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49</w:t>
      </w:r>
      <w:r>
        <w:rPr>
          <w:b/>
          <w:sz w:val="21"/>
        </w:rPr>
        <w:t>讲</w:t>
      </w:r>
      <w:r>
        <w:rPr>
          <w:b/>
          <w:sz w:val="21"/>
        </w:rPr>
        <w:t xml:space="preserve"> </w:t>
      </w:r>
      <w:r>
        <w:rPr>
          <w:b/>
          <w:sz w:val="21"/>
        </w:rPr>
        <w:t>电场线与等势线（面）的应用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1abeb81ad3ea4f48a927e4ae4244c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2021•</w:t>
      </w:r>
      <w:r>
        <w:rPr>
          <w:sz w:val="21"/>
        </w:rPr>
        <w:t>辽宁）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1．等量异号点电荷固定在水平向右的匀强电场中，电场分布如图所示，实线表示电场线，虚线表示等势线。将同一负电荷先后置于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两点，电势能分别为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pb</w:t>
      </w:r>
      <w:r>
        <w:rPr>
          <w:sz w:val="21"/>
        </w:rPr>
        <w:t>，电荷所受电场力大小分别为</w:t>
      </w:r>
      <w:r>
        <w:rPr>
          <w:sz w:val="21"/>
        </w:rPr>
        <w:t>F</w:t>
      </w:r>
      <w:r>
        <w:rPr>
          <w:sz w:val="21"/>
          <w:vertAlign w:val="subscript"/>
        </w:rPr>
        <w:t>a</w:t>
      </w:r>
      <w:r>
        <w:rPr>
          <w:sz w:val="21"/>
        </w:rPr>
        <w:t>和</w:t>
      </w:r>
      <w:r>
        <w:rPr>
          <w:sz w:val="21"/>
        </w:rPr>
        <w:t>F</w:t>
      </w:r>
      <w:r>
        <w:rPr>
          <w:sz w:val="21"/>
          <w:vertAlign w:val="subscript"/>
        </w:rPr>
        <w:t>b</w:t>
      </w:r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409700"/>
            <wp:docPr id="100005" name="" descr="@@@808a2f10-61a7-4595-81bd-c087b9532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【知识点】等量异种电荷周围电势的分布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【详解】电场线的疏密程度表示场强的大小，因此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，原匀强电场水平向右，正负电荷的电场线由正电荷指向负电荷，因此可知图中的电场线方向为从左指向右，因此由对称性可知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点电势小于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点电势，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可知负电荷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2021•</w:t>
      </w:r>
      <w:r>
        <w:rPr>
          <w:sz w:val="21"/>
        </w:rPr>
        <w:t>浙江）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2．某书中有如图所示的图，用来表示横截面是“&lt;”形导体右侧的电场线或等势面，其中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是同一条实线上的两点，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是另一条实线上的一点，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是导体尖角右侧表面附近的一点。下列说法正确的是（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1457325"/>
            <wp:docPr id="100007" name="" descr="@@@965e38fd-68fb-4ee0-b061-76b039a35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A．实线表示电场线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B．离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点最近的导体表面电荷密度最大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C．“&lt;”形导体右侧表面附近电场强度方向均相同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D．电荷从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点再到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点电场力做功一定为零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【知识点】静电平衡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【详解】A．处于静电平衡的导体，是个等势体，则整个导体为等势体，由于电场线方向总是与等势面垂直，所以实线不是电场线，是等势面，则A错误；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B．根据等势面的疏密表示场强的强弱，则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点的场强较弱，并且电场强度越大的地方电荷密度越大，所以B错误；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C．在“&lt;”形导体右侧表面上下部分附近电场强度方向不相同，所以C错误；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在同一等势面上，则电荷从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点再到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点电场力做功一定为零，所以D正确；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2022•</w:t>
      </w:r>
      <w:r>
        <w:rPr>
          <w:sz w:val="21"/>
        </w:rPr>
        <w:t>浙江）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3．某种气体—电子放大器的局部结构是由两块夹有绝缘介质的平行金属薄膜构成，其上存在等间距小孔，其中相邻两孔截面上的电场线和等势线的分布如图所示。下列说法正确的是（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90725" cy="1724025"/>
            <wp:docPr id="100009" name="" descr="@@@566a959f65734ad2ae5ab663d8944b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点所在的线是等势线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点的电场强度比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两点间的电势差的值比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两点间的大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D．将电荷沿图中的线从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移动时电场力做功为零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【知识点】根据电场线的疏密比较电场强弱、等势面和电场线的关系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【详解】A．因上下为两块夹有绝缘介质的平行金属薄膜，则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点所在的线是电场线，选项A错误；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B．因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处的电场线较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点密集，则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点的电场强度比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点大，选项B错误；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C．因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两处所处的线为等势线，可知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两点间的电势差的值比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两点间的大，选项C正确；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D．因</w:t>
      </w:r>
      <w:r>
        <w:rPr>
          <w:rFonts w:ascii="Times New Roman" w:eastAsia="Times New Roman" w:hAnsi="Times New Roman" w:cs="Times New Roman"/>
          <w:i/>
          <w:sz w:val="21"/>
        </w:rPr>
        <w:t>dg</w:t>
      </w:r>
      <w:r>
        <w:rPr>
          <w:sz w:val="21"/>
        </w:rPr>
        <w:t>两点在同一电场线上，电势不相等，则将电荷沿图中的线从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移动时电场力做功不为零，选项D错误。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一</w:t>
      </w:r>
      <w:r>
        <w:rPr>
          <w:b/>
          <w:sz w:val="21"/>
        </w:rPr>
        <w:t>.</w:t>
      </w:r>
      <w:r>
        <w:rPr>
          <w:b/>
          <w:sz w:val="21"/>
        </w:rPr>
        <w:t>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（一）电场线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．定义：为了形象地了解和描述电场中各点电场强度的大小和方向，而画在电场中的一条条有方向的曲线。电场线是假想的曲线，实际不存在。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．电场线的特点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）电场线上每点的切线方向表示该点的电场强度方向。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）电场线从正电荷或无限远出发，终止于无限远或负电荷。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）电场线在电场中不相交、不闭合、不中断。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）在同一幅图中，电场强度较大的地方电场线较密，电场强度较小的地方电场线较疏。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5</w:t>
      </w:r>
      <w:r>
        <w:rPr>
          <w:sz w:val="21"/>
        </w:rPr>
        <w:t>）沿电场线的方向电势逐渐降低。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6</w:t>
      </w:r>
      <w:r>
        <w:rPr>
          <w:sz w:val="21"/>
        </w:rPr>
        <w:t>）电场线和等势面在相交处垂直。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．几种典型电场的电场线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如图所示是几种典型电场的电场线分布图。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876300"/>
            <wp:docPr id="100011" name="" descr="@@@adc6fc74cb494f2cb2ea1be7eb35b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05100" cy="819150"/>
            <wp:docPr id="100013" name="" descr="@@@8eccf11b845d44db93a1a217ee839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4.</w:t>
      </w:r>
      <w:r>
        <w:rPr>
          <w:sz w:val="21"/>
        </w:rPr>
        <w:t>电场线的应用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14700" cy="1952625"/>
            <wp:docPr id="100015" name="" descr="@@@def7a2e51fd5469796c6cbbaedd1cf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5.</w:t>
      </w:r>
      <w:r>
        <w:rPr>
          <w:sz w:val="21"/>
        </w:rPr>
        <w:t>两种特殊的电场线分布及其特点</w:t>
      </w:r>
    </w:p>
    <w:tbl>
      <w:tblPr>
        <w:tblStyle w:val="TableNormal"/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70"/>
        <w:gridCol w:w="2848"/>
        <w:gridCol w:w="2982"/>
      </w:tblGrid>
      <w:tr>
        <w:tblPrEx>
          <w:tblW w:w="8220" w:type="dxa"/>
        </w:tblPrEx>
        <w:trPr>
          <w:cantSplit w:val="0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等量异种点电荷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等量同种点电荷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电场线分布图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552575" cy="1095375"/>
                  <wp:docPr id="100017" name="" descr="@@@43c4056b9ae0452cac5d334dad7bd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590675" cy="1123950"/>
                  <wp:docPr id="100019" name="" descr="@@@419b62041b76420395f86e331e7376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14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电荷连线上的电场强度</w:t>
            </w:r>
          </w:p>
        </w:tc>
        <w:tc>
          <w:tcPr>
            <w:tcW w:w="68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沿连线先变小后变大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O</w:t>
            </w:r>
            <w:r>
              <w:rPr>
                <w:sz w:val="21"/>
              </w:rPr>
              <w:t>点最小，但不为零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O</w:t>
            </w:r>
            <w:r>
              <w:rPr>
                <w:sz w:val="21"/>
              </w:rPr>
              <w:t>点为零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中垂线上的电场强度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O</w:t>
            </w:r>
            <w:r>
              <w:rPr>
                <w:sz w:val="21"/>
              </w:rPr>
              <w:t>点最大，向外逐渐减小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O</w:t>
            </w:r>
            <w:r>
              <w:rPr>
                <w:sz w:val="21"/>
              </w:rPr>
              <w:t>点最小，向外先变大后变小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关于</w:t>
            </w:r>
            <w:r>
              <w:rPr>
                <w:i/>
                <w:sz w:val="21"/>
              </w:rPr>
              <w:t>O</w:t>
            </w:r>
            <w:r>
              <w:rPr>
                <w:sz w:val="21"/>
              </w:rPr>
              <w:t>点对称位置的电场强度</w:t>
            </w:r>
          </w:p>
        </w:tc>
        <w:tc>
          <w:tcPr>
            <w:tcW w:w="68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A</w:t>
            </w:r>
            <w:r>
              <w:rPr>
                <w:sz w:val="21"/>
              </w:rPr>
              <w:t>与</w:t>
            </w:r>
            <w:r>
              <w:rPr>
                <w:i/>
                <w:sz w:val="21"/>
              </w:rPr>
              <w:t>A</w:t>
            </w:r>
            <w:r>
              <w:rPr>
                <w:sz w:val="21"/>
              </w:rPr>
              <w:t>′</w:t>
            </w:r>
            <w:r>
              <w:rPr>
                <w:sz w:val="21"/>
              </w:rPr>
              <w:t>、</w:t>
            </w:r>
            <w:r>
              <w:rPr>
                <w:i/>
                <w:sz w:val="21"/>
              </w:rPr>
              <w:t>B</w:t>
            </w:r>
            <w:r>
              <w:rPr>
                <w:sz w:val="21"/>
              </w:rPr>
              <w:t>与</w:t>
            </w:r>
            <w:r>
              <w:rPr>
                <w:i/>
                <w:sz w:val="21"/>
              </w:rPr>
              <w:t>B</w:t>
            </w:r>
            <w:r>
              <w:rPr>
                <w:sz w:val="21"/>
              </w:rPr>
              <w:t>′</w:t>
            </w:r>
            <w:r>
              <w:rPr>
                <w:sz w:val="21"/>
              </w:rPr>
              <w:t>、</w:t>
            </w:r>
            <w:r>
              <w:rPr>
                <w:i/>
                <w:sz w:val="21"/>
              </w:rPr>
              <w:t>C</w:t>
            </w:r>
            <w:r>
              <w:rPr>
                <w:sz w:val="21"/>
              </w:rPr>
              <w:t>与</w:t>
            </w:r>
            <w:r>
              <w:rPr>
                <w:i/>
                <w:sz w:val="21"/>
              </w:rPr>
              <w:t>C</w:t>
            </w:r>
            <w:r>
              <w:rPr>
                <w:sz w:val="21"/>
              </w:rPr>
              <w:t>′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（二）等势面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定义：在电场中电势相同的各点构成的面。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四个特点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）在同一个等势面上移动电荷时，静电力不做功。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）等势面一定与电场线垂直。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）电场线总是由电势高的等势面指向电势低的等势面。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）等差等势面越密的地方电场强度越大，反之越小。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>5</w:t>
      </w:r>
      <w:r>
        <w:rPr>
          <w:sz w:val="21"/>
        </w:rPr>
        <w:t>）电场中某点的电势大小是由电场本身的性质决定的，与在该点是否放有电荷和所放电荷的电性、电荷量及电势能均无关。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几种典型电场的等势线（面）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95"/>
        <w:gridCol w:w="1792"/>
        <w:gridCol w:w="5565"/>
      </w:tblGrid>
      <w:tr>
        <w:tblPrEx>
          <w:tblW w:w="5000" w:type="pct"/>
        </w:tblPrEx>
        <w:trPr>
          <w:cantSplit w:val="0"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电场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等势线（面）</w:t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重要描述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匀强电场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62000" cy="542925"/>
                  <wp:docPr id="100021" name="" descr="@@@c324ce081d1d4de9a24f79c25036b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垂直于电场线的一簇平面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点电荷</w:t>
            </w:r>
            <w:r>
              <w:rPr>
                <w:sz w:val="21"/>
              </w:rPr>
              <w:t>的电场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85800" cy="828675"/>
                  <wp:docPr id="100023" name="" descr="@@@08543c34522e43ca926a845b31d153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以点电荷为球心的一簇球面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等量异种</w:t>
            </w:r>
            <w:r>
              <w:rPr>
                <w:sz w:val="21"/>
              </w:rPr>
              <w:t>点电荷的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电场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085850" cy="752475"/>
                  <wp:docPr id="100025" name="" descr="@@@656dc7d8348945628661aaee854622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连线的中垂线上电势处处为零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等量同种</w:t>
            </w:r>
            <w:r>
              <w:rPr>
                <w:sz w:val="21"/>
              </w:rPr>
              <w:t>（正）点电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荷的电场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038225" cy="742950"/>
                  <wp:docPr id="100027" name="" descr="@@@c81302427fea4be19a3253cc2aa4dc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两点电荷连线上，中点的电势最低；中垂线上，中点的电势最高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（三）根据电场线、等势线和带电粒子的运动轨迹求解相关的物理量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判断电场力的方向：电场力沿电场线（或垂直于等势线）指向运动轨迹的凹侧；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判断电场强度方向：根据电场力方向和带电粒子的电性判断场强的方向；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加速度大小的判断：电场线密处，电场强度较大，加速度较大，也可根据等势面疏密判断，对于等差等势面，等势面密处，电场强度较大，加速度较大；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4.</w:t>
      </w:r>
      <w:r>
        <w:rPr>
          <w:sz w:val="21"/>
        </w:rPr>
        <w:t>速度大小、方向，动能和电势能大小的判断：速度方向沿运动轨迹的切线方向，根据速度方向和电场力方向之间的夹角判断电场力的做功情况，电场力做正功，动能增大，电势能减小；电场力做负功，动能减小，电势能增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</w:t>
      </w:r>
      <w:r>
        <w:rPr>
          <w:b/>
          <w:sz w:val="21"/>
        </w:rPr>
        <w:t>.</w:t>
      </w:r>
      <w:r>
        <w:rPr>
          <w:b/>
          <w:sz w:val="21"/>
        </w:rPr>
        <w:t>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4．某电场的电场线分布如图所示，下列说法正确的是（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0325" cy="1228725"/>
            <wp:docPr id="100029" name="" descr="@@@59c9b92b-d675-4c47-abc2-1f903d238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点的电场强度大于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点的电场强度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B．若将一试探电荷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点释放，它将沿电场线运动到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点的电场强度大于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点的电场强度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点的电场强度的方向相同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【知识点】电场的概念、根据电场线的疏密比较电场强弱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【详解】ACD．据电场线的分布可知，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点的电场线比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点的电场线稀疏，即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点的电场强度小于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点的电场强度；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点的电场线比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点的电场线密，即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点的电场强度大于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点的电场强度；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点的切线方向不同，即两点的电场强度的方向不同，故AD错误，C正确；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B．将一试探电荷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点释放，据场强方向的规定可知，受与场强方向相同的电场力，它将右上方做曲线运动，而不是沿电场线运动到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点，故B错误。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5．如图所示，虚线为某静电场中的等差等势线（相邻两虚线间的电势差相等），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为某一固定点电荷，实线为某带电粒子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在该静电场中运动的轨迹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为粒子的运动轨迹与等势线的交点，除电场力外，粒子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受到的其他力均可不计。下列说法正确的是（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152525"/>
            <wp:docPr id="100031" name="" descr="@@@2e44c552-f1e2-4dbb-95a7-d9475d69d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A．粒子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与点电荷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为异种电荷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B．粒子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运动过程中速度一定先减小后增大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C．粒子在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点时的电势能一定比在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点时的电势能小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D．粒子在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两点的加速度大小一定相等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【知识点】电场线、等势面和运动轨迹的定性分析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【详解】A．由粒子运动的轨迹弯曲的方向可知，粒子受到的电场力指向曲线内侧，但固定点电荷P的位置未确定，则粒子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与点电荷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为是吸引力还是排斥力不能确定，则粒子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与点电荷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可能为异种电荷，故A错误；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B．由粒子运动的轨迹弯曲的方向可知，粒子受到的电场力指向曲线内侧，则从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电场力做正功，粒子动能增大，电势能减小，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电场力做负功，动能减小，电势能增大，故粒子在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之间运动过程中的动能先增大后减小，反之，粒子在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之间运动过程中的动能先减小后增大，故B错误；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C．粒子从b电到d点运动等价于c到d的运动，而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电场力做负功，动能减小，电势能增大，故粒子在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点时的电势能一定比在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点时的电势能小，故C正确；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点处的等势面密集，故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点的电场强度大，故电荷在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点受到的电场力大于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点受到的电场力，结合牛顿第二定律可知，粒子在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点的加速度比在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点的加速度大，故D错误；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</w:t>
      </w:r>
      <w:r>
        <w:rPr>
          <w:b/>
          <w:sz w:val="21"/>
        </w:rPr>
        <w:t>.</w:t>
      </w:r>
      <w:r>
        <w:rPr>
          <w:b/>
          <w:sz w:val="21"/>
        </w:rPr>
        <w:t>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6．某电场的电场线分布如图所示，一带电粒子仅在电场力作用下沿虚线由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152525"/>
            <wp:docPr id="100033" name="" descr="@@@df4a71c8-b7c8-4835-a065-714ed4dfe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A．电场强度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B．电势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C．粒子电势能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D．粒子动能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【知识点】电场线、等势面和运动轨迹的定性分析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【详解】AB．由B点电场线较A点密集，则电场强度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沿电场线电势逐渐降低，则电势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CD．电场力指向运动轨迹的凹侧，知带电粒子带负电，粒子仅在电场力的作用下沿虚线由A点运动到B点，电场力做正功，动能增加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kA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电势能减小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7．电场中某区域的电场分布如图所示，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是电场中的两点。下列说法正确的是（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90800" cy="1095375"/>
            <wp:docPr id="100035" name="" descr="@@@d322b021-eb35-4d48-b0fd-df7ec8c14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两点的场强相等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点的场强小于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点的场强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C．同一个点电荷在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点所受的电场力小于在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点所受的电场力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D．同一个点电荷在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点所受的电场力大于在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点所受的电场力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【知识点】根据电场线的疏密比较电场强弱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【详解】AB．根据电场线的疏密程度反映电场强度的大小，可知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点的场强大于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点的场强，AB错误；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CD．由于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点的场强大于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点的场强，可知同一个点电荷在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点所受的电场力大于在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点所受的电场力，C错误，D正确。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8．如图，实线表示某静电场中的电场线，过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点的电场线是水平直线，虚线表示该电场中的一条竖直等势线，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是电场线上的点，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是等势线上的点。将一带正电的点电荷由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点静止释放，仅在电场力作用下水平向右运动，则（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95400" cy="1104900"/>
            <wp:docPr id="100037" name="" descr="@@@96e9f32b-a010-4e2d-adb0-8d846c7ac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两点的电场强度方向相同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点电势低于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点电势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C．该点电荷一定向右做匀加速运动</w:t>
      </w:r>
      <w:r>
        <w:rPr>
          <w:sz w:val="21"/>
        </w:rPr>
        <w:tab/>
      </w:r>
      <w:r>
        <w:rPr>
          <w:sz w:val="21"/>
        </w:rPr>
        <w:t>D．若将该点电荷从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点移到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点，电势能将减小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【知识点】电场线、等势面和运动轨迹的定性分析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【详解】A．将一带正电的点电荷由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点静止释放，仅在电场力作用下水平向右运动，说明电场力水平向右，由于粒子在正电，则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点的电场方向水平向右，由于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为等势线，则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两点的电场方向均与等势线垂直向右，即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两点的电场强度方向相同，A正确；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B．根据沿电场线方向电势降低，可知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点电势高于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点电势，B错误；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C．由电场线分布可知该电场不是匀强电场，点电荷在电场中受到的电场力不是恒力，故该点电荷不是做匀加速运动，C错误；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D．若将该点电荷从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点移到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点，由于该点电荷带正电，且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点电势低于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点电势，可知电势能将增大，D错误；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9．把一个不带电的金属球壳导体置于匀强电场中，达到稳定状态后球壳周围的电场线和等势线分布如图所示，其中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两点对称地分布在球壳两侧且连线过球心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点位于球壳上。下列说法中正确的是（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904875"/>
            <wp:docPr id="100039" name="" descr="@@@f3e39e6a-85c3-4dee-bb31-7e27c0629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A．实线是等势线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点电场强度比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C．感应电荷在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点产生的场强为零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两点间的电势差值等于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两点间的电势差值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【知识点】利用静电平衡求场强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【详解】A．由图可知，实线为电场线，故A错误；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B．金属球壳导体内部的电场强度为零，故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点电场强度等于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点的电场强度，故B错误；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C．金属球壳导体内部的电场强度为零，则感应电荷在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点产生的场强与匀强电场的场强大小相等方向相反，故C错误；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D．属球壳导体内部的电场强度为零，结合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可知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两点间的电势差值等于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两点间的电势差值，故D正确。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10．把头发屑悬浮在蓖麻油里，加上电场，可以模拟出电场线的分布情况，如图甲是模拟孤立点电荷和金属板之间的电场照片，乙图为简化后的电场线分布情况，则（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62375" cy="1524000"/>
            <wp:docPr id="100041" name="" descr="@@@2877bc22-c3ca-4fef-ab40-8d8357518e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A．由图甲可知，电场线是真实存在的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B．图甲中，没有头发屑的地方没有电场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C．图乙中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点的电场强度大于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点的电场强度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D．在图乙电场中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点静止释放的质子能沿着电场线运动到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【知识点】电场线定义及其性质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【详解】A．电场线是假想的曲线，不是真实存在的，故A错误；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B．图甲中，没有头发屑的地方同样也有电场存在，故B错误；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C．图乙中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点的电场线较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点密集，可知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点的电场强度大于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点的电场强度，故C正确；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D．因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之间的电场线为曲线，根据物体做曲线运动的条件可知，则在图乙电场中由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点静止释放的质子不可能沿电场线运动到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11．常见的四种电场如下，则（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457727"/>
            <wp:docPr id="100043" name="" descr="@@@2f630b86-988c-4baf-8a9d-05ab09eb9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5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A．甲图中，与点电荷等距的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两点电势相同，电场强度也相同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B．乙图中，两等量异种点电荷连线的中垂线上与连线等距的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两点电势相同，电场强度也相同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C．丙图中，两等量同种点电荷连线的中垂线上与连线等距的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两点电势相同，电场强度也相同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D．丁图中，与无穷大金属板等距的关于垂线对称的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两点电势相同，电场强度也相同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【知识点】正负点电荷的电场线分布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【详解】A．甲图为正点电荷的电场，图中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两点在同一个以点电荷为圆心的圆上，两点电势相等，电场强度的大小相同，但是电场强度的方向不同，则电场强度不同，故A错误；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B．乙图为等量的异种电荷的电场，根据对称性可知，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两点的电场强度大小相等、方向也相同，即电场强度相同，等量的异种电荷的连线的中垂线电势相等，所以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两点电势相同，故B正确；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C．丙图中，根据电场的叠加原理可知，两等量同种电荷连线的中垂线上与连线中心等距的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两点电势相等，电场强度方向不相同，故C错误；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D．丁图中非匀强电场中的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两点的电场强度方向不同，故D错误。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12．避雷针上方有雷雨云时，避雷针附近的电场线分布如图所示，图中中央的竖直黑线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代表了避雷针，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为水平地面。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是电场线中两个点，下列说法正确的是（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485900"/>
            <wp:docPr id="100045" name="" descr="@@@aedb0ec8-de2f-4d7b-a679-e089c5993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86100" cy="190500"/>
            <wp:docPr id="100047" name="" descr="@@@80e25138-e23a-4598-9b6a-7c52801cc6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点的电势比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点的电势高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点的场强比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点的场强大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C．在试探电荷从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点的多条路径中，沿直线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走电场力做功最少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的电势为零，但其表面附近的电场线有些位置和地面不垂直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【知识点】根据电场线的疏密比较电场强弱、静电力做功的特点、电势和电场线的关系、等势面和电场线的关系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【详解】A．沿电场线电势降低，可知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点的电势比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点的电势高，选项A正确；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B．电场线越密集则场强越大，可知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点的场强比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点的场强小，选项B错误；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C．电场力做功与路径无关，则在试探电荷从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点的多条路径中，电场力做功相同，选项C错误；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的电势为零，是等势面，电场线与等势面正交，可知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表面附近的电场线和地面都垂直，选项D错误。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13．某带电体周围分布的电场线或等势面的剖面图如图所示，其中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是同一条实线上的两点，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是另一条实线上的一点，则（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923925"/>
            <wp:docPr id="100049" name="" descr="@@@8da5a893-3149-4729-97cc-4b2e96273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A．图中实线是电场线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点的电势一定高于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点的电势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两点电场强度的方向可能相同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D．将同一试探电荷依次放在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三点上，则在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点时试探电荷受到的电场力最大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【知识点】等势面和电场线的关系、电场线、等势面和运动轨迹的定性分析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【详解】A．电场线一定从带电体表面出发或终止，图中实线应是等势线，A错误；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B．带电体所带电荷电性未知，电场线方向未知，故无法判断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两点的电势高低，B错误；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C．如果带电体带正电，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点场强向左而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点场强向右，同理如果带负电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场强向右而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点向左，因此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两点电场强度的方向不同，C错误；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点处等势线密度最大，故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点处电场强度最大，D正确。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14．一带正电导体，其周围的等势面如图所示，每相邻两个等势面间的电势差相等，将一电子先后置于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两点，其电势能分别是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，所受电场力的大小分别是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19350" cy="1704975"/>
            <wp:docPr id="100051" name="" descr="@@@d9c016b5-a802-4025-9259-013a3cab20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PB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PB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PB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PB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【知识点】等势面和电场线的关系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【详解】在正电导体周围的等势线密集的地方，电场线也密集，场强越大，所以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电荷所受的电场力为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做出过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点的电场线，交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点所在等势线于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9850" cy="1638300"/>
            <wp:docPr id="100053" name="" descr="@@@3593d2df-026b-471a-8d84-e806041010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沿电场线电势逐渐降低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15．一个带电粒子（不计重力）射入一点电荷的电场中，粒子运动的轨迹如图实线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所示，图中虚线是同心圆弧，表示电场中的等势面，下列判断正确的是（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1885950"/>
            <wp:docPr id="100055" name="" descr="@@@2f1fc62f-ffd3-4485-a24d-9efd6d58c5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A．粒子在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点的电势能一定大于在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点的电势能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B．粒子在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点的速率一定大于在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C．粒子在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点的动能相等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D．粒子在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点所受的电场力小于在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点所受的电场力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【知识点】根据电场线的疏密比较电场强弱、比较电势能的大小、计算带电粒子穿越不同等势面时电场力做功和能量变化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【详解】D．从等势面形状可知，该电场为点电荷的电场，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点距离点电荷更近，因此粒子在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点所受的电场力大于在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点所受的电场力，D错误；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AB．粒子运动轨迹为曲线，受力的方向指向凹侧，因此该粒子受到向外的排斥力，从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的运动过程中，电场力做负功，电势能增加，动能减小，A、B错误；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处于同一等势面上，从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过程中，电场力做功为零，因此粒子在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点的动能相等，C正确。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2"/>
      <w:footerReference w:type="default" r:id="rId3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footer" Target="footer1.xml" /><Relationship Id="rId33" Type="http://schemas.openxmlformats.org/officeDocument/2006/relationships/footer" Target="footer2.xml" /><Relationship Id="rId34" Type="http://schemas.openxmlformats.org/officeDocument/2006/relationships/theme" Target="theme/theme1.xml" /><Relationship Id="rId35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7ce9063fb6614ac48c68abcef1435defmtu2mjg2otezmg</vt:lpwstr>
  </property>
</Properties>
</file>