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1"/>
        </w:rPr>
        <w:t>第</w:t>
      </w:r>
      <w:r>
        <w:rPr>
          <w:b/>
          <w:sz w:val="21"/>
        </w:rPr>
        <w:t>61</w:t>
      </w:r>
      <w:r>
        <w:rPr>
          <w:b/>
          <w:sz w:val="21"/>
        </w:rPr>
        <w:t>讲　纯电阻电路和非纯电阻电路中的电功与电热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019425" cy="285750"/>
            <wp:docPr id="100003" name="" descr="@@@0dba627d5822491684b58a0bd3be17f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（</w:t>
      </w:r>
      <w:r>
        <w:rPr>
          <w:sz w:val="21"/>
        </w:rPr>
        <w:t>2022</w:t>
      </w:r>
      <w:r>
        <w:rPr>
          <w:sz w:val="21"/>
        </w:rPr>
        <w:t>•浙江）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1．某节水喷灌系统如图所示，水以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5m/s</m:t>
          </m:r>
        </m:oMath>
      </m:oMathPara>
      <w:r>
        <w:rPr>
          <w:sz w:val="21"/>
        </w:rPr>
        <w:t>的速度水平喷出，每秒喷出水的质量为2.0kg。喷出的水是从井下抽取的，喷口离水面的高度保持</w:t>
      </w:r>
      <w:r>
        <w:rPr>
          <w:rFonts w:ascii="Times New Roman" w:eastAsia="Times New Roman" w:hAnsi="Times New Roman" w:cs="Times New Roman"/>
          <w:i/>
          <w:sz w:val="21"/>
        </w:rPr>
        <w:t>H</w:t>
      </w:r>
      <w:r>
        <w:rPr>
          <w:sz w:val="21"/>
        </w:rPr>
        <w:t>=3.75m不变。水泵由电动机带动，电动机正常工作时，输入电压为220V，输入电流为2.0A。不计电动机的摩擦损耗，电动机的输出功率等于水泵所需要的输入功率。已知水泵的抽水效率（水泵的输出功率与输入功率之比）为75%，忽略水在管道中运动的机械能损失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762125" cy="2171700"/>
            <wp:docPr id="100005" name="" descr="@@@aad8cf01-68f0-42f8-a713-3bd01a2821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A．每秒水泵对水做功为75J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B．每秒水泵对水做功为225J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C．水泵输入功率为440W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D．电动机线圈的电阻为10</w:t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【知识点】能量守恒定律的初步应用、电动机工作时的能量转化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【详解】AB．每秒喷出水的质量为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2.0</m:t>
          </m:r>
          <m:r>
            <m:rPr>
              <m:nor/>
            </m:rPr>
            <w:rPr>
              <w:rFonts w:ascii="Cambria Math" w:eastAsia="宋体" w:hAnsi="Cambria Math" w:cs="Cambria Math"/>
            </w:rPr>
            <m:t>kg</m:t>
          </m:r>
        </m:oMath>
      </m:oMathPara>
      <w:r>
        <w:rPr>
          <w:sz w:val="21"/>
        </w:rPr>
        <w:t>,抽水增加了水的重力势能和动能，则每秒水泵对水做功为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m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</m:sSub>
          <m:sSubSup>
            <m:e>
              <m:r>
                <w:rPr>
                  <w:rFonts w:ascii="Cambria Math" w:eastAsia="宋体" w:hAnsi="Cambria Math" w:cs="Cambria Math"/>
                </w:rPr>
                <m:t>v</m:t>
              </m:r>
            </m:e>
            <m:sub>
              <m:r>
                <w:rPr>
                  <w:rFonts w:ascii="Cambria Math" w:eastAsia="宋体" w:hAnsi="Cambria Math" w:cs="Cambria Math"/>
                </w:rPr>
                <m:t>0</m:t>
              </m:r>
            </m:sub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b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C．水泵的输出能量转化为水的机械能，则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出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300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而水泵的抽水效率（水泵的输出功率与输入功率之比）为75%，则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入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出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75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%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400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D．电动机的输出功率等于水泵所需要的输入功率，则电动机的机械功率为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机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入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400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而电动机的电功率为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电</m:t>
              </m:r>
            </m:sub>
          </m:sSub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I</m:t>
          </m:r>
          <m:r>
            <m:rPr>
              <m:nor/>
            </m:rP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440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由能量守恒可知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电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机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一、知识回顾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</w:t>
      </w:r>
      <w:r>
        <w:rPr>
          <w:sz w:val="21"/>
        </w:rPr>
        <w:t>．电功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）实质：导体中的恒定电场对自由电荷的静电力做的功。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）公式：</w:t>
      </w:r>
      <w:r>
        <w:rPr>
          <w:i/>
          <w:sz w:val="21"/>
        </w:rPr>
        <w:t>W</w:t>
      </w:r>
      <w:r>
        <w:rPr>
          <w:sz w:val="21"/>
        </w:rPr>
        <w:t>＝</w:t>
      </w:r>
      <w:r>
        <w:rPr>
          <w:sz w:val="21"/>
        </w:rPr>
        <w:t>Uq</w:t>
      </w:r>
      <w:r>
        <w:rPr>
          <w:sz w:val="21"/>
        </w:rPr>
        <w:t>＝</w:t>
      </w:r>
      <w:r>
        <w:rPr>
          <w:sz w:val="21"/>
        </w:rPr>
        <w:t>UIt</w:t>
      </w:r>
      <w:r>
        <w:rPr>
          <w:sz w:val="21"/>
        </w:rPr>
        <w:t>（适用于任何电路）。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）单位：国际单位是焦耳（</w:t>
      </w:r>
      <w:r>
        <w:rPr>
          <w:sz w:val="21"/>
        </w:rPr>
        <w:t>J</w:t>
      </w:r>
      <w:r>
        <w:rPr>
          <w:sz w:val="21"/>
        </w:rPr>
        <w:t>），常用单位是度（</w:t>
      </w:r>
      <w:r>
        <w:rPr>
          <w:sz w:val="21"/>
        </w:rPr>
        <w:t>kW·h</w:t>
      </w:r>
      <w:r>
        <w:rPr>
          <w:sz w:val="21"/>
        </w:rPr>
        <w:t>），</w:t>
      </w:r>
      <w:r>
        <w:rPr>
          <w:sz w:val="21"/>
        </w:rPr>
        <w:t>1kW·h</w:t>
      </w:r>
      <w:r>
        <w:rPr>
          <w:sz w:val="21"/>
        </w:rPr>
        <w:t>＝</w:t>
      </w:r>
      <w:r>
        <w:rPr>
          <w:sz w:val="21"/>
        </w:rPr>
        <w:t>3.6×10</w:t>
      </w:r>
      <w:r>
        <w:rPr>
          <w:sz w:val="21"/>
          <w:vertAlign w:val="superscript"/>
        </w:rPr>
        <w:t>6</w:t>
      </w:r>
      <w:r>
        <w:rPr>
          <w:sz w:val="21"/>
        </w:rPr>
        <w:t>J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4</w:t>
      </w:r>
      <w:r>
        <w:rPr>
          <w:sz w:val="21"/>
        </w:rPr>
        <w:t>）能量转化：电荷的电势能转化成其他形式的能。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</w:t>
      </w:r>
      <w:r>
        <w:rPr>
          <w:sz w:val="21"/>
        </w:rPr>
        <w:t>．电功率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）定义：电流在一段电路中所做的功与通电时间之比，表示电流做功的快慢。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）公式：</w:t>
      </w:r>
      <w:r>
        <w:rPr>
          <w:i/>
          <w:sz w:val="21"/>
        </w:rPr>
        <w:t>P</w:t>
      </w:r>
      <w:r>
        <w:rPr>
          <w:sz w:val="21"/>
        </w:rPr>
        <w:t>＝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w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1"/>
        </w:rPr>
        <w:t>＝</w:t>
      </w:r>
      <w:r>
        <w:rPr>
          <w:sz w:val="21"/>
        </w:rPr>
        <w:t>UI</w:t>
      </w:r>
      <w:r>
        <w:rPr>
          <w:sz w:val="21"/>
        </w:rPr>
        <w:t>（适用于任何电路）。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）单位：国际单位是瓦特，简称瓦（</w:t>
      </w:r>
      <w:r>
        <w:rPr>
          <w:sz w:val="21"/>
        </w:rPr>
        <w:t>W</w:t>
      </w:r>
      <w:r>
        <w:rPr>
          <w:sz w:val="21"/>
        </w:rPr>
        <w:t>），常用单位是千瓦（</w:t>
      </w:r>
      <w:r>
        <w:rPr>
          <w:sz w:val="21"/>
        </w:rPr>
        <w:t>kW</w:t>
      </w:r>
      <w:r>
        <w:rPr>
          <w:sz w:val="21"/>
        </w:rPr>
        <w:t>），</w:t>
      </w:r>
      <w:r>
        <w:rPr>
          <w:sz w:val="21"/>
        </w:rPr>
        <w:t>1kW</w:t>
      </w:r>
      <w:r>
        <w:rPr>
          <w:sz w:val="21"/>
        </w:rPr>
        <w:t>＝</w:t>
      </w:r>
      <w:r>
        <w:rPr>
          <w:sz w:val="21"/>
        </w:rPr>
        <w:t>10</w:t>
      </w:r>
      <w:r>
        <w:rPr>
          <w:sz w:val="21"/>
          <w:vertAlign w:val="superscript"/>
        </w:rPr>
        <w:t>3</w:t>
      </w:r>
      <w:r>
        <w:rPr>
          <w:sz w:val="21"/>
        </w:rPr>
        <w:t>W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</w:t>
      </w:r>
      <w:r>
        <w:rPr>
          <w:sz w:val="21"/>
        </w:rPr>
        <w:t>．焦耳定律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）内容：电流通过导体产生的热量跟电流的二次方成正比，跟导体的电阻及通电时间成正比。（</w:t>
      </w:r>
      <w:r>
        <w:rPr>
          <w:sz w:val="21"/>
        </w:rPr>
        <w:t>2</w:t>
      </w:r>
      <w:r>
        <w:rPr>
          <w:sz w:val="21"/>
        </w:rPr>
        <w:t>）公式：</w:t>
      </w:r>
      <w:r>
        <w:rPr>
          <w:i/>
          <w:sz w:val="21"/>
        </w:rPr>
        <w:t>Q</w:t>
      </w:r>
      <w:r>
        <w:rPr>
          <w:sz w:val="21"/>
        </w:rPr>
        <w:t>＝</w:t>
      </w:r>
      <w:r>
        <w:rPr>
          <w:sz w:val="21"/>
        </w:rPr>
        <w:t>I</w:t>
      </w:r>
      <w:r>
        <w:rPr>
          <w:sz w:val="21"/>
          <w:vertAlign w:val="superscript"/>
        </w:rPr>
        <w:t>2</w:t>
      </w:r>
      <w:r>
        <w:rPr>
          <w:sz w:val="21"/>
        </w:rPr>
        <w:t>Rt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</w:t>
      </w:r>
      <w:r>
        <w:rPr>
          <w:sz w:val="21"/>
        </w:rPr>
        <w:t>．热功率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）定义：单位时间内的发热量通常称为热功率。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）公式：</w:t>
      </w:r>
      <w:r>
        <w:rPr>
          <w:i/>
          <w:sz w:val="21"/>
        </w:rPr>
        <w:t>P</w:t>
      </w:r>
      <w:r>
        <w:rPr>
          <w:sz w:val="21"/>
        </w:rPr>
        <w:t>＝</w:t>
      </w:r>
      <w:r>
        <w:rPr>
          <w:sz w:val="21"/>
        </w:rPr>
        <w:t>I</w:t>
      </w:r>
      <w:r>
        <w:rPr>
          <w:sz w:val="21"/>
          <w:vertAlign w:val="superscript"/>
        </w:rPr>
        <w:t>2</w:t>
      </w:r>
      <w:r>
        <w:rPr>
          <w:sz w:val="21"/>
        </w:rPr>
        <w:t>R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）单位：国际单位是瓦特，简称瓦（</w:t>
      </w:r>
      <w:r>
        <w:rPr>
          <w:sz w:val="21"/>
        </w:rPr>
        <w:t>W</w:t>
      </w:r>
      <w:r>
        <w:rPr>
          <w:sz w:val="21"/>
        </w:rPr>
        <w:t>）。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</w:t>
      </w:r>
      <w:r>
        <w:rPr>
          <w:sz w:val="21"/>
        </w:rPr>
        <w:t>．电功和电热、电功率和热功率的区别与联系</w:t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900"/>
        <w:gridCol w:w="2790"/>
        <w:gridCol w:w="690"/>
        <w:gridCol w:w="4050"/>
      </w:tblGrid>
      <w:tr>
        <w:tblPrEx>
          <w:tblW w:w="5000" w:type="pct"/>
        </w:tblPrEx>
        <w:trPr>
          <w:cantSplit w:val="0"/>
        </w:trPr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意义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公式</w:t>
            </w:r>
          </w:p>
        </w:tc>
        <w:tc>
          <w:tcPr>
            <w:tcW w:w="2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联系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电功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电流在一段电路中所做的功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W</w:t>
            </w:r>
            <w:r>
              <w:rPr>
                <w:sz w:val="21"/>
              </w:rPr>
              <w:t>＝</w:t>
            </w:r>
            <w:r>
              <w:rPr>
                <w:sz w:val="21"/>
              </w:rPr>
              <w:t>UIt</w:t>
            </w:r>
          </w:p>
        </w:tc>
        <w:tc>
          <w:tcPr>
            <w:tcW w:w="21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对纯电阻电路，电功等于电热，</w:t>
            </w:r>
            <w:r>
              <w:rPr>
                <w:i/>
                <w:sz w:val="21"/>
              </w:rPr>
              <w:t>W</w:t>
            </w:r>
            <w:r>
              <w:rPr>
                <w:sz w:val="21"/>
              </w:rPr>
              <w:t>＝</w:t>
            </w:r>
            <w:r>
              <w:rPr>
                <w:i/>
                <w:sz w:val="21"/>
              </w:rPr>
              <w:t>Q</w:t>
            </w:r>
            <w:r>
              <w:rPr>
                <w:sz w:val="21"/>
              </w:rPr>
              <w:t>＝</w:t>
            </w:r>
            <w:r>
              <w:rPr>
                <w:sz w:val="21"/>
              </w:rPr>
              <w:t>UIt</w:t>
            </w:r>
            <w:r>
              <w:rPr>
                <w:sz w:val="21"/>
              </w:rPr>
              <w:t>＝</w:t>
            </w:r>
            <w:r>
              <w:rPr>
                <w:sz w:val="21"/>
              </w:rPr>
              <w:t>I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Rt</w:t>
            </w:r>
            <w:r>
              <w:rPr>
                <w:sz w:val="21"/>
              </w:rPr>
              <w:t>；对非纯电阻电路，电功大于电热，</w:t>
            </w:r>
            <w:r>
              <w:rPr>
                <w:sz w:val="21"/>
              </w:rPr>
              <w:t>W&gt;</w:t>
            </w:r>
            <w:r>
              <w:rPr>
                <w:i/>
                <w:sz w:val="21"/>
              </w:rPr>
              <w:t>Q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电热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电流通过导体产生的热量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Q</w:t>
            </w:r>
            <w:r>
              <w:rPr>
                <w:sz w:val="21"/>
              </w:rPr>
              <w:t>＝</w:t>
            </w:r>
            <w:r>
              <w:rPr>
                <w:sz w:val="21"/>
              </w:rPr>
              <w:t>I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Rt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</w:tr>
      <w:tr>
        <w:tblPrEx>
          <w:tblW w:w="5000" w:type="pct"/>
        </w:tblPrEx>
        <w:trPr>
          <w:cantSplit w:val="0"/>
        </w:trPr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电功率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单位时间内电流所做的功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P</w:t>
            </w:r>
            <w:r>
              <w:rPr>
                <w:sz w:val="21"/>
              </w:rPr>
              <w:t>＝</w:t>
            </w:r>
            <w:r>
              <w:rPr>
                <w:sz w:val="21"/>
              </w:rPr>
              <w:t>UI</w:t>
            </w:r>
          </w:p>
        </w:tc>
        <w:tc>
          <w:tcPr>
            <w:tcW w:w="2100" w:type="pct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对纯电阻电路，电功率等于热功率，</w:t>
            </w:r>
            <w:r>
              <w:rPr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电</w:t>
            </w:r>
            <w:r>
              <w:rPr>
                <w:sz w:val="21"/>
              </w:rPr>
              <w:t>＝</w:t>
            </w:r>
            <w:r>
              <w:rPr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热</w:t>
            </w:r>
            <w:r>
              <w:rPr>
                <w:sz w:val="21"/>
              </w:rPr>
              <w:t>＝</w:t>
            </w:r>
            <w:r>
              <w:rPr>
                <w:sz w:val="21"/>
              </w:rPr>
              <w:t>UI</w:t>
            </w:r>
            <w:r>
              <w:rPr>
                <w:sz w:val="21"/>
              </w:rPr>
              <w:t>＝</w:t>
            </w:r>
            <w:r>
              <w:rPr>
                <w:sz w:val="21"/>
              </w:rPr>
              <w:t>I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R</w:t>
            </w:r>
            <w:r>
              <w:rPr>
                <w:sz w:val="21"/>
              </w:rPr>
              <w:t>；对非纯电阻电路，电功率大于热功率，</w:t>
            </w:r>
            <w:r>
              <w:rPr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电</w:t>
            </w:r>
            <w:r>
              <w:rPr>
                <w:sz w:val="21"/>
              </w:rPr>
              <w:t>&gt;</w:t>
            </w:r>
            <w:r>
              <w:rPr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热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热功率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单位时间内导体产生的热量</w:t>
            </w:r>
          </w:p>
        </w:tc>
        <w:tc>
          <w:tcPr>
            <w:tcW w:w="6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i/>
                <w:sz w:val="21"/>
              </w:rPr>
              <w:t>P</w:t>
            </w:r>
            <w:r>
              <w:rPr>
                <w:sz w:val="21"/>
              </w:rPr>
              <w:t>＝</w:t>
            </w:r>
            <w:r>
              <w:rPr>
                <w:sz w:val="21"/>
              </w:rPr>
              <w:t>I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R</w:t>
            </w:r>
          </w:p>
        </w:tc>
        <w:tc>
          <w:tcPr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</w:t>
      </w:r>
      <w:r>
        <w:rPr>
          <w:sz w:val="21"/>
        </w:rPr>
        <w:t>．常见的纯电阻用电器：电阻、电炉子、白炽灯等；常见的非纯电阻用电器：电风扇、电动机、电解槽等。特别说明：电动机因故障或其他原因不转动时，相当于一个纯电阻元件。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</w:t>
      </w:r>
      <w:r>
        <w:rPr>
          <w:sz w:val="21"/>
        </w:rPr>
        <w:t>．非纯电阻电路的分析方法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1</w:t>
      </w:r>
      <w:r>
        <w:rPr>
          <w:sz w:val="21"/>
        </w:rPr>
        <w:t>）抓住两个关键量：确定电动机的电压</w:t>
      </w:r>
      <w:r>
        <w:rPr>
          <w:sz w:val="21"/>
        </w:rPr>
        <w:t>U</w:t>
      </w:r>
      <w:r>
        <w:rPr>
          <w:sz w:val="21"/>
          <w:vertAlign w:val="subscript"/>
        </w:rPr>
        <w:t>M</w:t>
      </w:r>
      <w:r>
        <w:rPr>
          <w:sz w:val="21"/>
        </w:rPr>
        <w:t>和电流</w:t>
      </w:r>
      <w:r>
        <w:rPr>
          <w:sz w:val="21"/>
        </w:rPr>
        <w:t>I</w:t>
      </w:r>
      <w:r>
        <w:rPr>
          <w:sz w:val="21"/>
          <w:vertAlign w:val="subscript"/>
        </w:rPr>
        <w:t>M</w:t>
      </w:r>
      <w:r>
        <w:rPr>
          <w:sz w:val="21"/>
        </w:rPr>
        <w:t>是解决所有问题的关键。若能求出</w:t>
      </w:r>
      <w:r>
        <w:rPr>
          <w:sz w:val="21"/>
        </w:rPr>
        <w:t>U</w:t>
      </w:r>
      <w:r>
        <w:rPr>
          <w:sz w:val="21"/>
          <w:vertAlign w:val="subscript"/>
        </w:rPr>
        <w:t>M</w:t>
      </w:r>
      <w:r>
        <w:rPr>
          <w:sz w:val="21"/>
        </w:rPr>
        <w:t>、</w:t>
      </w:r>
      <w:r>
        <w:rPr>
          <w:sz w:val="21"/>
        </w:rPr>
        <w:t>I</w:t>
      </w:r>
      <w:r>
        <w:rPr>
          <w:sz w:val="21"/>
          <w:vertAlign w:val="subscript"/>
        </w:rPr>
        <w:t>M</w:t>
      </w:r>
      <w:r>
        <w:rPr>
          <w:sz w:val="21"/>
        </w:rPr>
        <w:t>，就能确定电动机的电功率</w:t>
      </w:r>
      <w:r>
        <w:rPr>
          <w:i/>
          <w:sz w:val="21"/>
        </w:rPr>
        <w:t>P</w:t>
      </w:r>
      <w:r>
        <w:rPr>
          <w:sz w:val="21"/>
        </w:rPr>
        <w:t>＝</w:t>
      </w:r>
      <w:r>
        <w:rPr>
          <w:sz w:val="21"/>
        </w:rPr>
        <w:t>U</w:t>
      </w:r>
      <w:r>
        <w:rPr>
          <w:sz w:val="21"/>
          <w:vertAlign w:val="subscript"/>
        </w:rPr>
        <w:t>M</w:t>
      </w:r>
      <w:r>
        <w:rPr>
          <w:sz w:val="21"/>
        </w:rPr>
        <w:t>I</w:t>
      </w:r>
      <w:r>
        <w:rPr>
          <w:sz w:val="21"/>
          <w:vertAlign w:val="subscript"/>
        </w:rPr>
        <w:t>M</w:t>
      </w:r>
      <w:r>
        <w:rPr>
          <w:sz w:val="21"/>
        </w:rPr>
        <w:t>，根据电流</w:t>
      </w:r>
      <w:r>
        <w:rPr>
          <w:sz w:val="21"/>
        </w:rPr>
        <w:t>I</w:t>
      </w:r>
      <w:r>
        <w:rPr>
          <w:sz w:val="21"/>
          <w:vertAlign w:val="subscript"/>
        </w:rPr>
        <w:t>M</w:t>
      </w:r>
      <w:r>
        <w:rPr>
          <w:sz w:val="21"/>
        </w:rPr>
        <w:t>和电动机的电阻</w:t>
      </w:r>
      <w:r>
        <w:rPr>
          <w:sz w:val="21"/>
        </w:rPr>
        <w:t>r</w:t>
      </w:r>
      <w:r>
        <w:rPr>
          <w:sz w:val="21"/>
        </w:rPr>
        <w:t>可求出热功率</w:t>
      </w:r>
      <w:r>
        <w:rPr>
          <w:i/>
          <w:sz w:val="21"/>
        </w:rPr>
        <w:t>P</w:t>
      </w:r>
      <w:r>
        <w:rPr>
          <w:sz w:val="21"/>
          <w:vertAlign w:val="subscript"/>
        </w:rPr>
        <w:t>r</w:t>
      </w:r>
      <w:r>
        <w:rPr>
          <w:sz w:val="21"/>
        </w:rPr>
        <w:t>＝</w:t>
      </w:r>
      <w:r>
        <w:rPr>
          <w:sz w:val="21"/>
        </w:rPr>
        <w:t>I</w:t>
      </w:r>
      <m:oMathPara>
        <m:oMathParaPr>
          <m:jc m:val="left"/>
        </m:oMathParaPr>
        <m:oMath>
          <m:sSubSup>
            <m:e/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  <m:sup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2</m:t>
              </m:r>
            </m:sup>
          </m:sSubSup>
        </m:oMath>
      </m:oMathPara>
      <w:r>
        <w:rPr>
          <w:sz w:val="21"/>
        </w:rPr>
        <w:t>r</w:t>
      </w:r>
      <w:r>
        <w:rPr>
          <w:sz w:val="21"/>
        </w:rPr>
        <w:t>，最后求出输出功率</w:t>
      </w:r>
      <w:r>
        <w:rPr>
          <w:i/>
          <w:sz w:val="21"/>
        </w:rPr>
        <w:t>P</w:t>
      </w:r>
      <w:r>
        <w:rPr>
          <w:sz w:val="21"/>
          <w:vertAlign w:val="subscript"/>
        </w:rPr>
        <w:t>出</w:t>
      </w:r>
      <w:r>
        <w:rPr>
          <w:sz w:val="21"/>
        </w:rPr>
        <w:t>＝</w:t>
      </w:r>
      <w:r>
        <w:rPr>
          <w:i/>
          <w:sz w:val="21"/>
        </w:rPr>
        <w:t>P</w:t>
      </w:r>
      <w:r>
        <w:rPr>
          <w:sz w:val="21"/>
        </w:rPr>
        <w:t>－</w:t>
      </w:r>
      <w:r>
        <w:rPr>
          <w:i/>
          <w:sz w:val="21"/>
        </w:rPr>
        <w:t>P</w:t>
      </w:r>
      <w:r>
        <w:rPr>
          <w:sz w:val="21"/>
          <w:vertAlign w:val="subscript"/>
        </w:rPr>
        <w:t>r</w:t>
      </w:r>
      <w:r>
        <w:rPr>
          <w:sz w:val="21"/>
        </w:rPr>
        <w:t>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2</w:t>
      </w:r>
      <w:r>
        <w:rPr>
          <w:sz w:val="21"/>
        </w:rPr>
        <w:t>）坚持“躲着”求解</w:t>
      </w:r>
      <w:r>
        <w:rPr>
          <w:sz w:val="21"/>
        </w:rPr>
        <w:t>U</w:t>
      </w:r>
      <w:r>
        <w:rPr>
          <w:sz w:val="21"/>
          <w:vertAlign w:val="subscript"/>
        </w:rPr>
        <w:t>M</w:t>
      </w:r>
      <w:r>
        <w:rPr>
          <w:sz w:val="21"/>
        </w:rPr>
        <w:t>、</w:t>
      </w:r>
      <w:r>
        <w:rPr>
          <w:sz w:val="21"/>
        </w:rPr>
        <w:t>I</w:t>
      </w:r>
      <w:r>
        <w:rPr>
          <w:sz w:val="21"/>
          <w:vertAlign w:val="subscript"/>
        </w:rPr>
        <w:t>M</w:t>
      </w:r>
      <w:r>
        <w:rPr>
          <w:sz w:val="21"/>
        </w:rPr>
        <w:t>：首先，对其他纯电阻电路部分、电源的内电路部分等，利用欧姆定律进行分析计算，确定相应的电压或电流。然后，利用闭合电路的电压关系、电流关系间接确定非纯电阻电路部分的工作电压和电流。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</w:t>
      </w:r>
      <w:r>
        <w:rPr>
          <w:sz w:val="21"/>
        </w:rPr>
        <w:t>3</w:t>
      </w:r>
      <w:r>
        <w:rPr>
          <w:sz w:val="21"/>
        </w:rPr>
        <w:t>）应用能量守恒定律分析：要善于从能量转化的角度出发，紧紧围绕能量守恒定律，利用“电功＝电热＋其他能量”寻找等量关系求解。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二、例题精析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题型一：纯电阻电路的电功与电热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2．如图，电路中电源电动势为3.0 V，内阻不计，L</w:t>
      </w:r>
      <w:r>
        <w:rPr>
          <w:sz w:val="21"/>
          <w:vertAlign w:val="subscript"/>
        </w:rPr>
        <w:t>1</w:t>
      </w:r>
      <w:r>
        <w:rPr>
          <w:sz w:val="21"/>
        </w:rPr>
        <w:t>、L</w:t>
      </w:r>
      <w:r>
        <w:rPr>
          <w:sz w:val="21"/>
          <w:vertAlign w:val="subscript"/>
        </w:rPr>
        <w:t>2</w:t>
      </w:r>
      <w:r>
        <w:rPr>
          <w:sz w:val="21"/>
        </w:rPr>
        <w:t>、L</w:t>
      </w:r>
      <w:r>
        <w:rPr>
          <w:sz w:val="21"/>
          <w:vertAlign w:val="subscript"/>
        </w:rPr>
        <w:t>3</w:t>
      </w:r>
      <w:r>
        <w:rPr>
          <w:sz w:val="21"/>
        </w:rPr>
        <w:t>为三个相同规格的小灯泡，小灯泡的伏安特性曲线如图所示．当开关闭合后，下列说法中正确的是(　　)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133725" cy="1333500"/>
            <wp:docPr id="100007" name="" descr="@@@08b527d6-6880-466e-9ece-9d4dcb73ce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A．L</w:t>
      </w:r>
      <w:r>
        <w:rPr>
          <w:sz w:val="21"/>
          <w:vertAlign w:val="subscript"/>
        </w:rPr>
        <w:t>1</w:t>
      </w:r>
      <w:r>
        <w:rPr>
          <w:sz w:val="21"/>
        </w:rPr>
        <w:t>的电流为L</w:t>
      </w:r>
      <w:r>
        <w:rPr>
          <w:sz w:val="21"/>
          <w:vertAlign w:val="subscript"/>
        </w:rPr>
        <w:t>2</w:t>
      </w:r>
      <w:r>
        <w:rPr>
          <w:sz w:val="21"/>
        </w:rPr>
        <w:t>电流的2倍</w:t>
      </w:r>
      <w:r>
        <w:rPr>
          <w:sz w:val="21"/>
        </w:rPr>
        <w:tab/>
      </w:r>
      <w:r>
        <w:rPr>
          <w:sz w:val="21"/>
        </w:rPr>
        <w:t>B．L</w:t>
      </w:r>
      <w:r>
        <w:rPr>
          <w:sz w:val="21"/>
          <w:vertAlign w:val="subscript"/>
        </w:rPr>
        <w:t>3</w:t>
      </w:r>
      <w:r>
        <w:rPr>
          <w:sz w:val="21"/>
        </w:rPr>
        <w:t>的电阻约为0.33 Ω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C．L</w:t>
      </w:r>
      <w:r>
        <w:rPr>
          <w:sz w:val="21"/>
          <w:vertAlign w:val="subscript"/>
        </w:rPr>
        <w:t>3</w:t>
      </w:r>
      <w:r>
        <w:rPr>
          <w:sz w:val="21"/>
        </w:rPr>
        <w:t>的电功率约为1.20 W</w:t>
      </w:r>
      <w:r>
        <w:rPr>
          <w:sz w:val="21"/>
        </w:rPr>
        <w:tab/>
      </w:r>
      <w:r>
        <w:rPr>
          <w:sz w:val="21"/>
        </w:rPr>
        <w:t>D．L</w:t>
      </w:r>
      <w:r>
        <w:rPr>
          <w:sz w:val="21"/>
          <w:vertAlign w:val="subscript"/>
        </w:rPr>
        <w:t>2</w:t>
      </w:r>
      <w:r>
        <w:rPr>
          <w:sz w:val="21"/>
        </w:rPr>
        <w:t>和L</w:t>
      </w:r>
      <w:r>
        <w:rPr>
          <w:sz w:val="21"/>
          <w:vertAlign w:val="subscript"/>
        </w:rPr>
        <w:t>3</w:t>
      </w:r>
      <w:r>
        <w:rPr>
          <w:sz w:val="21"/>
        </w:rPr>
        <w:t>的总电功率约为3 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【详解】A．当开关闭合后，灯泡L</w:t>
      </w:r>
      <w:r>
        <w:rPr>
          <w:sz w:val="21"/>
          <w:vertAlign w:val="subscript"/>
        </w:rPr>
        <w:t>1</w:t>
      </w:r>
      <w:r>
        <w:rPr>
          <w:sz w:val="21"/>
        </w:rPr>
        <w:t>的电压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=3V，由图读出其电流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=1A；灯泡L</w:t>
      </w:r>
      <w:r>
        <w:rPr>
          <w:sz w:val="21"/>
          <w:vertAlign w:val="subscript"/>
        </w:rPr>
        <w:t>2</w:t>
      </w:r>
      <w:r>
        <w:rPr>
          <w:sz w:val="21"/>
        </w:rPr>
        <w:t>、L</w:t>
      </w:r>
      <w:r>
        <w:rPr>
          <w:sz w:val="21"/>
          <w:vertAlign w:val="subscript"/>
        </w:rPr>
        <w:t>3</w:t>
      </w:r>
      <w:r>
        <w:rPr>
          <w:sz w:val="21"/>
        </w:rPr>
        <w:t>串联，电压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=1.5V，由图读出其电流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=0.80A，故A错误．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B．灯泡L</w:t>
      </w:r>
      <w:r>
        <w:rPr>
          <w:sz w:val="21"/>
          <w:vertAlign w:val="subscript"/>
        </w:rPr>
        <w:t>2</w:t>
      </w:r>
      <w:r>
        <w:rPr>
          <w:sz w:val="21"/>
        </w:rPr>
        <w:t>、L</w:t>
      </w:r>
      <w:r>
        <w:rPr>
          <w:sz w:val="21"/>
          <w:vertAlign w:val="subscript"/>
        </w:rPr>
        <w:t>3</w:t>
      </w:r>
      <w:r>
        <w:rPr>
          <w:sz w:val="21"/>
        </w:rPr>
        <w:t>的电阻均为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1.5</m:t>
              </m:r>
            </m:num>
            <m:den>
              <m:r>
                <w:rPr>
                  <w:rFonts w:ascii="Cambria Math" w:eastAsia="宋体" w:hAnsi="Cambria Math" w:cs="Cambria Math"/>
                </w:rPr>
                <m:t>0.8</m:t>
              </m:r>
            </m:den>
          </m:f>
          <m: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1.875</m:t>
          </m:r>
          <m: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故B错误．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CD．L</w:t>
      </w:r>
      <w:r>
        <w:rPr>
          <w:sz w:val="21"/>
          <w:vertAlign w:val="subscript"/>
        </w:rPr>
        <w:t>3</w:t>
      </w:r>
      <w:r>
        <w:rPr>
          <w:sz w:val="21"/>
        </w:rPr>
        <w:t>的电功率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=1.5×0.8=1.2W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L</w:t>
      </w:r>
      <w:r>
        <w:rPr>
          <w:sz w:val="21"/>
          <w:vertAlign w:val="subscript"/>
        </w:rPr>
        <w:t>2</w:t>
      </w:r>
      <w:r>
        <w:rPr>
          <w:sz w:val="21"/>
        </w:rPr>
        <w:t>和L</w:t>
      </w:r>
      <w:r>
        <w:rPr>
          <w:sz w:val="21"/>
          <w:vertAlign w:val="subscript"/>
        </w:rPr>
        <w:t>3</w:t>
      </w:r>
      <w:r>
        <w:rPr>
          <w:sz w:val="21"/>
        </w:rPr>
        <w:t>的总电功率为2.4W，C正确，D错误。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题型二：非电阻电路的电功与电热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3．在如图所示的电路中，电源电动势为12V，电源内阻为1.0Ω，电路中的电阻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0</w:t>
      </w:r>
      <w:r>
        <w:rPr>
          <w:sz w:val="21"/>
        </w:rPr>
        <w:t>为1.5Ω，小型直流电动机M的内阻为0.5Ω，闭合开关S后，电动机转动，电流表的示数为2.0A，电流表内阻不计。则以下判断中正确的是（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114425" cy="1095375"/>
            <wp:docPr id="100009" name="" descr="@@@5b7eeba0-00fe-4d18-8bac-8cc49055a1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A．电动机的输出功率为2W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B．电动机两端的电压为7.0V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C．电动机产生的热功率为12W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D．电源输出的功率为14W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【知识点】计算电源的输出电压、总功率、输出功率、效率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【详解】B．电动机两端的电压为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7.0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C．电动机的热功率为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r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A．电动机的输出功率为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出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D．电源的功率输出功率为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出</m:t>
                  </m:r>
                </m:sub>
              </m:sSub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20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1"/>
        </w:rPr>
        <w:t>三、举一反三，巩固练习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4．图是利用电动机提升重物的示意图，其中D是直流电动机。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是一个质量为</w:t>
      </w:r>
      <w:r>
        <w:rPr>
          <w:rFonts w:ascii="Times New Roman" w:eastAsia="Times New Roman" w:hAnsi="Times New Roman" w:cs="Times New Roman"/>
          <w:i/>
          <w:sz w:val="21"/>
        </w:rPr>
        <w:t>m</w:t>
      </w:r>
      <w:r>
        <w:rPr>
          <w:sz w:val="21"/>
        </w:rPr>
        <w:t>的重物，它被细绳拴在电动机的轴上。闭合开关S，重物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以速度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匀速上升，这时电流表和电压表的示数分别是5.0 A和100 V，重物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上升的速度为0.70 m/s。重物的质量为50 kg，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取10 m/s</w:t>
      </w:r>
      <w:r>
        <w:rPr>
          <w:sz w:val="21"/>
          <w:vertAlign w:val="superscript"/>
        </w:rPr>
        <w:t>2</w:t>
      </w:r>
      <w:r>
        <w:rPr>
          <w:sz w:val="21"/>
        </w:rPr>
        <w:t>。下列说法不正确的是（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914525" cy="1228725"/>
            <wp:docPr id="100011" name="" descr="@@@4eb99dc9-2855-44c7-bc63-07e9afe30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A．电动机消耗的电功率为500W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B．绳对重物做功的机械功率350W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C．电动机线圈的电阻20Ω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D．电动机的效率为70%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【知识点】电动机工作时的能量转化、含有电动机电路综合计算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【详解】A．根据电功率关系式有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电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100</m:t>
          </m:r>
          <m:r>
            <m:rPr>
              <m:nor/>
            </m:rPr>
            <w:rPr>
              <w:rFonts w:ascii="Cambria Math" w:eastAsia="宋体" w:hAnsi="Cambria Math" w:cs="Cambria Math"/>
            </w:rPr>
            <m:t>W=500W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故电动机消耗的功率为500W，故A正确，不符合题意；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B．以物体为研究对象，由于物体匀速上升，根据平衡条件有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机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F</m:t>
          </m:r>
          <m: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机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g</m:t>
          </m:r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350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故细绳对对重物做功的机械功率为350W，故B正确，不符合题意；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C．根据功能关系有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电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机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热</m:t>
              </m:r>
            </m:sub>
          </m:sSub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热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联立解得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故C错误，符合题意；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D．电动机效率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机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电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350</m:t>
              </m:r>
            </m:num>
            <m:den>
              <m:r>
                <w:rPr>
                  <w:rFonts w:ascii="Cambria Math" w:eastAsia="宋体" w:hAnsi="Cambria Math" w:cs="Cambria Math"/>
                </w:rPr>
                <m:t>500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70</m:t>
          </m:r>
          <m:r>
            <w:rPr>
              <w:rFonts w:ascii="Cambria Math" w:eastAsia="宋体" w:hAnsi="Cambria Math" w:cs="Cambria Math"/>
            </w:rPr>
            <m:t>%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故D正确，不符合题意；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5．在如图所示的电路中，电源电动势为6V，内阻为2Ω，定值电阻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的阻值为10Ω，电动机的线圈阻值为2Ω。闭合开关S后，理想电压表的示数为3V。下列说法正确的是（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390650" cy="1152525"/>
            <wp:docPr id="100013" name="" descr="@@@8937cdb3-0be2-4b58-a875-f93419c802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A．电源的输出功率为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4.5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B．电动机消耗的功率为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0.75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C．电动机线圈在1分钟内产生的热量为0.125J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D．如果电动机被卡住，电压表的示数将变大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【知识点】含有电动机电路综合计算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【详解】A．假设电路电流为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，根据闭合电路欧姆定律可得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0.25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可知外电压为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外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5.5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电源的输出功率为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出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外</m:t>
              </m:r>
            </m:sub>
          </m:sSub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5.5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0.25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m:rPr>
              <m:nor/>
            </m:rP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.375W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B．电动机消耗的功率为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0.25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0.75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C．电动机线圈在1分钟内产生的热量为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线</m:t>
              </m:r>
            </m:sub>
          </m:sSub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0.25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7.5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D．如果电动机被卡住，电动机变成纯电阻，根据闭合电路欧姆定律可得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线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线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10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电压表示数为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  <m:sPre>
            <m:e>
              <m:r>
                <w:rPr>
                  <w:rFonts w:ascii="Cambria Math" w:eastAsia="宋体" w:hAnsi="Cambria Math" w:cs="Cambria Math"/>
                </w:rPr>
                <m:t>=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线</m:t>
              </m:r>
            </m:sub>
            <m:sup/>
          </m:sPre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2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6</m:t>
              </m:r>
            </m:num>
            <m:den>
              <m:r>
                <w:rPr>
                  <w:rFonts w:ascii="Cambria Math" w:eastAsia="宋体" w:hAnsi="Cambria Math" w:cs="Cambria Math"/>
                </w:rPr>
                <m:t>7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可知电压表的示数将变小，D错误；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6．如图（a）所示电路，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为滑动变阻器，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为定值电阻。从左向右移动变阻器的滑片，根据电表数据得到</w:t>
      </w:r>
      <w:r>
        <w:rPr>
          <w:rFonts w:ascii="Times New Roman" w:eastAsia="Times New Roman" w:hAnsi="Times New Roman" w:cs="Times New Roman"/>
          <w:i/>
          <w:sz w:val="21"/>
        </w:rPr>
        <w:t>U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图像如图（b）所示，则（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905125" cy="1409700"/>
            <wp:docPr id="100015" name="" descr="@@@1b94df28-8354-4e70-b122-a91d195807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的最大功率为4W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的最大功率为3W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C．电源的最大输出功率为4W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D．电源的输出功率先增大后减小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【答案】B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【知识点】电源的最大输出功率及其条件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【详解】根据欧姆定律可知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Δ</m:t>
              </m:r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所以图（b）中斜率为正的图线反映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的伏安特性。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设电源电动势为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，内阻为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。根据闭合电路欧姆定律有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3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d>
            <m:dPr>
              <m:begChr m:val="|"/>
              <m:endChr m:val="|"/>
              <m:sepChr m:val=","/>
            </m:dPr>
            <m:e>
              <m:f>
                <m:num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Δ</m:t>
                  </m:r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den>
              </m:f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所以图（b）中斜率为负的两条图线中，斜率绝对值较大的图线反映了V</w:t>
      </w:r>
      <w:r>
        <w:rPr>
          <w:sz w:val="21"/>
          <w:vertAlign w:val="subscript"/>
        </w:rPr>
        <w:t>1</w:t>
      </w:r>
      <w:r>
        <w:rPr>
          <w:sz w:val="21"/>
        </w:rPr>
        <w:t>表示数随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的变化，则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斜率绝对值较小的图线反映了V</w:t>
      </w:r>
      <w:r>
        <w:rPr>
          <w:sz w:val="21"/>
          <w:vertAlign w:val="subscript"/>
        </w:rPr>
        <w:t>3</w:t>
      </w:r>
      <w:r>
        <w:rPr>
          <w:sz w:val="21"/>
        </w:rPr>
        <w:t>表示数随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的变化，则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的输出功率为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</m:num>
            <m:den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(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r</m:t>
              </m:r>
              <m:r>
                <w:rPr>
                  <w:rFonts w:ascii="Cambria Math" w:eastAsia="宋体" w:hAnsi="Cambria Math" w:cs="Cambria Math"/>
                </w:rPr>
                <m:t>)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根据数学知识可知当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有最大值为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B．当电路中电流最大时，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>的功率最大，此时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接入电路的阻值为零，所以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E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故B正确；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CD．电源的输出功率为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(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)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(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)</m:t>
              </m:r>
            </m:num>
            <m:den>
              <m:sSup>
                <m:e>
                  <m:d>
                    <m:dPr>
                      <m:sepChr m:val=","/>
                    </m:dPr>
                    <m:e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sSub>
                        <m:e>
                          <m:r>
                            <w:rPr>
                              <w:rFonts w:ascii="Cambria Math" w:eastAsia="宋体" w:hAnsi="Cambria Math" w:cs="Cambria Math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宋体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sSub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  <m:r>
                <w:rPr>
                  <w:rFonts w:ascii="Cambria Math" w:eastAsia="宋体" w:hAnsi="Cambria Math" w:cs="Cambria Math"/>
                </w:rPr>
                <m:t>+</m:t>
              </m:r>
              <m:f>
                <m:num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b>
                    <m:e>
                      <m:r>
                        <w:rPr>
                          <w:rFonts w:ascii="Cambria Math" w:eastAsia="宋体" w:hAnsi="Cambria Math" w:cs="Cambria Math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从左向右移动变阻器的滑片，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增大，根据数学知识可知当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r</m:t>
          </m:r>
        </m:oMath>
      </m:oMathPara>
      <w:r>
        <w:rPr>
          <w:sz w:val="21"/>
        </w:rPr>
        <w:t>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随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的增大而减小，当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=0时，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有最大值为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max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故选B。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7．手机电池容量（电量）和快速充电功能已经成为人们选择手机时的重要参考因素，如图为某品牌手机将锂电池电量从0%~100%充满过程中充电功率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和充电时间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的关系图像，设充电过程中电池两端电压恒为4.35V，不计其他能量损耗，则（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28775" cy="1228725"/>
            <wp:docPr id="100017" name="" descr="@@@c9c2b1ce-4d7b-441a-9452-5b9431e6d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A．充电过程的平均功率为40W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B．充电过程的平均功率为60W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C．该电池的容量是2000mA·h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D．该电池的容量是4000mA·h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【知识点】电源、电动势的定义、电动势与电势差的对比、电功和电功率定义、表达式及简单应用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【详解】AB．题中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图像与坐标轴所围的面积表示电能，所以整个充电过程中充入电池的电能为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10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40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60</m:t>
          </m:r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4.8</m:t>
          </m:r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10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m:rPr>
              <m:nor/>
            </m:rPr>
            <w:rPr>
              <w:rFonts w:ascii="Cambria Math" w:eastAsia="宋体" w:hAnsi="Cambria Math" w:cs="Cambria Math"/>
            </w:rPr>
            <m:t>J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充电过程的平均功率为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bar>
            <m:barPr>
              <m:pos m:val="top"/>
            </m:barPr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</m:ba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40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故A正确，B错误；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CD．该电池的容量是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q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3065</m:t>
          </m:r>
          <m:r>
            <m:rPr>
              <m:nor/>
            </m:rPr>
            <w:rPr>
              <w:rFonts w:ascii="Cambria Math" w:eastAsia="宋体" w:hAnsi="Cambria Math" w:cs="Cambria Math"/>
            </w:rPr>
            <m:t>mA</m:t>
          </m:r>
          <m:r>
            <w:rPr>
              <w:rFonts w:ascii="Cambria Math" w:eastAsia="宋体" w:hAnsi="Cambria Math" w:cs="Cambria Math"/>
            </w:rPr>
            <m:t>⋅</m:t>
          </m:r>
          <m:r>
            <m:rPr>
              <m:nor/>
            </m:rPr>
            <w:rPr>
              <w:rFonts w:ascii="Cambria Math" w:eastAsia="宋体" w:hAnsi="Cambria Math" w:cs="Cambria Math"/>
            </w:rPr>
            <m:t>h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故CD错误。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故选A。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8．如图所示为汽车启动电路原理图，汽车电动机启动时车灯会瞬间变暗。在打开车灯的情况下，电动机未启动时电流表的示数为10A；电动机启动时电流表的示数为58A。已知电源的电动势为12.5V，内阻为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0.05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sz w:val="21"/>
        </w:rPr>
        <w:t>，设电流表的内阻不计、车灯的电阻不变。则（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19250" cy="876300"/>
            <wp:docPr id="100019" name="" descr="@@@2ac2887c-8d54-458a-b640-056ade7b0b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A．车灯的电阻为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1.0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B．电动机的内阻为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0.2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C．打开车灯、电动机启动时，电动机的输入功率为480W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D．打开车灯、电动机启动时，电源的工作效率为60%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【知识点】含有电动机电路综合计算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【详解】A．根据闭合电路欧姆定律，车灯的电阻为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12.5</m:t>
              </m:r>
            </m:num>
            <m:den>
              <m:r>
                <w:rPr>
                  <w:rFonts w:ascii="Cambria Math" w:eastAsia="宋体" w:hAnsi="Cambria Math" w:cs="Cambria Math"/>
                </w:rPr>
                <m:t>10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0.05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1.2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B．电动机启动时，电路外电压为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外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12.5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58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0.05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9.6</m:t>
          </m:r>
          <m:r>
            <m:rPr>
              <m:nor/>
            </m:rPr>
            <w:rPr>
              <w:rFonts w:ascii="Cambria Math" w:eastAsia="宋体" w:hAnsi="Cambria Math" w:cs="Cambria Math"/>
            </w:rPr>
            <m:t>V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流过车灯电流为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外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9.6</m:t>
              </m:r>
            </m:num>
            <m:den>
              <m:r>
                <w:rPr>
                  <w:rFonts w:ascii="Cambria Math" w:eastAsia="宋体" w:hAnsi="Cambria Math" w:cs="Cambria Math"/>
                </w:rPr>
                <m:t>1.2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流过电动机电流为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′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由于电动机启动时会产生反向电动势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E</m:t>
          </m:r>
        </m:oMath>
      </m:oMathPara>
      <w:r>
        <w:rPr>
          <w:sz w:val="21"/>
        </w:rPr>
        <w:t>，可知电动机的内阻应满足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外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9.6</m:t>
              </m:r>
            </m:num>
            <m:den>
              <m:r>
                <w:rPr>
                  <w:rFonts w:ascii="Cambria Math" w:eastAsia="宋体" w:hAnsi="Cambria Math" w:cs="Cambria Math"/>
                </w:rPr>
                <m:t>50</m:t>
              </m:r>
            </m:den>
          </m:f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0.192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C．打开车灯、电动机启动时，电动机的输入功率为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外</m:t>
              </m:r>
            </m:sub>
          </m:sSub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9.6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50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480</m:t>
          </m:r>
          <m:r>
            <m:rPr>
              <m:nor/>
            </m:rPr>
            <w:rPr>
              <w:rFonts w:ascii="Cambria Math" w:eastAsia="宋体" w:hAnsi="Cambria Math" w:cs="Cambria Math"/>
            </w:rPr>
            <m:t>W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C正确；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D．打开车灯、电动机启动时，电源的工作效率为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η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出</m:t>
                  </m:r>
                </m:sub>
              </m:sSub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总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sSub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外</m:t>
                  </m:r>
                </m:sub>
              </m:sSub>
            </m:num>
            <m:den>
              <m:r>
                <w:rPr>
                  <w:rFonts w:ascii="Cambria Math" w:eastAsia="宋体" w:hAnsi="Cambria Math" w:cs="Cambria Math"/>
                </w:rPr>
                <m:t>E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9.6</m:t>
              </m:r>
            </m:num>
            <m:den>
              <m:r>
                <w:rPr>
                  <w:rFonts w:ascii="Cambria Math" w:eastAsia="宋体" w:hAnsi="Cambria Math" w:cs="Cambria Math"/>
                </w:rPr>
                <m:t>12.5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76.8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%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9．如图所示的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图像中，直线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为电源的路端电压与电流的关系，直线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分别是电阻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、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的电压与电流的关系。若将这两个电阻分别直接与该电源连接成闭合电路，则下列说法正确的是（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47850" cy="1762125"/>
            <wp:docPr id="100021" name="" descr="@@@c3dd3a16-8f2a-4650-be50-647cd9daca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大于电阻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B．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接在电源上时，电源的输出功率较大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C． 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接在电源上时，电源的输出功率较大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D．两种情况下，电源的输出功率相等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【知识点】线性元件的伏安特性曲线、计算电源的输出电压、总功率、输出功率、效率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【详解】A．由欧姆定律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U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</m:oMath>
      </m:oMathPara>
      <w:r>
        <w:rPr>
          <w:sz w:val="21"/>
        </w:rPr>
        <w:t>结合图象可知电阻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</m:oMath>
      </m:oMathPara>
      <w:r>
        <w:rPr>
          <w:sz w:val="21"/>
        </w:rPr>
        <w:t>小于电阻</w:t>
      </w: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</m:oMath>
      </m:oMathPara>
      <w:r>
        <w:rPr>
          <w:sz w:val="21"/>
        </w:rPr>
        <w:t>，故A错误；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BCD．电源的内阻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时，由闭合电路欧姆定律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同理当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  <w:r>
        <w:rPr>
          <w:sz w:val="21"/>
        </w:rPr>
        <w:t>时，由闭合电路欧姆定律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sSub>
                <m:e>
                  <m:r>
                    <w:rPr>
                      <w:rFonts w:ascii="Cambria Math" w:eastAsia="宋体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m</m:t>
                  </m:r>
                </m:sub>
              </m:sSub>
            </m:den>
          </m:f>
          <m:r>
            <w:rPr>
              <w:rFonts w:ascii="Cambria Math" w:eastAsia="宋体" w:hAnsi="Cambria Math" w:cs="Cambria Math"/>
            </w:rPr>
            <m:t>⋅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+</m:t>
          </m:r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U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E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U</m:t>
          </m:r>
          <m:r>
            <w:rPr>
              <w:rFonts w:ascii="Cambria Math" w:eastAsia="宋体" w:hAnsi="Cambria Math" w:cs="Cambria Math"/>
            </w:rPr>
            <m:t>I</m:t>
          </m:r>
        </m:oMath>
      </m:oMathPara>
      <w:r>
        <w:rPr>
          <w:sz w:val="21"/>
        </w:rPr>
        <w:t>可得两种情况下，电源的输出功率相等为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E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r>
            <w:rPr>
              <w:rFonts w:ascii="Cambria Math" w:eastAsia="宋体" w:hAnsi="Cambria Math" w:cs="Cambria Math"/>
            </w:rPr>
            <m:t>×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</m:den>
          </m:f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16</m:t>
              </m:r>
            </m:den>
          </m:f>
          <m:r>
            <w:rPr>
              <w:rFonts w:ascii="Cambria Math" w:eastAsia="宋体" w:hAnsi="Cambria Math" w:cs="Cambria Math"/>
            </w:rPr>
            <m:t>E</m:t>
          </m:r>
          <m:sSub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m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故D正确，BC错误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10．DC14.8V/2200mAh的锂电池供电，额定功率为35W，当锂电池剩余电量为总容量的20%时，扫地机器人就自动回座机充电。结合上述信息，下列说法正确的是（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057275" cy="981075"/>
            <wp:docPr id="100023" name="" descr="@@@ebc46503-72bc-4845-897c-5e10048fd1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A．DC14.8V/2200mAh表示该电池输出的是交流电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B．该机器人电机的额定电流为0.42A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C．正常工作时机器人电动机每秒钟输出35J动能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D．电池充满电后机器人正常工作约45min后回座机充电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【知识点】电流生热与电流做功的关系、电功和电功率定义、表达式及简单应用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【详解】A．DC14.8V/2200mAh表示该电池输出的是直流电，选项A错误；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B．该机器人电机的额定电流为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I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P</m:t>
              </m:r>
            </m:num>
            <m:den>
              <m:r>
                <w:rPr>
                  <w:rFonts w:ascii="Cambria Math" w:eastAsia="宋体" w:hAnsi="Cambria Math" w:cs="Cambria Math"/>
                </w:rPr>
                <m:t>U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35</m:t>
              </m:r>
            </m:num>
            <m:den>
              <m:r>
                <w:rPr>
                  <w:rFonts w:ascii="Cambria Math" w:eastAsia="宋体" w:hAnsi="Cambria Math" w:cs="Cambria Math"/>
                </w:rPr>
                <m:t>14.8</m:t>
              </m:r>
            </m:den>
          </m:f>
          <m:r>
            <m:rPr>
              <m:nor/>
            </m:rPr>
            <w:rPr>
              <w:rFonts w:ascii="Cambria Math" w:eastAsia="宋体" w:hAnsi="Cambria Math" w:cs="Cambria Math"/>
            </w:rPr>
            <m:t>A=2</m:t>
          </m:r>
          <m:r>
            <m:rPr>
              <m:nor/>
            </m:rPr>
            <w:rPr>
              <w:rFonts w:ascii="Cambria Math" w:eastAsia="宋体" w:hAnsi="Cambria Math" w:cs="Cambria Math"/>
            </w:rPr>
            <m:t>.36A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选项B错误；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C．正常工作时机器人电动机内阻要产生部分内能，则每秒钟输出动能小于35J，选项C错误；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D．机器人人正常工作的时间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t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q</m:t>
              </m:r>
            </m:num>
            <m:den>
              <m:r>
                <w:rPr>
                  <w:rFonts w:ascii="Cambria Math" w:eastAsia="宋体" w:hAnsi="Cambria Math" w:cs="Cambria Math"/>
                </w:rPr>
                <m:t>I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0.8</m:t>
              </m:r>
              <m:r>
                <w:rPr>
                  <w:rFonts w:ascii="Cambria Math" w:eastAsia="宋体" w:hAnsi="Cambria Math" w:cs="Cambria Math"/>
                </w:rPr>
                <m:t>×</m:t>
              </m:r>
              <m:r>
                <w:rPr>
                  <w:rFonts w:ascii="Cambria Math" w:eastAsia="宋体" w:hAnsi="Cambria Math" w:cs="Cambria Math"/>
                </w:rPr>
                <m:t>2.200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⋅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h</m:t>
              </m:r>
            </m:num>
            <m:den>
              <m:r>
                <w:rPr>
                  <w:rFonts w:ascii="Cambria Math" w:eastAsia="宋体" w:hAnsi="Cambria Math" w:cs="Cambria Math"/>
                </w:rPr>
                <m:t>2.36</m:t>
              </m:r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A</m:t>
              </m:r>
            </m:den>
          </m:f>
          <m:r>
            <w:rPr>
              <w:rFonts w:ascii="Cambria Math" w:eastAsia="宋体" w:hAnsi="Cambria Math" w:cs="Cambria Math"/>
            </w:rPr>
            <m:t>≈</m:t>
          </m:r>
          <m:r>
            <w:rPr>
              <w:rFonts w:ascii="Cambria Math" w:eastAsia="宋体" w:hAnsi="Cambria Math" w:cs="Cambria Math"/>
            </w:rPr>
            <m:t>0.75</m:t>
          </m:r>
          <m:r>
            <m:rPr>
              <m:nor/>
            </m:rPr>
            <w:rPr>
              <w:rFonts w:ascii="Cambria Math" w:eastAsia="宋体" w:hAnsi="Cambria Math" w:cs="Cambria Math"/>
            </w:rPr>
            <m:t>h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45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min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选项D正确。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故选D。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11．四盏白炽灯泡连接成如图所示的电路。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灯泡的规格为“220 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40 W”，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灯泡的规格为“220 V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w:r>
        <w:rPr>
          <w:sz w:val="21"/>
        </w:rPr>
        <w:t>100 W”，各个灯泡的实际功率都没有超过它的额定功率。对这四盏灯泡实际消耗功率的说法正确的是（　　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047875" cy="1219200"/>
            <wp:docPr id="100025" name="" descr="@@@42bdeecd-023e-43bf-8a97-04b1a8daf3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灯泡实际消耗的功率最小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灯泡实际消耗的功率最小</w:t>
      </w:r>
    </w:p>
    <w:p>
      <w:pPr>
        <w:shd w:val="clear" w:color="auto" w:fill="auto"/>
        <w:tabs>
          <w:tab w:val="left" w:pos="4156"/>
        </w:tabs>
        <w:spacing w:line="360" w:lineRule="auto"/>
        <w:jc w:val="left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灯泡实际消耗的功率最小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灯泡实际消耗的功率最小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【答案】C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【难度】0.65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【知识点】计算混联电路各电阻的电功和电功率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灯泡的电阻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1210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灯泡的电阻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p>
              <m:r>
                <w:rPr>
                  <w:rFonts w:ascii="Cambria Math" w:eastAsia="宋体" w:hAnsi="Cambria Math" w:cs="Cambria Math"/>
                </w:rPr>
                <m:t>'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P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484</m:t>
          </m:r>
          <m:r>
            <m:rPr>
              <m:nor/>
            </m:rPr>
            <w:rPr>
              <w:rFonts w:ascii="Cambria Math" w:eastAsia="宋体" w:hAnsi="Cambria Math" w:cs="Cambria Math"/>
            </w:rPr>
            <m:t>Ω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根据并联电路的特点知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并联后的总电阻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并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r>
            <w:rPr>
              <w:rFonts w:ascii="Cambria Math" w:eastAsia="宋体" w:hAnsi="Cambria Math" w:cs="Cambria Math"/>
            </w:rPr>
            <m:t>R</m:t>
          </m:r>
          <m:r>
            <w:rPr>
              <w:rFonts w:ascii="Cambria Math" w:eastAsia="宋体" w:hAnsi="Cambria Math" w:cs="Cambria Math"/>
            </w:rPr>
            <m:t>′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大电阻分大电压，所以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两端的电压小于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灯泡的电压，根据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U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="宋体" w:hAnsi="Cambria Math" w:cs="Cambria Math"/>
                </w:rPr>
                <m:t>R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可得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c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b</m:t>
              </m:r>
            </m:sub>
          </m:sSub>
          <m:r>
            <w:rPr>
              <w:rFonts w:ascii="Cambria Math" w:eastAsia="宋体" w:hAnsi="Cambria Math" w:cs="Cambria Math"/>
            </w:rPr>
            <m:t>&lt;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</m:oMath>
      </m:oMathPara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灯串联，电流相等，根据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P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I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R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知则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rFonts w:ascii="Times New Roman" w:eastAsia="Times New Roman" w:hAnsi="Times New Roman" w:cs="Times New Roman"/>
          <w:i/>
          <w:sz w:val="21"/>
          <w:vertAlign w:val="superscript"/>
        </w:rPr>
        <w:t>2</w:t>
      </w:r>
      <w:r>
        <w:rPr>
          <w:sz w:val="21"/>
        </w:rPr>
        <w:t>成正比，则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a</m:t>
              </m:r>
            </m:sub>
          </m:sSub>
          <m:r>
            <w:rPr>
              <w:rFonts w:ascii="Cambria Math" w:eastAsia="宋体" w:hAnsi="Cambria Math" w:cs="Cambria Math"/>
            </w:rPr>
            <m:t>&gt;</m:t>
          </m:r>
          <m:sSub>
            <m:e>
              <m:r>
                <w:rPr>
                  <w:rFonts w:ascii="Cambria Math" w:eastAsia="宋体" w:hAnsi="Cambria Math" w:cs="Cambria Math"/>
                </w:rPr>
                <m:t>P</m:t>
              </m:r>
            </m:e>
            <m:sub>
              <m:r>
                <w:rPr>
                  <w:rFonts w:ascii="Cambria Math" w:eastAsia="宋体" w:hAnsi="Cambria Math" w:cs="Cambria Math"/>
                </w:rPr>
                <m:t>d</m:t>
              </m:r>
            </m:sub>
          </m:sSub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故选C。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12．为了更加精细描述导体内电流的分布情况，人们定义了“电流密度”j。某点处的电流密度，大小为垂直于该点处电流方向上单位面积内的电流大小，方向为该点处的电流方向。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（1）如图1所示，圆柱形长直均匀金属导体的横截面积为</w:t>
      </w:r>
      <w:r>
        <w:rPr>
          <w:rFonts w:ascii="Times New Roman" w:eastAsia="Times New Roman" w:hAnsi="Times New Roman" w:cs="Times New Roman"/>
          <w:i/>
          <w:sz w:val="21"/>
        </w:rPr>
        <w:t>S</w:t>
      </w:r>
      <w:r>
        <w:rPr>
          <w:sz w:val="21"/>
        </w:rPr>
        <w:t>，将其左、右截面接入直流电路，稳定后内部有大小为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且分布均匀的电流。求导体内的电流密度大小。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638300" cy="771525"/>
            <wp:docPr id="100027" name="" descr="@@@48923d49-9057-49e0-af58-3835f0ef0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（2）如图2所示，分界面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以下是半无限大的均匀导体区域，在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上的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点处埋有一半球形电极，半径可忽略不计，大小为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的电流通过电极打入导体内，在各个方向上均匀分散并流向无穷远处。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.求导体内到电极距离为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的点处的电流密度大小；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.可以看出，上一问中的电流密度分布规律，与点电荷的场强分布规律是相似的，试利用这一相似性，解决下面的问题：如图3所示，在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上到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点距离为2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点处再埋一个相同的半球形电极，两电极接入直流电路，稳定后电路中的电流大小为</w:t>
      </w:r>
      <w:r>
        <w:rPr>
          <w:rFonts w:ascii="Times New Roman" w:eastAsia="Times New Roman" w:hAnsi="Times New Roman" w:cs="Times New Roman"/>
          <w:i/>
          <w:sz w:val="21"/>
        </w:rPr>
        <w:t>I</w:t>
      </w:r>
      <w:r>
        <w:rPr>
          <w:sz w:val="21"/>
        </w:rPr>
        <w:t>。求导体内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中垂线上到中点距离为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的点处的电流密度大小和方向。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3543300" cy="1524000"/>
            <wp:docPr id="100029" name="" descr="@@@b69a19b9-e66c-4768-a9d1-07080a0d3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（3）小亮同学认为，通有恒定电流的直导线不应该产生焦耳热，并结合图1给出了自己的理解：请你判断小亮的分析是否正确，并说明理由。</w:t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05"/>
      </w:tblGrid>
      <w:tr>
        <w:tblPrEx>
          <w:tblW w:w="8325" w:type="dxa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设电子质量为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m</w:t>
            </w:r>
            <w:r>
              <w:rPr>
                <w:sz w:val="21"/>
              </w:rPr>
              <w:t>，在导体柱内从左向右定向移动，平均速度为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v</w:t>
            </w:r>
          </w:p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经过一小段时间△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，流入左截面1的电子个数为△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1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这些电子具有定向移动的总动能为</w:t>
            </w: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Δ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Δ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⋅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m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v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oMath>
            </m:oMathPara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同理，流出右截面2的电子具有定向移动的总动能为</w:t>
            </w: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Δ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E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宋体" w:hAnsi="Cambria Math" w:cs="Cambria Math"/>
                  </w:rPr>
                  <m:t>Δ</m:t>
                </m:r>
                <m:sSub>
                  <m:e>
                    <m:r>
                      <w:rPr>
                        <w:rFonts w:ascii="Cambria Math" w:eastAsia="宋体" w:hAnsi="Cambria Math" w:cs="Cambria Math"/>
                      </w:rPr>
                      <m:t>N</m:t>
                    </m:r>
                  </m:e>
                  <m:sub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Cambria Math"/>
                  </w:rPr>
                  <m:t>⋅</m:t>
                </m:r>
                <m:f>
                  <m:num>
                    <m:r>
                      <w:rPr>
                        <w:rFonts w:ascii="Cambria Math" w:eastAsia="宋体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Cambria Math"/>
                  </w:rPr>
                  <m:t>m</m:t>
                </m:r>
                <m:sSup>
                  <m:e>
                    <m:r>
                      <w:rPr>
                        <w:rFonts w:ascii="Cambria Math" w:eastAsia="宋体" w:hAnsi="Cambria Math" w:cs="Cambria Math"/>
                      </w:rPr>
                      <m:t>v</m:t>
                    </m:r>
                  </m:e>
                  <m:sup>
                    <m:r>
                      <w:rPr>
                        <w:rFonts w:ascii="Cambria Math" w:eastAsia="宋体" w:hAnsi="Cambria Math" w:cs="Cambria Math"/>
                      </w:rPr>
                      <m:t>2</m:t>
                    </m:r>
                  </m:sup>
                </m:sSup>
              </m:oMath>
            </m:oMathPara>
          </w:p>
          <w:p>
            <w:pPr>
              <w:shd w:val="clear" w:color="auto" w:fill="auto"/>
              <w:spacing w:line="360" w:lineRule="auto"/>
              <w:jc w:val="left"/>
              <w:rPr>
                <w:rFonts w:ascii="Times New Roman" w:eastAsia="Times New Roman" w:hAnsi="Times New Roman" w:cs="Times New Roman"/>
                <w:i/>
                <w:sz w:val="21"/>
              </w:rPr>
            </w:pPr>
            <w:r>
              <w:rPr>
                <w:sz w:val="21"/>
              </w:rPr>
              <w:t>由于导体中通有恒定电流，应有△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=△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N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，所以△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=△</w:t>
            </w:r>
            <w:r>
              <w:rPr>
                <w:rFonts w:ascii="Times New Roman" w:eastAsia="Times New Roman" w:hAnsi="Times New Roman" w:cs="Times New Roman"/>
                <w:i/>
                <w:sz w:val="21"/>
              </w:rPr>
              <w:t>E</w:t>
            </w:r>
            <w:r>
              <w:rPr>
                <w:rFonts w:ascii="Times New Roman" w:eastAsia="Times New Roman" w:hAnsi="Times New Roman" w:cs="Times New Roman"/>
                <w:i/>
                <w:sz w:val="21"/>
                <w:vertAlign w:val="subscript"/>
              </w:rPr>
              <w:t>2</w:t>
            </w:r>
          </w:p>
          <w:p>
            <w:pPr>
              <w:shd w:val="clear" w:color="auto" w:fill="auto"/>
              <w:spacing w:line="360" w:lineRule="auto"/>
              <w:jc w:val="left"/>
              <w:rPr>
                <w:sz w:val="21"/>
              </w:rPr>
            </w:pPr>
            <w:r>
              <w:rPr>
                <w:sz w:val="21"/>
              </w:rPr>
              <w:t>即流入截面1的总动能等于流出截面2的总动能，电子无动能损失，所以不产生焦耳热。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【答案】（1）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  <w:r>
        <w:rPr>
          <w:sz w:val="21"/>
        </w:rPr>
        <w:t>；（2）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.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；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.大小为</w:t>
      </w:r>
      <m:oMathPara>
        <m:oMathParaPr>
          <m:jc m:val="left"/>
        </m:oMathParaPr>
        <m:oMath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sz w:val="21"/>
        </w:rPr>
        <w:t>，方向平行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连线向右；（3）见解析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【难度】0.15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【知识点】电流强度的定义及单位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【详解】（1）根据电流密度的定义可知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S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（2）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．电流均匀分布在以电极为球心、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为半径的半球面上，则导体内到电极距离为</w:t>
      </w:r>
      <w:r>
        <w:rPr>
          <w:rFonts w:ascii="Times New Roman" w:eastAsia="Times New Roman" w:hAnsi="Times New Roman" w:cs="Times New Roman"/>
          <w:i/>
          <w:sz w:val="21"/>
        </w:rPr>
        <w:t>r</w:t>
      </w:r>
      <w:r>
        <w:rPr>
          <w:sz w:val="21"/>
        </w:rPr>
        <w:t>的点处的电流密度大小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r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r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．若只存在电极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在该点处产生的电流密度为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sub>
              <m:r>
                <w:rPr>
                  <w:rFonts w:ascii="Cambria Math" w:eastAsia="宋体" w:hAnsi="Cambria Math" w:cs="Cambria Math"/>
                </w:rPr>
                <m:t>1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若只存在电极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，则</w:t>
      </w:r>
      <w:r>
        <w:rPr>
          <w:rFonts w:ascii="Times New Roman" w:eastAsia="Times New Roman" w:hAnsi="Times New Roman" w:cs="Times New Roman"/>
          <w:i/>
          <w:sz w:val="21"/>
        </w:rPr>
        <w:t>Q</w:t>
      </w:r>
      <w:r>
        <w:rPr>
          <w:sz w:val="21"/>
        </w:rPr>
        <w:t>在该点处产生的电流密度为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sSub>
            <m:e>
              <m:r>
                <w:rPr>
                  <w:rFonts w:ascii="Cambria Math" w:eastAsia="宋体" w:hAnsi="Cambria Math" w:cs="Cambria Math"/>
                </w:rPr>
                <m:t>j</m:t>
              </m:r>
            </m:e>
            <m:sub>
              <m:r>
                <w:rPr>
                  <w:rFonts w:ascii="Cambria Math" w:eastAsia="宋体" w:hAnsi="Cambria Math" w:cs="Cambria Math"/>
                </w:rPr>
                <m:t>2</m:t>
              </m:r>
            </m:sub>
          </m:sSub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方向如图所示：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1819275" cy="1619250"/>
            <wp:docPr id="100031" name="" descr="@@@db23caca-b9bd-43cc-8784-5eb24db94d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将两电流密度矢量合成，即为实际的电流密度，大小为</w:t>
      </w:r>
    </w:p>
    <w:p>
      <w:pPr>
        <w:shd w:val="clear" w:color="auto" w:fill="auto"/>
        <w:spacing w:line="360" w:lineRule="auto"/>
        <w:jc w:val="center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j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ad>
                <m:radPr>
                  <m:degHide/>
                </m:radPr>
                <m:deg/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rad>
              <m:r>
                <w:rPr>
                  <w:rFonts w:ascii="Cambria Math" w:eastAsia="宋体" w:hAnsi="Cambria Math" w:cs="Cambria Math"/>
                </w:rPr>
                <m:t>I</m:t>
              </m:r>
            </m:num>
            <m:den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π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l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方向平行</w:t>
      </w:r>
      <w:r>
        <w:rPr>
          <w:rFonts w:ascii="Times New Roman" w:eastAsia="Times New Roman" w:hAnsi="Times New Roman" w:cs="Times New Roman"/>
          <w:i/>
          <w:sz w:val="21"/>
        </w:rPr>
        <w:t>PQ</w:t>
      </w:r>
      <w:r>
        <w:rPr>
          <w:sz w:val="21"/>
        </w:rPr>
        <w:t>连线向右。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（3）不正确。电荷从截面1到截面2，电场力做正功，原子间实碰撞阻力做负功，二者大小相同，所以电荷动能不变。但只要和原子碰撞，就有内能产生。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21"/>
      <w:footerReference w:type="default" r:id="rId22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footer" Target="footer1.xml" /><Relationship Id="rId22" Type="http://schemas.openxmlformats.org/officeDocument/2006/relationships/footer" Target="footer2.xml" /><Relationship Id="rId23" Type="http://schemas.openxmlformats.org/officeDocument/2006/relationships/theme" Target="theme/theme1.xml" /><Relationship Id="rId24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690b5128c46548a8be7c6eb0d8d109fcnda4mtczmti1oa</vt:lpwstr>
  </property>
</Properties>
</file>