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64</w:t>
      </w:r>
      <w:r>
        <w:rPr>
          <w:b/>
          <w:sz w:val="21"/>
        </w:rPr>
        <w:t>讲</w:t>
      </w:r>
      <w:r>
        <w:rPr>
          <w:b/>
          <w:sz w:val="21"/>
        </w:rPr>
        <w:t xml:space="preserve"> </w:t>
      </w:r>
      <w:r>
        <w:rPr>
          <w:b/>
          <w:sz w:val="21"/>
        </w:rPr>
        <w:t>电阻及电源</w:t>
      </w:r>
      <w:r>
        <w:rPr>
          <w:b/>
          <w:i/>
          <w:sz w:val="21"/>
        </w:rPr>
        <w:t>U</w:t>
      </w:r>
      <w:r>
        <w:rPr>
          <w:b/>
          <w:i/>
          <w:sz w:val="21"/>
        </w:rPr>
        <w:t>I</w:t>
      </w:r>
      <w:r>
        <w:rPr>
          <w:b/>
          <w:sz w:val="21"/>
        </w:rPr>
        <w:t>图像的分析与计算</w:t>
      </w:r>
    </w:p>
    <w:p w:rsidR="00EF035E" w:rsidRPr="00043B54">
      <w:pPr>
        <w:shd w:val="clear" w:color="auto" w:fill="auto"/>
        <w:spacing w:line="360" w:lineRule="auto"/>
        <w:jc w:val="left"/>
      </w:pPr>
      <w:r>
        <w:rPr>
          <w:b/>
          <w:sz w:val="21"/>
        </w:rPr>
        <w:t>一、知识回顾</w:t>
      </w:r>
    </w:p>
    <w:p w:rsidR="00EF035E" w:rsidRPr="00043B54">
      <w:pPr>
        <w:shd w:val="clear" w:color="auto" w:fill="auto"/>
        <w:spacing w:line="360" w:lineRule="auto"/>
        <w:jc w:val="left"/>
      </w:pPr>
      <w:r>
        <w:rPr>
          <w:sz w:val="21"/>
        </w:rPr>
        <w:t>1</w:t>
      </w:r>
      <w:r>
        <w:rPr>
          <w:sz w:val="21"/>
        </w:rPr>
        <w:t>．两种图像的比较</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07"/>
        <w:gridCol w:w="3876"/>
        <w:gridCol w:w="2769"/>
      </w:tblGrid>
      <w:tr>
        <w:tblPrEx>
          <w:tblW w:w="832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图像上</w:t>
            </w:r>
            <w:r>
              <w:rPr>
                <w:sz w:val="21"/>
              </w:rPr>
              <w:t>的特征</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物理意义</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rsidR="00EF035E" w:rsidRPr="00043B54">
            <w:pPr>
              <w:shd w:val="clear" w:color="auto" w:fill="auto"/>
              <w:spacing w:line="360" w:lineRule="auto"/>
              <w:jc w:val="left"/>
            </w:pP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电源</w:t>
            </w:r>
            <w:r>
              <w:rPr>
                <w:i/>
                <w:sz w:val="21"/>
              </w:rPr>
              <w:t>U</w:t>
            </w:r>
            <w:r>
              <w:rPr>
                <w:i/>
                <w:sz w:val="21"/>
              </w:rPr>
              <w:t>I</w:t>
            </w:r>
            <w:r>
              <w:rPr>
                <w:sz w:val="21"/>
              </w:rPr>
              <w:t>图像</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电阻</w:t>
            </w:r>
            <w:r>
              <w:rPr>
                <w:i/>
                <w:sz w:val="21"/>
              </w:rPr>
              <w:t>U</w:t>
            </w:r>
            <w:r>
              <w:rPr>
                <w:i/>
                <w:sz w:val="21"/>
              </w:rPr>
              <w:t>I</w:t>
            </w:r>
            <w:r>
              <w:rPr>
                <w:sz w:val="21"/>
              </w:rPr>
              <w:t>图像</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733425" cy="561975"/>
                  <wp:docPr id="100003" name="" descr="@@@20e8d117c103425ea5ceea3ef8afc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733425" cy="5619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723900" cy="581025"/>
                  <wp:docPr id="100005" name="" descr="@@@91fbd41d79844902bdddb4a6ed9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23900" cy="581025"/>
                          </a:xfrm>
                          <a:prstGeom prst="rect">
                            <a:avLst/>
                          </a:prstGeom>
                        </pic:spPr>
                      </pic:pic>
                    </a:graphicData>
                  </a:graphic>
                </wp:inline>
              </w:drawing>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图像表示的物理量变化关系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电源的路端电压随电路电流的变化关系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电阻两端电压随电流的变化关系</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图线与坐标轴交点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与纵轴交点表示电源电动势</w:t>
            </w:r>
            <w:r>
              <w:rPr>
                <w:i/>
                <w:sz w:val="21"/>
              </w:rPr>
              <w:t>E</w:t>
            </w:r>
            <w:r>
              <w:rPr>
                <w:sz w:val="21"/>
              </w:rPr>
              <w:t>，与横轴交点表示电源短路电流</w:t>
            </w:r>
            <m:oMathPara>
              <m:oMathParaPr>
                <m:jc m:val="left"/>
              </m:oMathParaPr>
              <m:oMath>
                <m:f>
                  <m:num>
                    <m:r>
                      <w:rPr>
                        <w:rFonts w:ascii="Cambria Math" w:eastAsia="宋体" w:hAnsi="Cambria Math" w:cs="Cambria Math"/>
                      </w:rPr>
                      <m:t>E</m:t>
                    </m:r>
                  </m:num>
                  <m:den>
                    <m:r>
                      <w:rPr>
                        <w:rFonts w:ascii="Cambria Math" w:eastAsia="宋体" w:hAnsi="Cambria Math" w:cs="Cambria Math"/>
                      </w:rPr>
                      <m:t>r</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过坐标轴原点，表示没有电压时电流为零</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图线上每一点坐标的乘积</w:t>
            </w:r>
            <w:r>
              <w:rPr>
                <w:i/>
                <w:sz w:val="21"/>
              </w:rPr>
              <w:t>UI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表示电源的输出功率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表示电阻消耗的功率</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图线上每一点对应的</w:t>
            </w:r>
            <w:r>
              <w:rPr>
                <w:i/>
                <w:sz w:val="21"/>
              </w:rPr>
              <w:t>U</w:t>
            </w:r>
            <w:r>
              <w:rPr>
                <w:sz w:val="21"/>
              </w:rPr>
              <w:t>、</w:t>
            </w:r>
            <w:r>
              <w:rPr>
                <w:i/>
                <w:sz w:val="21"/>
              </w:rPr>
              <w:t>I</w:t>
            </w:r>
            <w:r>
              <w:rPr>
                <w:sz w:val="21"/>
              </w:rPr>
              <w:t>比值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表示外电阻的大小，不同点对应的外电阻大小不同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每一点对应的比值，表示此电阻的大小</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图线的斜率的绝对值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内电阻</w:t>
            </w:r>
            <w:r>
              <w:rPr>
                <w:i/>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电阻大小</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联系</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在同一坐标系中，两图线交点坐标（</w:t>
            </w:r>
            <w:r>
              <w:rPr>
                <w:i/>
                <w:sz w:val="21"/>
              </w:rPr>
              <w:t>U</w:t>
            </w:r>
            <w:r>
              <w:rPr>
                <w:i/>
                <w:sz w:val="21"/>
                <w:vertAlign w:val="subscript"/>
              </w:rPr>
              <w:t>n</w:t>
            </w:r>
            <w:r>
              <w:rPr>
                <w:sz w:val="21"/>
              </w:rPr>
              <w:t>，</w:t>
            </w:r>
            <w:r>
              <w:rPr>
                <w:i/>
                <w:sz w:val="21"/>
              </w:rPr>
              <w:t>I</w:t>
            </w:r>
            <w:r>
              <w:rPr>
                <w:i/>
                <w:sz w:val="21"/>
                <w:vertAlign w:val="subscript"/>
              </w:rPr>
              <w:t>n</w:t>
            </w:r>
            <w:r>
              <w:rPr>
                <w:sz w:val="21"/>
              </w:rPr>
              <w:t>），既表示用该电源与该电阻组成回路时的路端电压和电路中的电流，也表示电阻两端电压及其电流；</w:t>
            </w:r>
            <w:r>
              <w:rPr>
                <w:i/>
                <w:sz w:val="21"/>
              </w:rPr>
              <w:t>P</w:t>
            </w:r>
            <w:r>
              <w:rPr>
                <w:sz w:val="21"/>
              </w:rPr>
              <w:t>＝</w:t>
            </w:r>
            <w:r>
              <w:rPr>
                <w:i/>
                <w:sz w:val="21"/>
              </w:rPr>
              <w:t>I</w:t>
            </w:r>
            <w:r>
              <w:rPr>
                <w:i/>
                <w:sz w:val="21"/>
                <w:vertAlign w:val="subscript"/>
              </w:rPr>
              <w:t>n</w:t>
            </w:r>
            <w:r>
              <w:rPr>
                <w:i/>
                <w:sz w:val="21"/>
              </w:rPr>
              <w:t>U</w:t>
            </w:r>
            <w:r>
              <w:rPr>
                <w:i/>
                <w:sz w:val="21"/>
                <w:vertAlign w:val="subscript"/>
              </w:rPr>
              <w:t>n</w:t>
            </w:r>
            <w:r>
              <w:rPr>
                <w:sz w:val="21"/>
              </w:rPr>
              <w:t>既表示此时电源的输出功率，也表示此时电阻的实际功率</w:t>
            </w:r>
          </w:p>
        </w:tc>
      </w:tr>
    </w:tbl>
    <w:p w:rsidR="00EF035E" w:rsidRPr="00043B54">
      <w:pPr>
        <w:shd w:val="clear" w:color="auto" w:fill="auto"/>
        <w:spacing w:line="360" w:lineRule="auto"/>
        <w:jc w:val="left"/>
      </w:pPr>
      <w:r>
        <w:rPr>
          <w:i/>
          <w:sz w:val="21"/>
        </w:rPr>
        <w:t>2</w:t>
      </w:r>
      <w:r>
        <w:rPr>
          <w:i/>
          <w:sz w:val="21"/>
        </w:rPr>
        <w:t>、</w:t>
      </w:r>
      <w:r>
        <w:rPr>
          <w:i/>
          <w:sz w:val="21"/>
        </w:rPr>
        <w:t>U</w:t>
      </w:r>
      <w:r>
        <w:rPr>
          <w:i/>
          <w:sz w:val="21"/>
        </w:rPr>
        <w:t>I</w:t>
      </w:r>
      <w:r>
        <w:rPr>
          <w:sz w:val="21"/>
        </w:rPr>
        <w:t>图像的解题技巧</w:t>
      </w:r>
    </w:p>
    <w:p w:rsidR="00EF035E" w:rsidRPr="00043B54">
      <w:pPr>
        <w:shd w:val="clear" w:color="auto" w:fill="auto"/>
        <w:spacing w:line="360" w:lineRule="auto"/>
        <w:jc w:val="left"/>
      </w:pPr>
      <w:r>
        <w:rPr>
          <w:sz w:val="21"/>
        </w:rPr>
        <w:t>（</w:t>
      </w:r>
      <w:r>
        <w:rPr>
          <w:sz w:val="21"/>
        </w:rPr>
        <w:t>1</w:t>
      </w:r>
      <w:r>
        <w:rPr>
          <w:sz w:val="21"/>
        </w:rPr>
        <w:t>）电源</w:t>
      </w:r>
      <w:r>
        <w:rPr>
          <w:i/>
          <w:sz w:val="21"/>
        </w:rPr>
        <w:t>U</w:t>
      </w:r>
      <w:r>
        <w:rPr>
          <w:i/>
          <w:sz w:val="21"/>
        </w:rPr>
        <w:t>I</w:t>
      </w:r>
      <w:r>
        <w:rPr>
          <w:sz w:val="21"/>
        </w:rPr>
        <w:t>图线的纵坐标</w:t>
      </w:r>
      <w:r>
        <w:rPr>
          <w:i/>
          <w:sz w:val="21"/>
        </w:rPr>
        <w:t>U</w:t>
      </w:r>
      <w:r>
        <w:rPr>
          <w:sz w:val="21"/>
        </w:rPr>
        <w:t>若不从零开始，则横轴的截距小于短路电流，求电源内阻</w:t>
      </w:r>
      <w:r>
        <w:rPr>
          <w:i/>
          <w:sz w:val="21"/>
        </w:rPr>
        <w:t>r</w:t>
      </w:r>
      <w:r>
        <w:rPr>
          <w:sz w:val="21"/>
        </w:rPr>
        <w:t>时可以用</w:t>
      </w:r>
      <w:r>
        <w:rPr>
          <w:i/>
          <w:sz w:val="21"/>
        </w:rPr>
        <w:t>r</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oMath>
      </m:oMathPara>
      <w:r>
        <w:rPr>
          <w:sz w:val="21"/>
        </w:rPr>
        <w:t>求解。</w:t>
      </w:r>
    </w:p>
    <w:p w:rsidR="00EF035E" w:rsidRPr="00043B54">
      <w:pPr>
        <w:shd w:val="clear" w:color="auto" w:fill="auto"/>
        <w:spacing w:line="360" w:lineRule="auto"/>
        <w:jc w:val="left"/>
      </w:pPr>
      <w:r>
        <w:rPr>
          <w:sz w:val="21"/>
        </w:rPr>
        <w:t>（</w:t>
      </w:r>
      <w:r>
        <w:rPr>
          <w:sz w:val="21"/>
        </w:rPr>
        <w:t>2</w:t>
      </w:r>
      <w:r>
        <w:rPr>
          <w:sz w:val="21"/>
        </w:rPr>
        <w:t>）对于灯泡等非线性元件的闭合电路问题，只能根据</w:t>
      </w:r>
      <w:r>
        <w:rPr>
          <w:i/>
          <w:sz w:val="21"/>
        </w:rPr>
        <w:t>U</w:t>
      </w:r>
      <w:r>
        <w:rPr>
          <w:i/>
          <w:sz w:val="21"/>
        </w:rPr>
        <w:t>I</w:t>
      </w:r>
      <w:r>
        <w:rPr>
          <w:sz w:val="21"/>
        </w:rPr>
        <w:t>图像计算。电源和元件的</w:t>
      </w:r>
      <w:r>
        <w:rPr>
          <w:i/>
          <w:sz w:val="21"/>
        </w:rPr>
        <w:t>U</w:t>
      </w:r>
      <w:r>
        <w:rPr>
          <w:i/>
          <w:sz w:val="21"/>
        </w:rPr>
        <w:t>I</w:t>
      </w:r>
      <w:r>
        <w:rPr>
          <w:sz w:val="21"/>
        </w:rPr>
        <w:t>图线的交点对应该电源与该元件组成回路时该元件的工作电压和工作电流。</w:t>
      </w:r>
    </w:p>
    <w:p w:rsidR="00EF035E" w:rsidRPr="00043B54">
      <w:pPr>
        <w:shd w:val="clear" w:color="auto" w:fill="auto"/>
        <w:spacing w:line="360" w:lineRule="auto"/>
        <w:jc w:val="left"/>
      </w:pPr>
      <w:r>
        <w:rPr>
          <w:b/>
          <w:sz w:val="21"/>
        </w:rPr>
        <w:t>二、例题精析</w:t>
      </w:r>
    </w:p>
    <w:p w:rsidR="00EF035E" w:rsidRPr="00043B54">
      <w:pPr>
        <w:shd w:val="clear" w:color="auto" w:fill="auto"/>
        <w:spacing w:line="360" w:lineRule="auto"/>
        <w:jc w:val="left"/>
      </w:pPr>
      <w:r>
        <w:rPr>
          <w:sz w:val="21"/>
        </w:rPr>
        <w:t>题型一：两直线相交</w:t>
      </w:r>
    </w:p>
    <w:p w:rsidR="00EF035E" w:rsidRPr="00043B54">
      <w:pPr>
        <w:shd w:val="clear" w:color="auto" w:fill="auto"/>
        <w:spacing w:line="360" w:lineRule="auto"/>
        <w:jc w:val="left"/>
      </w:pPr>
      <w:r>
        <w:rPr>
          <w:sz w:val="21"/>
        </w:rPr>
        <w:t>例</w:t>
      </w:r>
    </w:p>
    <w:p>
      <w:pPr>
        <w:shd w:val="clear" w:color="auto" w:fill="auto"/>
        <w:spacing w:line="360" w:lineRule="auto"/>
        <w:jc w:val="left"/>
        <w:rPr>
          <w:sz w:val="21"/>
        </w:rPr>
      </w:pPr>
      <w:r>
        <w:rPr>
          <w:sz w:val="21"/>
        </w:rPr>
        <w:t>1．在如图所示的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图像中，直线</w:t>
      </w:r>
      <m:oMathPara>
        <m:oMathParaPr>
          <m:jc m:val="left"/>
        </m:oMathParaPr>
        <m:oMath>
          <m:r>
            <m:rPr>
              <m:nor/>
            </m:rPr>
            <w:rPr>
              <w:rFonts w:ascii="Cambria Math" w:eastAsia="宋体" w:hAnsi="Cambria Math" w:cs="Cambria Math"/>
            </w:rPr>
            <m:t>I</m:t>
          </m:r>
        </m:oMath>
      </m:oMathPara>
      <w:r>
        <w:rPr>
          <w:sz w:val="21"/>
        </w:rPr>
        <w:t>为某一电源的路端电压与电流的关系图像，直线</w:t>
      </w:r>
      <m:oMathPara>
        <m:oMathParaPr>
          <m:jc m:val="left"/>
        </m:oMathParaPr>
        <m:oMath>
          <m:r>
            <m:rPr>
              <m:nor/>
            </m:rPr>
            <w:rPr>
              <w:rFonts w:ascii="Cambria Math" w:eastAsia="宋体" w:hAnsi="Cambria Math" w:cs="Cambria Math"/>
            </w:rPr>
            <m:t>II</m:t>
          </m:r>
        </m:oMath>
      </m:oMathPara>
      <w:r>
        <w:rPr>
          <w:sz w:val="21"/>
        </w:rPr>
        <w:t>为某一电阻</w:t>
      </w:r>
      <w:r>
        <w:rPr>
          <w:rFonts w:ascii="Times New Roman" w:eastAsia="Times New Roman" w:hAnsi="Times New Roman" w:cs="Times New Roman"/>
          <w:i/>
          <w:sz w:val="21"/>
        </w:rPr>
        <w:t>R</w:t>
      </w:r>
      <w:r>
        <w:rPr>
          <w:sz w:val="21"/>
        </w:rPr>
        <w:t>的伏安特性曲线。用该电源与电阻</w:t>
      </w:r>
      <w:r>
        <w:rPr>
          <w:rFonts w:ascii="Times New Roman" w:eastAsia="Times New Roman" w:hAnsi="Times New Roman" w:cs="Times New Roman"/>
          <w:i/>
          <w:sz w:val="21"/>
        </w:rPr>
        <w:t>R</w:t>
      </w:r>
      <w:r>
        <w:rPr>
          <w:sz w:val="21"/>
        </w:rPr>
        <w:t>组成闭合电路。由图像判断错误的是（　　）</w:t>
      </w:r>
    </w:p>
    <w:p>
      <w:pPr>
        <w:shd w:val="clear" w:color="auto" w:fill="auto"/>
        <w:spacing w:line="360" w:lineRule="auto"/>
        <w:jc w:val="left"/>
        <w:rPr>
          <w:sz w:val="21"/>
        </w:rPr>
      </w:pPr>
      <w:r>
        <w:rPr>
          <w:sz w:val="21"/>
        </w:rPr>
        <w:drawing>
          <wp:inline>
            <wp:extent cx="1143160" cy="99073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43160" cy="990738"/>
                    </a:xfrm>
                    <a:prstGeom prst="rect">
                      <a:avLst/>
                    </a:prstGeom>
                  </pic:spPr>
                </pic:pic>
              </a:graphicData>
            </a:graphic>
          </wp:inline>
        </w:drawing>
      </w:r>
    </w:p>
    <w:p>
      <w:pPr>
        <w:shd w:val="clear" w:color="auto" w:fill="auto"/>
        <w:spacing w:line="360" w:lineRule="auto"/>
        <w:jc w:val="left"/>
        <w:rPr>
          <w:sz w:val="21"/>
        </w:rPr>
      </w:pPr>
      <w:r>
        <w:rPr>
          <w:sz w:val="21"/>
        </w:rPr>
        <w:t>A．电源的电动势为3 V，内阻为0.5Ω</w:t>
      </w:r>
    </w:p>
    <w:p>
      <w:pPr>
        <w:shd w:val="clear" w:color="auto" w:fill="auto"/>
        <w:spacing w:line="360" w:lineRule="auto"/>
        <w:jc w:val="left"/>
        <w:rPr>
          <w:sz w:val="21"/>
        </w:rPr>
      </w:pPr>
      <w:r>
        <w:rPr>
          <w:sz w:val="21"/>
        </w:rPr>
        <w:t>B．电阻</w:t>
      </w:r>
      <w:r>
        <w:rPr>
          <w:rFonts w:ascii="Times New Roman" w:eastAsia="Times New Roman" w:hAnsi="Times New Roman" w:cs="Times New Roman"/>
          <w:i/>
          <w:sz w:val="21"/>
        </w:rPr>
        <w:t>R</w:t>
      </w:r>
      <w:r>
        <w:rPr>
          <w:sz w:val="21"/>
        </w:rPr>
        <w:t>的阻值为1Ω</w:t>
      </w:r>
    </w:p>
    <w:p>
      <w:pPr>
        <w:shd w:val="clear" w:color="auto" w:fill="auto"/>
        <w:spacing w:line="360" w:lineRule="auto"/>
        <w:jc w:val="left"/>
        <w:rPr>
          <w:sz w:val="21"/>
        </w:rPr>
      </w:pPr>
      <w:r>
        <w:rPr>
          <w:sz w:val="21"/>
        </w:rPr>
        <w:t>C．电源的效率为80%</w:t>
      </w:r>
    </w:p>
    <w:p>
      <w:pPr>
        <w:shd w:val="clear" w:color="auto" w:fill="auto"/>
        <w:spacing w:line="360" w:lineRule="auto"/>
        <w:jc w:val="left"/>
        <w:rPr>
          <w:sz w:val="21"/>
        </w:rPr>
      </w:pPr>
      <w:r>
        <w:rPr>
          <w:sz w:val="21"/>
        </w:rPr>
        <w:t>D．电源的输出功率为4 W</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【知识点】电源的U-I图像、计算电源的输出电压、总功率、输出功率、效率</w:t>
      </w:r>
    </w:p>
    <w:p>
      <w:pPr>
        <w:shd w:val="clear" w:color="auto" w:fill="auto"/>
        <w:spacing w:line="360" w:lineRule="auto"/>
        <w:jc w:val="left"/>
        <w:rPr>
          <w:sz w:val="21"/>
        </w:rPr>
      </w:pPr>
      <w:r>
        <w:rPr>
          <w:sz w:val="21"/>
        </w:rPr>
        <w:t>【详解】A．根据闭合电路欧姆定律得：</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Ir</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I</w:t>
      </w:r>
      <w:r>
        <w:rPr>
          <w:sz w:val="21"/>
        </w:rPr>
        <w:t>=0时，</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E</w:t>
      </w:r>
      <w:r>
        <w:rPr>
          <w:sz w:val="21"/>
        </w:rPr>
        <w:t>，由读出电源的电动势</w:t>
      </w:r>
      <w:r>
        <w:rPr>
          <w:rFonts w:ascii="Times New Roman" w:eastAsia="Times New Roman" w:hAnsi="Times New Roman" w:cs="Times New Roman"/>
          <w:i/>
          <w:sz w:val="21"/>
        </w:rPr>
        <w:t>E</w:t>
      </w:r>
      <w:r>
        <w:rPr>
          <w:sz w:val="21"/>
        </w:rPr>
        <w:t>=3V，内阻等于图线的斜率大小，则：</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d>
            <m:dPr>
              <m:begChr m:val="|"/>
              <m:endChr m:val="|"/>
              <m:sepChr m:val=","/>
            </m:dPr>
            <m:e>
              <m:f>
                <m:num>
                  <m:r>
                    <w:rPr>
                      <w:rFonts w:ascii="Cambria Math" w:eastAsia="宋体" w:hAnsi="Cambria Math" w:cs="Cambria Math"/>
                    </w:rPr>
                    <m:t>Δ</m:t>
                  </m:r>
                  <m:r>
                    <w:rPr>
                      <w:rFonts w:ascii="Cambria Math" w:eastAsia="宋体" w:hAnsi="Cambria Math" w:cs="Cambria Math"/>
                    </w:rPr>
                    <m:t>U</m:t>
                  </m:r>
                </m:num>
                <m:den>
                  <m:r>
                    <w:rPr>
                      <w:rFonts w:ascii="Cambria Math" w:eastAsia="宋体" w:hAnsi="Cambria Math" w:cs="Cambria Math"/>
                    </w:rPr>
                    <m:t>Δ</m:t>
                  </m:r>
                  <m:r>
                    <w:rPr>
                      <w:rFonts w:ascii="Cambria Math" w:eastAsia="宋体" w:hAnsi="Cambria Math" w:cs="Cambria Math"/>
                    </w:rPr>
                    <m:t>I</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6</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B．根据图像可知电阻：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C．电源的效率：</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出</m:t>
                  </m:r>
                </m:sub>
              </m:sSub>
            </m:num>
            <m:den>
              <m:sSub>
                <m:e>
                  <m:r>
                    <w:rPr>
                      <w:rFonts w:ascii="Cambria Math" w:eastAsia="宋体" w:hAnsi="Cambria Math" w:cs="Cambria Math"/>
                    </w:rPr>
                    <m:t>P</m:t>
                  </m:r>
                </m:e>
                <m:sub>
                  <m:r>
                    <w:rPr>
                      <w:rFonts w:ascii="Cambria Math" w:eastAsia="宋体" w:hAnsi="Cambria Math" w:cs="Cambria Math"/>
                    </w:rPr>
                    <m:t>总</m:t>
                  </m:r>
                </m:sub>
              </m:sSub>
            </m:den>
          </m:f>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I</m:t>
              </m:r>
            </m:num>
            <m:den>
              <m:r>
                <w:rPr>
                  <w:rFonts w:ascii="Cambria Math" w:eastAsia="宋体" w:hAnsi="Cambria Math" w:cs="Cambria Math"/>
                </w:rPr>
                <m:t>E</m:t>
              </m:r>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t>
          </m:r>
          <m:r>
            <w:rPr>
              <w:rFonts w:ascii="Cambria Math" w:eastAsia="宋体" w:hAnsi="Cambria Math" w:cs="Cambria Math"/>
            </w:rPr>
            <m:t>66.7</m:t>
          </m:r>
          <m:r>
            <m:rPr>
              <m:nor/>
            </m:rPr>
            <w:rPr>
              <w:rFonts w:ascii="Cambria Math" w:eastAsia="宋体" w:hAnsi="Cambria Math" w:cs="Cambria Math"/>
            </w:rPr>
            <m:t>%</m:t>
          </m:r>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D．两图线的交点表示该电源直接与电阻</w:t>
      </w:r>
      <w:r>
        <w:rPr>
          <w:rFonts w:ascii="Times New Roman" w:eastAsia="Times New Roman" w:hAnsi="Times New Roman" w:cs="Times New Roman"/>
          <w:i/>
          <w:sz w:val="21"/>
        </w:rPr>
        <w:t>R</w:t>
      </w:r>
      <w:r>
        <w:rPr>
          <w:sz w:val="21"/>
        </w:rPr>
        <w:t>相连组成闭合电路时工作状态，由图读出电压</w:t>
      </w:r>
      <w:r>
        <w:rPr>
          <w:rFonts w:ascii="Times New Roman" w:eastAsia="Times New Roman" w:hAnsi="Times New Roman" w:cs="Times New Roman"/>
          <w:i/>
          <w:sz w:val="21"/>
        </w:rPr>
        <w:t>U</w:t>
      </w:r>
      <w:r>
        <w:rPr>
          <w:sz w:val="21"/>
        </w:rPr>
        <w:t>=2V，电流</w:t>
      </w:r>
      <w:r>
        <w:rPr>
          <w:rFonts w:ascii="Times New Roman" w:eastAsia="Times New Roman" w:hAnsi="Times New Roman" w:cs="Times New Roman"/>
          <w:i/>
          <w:sz w:val="21"/>
        </w:rPr>
        <w:t>I</w:t>
      </w:r>
      <w:r>
        <w:rPr>
          <w:sz w:val="21"/>
        </w:rPr>
        <w:t>=2A，则电源的输出功率为：</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SimSun" w:eastAsia="SimSun" w:hAnsi="SimSun" w:cs="SimSun"/>
          <w:i/>
          <w:sz w:val="21"/>
          <w:vertAlign w:val="subscript"/>
        </w:rPr>
        <w:t>出</w:t>
      </w:r>
      <w:r>
        <w:rPr>
          <w:sz w:val="21"/>
        </w:rPr>
        <w:t>=</w:t>
      </w:r>
      <w:r>
        <w:rPr>
          <w:rFonts w:ascii="Times New Roman" w:eastAsia="Times New Roman" w:hAnsi="Times New Roman" w:cs="Times New Roman"/>
          <w:i/>
          <w:sz w:val="21"/>
        </w:rPr>
        <w:t>UI</w:t>
      </w:r>
      <w:r>
        <w:rPr>
          <w:sz w:val="21"/>
        </w:rPr>
        <w:t>=4W</w:t>
      </w:r>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题型二：直线与曲线相交</w:t>
      </w:r>
    </w:p>
    <w:p>
      <w:pPr>
        <w:shd w:val="clear" w:color="auto" w:fill="auto"/>
        <w:spacing w:line="360" w:lineRule="auto"/>
        <w:jc w:val="left"/>
        <w:rPr>
          <w:sz w:val="21"/>
        </w:rPr>
      </w:pPr>
      <w:r>
        <w:rPr>
          <w:sz w:val="21"/>
        </w:rPr>
        <w:t>例</w:t>
      </w:r>
    </w:p>
    <w:p>
      <w:pPr>
        <w:shd w:val="clear" w:color="auto" w:fill="auto"/>
        <w:spacing w:line="360" w:lineRule="auto"/>
        <w:jc w:val="left"/>
        <w:rPr>
          <w:sz w:val="21"/>
        </w:rPr>
      </w:pPr>
      <w:r>
        <w:rPr>
          <w:sz w:val="21"/>
        </w:rPr>
        <w:t>2．如图甲所示的电路中定值电阻</w:t>
      </w:r>
      <w:r>
        <w:rPr>
          <w:rFonts w:ascii="Times New Roman" w:eastAsia="Times New Roman" w:hAnsi="Times New Roman" w:cs="Times New Roman"/>
          <w:i/>
          <w:sz w:val="21"/>
        </w:rPr>
        <w:t>R</w:t>
      </w:r>
      <w:r>
        <w:rPr>
          <w:sz w:val="21"/>
        </w:rPr>
        <w:t>=60Ω，电源电动势</w:t>
      </w:r>
      <w:r>
        <w:rPr>
          <w:rFonts w:ascii="Times New Roman" w:eastAsia="Times New Roman" w:hAnsi="Times New Roman" w:cs="Times New Roman"/>
          <w:i/>
          <w:sz w:val="21"/>
        </w:rPr>
        <w:t>E</w:t>
      </w:r>
      <w:r>
        <w:rPr>
          <w:sz w:val="21"/>
        </w:rPr>
        <w:t>=100V，</w:t>
      </w:r>
      <w:r>
        <w:rPr>
          <w:rFonts w:ascii="Times New Roman" w:eastAsia="Times New Roman" w:hAnsi="Times New Roman" w:cs="Times New Roman"/>
          <w:i/>
          <w:sz w:val="21"/>
        </w:rPr>
        <w:t>r</w:t>
      </w:r>
      <w:r>
        <w:rPr>
          <w:sz w:val="21"/>
        </w:rPr>
        <w:t>=10Ω。如图乙所示，曲线为灯泡L的伏安特性曲线，直线为电源的路端电压与电流的关系图线，以下说法正确的是（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1819275"/>
            <wp:docPr id="100009" name="" descr="@@@64511bb6-93b2-473d-9152-e919feef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400425" cy="1819275"/>
                    </a:xfrm>
                    <a:prstGeom prst="rect">
                      <a:avLst/>
                    </a:prstGeom>
                  </pic:spPr>
                </pic:pic>
              </a:graphicData>
            </a:graphic>
          </wp:inline>
        </w:drawing>
      </w:r>
    </w:p>
    <w:p>
      <w:pPr>
        <w:shd w:val="clear" w:color="auto" w:fill="auto"/>
        <w:spacing w:line="360" w:lineRule="auto"/>
        <w:jc w:val="left"/>
        <w:rPr>
          <w:sz w:val="21"/>
        </w:rPr>
      </w:pPr>
      <w:r>
        <w:rPr>
          <w:sz w:val="21"/>
        </w:rPr>
        <w:t>A．开关S断开时电源的效率为60%</w:t>
      </w:r>
    </w:p>
    <w:p>
      <w:pPr>
        <w:shd w:val="clear" w:color="auto" w:fill="auto"/>
        <w:spacing w:line="360" w:lineRule="auto"/>
        <w:jc w:val="left"/>
        <w:rPr>
          <w:sz w:val="21"/>
        </w:rPr>
      </w:pPr>
      <w:r>
        <w:rPr>
          <w:sz w:val="21"/>
        </w:rPr>
        <w:t>B．开关S闭合后电源的总功率会变小</w:t>
      </w:r>
    </w:p>
    <w:p>
      <w:pPr>
        <w:shd w:val="clear" w:color="auto" w:fill="auto"/>
        <w:spacing w:line="360" w:lineRule="auto"/>
        <w:jc w:val="left"/>
        <w:rPr>
          <w:sz w:val="21"/>
        </w:rPr>
      </w:pPr>
      <w:r>
        <w:rPr>
          <w:sz w:val="21"/>
        </w:rPr>
        <w:t>C．开关S闭合后灯泡的亮度增强</w:t>
      </w:r>
    </w:p>
    <w:p>
      <w:pPr>
        <w:shd w:val="clear" w:color="auto" w:fill="auto"/>
        <w:spacing w:line="360" w:lineRule="auto"/>
        <w:jc w:val="left"/>
        <w:rPr>
          <w:sz w:val="21"/>
        </w:rPr>
      </w:pPr>
      <w:r>
        <w:rPr>
          <w:sz w:val="21"/>
        </w:rPr>
        <w:t>D．开关S断开时小灯泡消耗的功率为240W</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【知识点】利用电源的U-I图像求解可变电阻的实际功率、计算电源的输出电压、总功率、输出功率、效率、利用局部→整体→局部的方法分析动态电路</w:t>
      </w:r>
    </w:p>
    <w:p>
      <w:pPr>
        <w:shd w:val="clear" w:color="auto" w:fill="auto"/>
        <w:spacing w:line="360" w:lineRule="auto"/>
        <w:jc w:val="left"/>
        <w:rPr>
          <w:sz w:val="21"/>
        </w:rPr>
      </w:pPr>
      <w:r>
        <w:rPr>
          <w:sz w:val="21"/>
        </w:rPr>
        <w:t>【详解】A．开关S断开时，根据图乙可知灯泡两端的电压为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L</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电源的效率为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L</m:t>
                  </m:r>
                </m:sub>
              </m:sSub>
              <m:sSub>
                <m:e>
                  <m:r>
                    <w:rPr>
                      <w:rFonts w:ascii="Cambria Math" w:eastAsia="宋体" w:hAnsi="Cambria Math" w:cs="Cambria Math"/>
                    </w:rPr>
                    <m:t>I</m:t>
                  </m:r>
                </m:e>
                <m:sub>
                  <m:r>
                    <w:rPr>
                      <w:rFonts w:ascii="Cambria Math" w:eastAsia="宋体" w:hAnsi="Cambria Math" w:cs="Cambria Math"/>
                    </w:rPr>
                    <m:t>L</m:t>
                  </m:r>
                </m:sub>
              </m:sSub>
            </m:num>
            <m:den>
              <m:r>
                <w:rPr>
                  <w:rFonts w:ascii="Cambria Math" w:eastAsia="宋体" w:hAnsi="Cambria Math" w:cs="Cambria Math"/>
                </w:rPr>
                <m:t>E</m:t>
              </m:r>
              <m:sSub>
                <m:e>
                  <m:r>
                    <w:rPr>
                      <w:rFonts w:ascii="Cambria Math" w:eastAsia="宋体" w:hAnsi="Cambria Math" w:cs="Cambria Math"/>
                    </w:rPr>
                    <m:t>I</m:t>
                  </m:r>
                </m:e>
                <m:sub>
                  <m:r>
                    <w:rPr>
                      <w:rFonts w:ascii="Cambria Math" w:eastAsia="宋体" w:hAnsi="Cambria Math" w:cs="Cambria Math"/>
                    </w:rPr>
                    <m:t>L</m:t>
                  </m:r>
                </m:sub>
              </m:sSub>
            </m:den>
          </m:f>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BC．开关S闭合后总电阻减小，根据闭合电路欧姆定律可得总电流增大，根据</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I</m:t>
          </m:r>
        </m:oMath>
      </m:oMathPara>
      <w:r>
        <w:rPr>
          <w:sz w:val="21"/>
        </w:rPr>
        <w:t>可知电源的总功率会变大，根据</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r>
        <w:rPr>
          <w:sz w:val="21"/>
        </w:rPr>
        <w:t>可知路端电压减小，根据</w:t>
      </w: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可知灯泡的功率减小，所以灯泡的亮度变暗，故B、C错误；</w:t>
      </w:r>
    </w:p>
    <w:p>
      <w:pPr>
        <w:shd w:val="clear" w:color="auto" w:fill="auto"/>
        <w:spacing w:line="360" w:lineRule="auto"/>
        <w:jc w:val="left"/>
        <w:rPr>
          <w:sz w:val="21"/>
        </w:rPr>
      </w:pPr>
      <w:r>
        <w:rPr>
          <w:sz w:val="21"/>
        </w:rPr>
        <w:t>D．开关S断开时小灯泡消耗的功率为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L</m:t>
              </m:r>
            </m:sub>
          </m:sSub>
          <m:sSub>
            <m:e>
              <m:r>
                <w:rPr>
                  <w:rFonts w:ascii="Cambria Math" w:eastAsia="宋体" w:hAnsi="Cambria Math" w:cs="Cambria Math"/>
                </w:rPr>
                <m:t>I</m:t>
              </m:r>
            </m:e>
            <m:sub>
              <m:r>
                <w:rPr>
                  <w:rFonts w:ascii="Cambria Math" w:eastAsia="宋体" w:hAnsi="Cambria Math" w:cs="Cambria Math"/>
                </w:rPr>
                <m:t>L</m:t>
              </m:r>
            </m:sub>
          </m:sSub>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3．如图所示的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图像中，直线</w:t>
      </w:r>
      <w:r>
        <w:rPr>
          <w:rFonts w:ascii="Times New Roman" w:eastAsia="Times New Roman" w:hAnsi="Times New Roman" w:cs="Times New Roman"/>
          <w:i/>
          <w:sz w:val="21"/>
        </w:rPr>
        <w:t>a</w:t>
      </w:r>
      <w:r>
        <w:rPr>
          <w:sz w:val="21"/>
        </w:rPr>
        <w:t>为电源的路端电压与电流的关系，直线</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分别是电阻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的电压与电流的关系。若将这两个电阻分别直接与该电源连接成闭合电路，则下列说法正确的是（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762125"/>
            <wp:docPr id="100011" name="" descr="@@@c3dd3a16-8f2a-4650-be50-647cd9dac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47850" cy="1762125"/>
                    </a:xfrm>
                    <a:prstGeom prst="rect">
                      <a:avLst/>
                    </a:prstGeom>
                  </pic:spPr>
                </pic:pic>
              </a:graphicData>
            </a:graphic>
          </wp:inline>
        </w:drawing>
      </w:r>
    </w:p>
    <w:p>
      <w:pPr>
        <w:shd w:val="clear" w:color="auto" w:fill="auto"/>
        <w:spacing w:line="360" w:lineRule="auto"/>
        <w:jc w:val="left"/>
        <w:rPr>
          <w:sz w:val="21"/>
        </w:rPr>
      </w:pPr>
      <w:r>
        <w:rPr>
          <w:sz w:val="21"/>
        </w:rPr>
        <w:t>A．电阻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大于电阻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 xml:space="preserve">B． </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接在电源上时，电源的输出功率较大</w:t>
      </w:r>
    </w:p>
    <w:p>
      <w:pPr>
        <w:shd w:val="clear" w:color="auto" w:fill="auto"/>
        <w:spacing w:line="360" w:lineRule="auto"/>
        <w:jc w:val="left"/>
        <w:rPr>
          <w:sz w:val="21"/>
        </w:rPr>
      </w:pPr>
      <w:r>
        <w:rPr>
          <w:sz w:val="21"/>
        </w:rPr>
        <w:t xml:space="preserve">C． </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接在电源上时，电源的输出功率较大</w:t>
      </w:r>
    </w:p>
    <w:p>
      <w:pPr>
        <w:shd w:val="clear" w:color="auto" w:fill="auto"/>
        <w:spacing w:line="360" w:lineRule="auto"/>
        <w:jc w:val="left"/>
        <w:rPr>
          <w:sz w:val="21"/>
        </w:rPr>
      </w:pPr>
      <w:r>
        <w:rPr>
          <w:sz w:val="21"/>
        </w:rPr>
        <w:t>D．两种情况下，电源的输出功率相等</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【知识点】线性元件的伏安特性曲线、计算电源的输出电压、总功率、输出功率、效率</w:t>
      </w:r>
    </w:p>
    <w:p>
      <w:pPr>
        <w:shd w:val="clear" w:color="auto" w:fill="auto"/>
        <w:spacing w:line="360" w:lineRule="auto"/>
        <w:jc w:val="left"/>
        <w:rPr>
          <w:sz w:val="21"/>
        </w:rPr>
      </w:pPr>
      <w:r>
        <w:rPr>
          <w:sz w:val="21"/>
        </w:rPr>
        <w:t>【详解】A．由欧姆定律</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r>
        <w:rPr>
          <w:sz w:val="21"/>
        </w:rPr>
        <w:t>结合图象可知电阻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小于电阻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，故A错误；</w:t>
      </w:r>
    </w:p>
    <w:p>
      <w:pPr>
        <w:shd w:val="clear" w:color="auto" w:fill="auto"/>
        <w:spacing w:line="360" w:lineRule="auto"/>
        <w:jc w:val="left"/>
        <w:rPr>
          <w:sz w:val="21"/>
        </w:rPr>
      </w:pPr>
      <w:r>
        <w:rPr>
          <w:sz w:val="21"/>
        </w:rPr>
        <w:t>BCD．电源的内阻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nor/>
                    </m:rPr>
                    <w:rPr>
                      <w:rFonts w:ascii="Cambria Math" w:eastAsia="宋体" w:hAnsi="Cambria Math" w:cs="Cambria Math"/>
                    </w:rPr>
                    <m:t>m</m:t>
                  </m:r>
                </m:sub>
              </m:sSub>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I</m:t>
              </m:r>
            </m:e>
            <m:sub>
              <m:r>
                <m:rPr>
                  <m:nor/>
                </m:rPr>
                <w:rPr>
                  <w:rFonts w:ascii="Cambria Math" w:eastAsia="宋体" w:hAnsi="Cambria Math" w:cs="Cambria Math"/>
                </w:rPr>
                <m:t>m</m:t>
              </m:r>
            </m:sub>
          </m:sSub>
        </m:oMath>
      </m:oMathPara>
      <w:r>
        <w:rPr>
          <w:sz w:val="21"/>
        </w:rPr>
        <w:t>时，由闭合电路欧姆定律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E</m:t>
              </m:r>
            </m:num>
            <m:den>
              <m:sSub>
                <m:e>
                  <m:r>
                    <w:rPr>
                      <w:rFonts w:ascii="Cambria Math" w:eastAsia="宋体" w:hAnsi="Cambria Math" w:cs="Cambria Math"/>
                    </w:rPr>
                    <m:t>I</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同理当</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I</m:t>
              </m:r>
            </m:e>
            <m:sub>
              <m:r>
                <m:rPr>
                  <m:nor/>
                </m:rPr>
                <w:rPr>
                  <w:rFonts w:ascii="Cambria Math" w:eastAsia="宋体" w:hAnsi="Cambria Math" w:cs="Cambria Math"/>
                </w:rPr>
                <m:t>m</m:t>
              </m:r>
            </m:sub>
          </m:sSub>
        </m:oMath>
      </m:oMathPara>
      <w:r>
        <w:rPr>
          <w:sz w:val="21"/>
        </w:rPr>
        <w:t>时，由闭合电路欧姆定律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E</m:t>
              </m:r>
            </m:num>
            <m:den>
              <m:sSub>
                <m:e>
                  <m:r>
                    <w:rPr>
                      <w:rFonts w:ascii="Cambria Math" w:eastAsia="宋体" w:hAnsi="Cambria Math" w:cs="Cambria Math"/>
                    </w:rPr>
                    <m:t>I</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E</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E</m:t>
          </m:r>
        </m:oMath>
      </m:oMathPara>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oMath>
      </m:oMathPara>
      <w:r>
        <w:rPr>
          <w:sz w:val="21"/>
        </w:rPr>
        <w:t>可得两种情况下，电源的输出功率相等为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r>
            <w:rPr>
              <w:rFonts w:ascii="Cambria Math" w:eastAsia="宋体" w:hAnsi="Cambria Math" w:cs="Cambria Math"/>
            </w:rPr>
            <m:t>E</m:t>
          </m:r>
          <m:sSub>
            <m:e>
              <m:r>
                <w:rPr>
                  <w:rFonts w:ascii="Cambria Math" w:eastAsia="宋体" w:hAnsi="Cambria Math" w:cs="Cambria Math"/>
                </w:rPr>
                <m:t>I</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故D正确，BC错误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4．某一电源的路端电压与电流的关系和电阻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i/>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两端的电压与电流的关系如图所示．用此电源和电阻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i/>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组成电路，</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i/>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可以同时接入电路，也可以单独接入电路．下列说法正确的是(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104900"/>
            <wp:docPr id="100013" name="" descr="@@@5d166570-8abb-49f6-865f-ba2ce5020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47825" cy="1104900"/>
                    </a:xfrm>
                    <a:prstGeom prst="rect">
                      <a:avLst/>
                    </a:prstGeom>
                  </pic:spPr>
                </pic:pic>
              </a:graphicData>
            </a:graphic>
          </wp:inline>
        </w:drawing>
      </w:r>
    </w:p>
    <w:p>
      <w:pPr>
        <w:shd w:val="clear" w:color="auto" w:fill="auto"/>
        <w:spacing w:line="360" w:lineRule="auto"/>
        <w:jc w:val="left"/>
        <w:rPr>
          <w:sz w:val="21"/>
        </w:rPr>
      </w:pPr>
      <w:r>
        <w:rPr>
          <w:sz w:val="21"/>
        </w:rPr>
        <w:t>A．将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i/>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串联后接到电源两端时，电源的效率为75％</w:t>
      </w:r>
    </w:p>
    <w:p>
      <w:pPr>
        <w:shd w:val="clear" w:color="auto" w:fill="auto"/>
        <w:spacing w:line="360" w:lineRule="auto"/>
        <w:jc w:val="left"/>
        <w:rPr>
          <w:sz w:val="21"/>
        </w:rPr>
      </w:pPr>
      <w:r>
        <w:rPr>
          <w:sz w:val="21"/>
        </w:rPr>
        <w:t>B．将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i/>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并联后接到电源两端时，电源的效率为80％</w:t>
      </w:r>
    </w:p>
    <w:p>
      <w:pPr>
        <w:shd w:val="clear" w:color="auto" w:fill="auto"/>
        <w:spacing w:line="360" w:lineRule="auto"/>
        <w:jc w:val="left"/>
        <w:rPr>
          <w:sz w:val="21"/>
        </w:rPr>
      </w:pPr>
      <w:r>
        <w:rPr>
          <w:sz w:val="21"/>
        </w:rPr>
        <w:t>C．为使电源输出功率最大，可将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单独接到电源两端</w:t>
      </w:r>
    </w:p>
    <w:p>
      <w:pPr>
        <w:shd w:val="clear" w:color="auto" w:fill="auto"/>
        <w:spacing w:line="360" w:lineRule="auto"/>
        <w:jc w:val="left"/>
        <w:rPr>
          <w:sz w:val="21"/>
        </w:rPr>
      </w:pPr>
      <w:r>
        <w:rPr>
          <w:sz w:val="21"/>
        </w:rPr>
        <w:t>D．为使电源输出功率最大，可将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单独接到电源两端</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【知识点】利用电源的U-I图像求解可变电阻的实际功率</w:t>
      </w:r>
    </w:p>
    <w:p>
      <w:pPr>
        <w:shd w:val="clear" w:color="auto" w:fill="auto"/>
        <w:spacing w:line="360" w:lineRule="auto"/>
        <w:jc w:val="left"/>
        <w:rPr>
          <w:sz w:val="21"/>
        </w:rPr>
      </w:pPr>
      <w:r>
        <w:rPr>
          <w:sz w:val="21"/>
        </w:rPr>
        <w:t>【详解】A．根据题图可知，电源的电动势为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1"/>
        </w:rPr>
        <w:t>，内阻</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Ω</m:t>
          </m:r>
        </m:oMath>
      </m:oMathPara>
      <w:r>
        <w:rPr>
          <w:sz w:val="21"/>
        </w:rPr>
        <w:t>，根据</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r>
        <w:rPr>
          <w:sz w:val="21"/>
        </w:rPr>
        <w:t>知，两定值电阻的阻值分别为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Ω</m:t>
          </m:r>
        </m:oMath>
      </m:oMathPara>
      <w:r>
        <w:rPr>
          <w:sz w:val="21"/>
        </w:rPr>
        <w:t>．将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串联后接到电源两端时，电源的效率为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B．外电阻越大，电源的效率越高，因为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并联后的电阻小于将它们串联后的电阻，可知，将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并联后接到电源两端时，电源的效率小于75%，故B错误；</w:t>
      </w:r>
    </w:p>
    <w:p>
      <w:pPr>
        <w:shd w:val="clear" w:color="auto" w:fill="auto"/>
        <w:spacing w:line="360" w:lineRule="auto"/>
        <w:jc w:val="left"/>
        <w:rPr>
          <w:sz w:val="21"/>
        </w:rPr>
      </w:pPr>
      <w:r>
        <w:rPr>
          <w:sz w:val="21"/>
        </w:rPr>
        <w:t>CD．当外电阻等于电源的内阻时，电源的输出功率最大，据此可知将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单独接到电源两端时，电源输出功率最大，故C正确D错误。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5．如图所示的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图像中，直线I为某电源的路端电压与电流的关系，直线Ⅱ为某一电阻</w:t>
      </w:r>
      <m:oMathPara>
        <m:oMathParaPr>
          <m:jc m:val="left"/>
        </m:oMathParaPr>
        <m:oMath>
          <m:r>
            <w:rPr>
              <w:rFonts w:ascii="Cambria Math" w:eastAsia="宋体" w:hAnsi="Cambria Math" w:cs="Cambria Math"/>
            </w:rPr>
            <m:t>R</m:t>
          </m:r>
        </m:oMath>
      </m:oMathPara>
      <w:r>
        <w:rPr>
          <w:sz w:val="21"/>
        </w:rPr>
        <w:t>的伏安特性曲线，用该电源直接与电阻</w:t>
      </w:r>
      <m:oMathPara>
        <m:oMathParaPr>
          <m:jc m:val="left"/>
        </m:oMathParaPr>
        <m:oMath>
          <m:r>
            <w:rPr>
              <w:rFonts w:ascii="Cambria Math" w:eastAsia="宋体" w:hAnsi="Cambria Math" w:cs="Cambria Math"/>
            </w:rPr>
            <m:t>R</m:t>
          </m:r>
        </m:oMath>
      </m:oMathPara>
      <w:r>
        <w:rPr>
          <w:sz w:val="21"/>
        </w:rPr>
        <w:t>连接成闭合电路，由图像可知（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923925"/>
            <wp:docPr id="100015" name="" descr="@@@14b8b973-4f06-4a20-bcc0-97c67869b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14475" cy="9239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R</m:t>
          </m:r>
        </m:oMath>
      </m:oMathPara>
      <w:r>
        <w:rPr>
          <w:sz w:val="21"/>
        </w:rPr>
        <w:t>的阻值为</w:t>
      </w:r>
      <m:oMathPara>
        <m:oMathParaPr>
          <m:jc m:val="left"/>
        </m:oMathParaPr>
        <m:oMath>
          <m:r>
            <w:rPr>
              <w:rFonts w:ascii="Cambria Math" w:eastAsia="宋体" w:hAnsi="Cambria Math" w:cs="Cambria Math"/>
            </w:rPr>
            <m:t>1.5</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B．电源电动势为</w:t>
      </w:r>
      <m:oMathPara>
        <m:oMathParaPr>
          <m:jc m:val="left"/>
        </m:oMathParaPr>
        <m:oMath>
          <m:r>
            <w:rPr>
              <w:rFonts w:ascii="Cambria Math" w:eastAsia="宋体" w:hAnsi="Cambria Math" w:cs="Cambria Math"/>
            </w:rPr>
            <m:t>3</m:t>
          </m:r>
          <m:r>
            <m:rPr>
              <m:nor/>
            </m:rPr>
            <w:rPr>
              <w:rFonts w:ascii="Cambria Math" w:eastAsia="宋体" w:hAnsi="Cambria Math" w:cs="Cambria Math"/>
            </w:rPr>
            <m:t>V</m:t>
          </m:r>
        </m:oMath>
      </m:oMathPara>
      <w:r>
        <w:rPr>
          <w:sz w:val="21"/>
        </w:rPr>
        <w:t>，内阻为</w:t>
      </w:r>
      <m:oMathPara>
        <m:oMathParaPr>
          <m:jc m:val="left"/>
        </m:oMathParaPr>
        <m:oMath>
          <m:r>
            <w:rPr>
              <w:rFonts w:ascii="Cambria Math" w:eastAsia="宋体" w:hAnsi="Cambria Math" w:cs="Cambria Math"/>
            </w:rPr>
            <m:t>0.5</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C．电源的输出功率为</w:t>
      </w:r>
      <m:oMathPara>
        <m:oMathParaPr>
          <m:jc m:val="left"/>
        </m:oMathParaPr>
        <m:oMath>
          <m:r>
            <w:rPr>
              <w:rFonts w:ascii="Cambria Math" w:eastAsia="宋体" w:hAnsi="Cambria Math" w:cs="Cambria Math"/>
            </w:rPr>
            <m:t>3.0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D．电源内部消耗功率为</w:t>
      </w:r>
      <m:oMathPara>
        <m:oMathParaPr>
          <m:jc m:val="left"/>
        </m:oMathParaPr>
        <m:oMath>
          <m:r>
            <w:rPr>
              <w:rFonts w:ascii="Cambria Math" w:eastAsia="宋体" w:hAnsi="Cambria Math" w:cs="Cambria Math"/>
            </w:rPr>
            <m:t>0.5</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【知识点】线性元件的伏安特性曲线、电源的U-I图像</w:t>
      </w:r>
    </w:p>
    <w:p>
      <w:pPr>
        <w:shd w:val="clear" w:color="auto" w:fill="auto"/>
        <w:spacing w:line="360" w:lineRule="auto"/>
        <w:jc w:val="left"/>
        <w:rPr>
          <w:sz w:val="21"/>
        </w:rPr>
      </w:pPr>
      <w:r>
        <w:rPr>
          <w:sz w:val="21"/>
        </w:rPr>
        <w:t>【详解】A．由直线Ⅱ的斜率知</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B．根据闭合电路欧姆定律得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当</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oMath>
      </m:oMathPara>
      <w:r>
        <w:rPr>
          <w:rFonts w:ascii="Times New Roman" w:eastAsia="Times New Roman" w:hAnsi="Times New Roman" w:cs="Times New Roman"/>
          <w:i/>
          <w:sz w:val="21"/>
        </w:rPr>
        <w:t xml:space="preserve"> </w:t>
      </w:r>
    </w:p>
    <w:p>
      <w:pPr>
        <w:shd w:val="clear" w:color="auto" w:fill="auto"/>
        <w:spacing w:line="360" w:lineRule="auto"/>
        <w:jc w:val="left"/>
        <w:rPr>
          <w:sz w:val="21"/>
        </w:rPr>
      </w:pPr>
      <w:r>
        <w:rPr>
          <w:sz w:val="21"/>
        </w:rPr>
        <w:t>由读出电源的电动势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内阻等于图线的斜率大小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2.0</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C．两图线的交点表示该电源直接与电阻</w:t>
      </w:r>
      <w:r>
        <w:rPr>
          <w:rFonts w:ascii="Times New Roman" w:eastAsia="Times New Roman" w:hAnsi="Times New Roman" w:cs="Times New Roman"/>
          <w:i/>
          <w:sz w:val="21"/>
        </w:rPr>
        <w:t>R</w:t>
      </w:r>
      <w:r>
        <w:rPr>
          <w:sz w:val="21"/>
        </w:rPr>
        <w:t>相连组成闭合电路时工作状态，由图读出电压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则电源的输出功率为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出</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D.电源内部消耗的功率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r</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6．如图所示，直线</w:t>
      </w:r>
      <w:r>
        <w:rPr>
          <w:rFonts w:ascii="Times New Roman" w:eastAsia="Times New Roman" w:hAnsi="Times New Roman" w:cs="Times New Roman"/>
          <w:i/>
          <w:sz w:val="21"/>
        </w:rPr>
        <w:t>A</w:t>
      </w:r>
      <w:r>
        <w:rPr>
          <w:sz w:val="21"/>
        </w:rPr>
        <w:t>是电源的路端电压和电流的关系图线，直线</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分别是电阻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的两端电压与电流的关系图线，若将这两个电阻分别接到该电源上，则（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238250"/>
            <wp:docPr id="100017" name="" descr="@@@dbdad101-032e-4677-b5e0-84778275c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95450" cy="12382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接在电源上时，电源的效率高</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接在电源上时，电源的效率高</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接在电源上时，电源的输出功率大</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接在电源上时，电源的输出功率大</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【知识点】计算电源的输出电压、总功率、输出功率、效率</w:t>
      </w:r>
    </w:p>
    <w:p>
      <w:pPr>
        <w:shd w:val="clear" w:color="auto" w:fill="auto"/>
        <w:spacing w:line="360" w:lineRule="auto"/>
        <w:jc w:val="left"/>
        <w:rPr>
          <w:sz w:val="21"/>
        </w:rPr>
      </w:pPr>
      <w:r>
        <w:rPr>
          <w:sz w:val="21"/>
        </w:rPr>
        <w:t>【详解】AB．电源的效率</w:t>
      </w:r>
    </w:p>
    <w:p>
      <w:pPr>
        <w:shd w:val="clear" w:color="auto" w:fill="auto"/>
        <w:spacing w:line="360" w:lineRule="auto"/>
        <w:jc w:val="center"/>
        <w:rPr>
          <w:sz w:val="21"/>
        </w:rPr>
      </w:pPr>
      <w:r>
        <w:rPr>
          <w:rFonts w:ascii="Times New Roman" w:eastAsia="Times New Roman" w:hAnsi="Times New Roman" w:cs="Times New Roman"/>
          <w:i/>
          <w:sz w:val="21"/>
        </w:rPr>
        <w:t>η</w:t>
      </w:r>
      <m:oMathPara>
        <m:oMathParaPr>
          <m:jc m:val="left"/>
        </m:oMathParaPr>
        <m:oMath>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I</m:t>
              </m:r>
            </m:num>
            <m:den>
              <m:r>
                <w:rPr>
                  <w:rFonts w:ascii="Cambria Math" w:eastAsia="宋体" w:hAnsi="Cambria Math" w:cs="Cambria Math"/>
                </w:rPr>
                <m:t>E</m:t>
              </m:r>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则知电源的效率与路端电压成正比，</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接在电源上时路端电压大，效率较高，故A正确，B错误。</w:t>
      </w:r>
    </w:p>
    <w:p>
      <w:pPr>
        <w:shd w:val="clear" w:color="auto" w:fill="auto"/>
        <w:spacing w:line="360" w:lineRule="auto"/>
        <w:jc w:val="left"/>
        <w:rPr>
          <w:sz w:val="21"/>
        </w:rPr>
      </w:pPr>
      <w:r>
        <w:rPr>
          <w:sz w:val="21"/>
        </w:rPr>
        <w:t>CD．由两图线的交点读出，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接在电源上时电压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＝0.75</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的电流 </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＝0.25</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，则电源的输出功率</w:t>
      </w:r>
    </w:p>
    <w:p>
      <w:pPr>
        <w:shd w:val="clear" w:color="auto" w:fill="auto"/>
        <w:spacing w:line="360" w:lineRule="auto"/>
        <w:jc w:val="left"/>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sSub>
            <m:e>
              <m:r>
                <w:rPr>
                  <w:rFonts w:ascii="Cambria Math" w:eastAsia="宋体" w:hAnsi="Cambria Math" w:cs="Cambria Math"/>
                </w:rPr>
                <m:t>U</m:t>
              </m:r>
            </m:e>
            <m:sub>
              <m:r>
                <w:rPr>
                  <w:rFonts w:ascii="Cambria Math" w:eastAsia="宋体" w:hAnsi="Cambria Math" w:cs="Cambria Math"/>
                </w:rPr>
                <m:t>0</m:t>
              </m:r>
            </m:sub>
          </m:sSub>
          <m:sSub>
            <m:e>
              <m:r>
                <w:rPr>
                  <w:rFonts w:ascii="Cambria Math" w:eastAsia="宋体" w:hAnsi="Cambria Math" w:cs="Cambria Math"/>
                </w:rPr>
                <m:t>I</m:t>
              </m:r>
            </m:e>
            <m:sub>
              <m:r>
                <w:rPr>
                  <w:rFonts w:ascii="Cambria Math" w:eastAsia="宋体" w:hAnsi="Cambria Math" w:cs="Cambria Math"/>
                </w:rPr>
                <m:t>0</m:t>
              </m:r>
            </m:sub>
          </m:sSub>
        </m:oMath>
      </m:oMathPara>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接在电源上时</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＝0.5</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＝0.5</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，电源的输出功率</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U</m:t>
              </m:r>
            </m:e>
            <m:sub>
              <m:r>
                <w:rPr>
                  <w:rFonts w:ascii="Cambria Math" w:eastAsia="宋体" w:hAnsi="Cambria Math" w:cs="Cambria Math"/>
                </w:rPr>
                <m:t>0</m:t>
              </m:r>
            </m:sub>
          </m:sSub>
          <m:sSub>
            <m:e>
              <m:r>
                <w:rPr>
                  <w:rFonts w:ascii="Cambria Math" w:eastAsia="宋体" w:hAnsi="Cambria Math" w:cs="Cambria Math"/>
                </w:rPr>
                <m:t>I</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接在电源上时，电源的输出功率较大，故C错误，D正确。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7．某一电源的路端电压与电流的关系和电阻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的电压与电流的关系如图所示。用此电源和电阻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组成电路。</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可以同时接入电路，也可以单独接入电路。为使电源输出功率最大，可采用的接法是（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524000"/>
            <wp:docPr id="100019" name="" descr="@@@c2d67043-bf4d-45d8-89a8-f6e4817ed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790700" cy="1524000"/>
                    </a:xfrm>
                    <a:prstGeom prst="rect">
                      <a:avLst/>
                    </a:prstGeom>
                  </pic:spPr>
                </pic:pic>
              </a:graphicData>
            </a:graphic>
          </wp:inline>
        </w:drawing>
      </w:r>
    </w:p>
    <w:p>
      <w:pPr>
        <w:shd w:val="clear" w:color="auto" w:fill="auto"/>
        <w:spacing w:line="360" w:lineRule="auto"/>
        <w:jc w:val="left"/>
        <w:rPr>
          <w:sz w:val="21"/>
        </w:rPr>
      </w:pPr>
      <w:r>
        <w:rPr>
          <w:sz w:val="21"/>
        </w:rPr>
        <w:t>A．将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单独接到电源两端</w:t>
      </w:r>
    </w:p>
    <w:p>
      <w:pPr>
        <w:shd w:val="clear" w:color="auto" w:fill="auto"/>
        <w:spacing w:line="360" w:lineRule="auto"/>
        <w:jc w:val="left"/>
        <w:rPr>
          <w:sz w:val="21"/>
        </w:rPr>
      </w:pPr>
      <w:r>
        <w:rPr>
          <w:sz w:val="21"/>
        </w:rPr>
        <w:t>B．将</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单独接到电源两端</w:t>
      </w:r>
    </w:p>
    <w:p>
      <w:pPr>
        <w:shd w:val="clear" w:color="auto" w:fill="auto"/>
        <w:spacing w:line="360" w:lineRule="auto"/>
        <w:jc w:val="left"/>
        <w:rPr>
          <w:sz w:val="21"/>
        </w:rPr>
      </w:pPr>
      <w:r>
        <w:rPr>
          <w:sz w:val="21"/>
        </w:rPr>
        <w:t>C．将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串联后接到电源两端</w:t>
      </w:r>
    </w:p>
    <w:p>
      <w:pPr>
        <w:shd w:val="clear" w:color="auto" w:fill="auto"/>
        <w:spacing w:line="360" w:lineRule="auto"/>
        <w:jc w:val="left"/>
        <w:rPr>
          <w:sz w:val="21"/>
        </w:rPr>
      </w:pPr>
      <w:r>
        <w:rPr>
          <w:sz w:val="21"/>
        </w:rPr>
        <w:t>D．将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并联后接到电源两端</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【知识点】计算电源的输出电压、总功率、输出功率、效率</w:t>
      </w:r>
    </w:p>
    <w:p>
      <w:pPr>
        <w:shd w:val="clear" w:color="auto" w:fill="auto"/>
        <w:spacing w:line="360" w:lineRule="auto"/>
        <w:jc w:val="left"/>
        <w:rPr>
          <w:sz w:val="21"/>
        </w:rPr>
      </w:pPr>
      <w:r>
        <w:rPr>
          <w:sz w:val="21"/>
        </w:rPr>
        <w:t>【详解】根据闭合电路欧姆定律可得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根据图中电源的路端电压与电流的关系图线可知，电源电动势和内阻分别为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6</m:t>
              </m:r>
            </m:den>
          </m:f>
          <m:r>
            <m:rPr>
              <m:sty m:val="p"/>
            </m:rP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设外电阻为</w:t>
      </w:r>
      <m:oMathPara>
        <m:oMathParaPr>
          <m:jc m:val="left"/>
        </m:oMathParaPr>
        <m:oMath>
          <m:r>
            <w:rPr>
              <w:rFonts w:ascii="Cambria Math" w:eastAsia="宋体" w:hAnsi="Cambria Math" w:cs="Cambria Math"/>
            </w:rPr>
            <m:t>R</m:t>
          </m:r>
        </m:oMath>
      </m:oMathPara>
      <w:r>
        <w:rPr>
          <w:sz w:val="21"/>
        </w:rPr>
        <w:t>时，电源的输出功率为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出</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由于基本不等式可知，当外电阻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r>
        <w:rPr>
          <w:sz w:val="21"/>
        </w:rPr>
        <w:t>时，电源的输出功率最大；由电阻的伏安特性曲线可得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r>
        <w:rPr>
          <w:sz w:val="21"/>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串联后的阻值为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Ω</m:t>
          </m:r>
        </m:oMath>
      </m:oMathPara>
      <w:r>
        <w:rPr>
          <w:sz w:val="21"/>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并联后的阻值为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可知将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并联后接到电源两端时，电源输出功率最大。</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8．减少对化石燃料的依赖是人类削弱温室效应的重要方法，对替代能源的探索正在加快进行，我国在太阳能利用方面居于领先地位。硅光电池是一种太阳能电池，具有低碳环保的优点。如图所示，图线</w:t>
      </w:r>
      <m:oMathPara>
        <m:oMathParaPr>
          <m:jc m:val="left"/>
        </m:oMathParaPr>
        <m:oMath>
          <m:r>
            <w:rPr>
              <w:rFonts w:ascii="Cambria Math" w:eastAsia="宋体" w:hAnsi="Cambria Math" w:cs="Cambria Math"/>
            </w:rPr>
            <m:t>a</m:t>
          </m:r>
        </m:oMath>
      </m:oMathPara>
      <w:r>
        <w:rPr>
          <w:sz w:val="21"/>
        </w:rPr>
        <w:t>是该电池在某光照强度下路端电压</w:t>
      </w:r>
      <m:oMathPara>
        <m:oMathParaPr>
          <m:jc m:val="left"/>
        </m:oMathParaPr>
        <m:oMath>
          <m:r>
            <w:rPr>
              <w:rFonts w:ascii="Cambria Math" w:eastAsia="宋体" w:hAnsi="Cambria Math" w:cs="Cambria Math"/>
            </w:rPr>
            <m:t>U</m:t>
          </m:r>
        </m:oMath>
      </m:oMathPara>
      <w:r>
        <w:rPr>
          <w:sz w:val="21"/>
        </w:rPr>
        <w:t>和电流</w:t>
      </w:r>
      <m:oMathPara>
        <m:oMathParaPr>
          <m:jc m:val="left"/>
        </m:oMathParaPr>
        <m:oMath>
          <m:r>
            <w:rPr>
              <w:rFonts w:ascii="Cambria Math" w:eastAsia="宋体" w:hAnsi="Cambria Math" w:cs="Cambria Math"/>
            </w:rPr>
            <m:t>I</m:t>
          </m:r>
        </m:oMath>
      </m:oMathPara>
      <w:r>
        <w:rPr>
          <w:sz w:val="21"/>
        </w:rPr>
        <w:t>的关系图象（电池内阻不是常数），图线</w:t>
      </w:r>
      <m:oMathPara>
        <m:oMathParaPr>
          <m:jc m:val="left"/>
        </m:oMathParaPr>
        <m:oMath>
          <m:r>
            <w:rPr>
              <w:rFonts w:ascii="Cambria Math" w:eastAsia="宋体" w:hAnsi="Cambria Math" w:cs="Cambria Math"/>
            </w:rPr>
            <m:t>b</m:t>
          </m:r>
        </m:oMath>
      </m:oMathPara>
      <w:r>
        <w:rPr>
          <w:sz w:val="21"/>
        </w:rPr>
        <w:t>是某电阻</w:t>
      </w:r>
      <m:oMathPara>
        <m:oMathParaPr>
          <m:jc m:val="left"/>
        </m:oMathParaPr>
        <m:oMath>
          <m:r>
            <w:rPr>
              <w:rFonts w:ascii="Cambria Math" w:eastAsia="宋体" w:hAnsi="Cambria Math" w:cs="Cambria Math"/>
            </w:rPr>
            <m:t>R</m:t>
          </m:r>
        </m:oMath>
      </m:oMathPara>
      <w:r>
        <w:rPr>
          <w:sz w:val="21"/>
        </w:rPr>
        <w:t>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图象。在该光照强度下将它们组成闭合回路时，硅光电池的内阻为（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962150"/>
            <wp:docPr id="100021" name="" descr="@@@98fdf336-d248-423e-90dd-1b358fcae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362200" cy="19621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5.5</m:t>
          </m:r>
          <m:r>
            <m:rPr>
              <m:sty m:val="p"/>
            </m:rPr>
            <w:rPr>
              <w:rFonts w:ascii="Cambria Math" w:eastAsia="宋体" w:hAnsi="Cambria Math" w:cs="Cambria Math"/>
            </w:rPr>
            <m:t>Ω</m:t>
          </m:r>
        </m:oMath>
      </m:oMathPara>
      <w:r>
        <w:rPr>
          <w:sz w:val="21"/>
        </w:rPr>
        <w:tab/>
      </w:r>
      <w:r>
        <w:rPr>
          <w:sz w:val="21"/>
        </w:rPr>
        <w:t>B．</w:t>
      </w:r>
      <m:oMathPara>
        <m:oMathParaPr>
          <m:jc m:val="left"/>
        </m:oMathParaPr>
        <m:oMath>
          <m:r>
            <w:rPr>
              <w:rFonts w:ascii="Cambria Math" w:eastAsia="宋体" w:hAnsi="Cambria Math" w:cs="Cambria Math"/>
            </w:rPr>
            <m:t>7.0</m:t>
          </m:r>
          <m:r>
            <m:rPr>
              <m:sty m:val="p"/>
            </m:rPr>
            <w:rPr>
              <w:rFonts w:ascii="Cambria Math" w:eastAsia="宋体" w:hAnsi="Cambria Math" w:cs="Cambria Math"/>
            </w:rPr>
            <m:t>Ω</m:t>
          </m:r>
        </m:oMath>
      </m:oMathPara>
      <w:r>
        <w:rPr>
          <w:sz w:val="21"/>
        </w:rPr>
        <w:tab/>
      </w:r>
      <w:r>
        <w:rPr>
          <w:sz w:val="21"/>
        </w:rPr>
        <w:t>C．</w:t>
      </w:r>
      <m:oMathPara>
        <m:oMathParaPr>
          <m:jc m:val="left"/>
        </m:oMathParaPr>
        <m:oMath>
          <m:r>
            <w:rPr>
              <w:rFonts w:ascii="Cambria Math" w:eastAsia="宋体" w:hAnsi="Cambria Math" w:cs="Cambria Math"/>
            </w:rPr>
            <m:t>12.0</m:t>
          </m:r>
          <m:r>
            <m:rPr>
              <m:sty m:val="p"/>
            </m:rPr>
            <w:rPr>
              <w:rFonts w:ascii="Cambria Math" w:eastAsia="宋体" w:hAnsi="Cambria Math" w:cs="Cambria Math"/>
            </w:rPr>
            <m:t>Ω</m:t>
          </m:r>
        </m:oMath>
      </m:oMathPara>
      <w:r>
        <w:rPr>
          <w:sz w:val="21"/>
        </w:rPr>
        <w:tab/>
      </w:r>
      <w:r>
        <w:rPr>
          <w:sz w:val="21"/>
        </w:rPr>
        <w:t>D．</w:t>
      </w:r>
      <m:oMathPara>
        <m:oMathParaPr>
          <m:jc m:val="left"/>
        </m:oMathParaPr>
        <m:oMath>
          <m:r>
            <w:rPr>
              <w:rFonts w:ascii="Cambria Math" w:eastAsia="宋体" w:hAnsi="Cambria Math" w:cs="Cambria Math"/>
            </w:rPr>
            <m:t>12.5</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【知识点】电源的U-I图像</w:t>
      </w:r>
    </w:p>
    <w:p>
      <w:pPr>
        <w:shd w:val="clear" w:color="auto" w:fill="auto"/>
        <w:spacing w:line="360" w:lineRule="auto"/>
        <w:jc w:val="left"/>
        <w:rPr>
          <w:sz w:val="21"/>
        </w:rPr>
      </w:pPr>
      <w:r>
        <w:rPr>
          <w:sz w:val="21"/>
        </w:rPr>
        <w:t>【详解】根据闭合电路欧姆定律可得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m:rPr>
              <m:nor/>
            </m:rP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当电流为0时，路端电压等于电源电动势，因此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根据图线交点可知，电阻电压为2.5V时，电流为0.2A，则硅光电池的内阻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2.5</m:t>
              </m:r>
            </m:num>
            <m:den>
              <m:r>
                <w:rPr>
                  <w:rFonts w:ascii="Cambria Math" w:eastAsia="宋体" w:hAnsi="Cambria Math" w:cs="Cambria Math"/>
                </w:rPr>
                <m:t>0.2</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9．硅光电池是一种太阳能电池，具有低碳环保的优点。如图所示，图线</w:t>
      </w:r>
      <w:r>
        <w:rPr>
          <w:rFonts w:ascii="Times New Roman" w:eastAsia="Times New Roman" w:hAnsi="Times New Roman" w:cs="Times New Roman"/>
          <w:i/>
          <w:sz w:val="21"/>
        </w:rPr>
        <w:t>a</w:t>
      </w:r>
      <w:r>
        <w:rPr>
          <w:sz w:val="21"/>
        </w:rPr>
        <w:t>是该电池在某光照强度下路端电压</w:t>
      </w:r>
      <w:r>
        <w:rPr>
          <w:rFonts w:ascii="Times New Roman" w:eastAsia="Times New Roman" w:hAnsi="Times New Roman" w:cs="Times New Roman"/>
          <w:i/>
          <w:sz w:val="21"/>
        </w:rPr>
        <w:t>U</w:t>
      </w:r>
      <w:r>
        <w:rPr>
          <w:sz w:val="21"/>
        </w:rPr>
        <w:t>和电流</w:t>
      </w:r>
      <w:r>
        <w:rPr>
          <w:rFonts w:ascii="Times New Roman" w:eastAsia="Times New Roman" w:hAnsi="Times New Roman" w:cs="Times New Roman"/>
          <w:i/>
          <w:sz w:val="21"/>
        </w:rPr>
        <w:t>I</w:t>
      </w:r>
      <w:r>
        <w:rPr>
          <w:sz w:val="21"/>
        </w:rPr>
        <w:t>的关系图像（电池内阻不是常数），图线</w:t>
      </w:r>
      <w:r>
        <w:rPr>
          <w:rFonts w:ascii="Times New Roman" w:eastAsia="Times New Roman" w:hAnsi="Times New Roman" w:cs="Times New Roman"/>
          <w:i/>
          <w:sz w:val="21"/>
        </w:rPr>
        <w:t>b</w:t>
      </w:r>
      <w:r>
        <w:rPr>
          <w:sz w:val="21"/>
        </w:rPr>
        <w:t>是某电阻</w:t>
      </w:r>
      <w:r>
        <w:rPr>
          <w:rFonts w:ascii="Times New Roman" w:eastAsia="Times New Roman" w:hAnsi="Times New Roman" w:cs="Times New Roman"/>
          <w:i/>
          <w:sz w:val="21"/>
        </w:rPr>
        <w:t>R</w:t>
      </w:r>
      <w:r>
        <w:rPr>
          <w:sz w:val="21"/>
        </w:rPr>
        <w:t>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图像。当它们组成闭合回路时，硅光电池的内阻可表示为（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457325"/>
            <wp:docPr id="100023" name="" descr="@@@5c045537-fb59-4f0e-8aa2-83409141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828800" cy="1457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3</m:t>
                  </m:r>
                </m:sub>
              </m:sSub>
            </m:den>
          </m:f>
        </m:oMath>
      </m:oMathPara>
      <w:r>
        <w:rPr>
          <w:sz w:val="21"/>
        </w:rPr>
        <w:tab/>
      </w:r>
      <w:r>
        <w:rPr>
          <w:sz w:val="21"/>
        </w:rPr>
        <w:t>B．</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r>
        <w:rPr>
          <w:sz w:val="21"/>
        </w:rPr>
        <w:tab/>
      </w:r>
      <w:r>
        <w:rPr>
          <w:sz w:val="21"/>
        </w:rPr>
        <w:t>C．</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r>
        <w:rPr>
          <w:sz w:val="21"/>
        </w:rPr>
        <w:tab/>
      </w:r>
      <w:r>
        <w:rPr>
          <w:sz w:val="21"/>
        </w:rPr>
        <w:t>D．</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【知识点】闭合电路欧姆定律的内容及公式、电源的U-I图像</w:t>
      </w:r>
    </w:p>
    <w:p>
      <w:pPr>
        <w:shd w:val="clear" w:color="auto" w:fill="auto"/>
        <w:spacing w:line="360" w:lineRule="auto"/>
        <w:jc w:val="left"/>
        <w:rPr>
          <w:sz w:val="21"/>
        </w:rPr>
      </w:pPr>
      <w:r>
        <w:rPr>
          <w:sz w:val="21"/>
        </w:rPr>
        <w:t>【详解】A．两图线的交点表示电阻</w:t>
      </w:r>
      <w:r>
        <w:rPr>
          <w:rFonts w:ascii="Times New Roman" w:eastAsia="Times New Roman" w:hAnsi="Times New Roman" w:cs="Times New Roman"/>
          <w:i/>
          <w:sz w:val="21"/>
        </w:rPr>
        <w:t>R</w:t>
      </w:r>
      <w:r>
        <w:rPr>
          <w:sz w:val="21"/>
        </w:rPr>
        <w:t>与电池组成的闭合回路时的工作状态，由闭合电路欧姆定律</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r>
        <w:rPr>
          <w:sz w:val="21"/>
        </w:rPr>
        <w:t>可知，由于</w:t>
      </w:r>
      <m:oMathPara>
        <m:oMathParaPr>
          <m:jc m:val="left"/>
        </m:oMathParaPr>
        <m:oMath>
          <m:r>
            <w:rPr>
              <w:rFonts w:ascii="Cambria Math" w:eastAsia="宋体" w:hAnsi="Cambria Math" w:cs="Cambria Math"/>
            </w:rPr>
            <m:t>I</m:t>
          </m:r>
        </m:oMath>
      </m:oMathPara>
      <w:r>
        <w:rPr>
          <w:sz w:val="21"/>
        </w:rPr>
        <w:t>变化时，</w:t>
      </w:r>
      <m:oMathPara>
        <m:oMathParaPr>
          <m:jc m:val="left"/>
        </m:oMathParaPr>
        <m:oMath>
          <m:r>
            <w:rPr>
              <w:rFonts w:ascii="Cambria Math" w:eastAsia="宋体" w:hAnsi="Cambria Math" w:cs="Cambria Math"/>
            </w:rPr>
            <m:t>r</m:t>
          </m:r>
        </m:oMath>
      </m:oMathPara>
      <w:r>
        <w:rPr>
          <w:sz w:val="21"/>
        </w:rPr>
        <w:t>也发生变化，所以</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oMath>
      </m:oMathPara>
      <w:r>
        <w:rPr>
          <w:sz w:val="21"/>
        </w:rPr>
        <w:t>的大小不等于</w:t>
      </w:r>
      <m:oMathPara>
        <m:oMathParaPr>
          <m:jc m:val="left"/>
        </m:oMathParaPr>
        <m:oMath>
          <m:r>
            <w:rPr>
              <w:rFonts w:ascii="Cambria Math" w:eastAsia="宋体" w:hAnsi="Cambria Math" w:cs="Cambria Math"/>
            </w:rPr>
            <m:t>r</m:t>
          </m:r>
        </m:oMath>
      </m:oMathPara>
      <w:r>
        <w:rPr>
          <w:sz w:val="21"/>
        </w:rPr>
        <w:t>，即</w:t>
      </w:r>
      <w:r>
        <w:rPr>
          <w:rFonts w:ascii="Times New Roman" w:eastAsia="Times New Roman" w:hAnsi="Times New Roman" w:cs="Times New Roman"/>
          <w:i/>
          <w:sz w:val="21"/>
        </w:rPr>
        <w:t>a</w:t>
      </w:r>
      <w:r>
        <w:rPr>
          <w:sz w:val="21"/>
        </w:rPr>
        <w:t>图线切线的斜率大小不等于内阻。由图可知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B．由闭合电路欧姆定律得</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r>
        <w:rPr>
          <w:sz w:val="21"/>
        </w:rPr>
        <w:t>，当</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oMath>
      </m:oMathPara>
      <w:r>
        <w:rPr>
          <w:sz w:val="21"/>
        </w:rPr>
        <w:t>，由</w:t>
      </w:r>
      <w:r>
        <w:rPr>
          <w:rFonts w:ascii="Times New Roman" w:eastAsia="Times New Roman" w:hAnsi="Times New Roman" w:cs="Times New Roman"/>
          <w:i/>
          <w:sz w:val="21"/>
        </w:rPr>
        <w:t>a</w:t>
      </w:r>
      <w:r>
        <w:rPr>
          <w:sz w:val="21"/>
        </w:rPr>
        <w:t>图线与纵轴的交点读出电动势为</w:t>
      </w: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oMath>
      </m:oMathPara>
      <w:r>
        <w:rPr>
          <w:sz w:val="21"/>
        </w:rPr>
        <w:t>。根据两图线交点处的状态可知，电阻的电压为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，则内阻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C．电阻为线性元件，则有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即</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r>
        <w:rPr>
          <w:sz w:val="21"/>
        </w:rPr>
        <w:t>是电阻</w:t>
      </w:r>
      <w:r>
        <w:rPr>
          <w:rFonts w:ascii="Times New Roman" w:eastAsia="Times New Roman" w:hAnsi="Times New Roman" w:cs="Times New Roman"/>
          <w:i/>
          <w:sz w:val="21"/>
        </w:rPr>
        <w:t>R</w:t>
      </w:r>
      <w:r>
        <w:rPr>
          <w:sz w:val="21"/>
        </w:rPr>
        <w:t>的表示，C错误；</w:t>
      </w:r>
    </w:p>
    <w:p>
      <w:pPr>
        <w:shd w:val="clear" w:color="auto" w:fill="auto"/>
        <w:spacing w:line="360" w:lineRule="auto"/>
        <w:jc w:val="left"/>
        <w:rPr>
          <w:sz w:val="21"/>
        </w:rPr>
      </w:pPr>
      <w:r>
        <w:rPr>
          <w:sz w:val="21"/>
        </w:rPr>
        <w:t>D．由闭合电路欧姆定律</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r>
        <w:rPr>
          <w:sz w:val="21"/>
        </w:rPr>
        <w:t>可知，由</w:t>
      </w:r>
      <w:r>
        <w:rPr>
          <w:rFonts w:ascii="Times New Roman" w:eastAsia="Times New Roman" w:hAnsi="Times New Roman" w:cs="Times New Roman"/>
          <w:i/>
          <w:sz w:val="21"/>
        </w:rPr>
        <w:t>a</w:t>
      </w:r>
      <w:r>
        <w:rPr>
          <w:sz w:val="21"/>
        </w:rPr>
        <w:t>图线与纵轴的交点读出电动势为</w:t>
      </w: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oMath>
      </m:oMathPara>
      <w:r>
        <w:rPr>
          <w:sz w:val="21"/>
        </w:rPr>
        <w:t>，电池短路时的电流为</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，则电池短路时的内阻为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短</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sty m:val="p"/>
                    </m:rPr>
                    <w:rPr>
                      <w:rFonts w:ascii="Cambria Math" w:eastAsia="宋体" w:hAnsi="Cambria Math" w:cs="Cambria Math"/>
                    </w:rPr>
                    <m:t>短</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由于电池内阻不是常数，所以电池短路时的内阻</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oMath>
      </m:oMathPara>
      <w:r>
        <w:rPr>
          <w:sz w:val="21"/>
        </w:rPr>
        <w:t>不等于电池与电阻</w:t>
      </w:r>
      <m:oMathPara>
        <m:oMathParaPr>
          <m:jc m:val="left"/>
        </m:oMathParaPr>
        <m:oMath>
          <m:r>
            <w:rPr>
              <w:rFonts w:ascii="Cambria Math" w:eastAsia="宋体" w:hAnsi="Cambria Math" w:cs="Cambria Math"/>
            </w:rPr>
            <m:t>R</m:t>
          </m:r>
        </m:oMath>
      </m:oMathPara>
      <w:r>
        <w:rPr>
          <w:sz w:val="21"/>
        </w:rPr>
        <w:t>构成回路时的内阻，D错误。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10．如图（1）所示的电路中，电源电动势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m:oMathPara>
      <w:r>
        <w:rPr>
          <w:sz w:val="21"/>
        </w:rPr>
        <w:t>，内电阻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oMath>
      </m:oMathPara>
      <w:r>
        <w:rPr>
          <w:sz w:val="21"/>
        </w:rPr>
        <w:t>，两个相同的定值电阻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9</m:t>
          </m:r>
          <m:r>
            <m:rPr>
              <m:sty m:val="p"/>
            </m:rP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Ω</m:t>
          </m:r>
        </m:oMath>
      </m:oMathPara>
      <w:r>
        <w:rPr>
          <w:sz w:val="21"/>
        </w:rPr>
        <w:t>，且不随温度而变化。</w:t>
      </w:r>
    </w:p>
    <w:p>
      <w:pPr>
        <w:shd w:val="clear" w:color="auto" w:fill="auto"/>
        <w:spacing w:line="360" w:lineRule="auto"/>
        <w:jc w:val="left"/>
        <w:rPr>
          <w:sz w:val="21"/>
        </w:rPr>
      </w:pPr>
      <w:r>
        <w:rPr>
          <w:sz w:val="21"/>
        </w:rPr>
        <w:t>（1）求通过电阻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中的电流；</w:t>
      </w:r>
    </w:p>
    <w:p>
      <w:pPr>
        <w:shd w:val="clear" w:color="auto" w:fill="auto"/>
        <w:spacing w:line="360" w:lineRule="auto"/>
        <w:jc w:val="left"/>
        <w:rPr>
          <w:sz w:val="21"/>
        </w:rPr>
      </w:pPr>
      <w:r>
        <w:rPr>
          <w:sz w:val="21"/>
        </w:rPr>
        <w:t>（2）若在电路中将两个并联电阻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换成一个灯泡L（7.2W，0.9A），如图（2）所示，该灯泡的伏安特性曲线如图（3）中实线所示。则接入电路后，灯泡的实际功率为多少？</w:t>
      </w:r>
    </w:p>
    <w:p>
      <w:pPr>
        <w:shd w:val="clear" w:color="auto" w:fill="auto"/>
        <w:spacing w:line="360" w:lineRule="auto"/>
        <w:jc w:val="left"/>
        <w:rPr>
          <w:sz w:val="21"/>
        </w:rPr>
      </w:pPr>
      <w:r>
        <w:rPr>
          <w:sz w:val="21"/>
        </w:rPr>
        <w:t>某学生的解法如下：</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L</m:t>
              </m:r>
            </m:sub>
          </m:sSub>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额</m:t>
                  </m:r>
                </m:sub>
              </m:sSub>
            </m:num>
            <m:den>
              <m:sSup>
                <m:e>
                  <m:sSub>
                    <m:e>
                      <m:r>
                        <w:rPr>
                          <w:rFonts w:ascii="Cambria Math" w:eastAsia="宋体" w:hAnsi="Cambria Math" w:cs="Cambria Math"/>
                        </w:rPr>
                        <m:t>I</m:t>
                      </m:r>
                    </m:e>
                    <m:sub>
                      <m:r>
                        <m:rPr>
                          <m:sty m:val="p"/>
                        </m:rPr>
                        <w:rPr>
                          <w:rFonts w:ascii="Cambria Math" w:eastAsia="宋体" w:hAnsi="Cambria Math" w:cs="Cambria Math"/>
                        </w:rPr>
                        <m:t>额</m:t>
                      </m:r>
                    </m:sub>
                  </m:sSub>
                </m:e>
                <m:sup>
                  <m:r>
                    <w:rPr>
                      <w:rFonts w:ascii="Cambria Math" w:eastAsia="宋体" w:hAnsi="Cambria Math" w:cs="Cambria Math"/>
                    </w:rPr>
                    <m:t>2</m:t>
                  </m:r>
                </m:sup>
              </m:sSup>
            </m:den>
          </m:f>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L</m:t>
                  </m:r>
                </m:sub>
              </m:sSub>
            </m:den>
          </m:f>
        </m:oMath>
      </m:oMathPara>
      <w:r>
        <w:rPr>
          <w:sz w:val="21"/>
        </w:rPr>
        <w:t>，代入</w:t>
      </w: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sSub>
            <m:e>
              <m:r>
                <w:rPr>
                  <w:rFonts w:ascii="Cambria Math" w:eastAsia="宋体" w:hAnsi="Cambria Math" w:cs="Cambria Math"/>
                </w:rPr>
                <m:t>R</m:t>
              </m:r>
            </m:e>
            <m:sub>
              <m:r>
                <m:rPr>
                  <m:nor/>
                </m:rPr>
                <w:rPr>
                  <w:rFonts w:ascii="Cambria Math" w:eastAsia="宋体" w:hAnsi="Cambria Math" w:cs="Cambria Math"/>
                </w:rPr>
                <m:t>L</m:t>
              </m:r>
            </m:sub>
          </m:sSub>
        </m:oMath>
      </m:oMathPara>
      <w:r>
        <w:rPr>
          <w:sz w:val="21"/>
        </w:rPr>
        <w:t>即可求出灯泡的实际功率。</w:t>
      </w:r>
    </w:p>
    <w:p>
      <w:pPr>
        <w:shd w:val="clear" w:color="auto" w:fill="auto"/>
        <w:spacing w:line="360" w:lineRule="auto"/>
        <w:jc w:val="left"/>
        <w:rPr>
          <w:sz w:val="21"/>
        </w:rPr>
      </w:pPr>
      <w:r>
        <w:rPr>
          <w:sz w:val="21"/>
        </w:rPr>
        <w:t>请你判断该同学的解法是否正确？若正确，请解出最终结果；若不正确，请用正确方法求出灯泡的实际功率。</w:t>
      </w:r>
    </w:p>
    <w:p>
      <w:pPr>
        <w:shd w:val="clear" w:color="auto" w:fill="auto"/>
        <w:spacing w:line="360" w:lineRule="auto"/>
        <w:jc w:val="left"/>
        <w:rPr>
          <w:sz w:val="21"/>
        </w:rPr>
      </w:pPr>
      <w:r>
        <w:rPr>
          <w:sz w:val="21"/>
        </w:rPr>
        <w:t>（3）若在图（2）电路中再并联一个同样的灯泡，如图（4）所示，则每个灯泡的实际功率是多少？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319200"/>
            <wp:docPr id="100025" name="" descr="@@@3e7b78e7-8383-43c6-aa73-b49b778f2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276800" cy="1319200"/>
                    </a:xfrm>
                    <a:prstGeom prst="rect">
                      <a:avLst/>
                    </a:prstGeom>
                  </pic:spPr>
                </pic:pic>
              </a:graphicData>
            </a:graphic>
          </wp:inline>
        </w:drawing>
      </w:r>
    </w:p>
    <w:p>
      <w:pPr>
        <w:shd w:val="clear" w:color="auto" w:fill="auto"/>
        <w:spacing w:line="360" w:lineRule="auto"/>
        <w:jc w:val="left"/>
        <w:rPr>
          <w:sz w:val="21"/>
        </w:rPr>
      </w:pPr>
      <w:r>
        <w:rPr>
          <w:sz w:val="21"/>
        </w:rPr>
        <w:t>【答案】（1）0.21A；（2）该解法是错误的，灯泡的实际功率是2.4W；（3）0.78W。</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【知识点】闭合电路欧姆定律的内容及公式</w:t>
      </w:r>
    </w:p>
    <w:p>
      <w:pPr>
        <w:shd w:val="clear" w:color="auto" w:fill="auto"/>
        <w:spacing w:line="360" w:lineRule="auto"/>
        <w:jc w:val="left"/>
        <w:rPr>
          <w:sz w:val="21"/>
        </w:rPr>
      </w:pPr>
      <w:r>
        <w:rPr>
          <w:sz w:val="21"/>
        </w:rPr>
        <w:t>【详解】（1）并联电路的电阻有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并</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由分流原理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总</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24</m:t>
              </m:r>
            </m:den>
          </m:f>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.21A</m:t>
          </m:r>
        </m:oMath>
      </m:oMathPara>
    </w:p>
    <w:p>
      <w:pPr>
        <w:shd w:val="clear" w:color="auto" w:fill="auto"/>
        <w:spacing w:line="360" w:lineRule="auto"/>
        <w:jc w:val="left"/>
        <w:rPr>
          <w:sz w:val="21"/>
        </w:rPr>
      </w:pPr>
      <w:r>
        <w:rPr>
          <w:sz w:val="21"/>
        </w:rPr>
        <w:t>（2）该解法是错误的。灯泡的电阻不是定值，接入电路后的实际功率求解，应该是通过对该电路作等效电源的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U</m:t>
          </m:r>
        </m:oMath>
      </m:oMathPara>
      <w:r>
        <w:rPr>
          <w:sz w:val="21"/>
        </w:rPr>
        <w:t>图线，取两个图线的交点才是正确的。可得等效电源电动势为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E</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等效内电阻为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作等效电源的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U</m:t>
          </m:r>
        </m:oMath>
      </m:oMathPara>
      <w:r>
        <w:rPr>
          <w:sz w:val="21"/>
        </w:rPr>
        <w:t>图线，如图1</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1724025"/>
            <wp:docPr id="100027" name="" descr="@@@1f390090-0448-4108-b668-1de3daa77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038350" cy="1724025"/>
                    </a:xfrm>
                    <a:prstGeom prst="rect">
                      <a:avLst/>
                    </a:prstGeom>
                  </pic:spPr>
                </pic:pic>
              </a:graphicData>
            </a:graphic>
          </wp:inline>
        </w:drawing>
      </w:r>
    </w:p>
    <w:p>
      <w:pPr>
        <w:shd w:val="clear" w:color="auto" w:fill="auto"/>
        <w:spacing w:line="360" w:lineRule="auto"/>
        <w:jc w:val="left"/>
        <w:rPr>
          <w:sz w:val="21"/>
        </w:rPr>
      </w:pPr>
      <w:r>
        <w:rPr>
          <w:sz w:val="21"/>
        </w:rPr>
        <w:t>读出交点坐标为（4V，0.6A），灯泡的实际功率是</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（3）设灯泡两端电压为</w:t>
      </w:r>
      <w:r>
        <w:rPr>
          <w:rFonts w:ascii="Times New Roman" w:eastAsia="Times New Roman" w:hAnsi="Times New Roman" w:cs="Times New Roman"/>
          <w:i/>
          <w:sz w:val="21"/>
        </w:rPr>
        <w:t>U</w:t>
      </w:r>
      <w:r>
        <w:rPr>
          <w:sz w:val="21"/>
        </w:rPr>
        <w:t>，其中一只灯泡的电流为</w:t>
      </w:r>
      <w:r>
        <w:rPr>
          <w:rFonts w:ascii="Times New Roman" w:eastAsia="Times New Roman" w:hAnsi="Times New Roman" w:cs="Times New Roman"/>
          <w:i/>
          <w:sz w:val="21"/>
        </w:rPr>
        <w:t>I</w:t>
      </w:r>
      <w:r>
        <w:rPr>
          <w:sz w:val="21"/>
        </w:rPr>
        <w:t>，闭合电路欧姆定律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代入数据得到函数方程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U</m:t>
          </m:r>
        </m:oMath>
      </m:oMathPara>
    </w:p>
    <w:p>
      <w:pPr>
        <w:shd w:val="clear" w:color="auto" w:fill="auto"/>
        <w:spacing w:line="360" w:lineRule="auto"/>
        <w:jc w:val="left"/>
        <w:rPr>
          <w:sz w:val="21"/>
        </w:rPr>
      </w:pPr>
      <w:r>
        <w:rPr>
          <w:sz w:val="21"/>
        </w:rPr>
        <w:t>作相应的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U</m:t>
          </m:r>
        </m:oMath>
      </m:oMathPara>
      <w:r>
        <w:rPr>
          <w:sz w:val="21"/>
        </w:rPr>
        <w:t>图线，如图2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76475" cy="1933575"/>
            <wp:docPr id="100029" name="" descr="@@@066bedfc-0fac-47ae-b4f8-2fc6d6ae2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276475" cy="1933575"/>
                    </a:xfrm>
                    <a:prstGeom prst="rect">
                      <a:avLst/>
                    </a:prstGeom>
                  </pic:spPr>
                </pic:pic>
              </a:graphicData>
            </a:graphic>
          </wp:inline>
        </w:drawing>
      </w:r>
    </w:p>
    <w:p>
      <w:pPr>
        <w:shd w:val="clear" w:color="auto" w:fill="auto"/>
        <w:spacing w:line="360" w:lineRule="auto"/>
        <w:jc w:val="left"/>
        <w:rPr>
          <w:sz w:val="21"/>
        </w:rPr>
      </w:pPr>
      <w:r>
        <w:rPr>
          <w:sz w:val="21"/>
        </w:rPr>
        <w:t>读出交点坐标为（1.9V，0.41A），实际功率</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U</m:t>
              </m:r>
            </m:e>
            <m:sup>
              <m:r>
                <w:rPr>
                  <w:rFonts w:ascii="Cambria Math" w:eastAsia="宋体" w:hAnsi="Cambria Math" w:cs="Cambria Math"/>
                </w:rPr>
                <m:t>′</m:t>
              </m:r>
            </m:sup>
          </m:sSup>
          <m:sSup>
            <m:e>
              <m:r>
                <w:rPr>
                  <w:rFonts w:ascii="Cambria Math" w:eastAsia="宋体" w:hAnsi="Cambria Math" w:cs="Cambria Math"/>
                </w:rPr>
                <m:t>I</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0.78</m:t>
          </m:r>
          <m:r>
            <m:rPr>
              <m:nor/>
            </m:rPr>
            <w:rPr>
              <w:rFonts w:ascii="Cambria Math" w:eastAsia="宋体" w:hAnsi="Cambria Math" w:cs="Cambria Math"/>
            </w:rPr>
            <m:t>W</m:t>
          </m:r>
        </m:oMath>
      </m:oMathPara>
    </w:p>
    <w:p>
      <w:pPr>
        <w:shd w:val="clear" w:color="auto" w:fill="auto"/>
        <w:spacing w:line="360" w:lineRule="auto"/>
        <w:jc w:val="left"/>
        <w:rPr>
          <w:sz w:val="21"/>
        </w:rPr>
      </w:pPr>
    </w:p>
    <w:sectPr>
      <w:footerReference w:type="even" r:id="rId20"/>
      <w:footerReference w:type="default" r:id="rId2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94bb9b689ae2447db2a94ce0c7e44e84mzqzota1nzg0</vt:lpwstr>
  </property>
</Properties>
</file>