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</w:t>
      </w:r>
      <w:r>
        <w:rPr>
          <w:b/>
          <w:sz w:val="21"/>
        </w:rPr>
        <w:t>1.2</w:t>
      </w:r>
      <w:r>
        <w:rPr>
          <w:b/>
          <w:sz w:val="21"/>
        </w:rPr>
        <w:t>章</w:t>
      </w:r>
      <w:r>
        <w:rPr>
          <w:b/>
          <w:sz w:val="21"/>
        </w:rPr>
        <w:t xml:space="preserve"> </w:t>
      </w:r>
      <w:r>
        <w:rPr>
          <w:b/>
          <w:sz w:val="21"/>
        </w:rPr>
        <w:t>函数、方程、不等式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 xml:space="preserve">1.2.1 </w:t>
      </w:r>
      <w:r>
        <w:rPr>
          <w:b/>
          <w:sz w:val="21"/>
        </w:rPr>
        <w:t>函数最值</w:t>
      </w:r>
      <w:r>
        <w:rPr>
          <w:sz w:val="21"/>
        </w:rPr>
        <w:t xml:space="preserve">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14026"/>
            <wp:docPr id="100003" name="" descr="@@@93fff47003fb49fda35d082e03bfc5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1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</w:t>
      </w:r>
      <w:r>
        <w:rPr>
          <w:b/>
          <w:sz w:val="21"/>
        </w:rPr>
        <w:t>A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基础题】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1．把函数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的图象向左平移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个单位，再向上平移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个单位，所得图象的函数关系式为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【分析】将函数配方化简，再进行平移，可得答案．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，图象向左平移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个单位可得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，再向上平移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个单位得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2．将函数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的图象向右平移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个单位，再向上平移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个单位，又回到原来的位置，则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【知识点】图形的变化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【分析】由函数的平移变换可求出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，依题意得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【详解】经过平移后函数解析式是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3．指出下列函数图象的变换过程，从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到</m:t>
          </m:r>
          <m:r>
            <m:rPr>
              <m:nor/>
            </m:rPr>
            <w:rPr>
              <w:rFonts w:ascii="Cambria Math" w:eastAsia="宋体" w:hAnsi="Cambria Math" w:cs="Cambria Math"/>
            </w:rPr>
            <m:t>①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；</m:t>
          </m:r>
          <m:r>
            <m:rPr>
              <m:nor/>
            </m:rPr>
            <w:rPr>
              <w:rFonts w:ascii="Cambria Math" w:eastAsia="宋体" w:hAnsi="Cambria Math" w:cs="Cambria Math"/>
            </w:rPr>
            <m:t>②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；</m:t>
          </m:r>
          <m:r>
            <m:rPr>
              <m:nor/>
            </m:rPr>
            <w:rPr>
              <w:rFonts w:ascii="Cambria Math" w:eastAsia="宋体" w:hAnsi="Cambria Math" w:cs="Cambria Math"/>
            </w:rPr>
            <m:t>③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【答案】①向左平移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个单位；②向下平移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个单位；③向右平移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个单位再向上平移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个单位.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【知识点】函数图象的变换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【分析】由图象的平移变换即可得出答案.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【详解】①将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向左平移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个单位可得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向下平移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个单位可得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向右平移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个单位再向上平移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个单位可得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恒成立，求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 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上的最小值，可得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上最小值是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故若要不等式恒成立，则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的图象，并根据图象回答下列问题.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【知识点】函数、图形的性质、图形的变化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【分析】（1）将函数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化简为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den>
          </m:f>
        </m:oMath>
      </m:oMathPara>
      <w:r>
        <w:rPr>
          <w:sz w:val="21"/>
        </w:rPr>
        <w:t>，即可求出自变量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的取值范围，即可求出图象.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时，函数递减，即可求出函数值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d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自变量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857750" cy="3086100"/>
            <wp:docPr id="100005" name="" descr="@@@3f2d0f1891e74576a0562558f34ba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时，函数递减，当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时取到最小值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时取到最大值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在－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的最值.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【答案】最大值是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，最小值是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【知识点】分段函数的值域或最值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【分析】确定函数的单调性后，由端点处函数比较可得．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对称轴是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上递减，在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上递增，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时，函数最大值是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时，函数最小值是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恒成立，求实数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【知识点】方程与不等式、函数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【分析】由二次函数性质求得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时范围，从而得出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的最大值，得参数范围．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易得在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上取到最小值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的最大值是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内存在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，使得不等式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成立，求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【知识点】方程与不等式、函数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【分析】求出二次函数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时的取值范围即可得．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，对称轴是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时递减，而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45</m:t>
          </m:r>
        </m:oMath>
      </m:oMathPara>
      <w:r>
        <w:rPr>
          <w:sz w:val="21"/>
        </w:rPr>
        <w:t>，故要满足题意则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上的取值范围；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上的最大值.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17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【分析】（1）对函数配方后，可得其对称轴，从而可求得其单调区间，进而可求出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的取值范围，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（2）对函数配方后，可得其对称轴，然后分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两种情况求出函数的最大值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对称轴为直线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17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上的取值范围是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－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对称轴为直线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上的最大值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上的最大值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上的最大值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</w:t>
      </w:r>
      <w:r>
        <w:rPr>
          <w:b/>
          <w:sz w:val="21"/>
        </w:rPr>
        <w:t>B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提高题】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10．不等式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恒成立，则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【知识点】绝对值三角不等式、函数不等式恒成立问题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【分析】利用绝对值三角不等式得到函数的最值，即可得到答案.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即函数的最小值是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，若不等式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恒成立，则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上的最大值和最小值；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上的最小值；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上的最大值为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【答案】(1)最大值是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，最小值是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【知识点】求二次函数的值域或最值、根据二次函数的最值或值域求参数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【分析】（1）结合二次函数草图可得函数在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处取最大值，在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处取最小值；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（2）利用二次函数的对称轴结合草图，分析对称轴与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两个值的距离，分类讨论可得函数最小值的几种可能情况；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（3）结合（2）的分析思路及函数图像的几种可能情况，得出函数的最大值只可能在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处取得，进而解出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的值再代回检验即可.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，结合函数图像得：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上的最大值是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，最小值是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的对称轴是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时，函数在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上递增，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时，取到最小值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时，函数在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上先递减后递增，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时，取到最小值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时，函数在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上递减，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时，取到最小值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综上所得，当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时，取到最小值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时，取到最小值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（3）由（2）的讨论思路结合函数图像在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内的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可能情况知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中必有一个是最大值；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，代回验证：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，符合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最大；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，代回验证：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，符合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最大；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</w:t>
      </w:r>
      <w:r>
        <w:rPr>
          <w:b/>
          <w:sz w:val="21"/>
        </w:rPr>
        <w:t>C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拓展题】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．若对任意的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，总存在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成立，求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，总存在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成立，即</w:t>
      </w:r>
      <m:oMathPara>
        <m:oMathParaPr>
          <m:jc m:val="left"/>
        </m:oMathParaPr>
        <m:oMath>
          <m:sSub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三种情况讨论，结合二次函数的性质求出</w:t>
      </w:r>
      <m:oMathPara>
        <m:oMathParaPr>
          <m:jc m:val="left"/>
        </m:oMathParaPr>
        <m:oMath>
          <m:sSub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  <w:r>
        <w:rPr>
          <w:sz w:val="21"/>
        </w:rPr>
        <w:t>，从而可得出答案.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的对称轴为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 xml:space="preserve">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≥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时取到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为实数，记函数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的取值范围，并把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表示为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的表达式及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【知识点】具体函数的定义域、已知f（g（x））求解析式、求分段函数解析式或求函数的值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可知，要使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有意义，必须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，进而可求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和表达式及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（2）由题意知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即为函数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的最大值，讨论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的取值范围，求出在不同范围内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的表达式即可.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要使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有意义，必须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由①得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（2）由题意知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即为函数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的最大值．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注意到直线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是抛物线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的对称轴，分以下几种情况讨论．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的图像是开口向上的抛物线的一段，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的图像是开口向下的抛物线的一段．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8"/>
      <w:footerReference w:type="default" r:id="rId9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adff54941c34439a930f904bd877edc9mzu1mjk1nze5nq</vt:lpwstr>
  </property>
</Properties>
</file>