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ind w:left="36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1．如图，在中，，，和相交于点，则 .</w:t>
      </w:r>
      <w:r>
        <w:rPr>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m:oMathPara>
      <w:r>
        <w:rPr>
          <w:sz w:val="21"/>
          <w:shd w:val="clear" w:color="auto" w:fill="D9D9D9"/>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shd w:val="clear" w:color="auto" w:fill="D9D9D9"/>
        </w:rPr>
        <w:t xml:space="preserve"/>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1.</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2.</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5．如图，四边形的对角线相交于点，，求证：.</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
      </w:r>
    </w:p>
    <w:p>
      <w:pPr>
        <w:shd w:val="clear" w:color="auto" w:fill="auto"/>
        <w:spacing w:line="300" w:lineRule="auto" w:before="0" w:after="0"/>
        <w:ind w:firstLine="56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6．在中，，于点，若，则 ， .</w:t>
      </w:r>
      <w:r>
        <w:rPr>
          <w:sz w:val="21"/>
        </w:rPr>
        <w:t/>
      </w:r>
      <w:r>
        <w:rPr>
          <w:sz w:val="21"/>
        </w:rPr>
        <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m:oMathPara>
      <w:r>
        <w:rPr>
          <w:sz w:val="21"/>
          <w:shd w:val="clear" w:color="auto" w:fill="D9D9D9"/>
        </w:rPr>
        <w:t xml:space="preserve"/>
      </w:r>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m:oMathPara>
      <w:r>
        <w:rPr>
          <w:sz w:val="21"/>
          <w:shd w:val="clear" w:color="auto" w:fill="D9D9D9"/>
        </w:rPr>
        <w:t xml:space="preserve"/>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7．如图，在中，，，，，求：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8．一个直角三角形的一条直角边为，斜边上的高为，则这个直角三角形的面积为（    ）</w:t>
      </w:r>
      <m:oMathPara>
        <m:oMathParaPr>
          <m:jc m:val="left"/>
        </m:oMathParaPr>
        <m:oMath>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2.4</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ind w:firstLine="56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9．已知在梯形中，，，，，，则此梯形的面积为________．</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11．如图，在中，为边上的高，过作，，，为垂足．求证：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F</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如图，在中，是角的平分线，，，，求的长.</w:t>
      </w:r>
      <w:r>
        <w:rPr>
          <w:sz w:val="21"/>
        </w:rPr>
        <w:t/>
      </w:r>
      <w:r>
        <w:rPr>
          <w:sz w:val="21"/>
        </w:rPr>
        <w:t/>
      </w:r>
      <w:r>
        <w:rPr>
          <w:sz w:val="21"/>
        </w:rPr>
        <w:t xml:space="preserve"/>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15．在中，是的平分线，，，，则____.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m:oMathPara>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44"/>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22．在中，，，求</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23．在中，，是边上的高，已知，点、分别是的垂心和外心，则的最小长度为_____．</w:t>
      </w:r>
      <w:r>
        <w:rPr>
          <w:b/>
          <w:sz w:val="21"/>
        </w:rPr>
        <w:t/>
      </w:r>
      <w:r>
        <w:rPr>
          <w:b/>
          <w:sz w:val="21"/>
        </w:rPr>
        <w:t/>
      </w:r>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H</m:t>
          </m:r>
          <m:r>
            <w:rPr>
              <w:rFonts w:ascii="Times New Roman" w:eastAsia="宋体" w:hAnsi="Times New Roman" w:cs="Cambria Math"/>
            </w:rPr>
            <m:t>O</m:t>
          </m:r>
        </m:oMath>
      </m:oMathPara>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24．是的内切圆圆心，，，BC=20cm，则长为____cm．</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m:oMathPara>
      <w:r>
        <w:rPr>
          <w:sz w:val="21"/>
        </w:rPr>
        <w:t/>
      </w:r>
      <w:r>
        <w:rPr>
          <w:rFonts w:ascii="Times New Roman" w:eastAsia="宋体" w:hAnsi="Times New Roman" w:cs="Times New Roman"/>
          <w:i/>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25．在中，是钝角，是垂心，，则  _____.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 xml:space="preserve"/>
      </w:r>
      <m:oMathPara>
        <m:oMathParaPr>
          <m:jc m:val="left"/>
        </m:oMathParaPr>
        <m:oMath>
          <m:r>
            <w:rPr>
              <w:rFonts w:ascii="Times New Roman" w:eastAsia="宋体" w:hAnsi="Times New Roman" w:cs="Cambria Math"/>
            </w:rPr>
            <m:t>=</m:t>
          </m:r>
        </m:oMath>
      </m:oMathPara>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26．在中，两中线与相交于点，若，，则的度数为____.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27．如图，在中，，中线垂直于中线，且,求的长.</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29．锐角中，，、、分别是它的外心、内心，垂心，已知，求证：</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