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2</w:t>
      </w:r>
      <w:r>
        <w:rPr>
          <w:rFonts w:ascii="Times New Roman" w:eastAsia="Times New Roman" w:hAnsi="Times New Roman" w:cs="Times New Roman"/>
          <w:kern w:val="0"/>
          <w:sz w:val="24"/>
          <w:szCs w:val="24"/>
        </w:rPr>
        <w:t>    </w:t>
      </w:r>
      <w:r>
        <w:rPr>
          <w:b/>
          <w:sz w:val="32"/>
        </w:rPr>
        <w:t>常见分布的辨析</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100003" name="" descr="@@@b78b36fe8ec04ec6a7dc53e49b37f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sz w:val="21"/>
        </w:rPr>
        <w:t>二项分布，超几何分布与正态分布的相关概念大家应该已经非常熟悉了，在实际问题中，往往需要我们自行判断随机变量符合何种分布，有时候也会多个分布同时出现，因此如何准确识别并使用哪种分布解决问题至关重要．</w:t>
      </w:r>
    </w:p>
    <w:p w:rsidR="00EF035E" w:rsidRPr="00043B54">
      <w:pPr>
        <w:shd w:val="clear" w:color="auto" w:fill="auto"/>
        <w:spacing w:line="360" w:lineRule="auto"/>
        <w:jc w:val="left"/>
      </w:pPr>
      <w:r>
        <w:rPr>
          <w:b/>
          <w:sz w:val="24"/>
        </w:rPr>
        <w:t>1</w:t>
      </w:r>
      <w:r>
        <w:rPr>
          <w:b/>
          <w:sz w:val="24"/>
        </w:rPr>
        <w:t>．常见分布的特征</w:t>
      </w:r>
    </w:p>
    <w:p w:rsidR="00EF035E" w:rsidRPr="00043B54">
      <w:pPr>
        <w:shd w:val="clear" w:color="auto" w:fill="auto"/>
        <w:spacing w:line="360" w:lineRule="auto"/>
        <w:jc w:val="left"/>
      </w:pPr>
      <w:r>
        <w:rPr>
          <w:b/>
          <w:sz w:val="24"/>
        </w:rPr>
        <w:t>①二项分布：</w:t>
      </w:r>
      <w:r>
        <w:rPr>
          <w:sz w:val="21"/>
        </w:rPr>
        <w:t>在进行多次重复试验，且单次试验中事件发生概率已知时使用．</w:t>
      </w:r>
    </w:p>
    <w:p w:rsidR="00EF035E" w:rsidRPr="00043B54">
      <w:pPr>
        <w:shd w:val="clear" w:color="auto" w:fill="auto"/>
        <w:spacing w:line="360" w:lineRule="auto"/>
        <w:jc w:val="left"/>
      </w:pPr>
      <w:r>
        <w:rPr>
          <w:b/>
          <w:sz w:val="24"/>
        </w:rPr>
        <w:t>②超几何分布：</w:t>
      </w:r>
      <w:r>
        <w:rPr>
          <w:sz w:val="21"/>
        </w:rPr>
        <w:t>从含有两类元素的总体中</w:t>
      </w:r>
      <w:r>
        <w:rPr>
          <w:sz w:val="21"/>
          <w:u w:val="wave"/>
        </w:rPr>
        <w:t>一次性抽取</w:t>
      </w:r>
      <w:r>
        <w:rPr>
          <w:sz w:val="21"/>
          <w:u w:val="wave"/>
        </w:rPr>
        <w:t>n</w:t>
      </w:r>
      <w:r>
        <w:rPr>
          <w:sz w:val="21"/>
          <w:u w:val="wave"/>
        </w:rPr>
        <w:t>个元素</w:t>
      </w:r>
      <w:r>
        <w:rPr>
          <w:sz w:val="21"/>
        </w:rPr>
        <w:t>（不放回抽取），探讨两类元素中的一种被抽取到的个数时使用．例如已知男同学有</w:t>
      </w:r>
      <w:r>
        <w:rPr>
          <w:sz w:val="21"/>
        </w:rPr>
        <w:t>10</w:t>
      </w:r>
      <w:r>
        <w:rPr>
          <w:sz w:val="21"/>
        </w:rPr>
        <w:t>名，女同学有</w:t>
      </w:r>
      <w:r>
        <w:rPr>
          <w:sz w:val="21"/>
        </w:rPr>
        <w:t>10</w:t>
      </w:r>
      <w:r>
        <w:rPr>
          <w:sz w:val="21"/>
        </w:rPr>
        <w:t>名，现在抽取</w:t>
      </w:r>
      <w:r>
        <w:rPr>
          <w:sz w:val="21"/>
        </w:rPr>
        <w:t>6</w:t>
      </w:r>
      <w:r>
        <w:rPr>
          <w:sz w:val="21"/>
        </w:rPr>
        <w:t>名同学，探讨这</w:t>
      </w:r>
      <w:r>
        <w:rPr>
          <w:sz w:val="21"/>
        </w:rPr>
        <w:t>6</w:t>
      </w:r>
      <w:r>
        <w:rPr>
          <w:sz w:val="21"/>
        </w:rPr>
        <w:t>名同学中男同学人数的情况．</w:t>
      </w:r>
    </w:p>
    <w:p w:rsidR="00EF035E" w:rsidRPr="00043B54">
      <w:pPr>
        <w:shd w:val="clear" w:color="auto" w:fill="auto"/>
        <w:spacing w:line="360" w:lineRule="auto"/>
        <w:jc w:val="left"/>
      </w:pPr>
      <w:r>
        <w:rPr>
          <w:b/>
          <w:sz w:val="24"/>
        </w:rPr>
        <w:t>③正态分布：</w:t>
      </w:r>
      <w:r>
        <w:rPr>
          <w:sz w:val="21"/>
        </w:rPr>
        <w:t>当样本特别多或趋向于无穷时，应首先考虑用正态分布的相关知识解题．题目中通常会出现</w:t>
      </w:r>
      <w:r>
        <w:rPr>
          <w:sz w:val="21"/>
        </w:rPr>
        <w:t>“</w:t>
      </w:r>
      <w:r>
        <w:rPr>
          <w:sz w:val="21"/>
        </w:rPr>
        <w:t>正态分布</w:t>
      </w:r>
      <w:r>
        <w:rPr>
          <w:sz w:val="21"/>
        </w:rPr>
        <w:t>”</w:t>
      </w:r>
      <w:r>
        <w:rPr>
          <w:sz w:val="21"/>
        </w:rPr>
        <w:t>四个大字．</w:t>
      </w:r>
    </w:p>
    <w:p w:rsidR="00EF035E" w:rsidRPr="00043B54">
      <w:pPr>
        <w:shd w:val="clear" w:color="auto" w:fill="auto"/>
        <w:spacing w:line="360" w:lineRule="auto"/>
        <w:jc w:val="left"/>
      </w:pPr>
      <w:r>
        <w:rPr>
          <w:b/>
          <w:sz w:val="24"/>
        </w:rPr>
        <w:t>2</w:t>
      </w:r>
      <w:r>
        <w:rPr>
          <w:b/>
          <w:sz w:val="24"/>
        </w:rPr>
        <w:t>．离散型随机变量</w:t>
      </w:r>
      <w:r>
        <w:rPr>
          <w:b/>
          <w:sz w:val="24"/>
        </w:rPr>
        <w:t>X</w:t>
      </w:r>
      <w:r>
        <w:rPr>
          <w:b/>
          <w:sz w:val="24"/>
        </w:rPr>
        <w:t>的含义</w:t>
      </w:r>
    </w:p>
    <w:p w:rsidR="00EF035E" w:rsidRPr="00043B54">
      <w:pPr>
        <w:shd w:val="clear" w:color="auto" w:fill="auto"/>
        <w:spacing w:line="360" w:lineRule="auto"/>
        <w:jc w:val="left"/>
      </w:pPr>
      <w:r>
        <w:rPr>
          <w:sz w:val="21"/>
        </w:rPr>
        <w:t>一般来说，当一个题目中出现多个离散型随机变量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，那么这些离散型随机变量的含义大概率不同，</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所服从的分布也将不同，这也是分布接力产生的原因．二项分布、超几何分布与正态分布是概率统计中三个非常重要的分布，且经研究表明，如果一个随机变量</w:t>
      </w:r>
      <w:r>
        <w:rPr>
          <w:rFonts w:ascii="Times New Roman" w:eastAsia="Times New Roman" w:hAnsi="Times New Roman" w:cs="Times New Roman"/>
          <w:i/>
          <w:sz w:val="21"/>
        </w:rPr>
        <w:t>X</w:t>
      </w:r>
      <w:r>
        <w:rPr>
          <w:sz w:val="21"/>
        </w:rPr>
        <w:t>服从二项分布</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e>
          </m:d>
        </m:oMath>
      </m:oMathPara>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5</m:t>
          </m:r>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&gt;</m:t>
          </m:r>
          <m:r>
            <w:rPr>
              <w:rFonts w:ascii="Cambria Math" w:eastAsia="宋体" w:hAnsi="Cambria Math" w:cs="Cambria Math"/>
            </w:rPr>
            <m:t>5</m:t>
          </m:r>
        </m:oMath>
      </m:oMathPara>
      <w:r>
        <w:rPr>
          <w:sz w:val="21"/>
        </w:rPr>
        <w:t>时，二项分布就可以用正态分布近似替代，即</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e>
          </m:d>
        </m:oMath>
      </m:oMathPara>
      <w:r>
        <w:rPr>
          <w:sz w:val="21"/>
        </w:rPr>
        <w:t>，其中随机变量</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d>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100005" name="" descr="@@@484b6aa7a4754ef7be565d028a2ea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1981200"/>
            <wp:docPr id="100007" name="" descr="@@@a05b9457e1ca45f28599551c3b7dd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029200" cy="19812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6795"/>
            <wp:docPr id="100009" name="" descr="@@@b4f6847fe87443c4a3bfe1f04959d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46795"/>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已知在一个不透明盒子中有</w:t>
      </w:r>
      <w:r>
        <w:rPr>
          <w:sz w:val="21"/>
        </w:rPr>
        <w:t>3</w:t>
      </w:r>
      <w:r>
        <w:rPr>
          <w:sz w:val="21"/>
        </w:rPr>
        <w:t>个红球与</w:t>
      </w:r>
      <w:r>
        <w:rPr>
          <w:sz w:val="21"/>
        </w:rPr>
        <w:t>2</w:t>
      </w:r>
      <w:r>
        <w:rPr>
          <w:sz w:val="21"/>
        </w:rPr>
        <w:t>个蓝球，现一次性从中抓取</w:t>
      </w:r>
      <w:r>
        <w:rPr>
          <w:sz w:val="21"/>
        </w:rPr>
        <w:t>2</w:t>
      </w:r>
      <w:r>
        <w:rPr>
          <w:sz w:val="21"/>
        </w:rPr>
        <w:t>个球．</w:t>
      </w:r>
    </w:p>
    <w:p w:rsidR="00EF035E" w:rsidRPr="00043B54">
      <w:pPr>
        <w:shd w:val="clear" w:color="auto" w:fill="auto"/>
        <w:spacing w:line="360" w:lineRule="auto"/>
        <w:jc w:val="left"/>
      </w:pPr>
      <w:r>
        <w:rPr>
          <w:sz w:val="21"/>
        </w:rPr>
        <w:t>（</w:t>
      </w:r>
      <w:r>
        <w:rPr>
          <w:sz w:val="21"/>
        </w:rPr>
        <w:t>1</w:t>
      </w:r>
      <w:r>
        <w:rPr>
          <w:sz w:val="21"/>
        </w:rPr>
        <w:t>）只抓取一次，抓出几个红球的可能性最大？</w:t>
      </w:r>
    </w:p>
    <w:p w:rsidR="00EF035E" w:rsidRPr="00043B54">
      <w:pPr>
        <w:shd w:val="clear" w:color="auto" w:fill="auto"/>
        <w:spacing w:line="360" w:lineRule="auto"/>
        <w:jc w:val="left"/>
      </w:pPr>
      <w:r>
        <w:rPr>
          <w:sz w:val="21"/>
        </w:rPr>
        <w:t>（</w:t>
      </w:r>
      <w:r>
        <w:rPr>
          <w:sz w:val="21"/>
        </w:rPr>
        <w:t>2</w:t>
      </w:r>
      <w:r>
        <w:rPr>
          <w:sz w:val="21"/>
        </w:rPr>
        <w:t>）若</w:t>
      </w:r>
      <w:r>
        <w:rPr>
          <w:sz w:val="21"/>
        </w:rPr>
        <w:t>2</w:t>
      </w:r>
      <w:r>
        <w:rPr>
          <w:sz w:val="21"/>
        </w:rPr>
        <w:t>个球为</w:t>
      </w:r>
      <w:r>
        <w:rPr>
          <w:sz w:val="21"/>
        </w:rPr>
        <w:t>1</w:t>
      </w:r>
      <w:r>
        <w:rPr>
          <w:sz w:val="21"/>
        </w:rPr>
        <w:t>红</w:t>
      </w:r>
      <w:r>
        <w:rPr>
          <w:sz w:val="21"/>
        </w:rPr>
        <w:t>1</w:t>
      </w:r>
      <w:r>
        <w:rPr>
          <w:sz w:val="21"/>
        </w:rPr>
        <w:t>蓝，则为中奖，且每次抓取的结果相互独立．</w:t>
      </w:r>
    </w:p>
    <w:p w:rsidR="00EF035E" w:rsidRPr="00043B54">
      <w:pPr>
        <w:shd w:val="clear" w:color="auto" w:fill="auto"/>
        <w:spacing w:line="360" w:lineRule="auto"/>
        <w:jc w:val="left"/>
      </w:pPr>
      <w:r>
        <w:rPr>
          <w:sz w:val="21"/>
        </w:rPr>
        <w:t>①若抓取</w:t>
      </w:r>
      <w:r>
        <w:rPr>
          <w:sz w:val="21"/>
        </w:rPr>
        <w:t>3</w:t>
      </w:r>
      <w:r>
        <w:rPr>
          <w:sz w:val="21"/>
        </w:rPr>
        <w:t>次，求中奖</w:t>
      </w:r>
      <w:r>
        <w:rPr>
          <w:sz w:val="21"/>
        </w:rPr>
        <w:t>2</w:t>
      </w:r>
      <w:r>
        <w:rPr>
          <w:sz w:val="21"/>
        </w:rPr>
        <w:t>次的概率；</w:t>
      </w:r>
    </w:p>
    <w:p w:rsidR="00EF035E" w:rsidRPr="00043B54">
      <w:pPr>
        <w:shd w:val="clear" w:color="auto" w:fill="auto"/>
        <w:spacing w:line="360" w:lineRule="auto"/>
        <w:jc w:val="left"/>
      </w:pPr>
      <w:r>
        <w:rPr>
          <w:sz w:val="21"/>
        </w:rPr>
        <w:t>②在</w:t>
      </w:r>
      <w:r>
        <w:rPr>
          <w:sz w:val="21"/>
        </w:rPr>
        <w:t>600</w:t>
      </w:r>
      <w:r>
        <w:rPr>
          <w:sz w:val="21"/>
        </w:rPr>
        <w:t>次的抓取中，记中奖的次数为</w:t>
      </w:r>
      <w:r>
        <w:rPr>
          <w:rFonts w:ascii="Times New Roman" w:eastAsia="Times New Roman" w:hAnsi="Times New Roman" w:cs="Times New Roman"/>
          <w:i/>
          <w:sz w:val="21"/>
        </w:rPr>
        <w:t>η</w:t>
      </w:r>
      <w:r>
        <w:rPr>
          <w:sz w:val="21"/>
        </w:rPr>
        <w:t>，计算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336</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384</m:t>
              </m:r>
            </m:e>
          </m:d>
        </m:oMath>
      </m:oMathPara>
      <w:r>
        <w:rPr>
          <w:sz w:val="21"/>
        </w:rPr>
        <w:t>．</w:t>
      </w:r>
    </w:p>
    <w:p w:rsidR="00EF035E" w:rsidRPr="00043B54">
      <w:pPr>
        <w:shd w:val="clear" w:color="auto" w:fill="auto"/>
        <w:spacing w:line="360" w:lineRule="auto"/>
        <w:jc w:val="left"/>
      </w:pPr>
      <w:r>
        <w:rPr>
          <w:sz w:val="21"/>
        </w:rPr>
        <w:t>[</w:t>
      </w:r>
      <w:r>
        <w:rPr>
          <w:sz w:val="21"/>
        </w:rPr>
        <w:t>参考数据：</w:t>
      </w:r>
      <m:oMathPara>
        <m:oMathParaPr>
          <m:jc m:val="left"/>
        </m:oMathParaPr>
        <m:oMath>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0.9973</m:t>
          </m:r>
        </m:oMath>
      </m:oMathPara>
      <w:r>
        <w:rPr>
          <w:sz w:val="21"/>
        </w:rPr>
        <w:t>]</w:t>
      </w:r>
    </w:p>
    <w:p w:rsidR="00EF035E" w:rsidRPr="00043B54">
      <w:pPr>
        <w:shd w:val="clear" w:color="auto" w:fill="auto"/>
        <w:spacing w:line="360" w:lineRule="auto"/>
        <w:jc w:val="left"/>
      </w:pPr>
      <w:r>
        <w:rPr>
          <w:b/>
          <w:sz w:val="24"/>
        </w:rPr>
        <w:t>【大招指引】</w:t>
      </w:r>
      <w:r>
        <w:rPr>
          <w:sz w:val="21"/>
        </w:rPr>
        <w:t>（</w:t>
      </w:r>
      <w:r>
        <w:rPr>
          <w:sz w:val="21"/>
        </w:rPr>
        <w:t>1</w:t>
      </w:r>
      <w:r>
        <w:rPr>
          <w:sz w:val="21"/>
        </w:rPr>
        <w:t>）在第一问中，由于是从</w:t>
      </w:r>
      <w:r>
        <w:rPr>
          <w:sz w:val="21"/>
        </w:rPr>
        <w:t>3</w:t>
      </w:r>
      <w:r>
        <w:rPr>
          <w:sz w:val="21"/>
        </w:rPr>
        <w:t>个红球与</w:t>
      </w:r>
      <w:r>
        <w:rPr>
          <w:sz w:val="21"/>
        </w:rPr>
        <w:t>2</w:t>
      </w:r>
      <w:r>
        <w:rPr>
          <w:sz w:val="21"/>
        </w:rPr>
        <w:t>个蓝球中抓取</w:t>
      </w:r>
      <w:r>
        <w:rPr>
          <w:sz w:val="21"/>
        </w:rPr>
        <w:t>2</w:t>
      </w:r>
      <w:r>
        <w:rPr>
          <w:sz w:val="21"/>
        </w:rPr>
        <w:t>个球，因此符合超几何分布；（</w:t>
      </w:r>
      <w:r>
        <w:rPr>
          <w:sz w:val="21"/>
        </w:rPr>
        <w:t>2</w:t>
      </w:r>
      <w:r>
        <w:rPr>
          <w:sz w:val="21"/>
        </w:rPr>
        <w:t>）①由于是求抓取</w:t>
      </w:r>
      <w:r>
        <w:rPr>
          <w:sz w:val="21"/>
        </w:rPr>
        <w:t>3</w:t>
      </w:r>
      <w:r>
        <w:rPr>
          <w:sz w:val="21"/>
        </w:rPr>
        <w:t>次，求中奖</w:t>
      </w:r>
      <w:r>
        <w:rPr>
          <w:sz w:val="21"/>
        </w:rPr>
        <w:t>2</w:t>
      </w:r>
      <w:r>
        <w:rPr>
          <w:sz w:val="21"/>
        </w:rPr>
        <w:t>次的概率，因此中奖次数符合二项分布；②因为</w:t>
      </w:r>
      <m:oMathPara>
        <m:oMathParaPr>
          <m:jc m:val="left"/>
        </m:oMathParaPr>
        <m:oMath>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&gt;</m:t>
          </m:r>
          <m:r>
            <w:rPr>
              <w:rFonts w:ascii="Cambria Math" w:eastAsia="宋体" w:hAnsi="Cambria Math" w:cs="Cambria Math"/>
            </w:rPr>
            <m:t>5</m:t>
          </m:r>
        </m:oMath>
      </m:oMathPara>
      <w:r>
        <w:rPr>
          <w:sz w:val="21"/>
        </w:rPr>
        <w:t>，且</w:t>
      </w:r>
      <m:oMathPara>
        <m:oMathParaPr>
          <m:jc m:val="left"/>
        </m:oMathParaPr>
        <m:oMath>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144</m:t>
          </m:r>
          <m:r>
            <w:rPr>
              <w:rFonts w:ascii="Cambria Math" w:eastAsia="宋体" w:hAnsi="Cambria Math" w:cs="Cambria Math"/>
            </w:rPr>
            <m:t>&gt;</m:t>
          </m:r>
          <m:r>
            <w:rPr>
              <w:rFonts w:ascii="Cambria Math" w:eastAsia="宋体" w:hAnsi="Cambria Math" w:cs="Cambria Math"/>
            </w:rPr>
            <m:t>5</m:t>
          </m:r>
        </m:oMath>
      </m:oMathPara>
      <w:r>
        <w:rPr>
          <w:sz w:val="21"/>
        </w:rPr>
        <w:t>，即满足</w:t>
      </w:r>
      <m:oMathPara>
        <m:oMathParaPr>
          <m:jc m:val="left"/>
        </m:oMathParaPr>
        <m:oMath>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5</m:t>
          </m:r>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&gt;</m:t>
          </m:r>
          <m:r>
            <w:rPr>
              <w:rFonts w:ascii="Cambria Math" w:eastAsia="宋体" w:hAnsi="Cambria Math" w:cs="Cambria Math"/>
            </w:rPr>
            <m:t>5</m:t>
          </m:r>
        </m:oMath>
      </m:oMathPara>
      <w:r>
        <w:rPr>
          <w:sz w:val="21"/>
        </w:rPr>
        <w:t>，因此可以近似为一个正态分布</w:t>
      </w:r>
      <w:r>
        <w:rPr>
          <w:sz w:val="21"/>
        </w:rPr>
        <w:t>.</w:t>
      </w:r>
    </w:p>
    <w:p w:rsidR="00EF035E" w:rsidRPr="00043B54">
      <w:pPr>
        <w:shd w:val="clear" w:color="auto" w:fill="auto"/>
        <w:spacing w:line="360" w:lineRule="auto"/>
        <w:jc w:val="left"/>
      </w:pPr>
      <w:r>
        <w:rPr>
          <w:b/>
          <w:sz w:val="24"/>
        </w:rPr>
        <w:t>【解析】</w:t>
      </w:r>
      <w:r>
        <w:rPr>
          <w:sz w:val="21"/>
        </w:rPr>
        <w:t>（</w:t>
      </w:r>
      <w:r>
        <w:rPr>
          <w:sz w:val="21"/>
        </w:rPr>
        <w:t>1</w:t>
      </w:r>
      <w:r>
        <w:rPr>
          <w:sz w:val="21"/>
        </w:rPr>
        <w:t>）设抓取一次抓出红球的个数为</w:t>
      </w:r>
      <w:r>
        <w:rPr>
          <w:rFonts w:ascii="Times New Roman" w:eastAsia="Times New Roman" w:hAnsi="Times New Roman" w:cs="Times New Roman"/>
          <w:i/>
          <w:sz w:val="24"/>
        </w:rPr>
        <w:t>X</w:t>
      </w:r>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，所以只抓取一次，抓出</w:t>
      </w:r>
      <w:r>
        <w:rPr>
          <w:sz w:val="21"/>
        </w:rPr>
        <w:t>1</w:t>
      </w:r>
      <w:r>
        <w:rPr>
          <w:sz w:val="21"/>
        </w:rPr>
        <w:t>个红球的可能性最大．</w:t>
      </w:r>
    </w:p>
    <w:p w:rsidR="00EF035E" w:rsidRPr="00043B54">
      <w:pPr>
        <w:shd w:val="clear" w:color="auto" w:fill="auto"/>
        <w:spacing w:line="360" w:lineRule="auto"/>
        <w:jc w:val="left"/>
      </w:pPr>
      <w:r>
        <w:rPr>
          <w:sz w:val="21"/>
        </w:rPr>
        <w:t>（</w:t>
      </w:r>
      <w:r>
        <w:rPr>
          <w:sz w:val="21"/>
        </w:rPr>
        <w:t>2</w:t>
      </w:r>
      <w:r>
        <w:rPr>
          <w:sz w:val="21"/>
        </w:rPr>
        <w:t>）①由（</w:t>
      </w:r>
      <w:r>
        <w:rPr>
          <w:sz w:val="21"/>
        </w:rPr>
        <w:t>1</w:t>
      </w:r>
      <w:r>
        <w:rPr>
          <w:sz w:val="21"/>
        </w:rPr>
        <w:t>）得只抓取一次，中奖的概率</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0.6</m:t>
          </m:r>
        </m:oMath>
      </m:oMathPara>
      <w:r>
        <w:rPr>
          <w:sz w:val="21"/>
        </w:rPr>
        <w:t>，所以抓取</w:t>
      </w:r>
      <w:r>
        <w:rPr>
          <w:sz w:val="21"/>
        </w:rPr>
        <w:t>3</w:t>
      </w:r>
      <w:r>
        <w:rPr>
          <w:sz w:val="21"/>
        </w:rPr>
        <w:t>次，中奖</w:t>
      </w:r>
      <w:r>
        <w:rPr>
          <w:sz w:val="21"/>
        </w:rPr>
        <w:t>2</w:t>
      </w:r>
      <w:r>
        <w:rPr>
          <w:sz w:val="21"/>
        </w:rPr>
        <w:t>次的概率为</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sSup>
            <m:e>
              <m:r>
                <w:rPr>
                  <w:rFonts w:ascii="Cambria Math" w:eastAsia="宋体" w:hAnsi="Cambria Math" w:cs="Cambria Math"/>
                </w:rPr>
                <m:t>p</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f>
            <m:num>
              <m:r>
                <w:rPr>
                  <w:rFonts w:ascii="Cambria Math" w:eastAsia="宋体" w:hAnsi="Cambria Math" w:cs="Cambria Math"/>
                </w:rPr>
                <m:t>54</m:t>
              </m:r>
            </m:num>
            <m:den>
              <m:r>
                <w:rPr>
                  <w:rFonts w:ascii="Cambria Math" w:eastAsia="宋体" w:hAnsi="Cambria Math" w:cs="Cambria Math"/>
                </w:rPr>
                <m:t>125</m:t>
              </m:r>
            </m:den>
          </m:f>
        </m:oMath>
      </m:oMathPara>
      <w:r>
        <w:rPr>
          <w:sz w:val="21"/>
        </w:rPr>
        <w:t>．</w:t>
      </w:r>
    </w:p>
    <w:p w:rsidR="00EF035E" w:rsidRPr="00043B54">
      <w:pPr>
        <w:shd w:val="clear" w:color="auto" w:fill="auto"/>
        <w:spacing w:line="360" w:lineRule="auto"/>
        <w:jc w:val="left"/>
      </w:pPr>
      <w:r>
        <w:rPr>
          <w:sz w:val="21"/>
        </w:rPr>
        <w:t>②因为</w:t>
      </w:r>
      <m:oMathPara>
        <m:oMathParaPr>
          <m:jc m:val="left"/>
        </m:oMathParaPr>
        <m:oMath>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360</m:t>
          </m:r>
          <m:r>
            <w:rPr>
              <w:rFonts w:ascii="Cambria Math" w:eastAsia="宋体" w:hAnsi="Cambria Math" w:cs="Cambria Math"/>
            </w:rPr>
            <m:t>&gt;</m:t>
          </m:r>
          <m:r>
            <w:rPr>
              <w:rFonts w:ascii="Cambria Math" w:eastAsia="宋体" w:hAnsi="Cambria Math" w:cs="Cambria Math"/>
            </w:rPr>
            <m:t>5</m:t>
          </m:r>
        </m:oMath>
      </m:oMathPara>
      <w:r>
        <w:rPr>
          <w:sz w:val="21"/>
        </w:rPr>
        <w:t>，且</w:t>
      </w:r>
      <m:oMathPara>
        <m:oMathParaPr>
          <m:jc m:val="left"/>
        </m:oMathParaPr>
        <m:oMath>
          <m:r>
            <w:rPr>
              <w:rFonts w:ascii="Cambria Math" w:eastAsia="宋体" w:hAnsi="Cambria Math" w:cs="Cambria Math"/>
            </w:rPr>
            <m:t>600</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144</m:t>
          </m:r>
          <m:r>
            <w:rPr>
              <w:rFonts w:ascii="Cambria Math" w:eastAsia="宋体" w:hAnsi="Cambria Math" w:cs="Cambria Math"/>
            </w:rPr>
            <m:t>&gt;</m:t>
          </m:r>
          <m:r>
            <w:rPr>
              <w:rFonts w:ascii="Cambria Math" w:eastAsia="宋体" w:hAnsi="Cambria Math" w:cs="Cambria Math"/>
            </w:rPr>
            <m:t>5</m:t>
          </m:r>
        </m:oMath>
      </m:oMathPara>
      <w:r>
        <w:rPr>
          <w:sz w:val="21"/>
        </w:rPr>
        <w:t>，即满足</w:t>
      </w:r>
      <m:oMathPara>
        <m:oMathParaPr>
          <m:jc m:val="left"/>
        </m:oMathParaPr>
        <m:oMath>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5</m:t>
          </m:r>
        </m:oMath>
      </m:oMathPara>
      <w:r>
        <w:rPr>
          <w:sz w:val="21"/>
        </w:rPr>
        <w:t>且</w:t>
      </w:r>
      <m:oMathPara>
        <m:oMathParaPr>
          <m:jc m:val="left"/>
        </m:oMathParaPr>
        <m:oMath>
          <m:r>
            <w:rPr>
              <w:rFonts w:ascii="Cambria Math" w:eastAsia="宋体" w:hAnsi="Cambria Math" w:cs="Cambria Math"/>
            </w:rPr>
            <m:t>n</m:t>
          </m:r>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&gt;</m:t>
          </m:r>
          <m:r>
            <w:rPr>
              <w:rFonts w:ascii="Cambria Math" w:eastAsia="宋体" w:hAnsi="Cambria Math" w:cs="Cambria Math"/>
            </w:rPr>
            <m:t>5</m:t>
          </m:r>
        </m:oMath>
      </m:oMathPara>
      <w:r>
        <w:rPr>
          <w:sz w:val="21"/>
        </w:rPr>
        <w:t>，因此可以近似为一个正态分布，所以中奖的次数</w:t>
      </w:r>
      <w:r>
        <w:rPr>
          <w:rFonts w:ascii="Times New Roman" w:eastAsia="Times New Roman" w:hAnsi="Times New Roman" w:cs="Times New Roman"/>
          <w:i/>
          <w:sz w:val="21"/>
        </w:rPr>
        <w:t>η</w:t>
      </w:r>
      <w:r>
        <w:rPr>
          <w:sz w:val="21"/>
        </w:rPr>
        <w:t>近似服从正态分布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360</m:t>
              </m:r>
              <m:r>
                <w:rPr>
                  <w:rFonts w:ascii="Cambria Math" w:eastAsia="宋体" w:hAnsi="Cambria Math" w:cs="Cambria Math"/>
                </w:rPr>
                <m:t>,</m:t>
              </m:r>
              <m:r>
                <w:rPr>
                  <w:rFonts w:ascii="Cambria Math" w:eastAsia="宋体" w:hAnsi="Cambria Math" w:cs="Cambria Math"/>
                </w:rPr>
                <m:t>144</m:t>
              </m:r>
            </m:e>
          </m:d>
        </m:oMath>
      </m:oMathPara>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360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12</m:t>
          </m:r>
        </m:oMath>
      </m:oMathPara>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336</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384</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η</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w:t>
      </w:r>
    </w:p>
    <w:p w:rsidR="00EF035E" w:rsidRPr="00043B54">
      <w:pPr>
        <w:shd w:val="clear" w:color="auto" w:fill="auto"/>
        <w:spacing w:line="360" w:lineRule="auto"/>
        <w:jc w:val="left"/>
      </w:pPr>
      <w:r>
        <w:rPr>
          <w:b/>
          <w:sz w:val="24"/>
        </w:rPr>
        <w:t>【题后反思】</w:t>
      </w:r>
      <w:r>
        <w:rPr>
          <w:sz w:val="21"/>
        </w:rPr>
        <w:t>本题中涉及了三种分布：超几何分布、二项分布以及正态分布，其解题关键是要根据题意判定该概率模型是哪种模型</w:t>
      </w:r>
      <w:r>
        <w:rPr>
          <w:sz w:val="21"/>
        </w:rPr>
        <w:t>.</w:t>
      </w:r>
    </w:p>
    <w:p>
      <w:pPr>
        <w:shd w:val="clear" w:color="auto" w:fill="auto"/>
        <w:spacing w:line="360" w:lineRule="auto"/>
        <w:jc w:val="left"/>
        <w:rPr>
          <w:sz w:val="24"/>
        </w:rPr>
      </w:pPr>
      <w:r>
        <w:rPr>
          <w:b/>
          <w:sz w:val="24"/>
        </w:rPr>
        <w:t>【温馨提醒】</w:t>
      </w:r>
      <w:r>
        <w:rPr>
          <w:sz w:val="24"/>
        </w:rPr>
        <w:t>超几何分布与二项分布的区别∶</w:t>
      </w:r>
    </w:p>
    <w:p>
      <w:pPr>
        <w:shd w:val="clear" w:color="auto" w:fill="auto"/>
        <w:spacing w:line="360" w:lineRule="auto"/>
        <w:jc w:val="left"/>
        <w:rPr>
          <w:sz w:val="24"/>
        </w:rPr>
      </w:pPr>
      <w:r>
        <w:rPr>
          <w:sz w:val="24"/>
        </w:rPr>
        <w:t>（1）超几何分布需要知道总体的容量，而二项分布不需要；</w:t>
      </w:r>
    </w:p>
    <w:p>
      <w:pPr>
        <w:shd w:val="clear" w:color="auto" w:fill="auto"/>
        <w:spacing w:line="360" w:lineRule="auto"/>
        <w:jc w:val="left"/>
        <w:rPr>
          <w:sz w:val="24"/>
        </w:rPr>
      </w:pPr>
      <w:r>
        <w:rPr>
          <w:sz w:val="24"/>
        </w:rPr>
        <w:t>（2）超几何分布是不放回抽样，而二项分布是放回抽样（独立重复），当总体的容量非常大时，超几何分布近似于二项分布.</w:t>
      </w:r>
    </w:p>
    <w:p>
      <w:pPr>
        <w:shd w:val="clear" w:color="auto" w:fill="auto"/>
        <w:spacing w:line="360" w:lineRule="auto"/>
        <w:jc w:val="left"/>
        <w:rPr>
          <w:sz w:val="24"/>
        </w:rPr>
      </w:pPr>
      <w:r>
        <w:rPr>
          <w:b/>
          <w:sz w:val="24"/>
        </w:rPr>
        <w:t>【举一反三】</w:t>
      </w:r>
    </w:p>
    <w:p>
      <w:pPr>
        <w:shd w:val="clear" w:color="auto" w:fill="auto"/>
        <w:spacing w:line="360" w:lineRule="auto"/>
        <w:jc w:val="left"/>
        <w:rPr>
          <w:sz w:val="24"/>
        </w:rPr>
      </w:pPr>
      <w:r>
        <w:rPr>
          <w:sz w:val="24"/>
        </w:rPr>
        <w:t>1．近日，某企业举行“猜灯谜，闹元宵”趣味竞赛活动，每个员工从8道谜语中一次性抽出4道作答．小张有6道谜语能猜中，2道不能猜中；小王每道谜语能猜中的概率均为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oMath>
      </m:oMathPara>
      <w:r>
        <w:rPr>
          <w:sz w:val="24"/>
        </w:rPr>
        <w:t>，且猜中每道谜语与否互不影响．</w:t>
      </w:r>
    </w:p>
    <w:p>
      <w:pPr>
        <w:shd w:val="clear" w:color="auto" w:fill="auto"/>
        <w:spacing w:line="360" w:lineRule="auto"/>
        <w:jc w:val="left"/>
        <w:rPr>
          <w:sz w:val="24"/>
        </w:rPr>
      </w:pPr>
      <w:r>
        <w:rPr>
          <w:sz w:val="24"/>
        </w:rPr>
        <w:t>(1)分别求小张，小王猜中谜语道数的分布列；</w:t>
      </w:r>
    </w:p>
    <w:p>
      <w:pPr>
        <w:shd w:val="clear" w:color="auto" w:fill="auto"/>
        <w:spacing w:line="360" w:lineRule="auto"/>
        <w:jc w:val="left"/>
        <w:rPr>
          <w:sz w:val="24"/>
        </w:rPr>
      </w:pPr>
      <w:r>
        <w:rPr>
          <w:sz w:val="24"/>
        </w:rPr>
        <w:t>(2)若预测小张猜中谜语的道数多于小王猜中谜语的道数，求</w:t>
      </w:r>
      <m:oMathPara>
        <m:oMathParaPr>
          <m:jc m:val="left"/>
        </m:oMathParaPr>
        <m:oMath>
          <m:r>
            <w:rPr>
              <w:rFonts w:ascii="Cambria Math" w:eastAsia="宋体" w:hAnsi="Cambria Math" w:cs="Cambria Math"/>
            </w:rPr>
            <m:t>p</m:t>
          </m:r>
        </m:oMath>
      </m:oMathPara>
      <w:r>
        <w:rPr>
          <w:sz w:val="24"/>
        </w:rPr>
        <w:t>的取值范围．</w:t>
      </w:r>
    </w:p>
    <w:p>
      <w:pPr>
        <w:shd w:val="clear" w:color="auto" w:fill="auto"/>
        <w:spacing w:line="360" w:lineRule="auto"/>
        <w:jc w:val="left"/>
        <w:rPr>
          <w:sz w:val="24"/>
        </w:rPr>
      </w:pPr>
      <w:r>
        <w:rPr>
          <w:sz w:val="24"/>
        </w:rPr>
        <w:t>【答案】(1)分布列见解析</w:t>
      </w:r>
    </w:p>
    <w:p>
      <w:pPr>
        <w:shd w:val="clear" w:color="auto" w:fill="auto"/>
        <w:spacing w:line="360" w:lineRule="auto"/>
        <w:jc w:val="left"/>
        <w:rPr>
          <w:sz w:val="24"/>
        </w:rPr>
      </w:pPr>
      <w:r>
        <w:rPr>
          <w:sz w:val="24"/>
        </w:rPr>
        <w:t>(2)</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【知识点】利用二项分布求分布列、超几何分布的均值、二项分布的均值、超几何分布的分布列</w:t>
      </w:r>
    </w:p>
    <w:p>
      <w:pPr>
        <w:shd w:val="clear" w:color="auto" w:fill="auto"/>
        <w:spacing w:line="360" w:lineRule="auto"/>
        <w:jc w:val="left"/>
        <w:rPr>
          <w:sz w:val="24"/>
        </w:rPr>
      </w:pPr>
      <w:r>
        <w:rPr>
          <w:sz w:val="24"/>
        </w:rPr>
        <w:t>【分析】（1）根据超几何分布概率公式和二项分布概率公式求概率，然后可得分布列；</w:t>
      </w:r>
    </w:p>
    <w:p>
      <w:pPr>
        <w:shd w:val="clear" w:color="auto" w:fill="auto"/>
        <w:spacing w:line="360" w:lineRule="auto"/>
        <w:jc w:val="left"/>
        <w:rPr>
          <w:sz w:val="24"/>
        </w:rPr>
      </w:pPr>
      <w:r>
        <w:rPr>
          <w:sz w:val="24"/>
        </w:rPr>
        <w:t>（2）分别求两人猜中谜语道数的期望，根据期望列不等式即可求解.</w:t>
      </w:r>
    </w:p>
    <w:p>
      <w:pPr>
        <w:shd w:val="clear" w:color="auto" w:fill="auto"/>
        <w:spacing w:line="360" w:lineRule="auto"/>
        <w:jc w:val="left"/>
        <w:rPr>
          <w:sz w:val="24"/>
        </w:rPr>
      </w:pPr>
      <w:r>
        <w:rPr>
          <w:sz w:val="24"/>
        </w:rPr>
        <w:t>【详解】（1）设小张猜中谜语的道数为</w:t>
      </w:r>
      <m:oMathPara>
        <m:oMathParaPr>
          <m:jc m:val="left"/>
        </m:oMathParaPr>
        <m:oMath>
          <m:r>
            <w:rPr>
              <w:rFonts w:ascii="Cambria Math" w:eastAsia="宋体" w:hAnsi="Cambria Math" w:cs="Cambria Math"/>
            </w:rPr>
            <m:t>X</m:t>
          </m:r>
        </m:oMath>
      </m:oMathPara>
      <w:r>
        <w:rPr>
          <w:sz w:val="24"/>
        </w:rPr>
        <w:t>，可知随机变量</w:t>
      </w:r>
      <m:oMathPara>
        <m:oMathParaPr>
          <m:jc m:val="left"/>
        </m:oMathParaPr>
        <m:oMath>
          <m:r>
            <w:rPr>
              <w:rFonts w:ascii="Cambria Math" w:eastAsia="宋体" w:hAnsi="Cambria Math" w:cs="Cambria Math"/>
            </w:rPr>
            <m:t>X</m:t>
          </m:r>
        </m:oMath>
      </m:oMathPara>
      <w:r>
        <w:rPr>
          <w:sz w:val="24"/>
        </w:rPr>
        <w:t>服从超几何分布，</w:t>
      </w:r>
      <m:oMathPara>
        <m:oMathParaPr>
          <m:jc m:val="left"/>
        </m:oMathParaPr>
        <m:oMath>
          <m:r>
            <w:rPr>
              <w:rFonts w:ascii="Cambria Math" w:eastAsia="宋体" w:hAnsi="Cambria Math" w:cs="Cambria Math"/>
            </w:rPr>
            <m:t>X</m:t>
          </m:r>
        </m:oMath>
      </m:oMathPara>
      <w:r>
        <w:rPr>
          <w:sz w:val="24"/>
        </w:rPr>
        <w:t>的取值分别为2，3，4．</w:t>
      </w:r>
    </w:p>
    <w:p>
      <w:pPr>
        <w:shd w:val="clear" w:color="auto" w:fill="auto"/>
        <w:spacing w:line="360" w:lineRule="auto"/>
        <w:jc w:val="left"/>
        <w:rPr>
          <w:sz w:val="24"/>
        </w:rPr>
      </w:pPr>
      <w:r>
        <w:rPr>
          <w:sz w:val="24"/>
        </w:rPr>
        <w:t>有</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70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14</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3</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70</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4</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0</m:t>
                  </m:r>
                </m:sup>
              </m:sSubSup>
            </m:num>
            <m:den>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70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14</m:t>
              </m:r>
            </m:den>
          </m:f>
        </m:oMath>
      </m:oMathPara>
      <w:r>
        <w:rPr>
          <w:sz w:val="24"/>
        </w:rPr>
        <w:t>，</w:t>
      </w:r>
    </w:p>
    <w:p>
      <w:pPr>
        <w:shd w:val="clear" w:color="auto" w:fill="auto"/>
        <w:spacing w:line="360" w:lineRule="auto"/>
        <w:jc w:val="left"/>
        <w:rPr>
          <w:sz w:val="24"/>
        </w:rPr>
      </w:pPr>
      <w:r>
        <w:rPr>
          <w:sz w:val="24"/>
        </w:rPr>
        <w:t>故小张猜中谜语道数的分布列为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393"/>
        <w:gridCol w:w="393"/>
        <w:gridCol w:w="39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4</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14</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4</m:t>
                    </m:r>
                  </m:num>
                  <m:den>
                    <m:r>
                      <w:rPr>
                        <w:rFonts w:ascii="Cambria Math" w:eastAsia="宋体" w:hAnsi="Cambria Math" w:cs="Cambria Math"/>
                      </w:rPr>
                      <m:t>7</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14</m:t>
                    </m:r>
                  </m:den>
                </m:f>
              </m:oMath>
            </m:oMathPara>
          </w:p>
        </w:tc>
      </w:tr>
    </w:tbl>
    <w:p>
      <w:pPr>
        <w:shd w:val="clear" w:color="auto" w:fill="auto"/>
        <w:spacing w:line="360" w:lineRule="auto"/>
        <w:jc w:val="left"/>
        <w:rPr>
          <w:sz w:val="24"/>
        </w:rPr>
      </w:pPr>
      <w:r>
        <w:rPr>
          <w:sz w:val="24"/>
        </w:rPr>
        <w:t>设小王猜中谜语的道数为</w:t>
      </w:r>
      <m:oMathPara>
        <m:oMathParaPr>
          <m:jc m:val="left"/>
        </m:oMathParaPr>
        <m:oMath>
          <m:r>
            <w:rPr>
              <w:rFonts w:ascii="Cambria Math" w:eastAsia="宋体" w:hAnsi="Cambria Math" w:cs="Cambria Math"/>
            </w:rPr>
            <m:t>Y</m:t>
          </m:r>
        </m:oMath>
      </m:oMathPara>
      <w:r>
        <w:rPr>
          <w:sz w:val="24"/>
        </w:rPr>
        <w:t>，可知随机变量</w:t>
      </w:r>
      <m:oMathPara>
        <m:oMathParaPr>
          <m:jc m:val="left"/>
        </m:oMathParaPr>
        <m:oMath>
          <m:r>
            <w:rPr>
              <w:rFonts w:ascii="Cambria Math" w:eastAsia="宋体" w:hAnsi="Cambria Math" w:cs="Cambria Math"/>
            </w:rPr>
            <m:t>Y</m:t>
          </m:r>
        </m:oMath>
      </m:oMathPara>
      <w:r>
        <w:rPr>
          <w:sz w:val="24"/>
        </w:rPr>
        <w:t>服从二项分布</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Y</m:t>
          </m:r>
        </m:oMath>
      </m:oMathPara>
      <w:r>
        <w:rPr>
          <w:sz w:val="24"/>
        </w:rPr>
        <w:t>的取值分别为0，1，2，3，4，</w:t>
      </w:r>
    </w:p>
    <w:p>
      <w:pPr>
        <w:shd w:val="clear" w:color="auto" w:fill="auto"/>
        <w:spacing w:line="360" w:lineRule="auto"/>
        <w:jc w:val="left"/>
        <w:rPr>
          <w:sz w:val="24"/>
        </w:rPr>
      </w:pPr>
      <w:r>
        <w:rPr>
          <w:sz w:val="24"/>
        </w:rPr>
        <w:t>有</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4</m:t>
              </m:r>
            </m:sup>
          </m:sSup>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p</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3</m:t>
              </m:r>
            </m:sup>
          </m:sSup>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2</m:t>
              </m:r>
            </m:sup>
          </m:sSup>
          <m:sSup>
            <m:e>
              <m:r>
                <w:rPr>
                  <w:rFonts w:ascii="Cambria Math" w:eastAsia="宋体" w:hAnsi="Cambria Math" w:cs="Cambria Math"/>
                </w:rPr>
                <m:t>p</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p</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2</m:t>
              </m:r>
            </m:sup>
          </m:sSup>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3</m:t>
              </m:r>
            </m:sup>
          </m:sSub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sSup>
            <m:e>
              <m:r>
                <w:rPr>
                  <w:rFonts w:ascii="Cambria Math" w:eastAsia="宋体" w:hAnsi="Cambria Math" w:cs="Cambria Math"/>
                </w:rPr>
                <m:t>p</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3</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p</m:t>
              </m:r>
            </m:e>
            <m:sup>
              <m:r>
                <w:rPr>
                  <w:rFonts w:ascii="Cambria Math" w:eastAsia="宋体" w:hAnsi="Cambria Math" w:cs="Cambria Math"/>
                </w:rPr>
                <m:t>4</m:t>
              </m:r>
            </m:sup>
          </m:sSup>
        </m:oMath>
      </m:oMathPara>
      <w:r>
        <w:rPr>
          <w:sz w:val="24"/>
        </w:rPr>
        <w:t>．</w:t>
      </w:r>
    </w:p>
    <w:p>
      <w:pPr>
        <w:shd w:val="clear" w:color="auto" w:fill="auto"/>
        <w:spacing w:line="360" w:lineRule="auto"/>
        <w:jc w:val="left"/>
        <w:rPr>
          <w:sz w:val="24"/>
        </w:rPr>
      </w:pPr>
      <w:r>
        <w:rPr>
          <w:sz w:val="24"/>
        </w:rPr>
        <w:t>故小王猜中谜语道数的分布列为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392"/>
        <w:gridCol w:w="392"/>
        <w:gridCol w:w="392"/>
        <w:gridCol w:w="392"/>
        <w:gridCol w:w="3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4</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4</m:t>
                </m:r>
                <m:r>
                  <w:rPr>
                    <w:rFonts w:ascii="Cambria Math" w:eastAsia="宋体" w:hAnsi="Cambria Math" w:cs="Cambria Math"/>
                  </w:rPr>
                  <m:t>p</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3</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6</m:t>
                </m:r>
                <m:sSup>
                  <m:e>
                    <m:r>
                      <w:rPr>
                        <w:rFonts w:ascii="Cambria Math" w:eastAsia="宋体" w:hAnsi="Cambria Math" w:cs="Cambria Math"/>
                      </w:rPr>
                      <m:t>p</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e>
                  <m:sup>
                    <m:r>
                      <w:rPr>
                        <w:rFonts w:ascii="Cambria Math" w:eastAsia="宋体" w:hAnsi="Cambria Math" w:cs="Cambria Math"/>
                      </w:rPr>
                      <m:t>2</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4</m:t>
                </m:r>
                <m:sSup>
                  <m:e>
                    <m:r>
                      <w:rPr>
                        <w:rFonts w:ascii="Cambria Math" w:eastAsia="宋体" w:hAnsi="Cambria Math" w:cs="Cambria Math"/>
                      </w:rPr>
                      <m:t>p</m:t>
                    </m:r>
                  </m:e>
                  <m:sup>
                    <m:r>
                      <w:rPr>
                        <w:rFonts w:ascii="Cambria Math" w:eastAsia="宋体" w:hAnsi="Cambria Math" w:cs="Cambria Math"/>
                      </w:rPr>
                      <m:t>3</m:t>
                    </m:r>
                  </m:sup>
                </m:sSup>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sSup>
                  <m:e>
                    <m:r>
                      <w:rPr>
                        <w:rFonts w:ascii="Cambria Math" w:eastAsia="宋体" w:hAnsi="Cambria Math" w:cs="Cambria Math"/>
                      </w:rPr>
                      <m:t>p</m:t>
                    </m:r>
                  </m:e>
                  <m:sup>
                    <m:r>
                      <w:rPr>
                        <w:rFonts w:ascii="Cambria Math" w:eastAsia="宋体" w:hAnsi="Cambria Math" w:cs="Cambria Math"/>
                      </w:rPr>
                      <m:t>4</m:t>
                    </m:r>
                  </m:sup>
                </m:sSup>
              </m:oMath>
            </m:oMathPara>
          </w:p>
        </w:tc>
      </w:tr>
    </w:tbl>
    <w:p>
      <w:pPr>
        <w:shd w:val="clear" w:color="auto" w:fill="auto"/>
        <w:spacing w:line="360" w:lineRule="auto"/>
        <w:jc w:val="left"/>
        <w:rPr>
          <w:sz w:val="24"/>
        </w:rPr>
      </w:pPr>
    </w:p>
    <w:p>
      <w:pPr>
        <w:shd w:val="clear" w:color="auto" w:fill="auto"/>
        <w:spacing w:line="360" w:lineRule="auto"/>
        <w:jc w:val="left"/>
        <w:rPr>
          <w:sz w:val="24"/>
        </w:rPr>
      </w:pPr>
      <w:r>
        <w:rPr>
          <w:sz w:val="24"/>
        </w:rPr>
        <w:t>（2）由（1）可知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14</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14</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p</m:t>
          </m:r>
        </m:oMath>
      </m:oMathPara>
      <w:r>
        <w:rPr>
          <w:sz w:val="24"/>
        </w:rPr>
        <w:t>，</w:t>
      </w:r>
    </w:p>
    <w:p>
      <w:pPr>
        <w:shd w:val="clear" w:color="auto" w:fill="auto"/>
        <w:spacing w:line="360" w:lineRule="auto"/>
        <w:jc w:val="left"/>
        <w:rPr>
          <w:sz w:val="24"/>
        </w:rPr>
      </w:pPr>
      <w:r>
        <w:rPr>
          <w:sz w:val="24"/>
        </w:rPr>
        <w:t>若预测小张猜中谜语的道数多于小王猜中谜语的道数，则</w:t>
      </w:r>
      <m:oMathPara>
        <m:oMathParaPr>
          <m:jc m:val="left"/>
        </m:oMathParaPr>
        <m:oMath>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4</m:t>
          </m:r>
          <m:r>
            <w:rPr>
              <w:rFonts w:ascii="Cambria Math" w:eastAsia="宋体" w:hAnsi="Cambria Math" w:cs="Cambria Math"/>
            </w:rPr>
            <m:t>p</m:t>
          </m:r>
        </m:oMath>
      </m:oMathPara>
      <w:r>
        <w:rPr>
          <w:sz w:val="24"/>
        </w:rPr>
        <w:t>，可得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p</m:t>
          </m:r>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4</m:t>
              </m:r>
            </m:den>
          </m:f>
        </m:oMath>
      </m:oMathPara>
      <w:r>
        <w:rPr>
          <w:sz w:val="24"/>
        </w:rPr>
        <w:t>．</w:t>
      </w:r>
    </w:p>
    <w:p>
      <w:pPr>
        <w:shd w:val="clear" w:color="auto" w:fill="auto"/>
        <w:spacing w:line="360" w:lineRule="auto"/>
        <w:jc w:val="left"/>
        <w:rPr>
          <w:sz w:val="24"/>
        </w:rPr>
      </w:pPr>
      <w:r>
        <w:rPr>
          <w:b/>
          <w:sz w:val="24"/>
        </w:rPr>
        <w:t>【典例</w:t>
      </w:r>
      <w:r>
        <w:rPr>
          <w:b/>
          <w:sz w:val="24"/>
        </w:rPr>
        <w:t>2</w:t>
      </w:r>
      <w:r>
        <w:rPr>
          <w:b/>
          <w:sz w:val="24"/>
        </w:rPr>
        <w:t>】</w:t>
      </w:r>
      <w:r>
        <w:rPr>
          <w:sz w:val="21"/>
        </w:rPr>
        <w:t>全面建设社会主义现代化国家，最艰巨最繁重的任务仍然在农村，强国必先强农，农强方能国强．某市为了解当地农村经济情况，随机抽取该地</w:t>
      </w:r>
      <w:r>
        <w:rPr>
          <w:sz w:val="21"/>
        </w:rPr>
        <w:t>2000</w:t>
      </w:r>
      <w:r>
        <w:rPr>
          <w:sz w:val="21"/>
        </w:rPr>
        <w:t>户农户家庭年收入</w:t>
      </w:r>
      <w:r>
        <w:rPr>
          <w:rFonts w:ascii="Times New Roman" w:eastAsia="Times New Roman" w:hAnsi="Times New Roman" w:cs="Times New Roman"/>
          <w:i/>
          <w:sz w:val="24"/>
        </w:rPr>
        <w:t>x</w:t>
      </w:r>
      <w:r>
        <w:rPr>
          <w:sz w:val="21"/>
        </w:rPr>
        <w:t>（单位：万元）进行调查，并绘制得到如下图所示的频率分布直方图．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76525" cy="1381125"/>
            <wp:docPr id="100011" name="" descr="@@@98ab24e0916f4db1b10f7d2fa6dd0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676525" cy="1381125"/>
                    </a:xfrm>
                    <a:prstGeom prst="rect">
                      <a:avLst/>
                    </a:prstGeom>
                  </pic:spPr>
                </pic:pic>
              </a:graphicData>
            </a:graphic>
          </wp:inline>
        </w:drawing>
      </w:r>
      <w:r>
        <w:rPr>
          <w:sz w:val="21"/>
        </w:rPr>
        <w:t xml:space="preserve"> </w:t>
      </w:r>
    </w:p>
    <w:p>
      <w:pPr>
        <w:shd w:val="clear" w:color="auto" w:fill="auto"/>
        <w:spacing w:line="360" w:lineRule="auto"/>
        <w:jc w:val="left"/>
        <w:rPr>
          <w:sz w:val="24"/>
        </w:rPr>
      </w:pPr>
      <w:r>
        <w:rPr>
          <w:sz w:val="21"/>
        </w:rPr>
        <w:t>（</w:t>
      </w:r>
      <w:r>
        <w:rPr>
          <w:sz w:val="21"/>
        </w:rPr>
        <w:t>1</w:t>
      </w:r>
      <w:r>
        <w:rPr>
          <w:sz w:val="21"/>
        </w:rPr>
        <w:t>）求这</w:t>
      </w:r>
      <w:r>
        <w:rPr>
          <w:sz w:val="21"/>
        </w:rPr>
        <w:t>2000</w:t>
      </w:r>
      <w:r>
        <w:rPr>
          <w:sz w:val="21"/>
        </w:rPr>
        <w:t>户农户家庭年收入的样本平均数</w:t>
      </w:r>
      <m:oMathPara>
        <m:oMathParaPr>
          <m:jc m:val="left"/>
        </m:oMathParaPr>
        <m:oMath>
          <m:acc>
            <m:accPr>
              <m:chr m:val="̅"/>
            </m:accPr>
            <m:e>
              <m:r>
                <w:rPr>
                  <w:rFonts w:ascii="Cambria Math" w:eastAsia="宋体" w:hAnsi="Cambria Math" w:cs="Cambria Math"/>
                </w:rPr>
                <m:t>x</m:t>
              </m:r>
            </m:e>
          </m:acc>
        </m:oMath>
      </m:oMathPara>
      <w:r>
        <w:rPr>
          <w:sz w:val="21"/>
        </w:rPr>
        <w:t>和样本方差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（同一组的数据用该组区间中点值代表）．</w:t>
      </w:r>
    </w:p>
    <w:p>
      <w:pPr>
        <w:shd w:val="clear" w:color="auto" w:fill="auto"/>
        <w:spacing w:line="360" w:lineRule="auto"/>
        <w:jc w:val="left"/>
        <w:rPr>
          <w:sz w:val="24"/>
        </w:rPr>
      </w:pPr>
      <w:r>
        <w:rPr>
          <w:sz w:val="21"/>
        </w:rPr>
        <w:t>（</w:t>
      </w:r>
      <w:r>
        <w:rPr>
          <w:sz w:val="21"/>
        </w:rPr>
        <w:t>2</w:t>
      </w:r>
      <w:r>
        <w:rPr>
          <w:sz w:val="21"/>
        </w:rPr>
        <w:t>）由直方图可认为农户家庭年收入</w:t>
      </w:r>
      <m:oMathPara>
        <m:oMathParaPr>
          <m:jc m:val="left"/>
        </m:oMathParaPr>
        <m:oMath>
          <m:r>
            <w:rPr>
              <w:rFonts w:ascii="Cambria Math" w:eastAsia="宋体" w:hAnsi="Cambria Math" w:cs="Cambria Math"/>
            </w:rPr>
            <m:t>X</m:t>
          </m:r>
        </m:oMath>
      </m:oMathPara>
      <w:r>
        <w:rPr>
          <w:sz w:val="21"/>
        </w:rPr>
        <w:t>近似服从正态分布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，其中</w:t>
      </w:r>
      <m:oMathPara>
        <m:oMathParaPr>
          <m:jc m:val="left"/>
        </m:oMathParaPr>
        <m:oMath>
          <m:r>
            <w:rPr>
              <w:rFonts w:ascii="Cambria Math" w:eastAsia="宋体" w:hAnsi="Cambria Math" w:cs="Cambria Math"/>
            </w:rPr>
            <m:t>μ</m:t>
          </m:r>
        </m:oMath>
      </m:oMathPara>
      <w:r>
        <w:rPr>
          <w:sz w:val="21"/>
        </w:rPr>
        <w:t>近似为样本平均数</w:t>
      </w:r>
      <m:oMathPara>
        <m:oMathParaPr>
          <m:jc m:val="left"/>
        </m:oMathParaPr>
        <m:oMath>
          <m:acc>
            <m:accPr>
              <m:chr m:val="̅"/>
            </m:accPr>
            <m:e>
              <m:r>
                <w:rPr>
                  <w:rFonts w:ascii="Cambria Math" w:eastAsia="宋体" w:hAnsi="Cambria Math" w:cs="Cambria Math"/>
                </w:rPr>
                <m:t>x</m:t>
              </m:r>
            </m:e>
          </m:acc>
        </m:oMath>
      </m:oMathPara>
      <w:r>
        <w:rPr>
          <w:sz w:val="21"/>
        </w:rPr>
        <w:t>，</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r>
        <w:rPr>
          <w:sz w:val="21"/>
        </w:rPr>
        <w:t>近似为样本方差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4"/>
        </w:rPr>
      </w:pPr>
      <w:r>
        <w:rPr>
          <w:sz w:val="21"/>
        </w:rPr>
        <w:t>①估计这</w:t>
      </w:r>
      <w:r>
        <w:rPr>
          <w:sz w:val="21"/>
        </w:rPr>
        <w:t>2000</w:t>
      </w:r>
      <w:r>
        <w:rPr>
          <w:sz w:val="21"/>
        </w:rPr>
        <w:t>户农户家庭年收入超过</w:t>
      </w:r>
      <w:r>
        <w:rPr>
          <w:sz w:val="21"/>
        </w:rPr>
        <w:t>9.52</w:t>
      </w:r>
      <w:r>
        <w:rPr>
          <w:sz w:val="21"/>
        </w:rPr>
        <w:t>万元（含</w:t>
      </w:r>
      <w:r>
        <w:rPr>
          <w:sz w:val="21"/>
        </w:rPr>
        <w:t>9.52</w:t>
      </w:r>
      <w:r>
        <w:rPr>
          <w:sz w:val="21"/>
        </w:rPr>
        <w:t>）的户数？（结果保留整数）</w:t>
      </w:r>
    </w:p>
    <w:p>
      <w:pPr>
        <w:shd w:val="clear" w:color="auto" w:fill="auto"/>
        <w:spacing w:line="360" w:lineRule="auto"/>
        <w:jc w:val="left"/>
        <w:rPr>
          <w:sz w:val="24"/>
        </w:rPr>
      </w:pPr>
      <w:r>
        <w:rPr>
          <w:sz w:val="21"/>
        </w:rPr>
        <w:t>②如果用该地区农户家庭年收入的情况来估计全市农户家庭年收入的情况，现从全市农户家庭中随机抽取</w:t>
      </w:r>
      <w:r>
        <w:rPr>
          <w:sz w:val="21"/>
        </w:rPr>
        <w:t>4</w:t>
      </w:r>
      <w:r>
        <w:rPr>
          <w:sz w:val="21"/>
        </w:rPr>
        <w:t>户，即年收入不超过</w:t>
      </w:r>
      <w:r>
        <w:rPr>
          <w:sz w:val="21"/>
        </w:rPr>
        <w:t>9.52</w:t>
      </w:r>
      <w:r>
        <w:rPr>
          <w:sz w:val="21"/>
        </w:rPr>
        <w:t>万元的农户家庭数为</w:t>
      </w:r>
      <m:oMathPara>
        <m:oMathParaPr>
          <m:jc m:val="left"/>
        </m:oMathParaPr>
        <m:oMath>
          <m:r>
            <w:rPr>
              <w:rFonts w:ascii="Cambria Math" w:eastAsia="宋体" w:hAnsi="Cambria Math" w:cs="Cambria Math"/>
            </w:rPr>
            <m:t>ξ</m:t>
          </m:r>
        </m:oMath>
      </m:oMathPara>
      <w:r>
        <w:rPr>
          <w:sz w:val="21"/>
        </w:rPr>
        <w:t>，求</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3</m:t>
              </m:r>
            </m:e>
          </m:d>
        </m:oMath>
      </m:oMathPara>
      <w:r>
        <w:rPr>
          <w:sz w:val="21"/>
        </w:rPr>
        <w:t>．（结果精确到</w:t>
      </w:r>
      <w:r>
        <w:rPr>
          <w:sz w:val="21"/>
        </w:rPr>
        <w:t>0.001</w:t>
      </w:r>
      <w:r>
        <w:rPr>
          <w:sz w:val="21"/>
        </w:rPr>
        <w:t>）</w:t>
      </w:r>
    </w:p>
    <w:p>
      <w:pPr>
        <w:shd w:val="clear" w:color="auto" w:fill="auto"/>
        <w:spacing w:line="360" w:lineRule="auto"/>
        <w:jc w:val="left"/>
        <w:rPr>
          <w:sz w:val="24"/>
        </w:rPr>
      </w:pPr>
      <w:r>
        <w:rPr>
          <w:sz w:val="21"/>
        </w:rPr>
        <w:t>附：①</w:t>
      </w:r>
      <m:oMathPara>
        <m:oMathParaPr>
          <m:jc m:val="left"/>
        </m:oMathParaPr>
        <m:oMath>
          <m:rad>
            <m:radPr>
              <m:degHide/>
            </m:radPr>
            <m:deg/>
            <m:e>
              <m:r>
                <w:rPr>
                  <w:rFonts w:ascii="Cambria Math" w:eastAsia="宋体" w:hAnsi="Cambria Math" w:cs="Cambria Math"/>
                </w:rPr>
                <m:t>2.3</m:t>
              </m:r>
            </m:e>
          </m:rad>
          <m:r>
            <w:rPr>
              <w:rFonts w:ascii="Cambria Math" w:eastAsia="宋体" w:hAnsi="Cambria Math" w:cs="Cambria Math"/>
            </w:rPr>
            <m:t>≈</m:t>
          </m:r>
          <m:r>
            <w:rPr>
              <w:rFonts w:ascii="Cambria Math" w:eastAsia="宋体" w:hAnsi="Cambria Math" w:cs="Cambria Math"/>
            </w:rPr>
            <m:t>1.52</m:t>
          </m:r>
        </m:oMath>
      </m:oMathPara>
      <w:r>
        <w:rPr>
          <w:sz w:val="21"/>
        </w:rPr>
        <w:t>；②若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1"/>
        </w:rPr>
        <w:t>；③</w:t>
      </w:r>
      <m:oMathPara>
        <m:oMathParaPr>
          <m:jc m:val="left"/>
        </m:oMathParaPr>
        <m:oMath>
          <m:sSup>
            <m:e>
              <m:r>
                <w:rPr>
                  <w:rFonts w:ascii="Cambria Math" w:eastAsia="宋体" w:hAnsi="Cambria Math" w:cs="Cambria Math"/>
                </w:rPr>
                <m:t>0.84135</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0.501</m:t>
          </m:r>
        </m:oMath>
      </m:oMathPara>
      <w:r>
        <w:rPr>
          <w:sz w:val="21"/>
        </w:rPr>
        <w:t>．</w:t>
      </w:r>
    </w:p>
    <w:p>
      <w:pPr>
        <w:shd w:val="clear" w:color="auto" w:fill="auto"/>
        <w:spacing w:line="360" w:lineRule="auto"/>
        <w:jc w:val="left"/>
        <w:rPr>
          <w:sz w:val="24"/>
        </w:rPr>
      </w:pPr>
      <w:r>
        <w:rPr>
          <w:b/>
          <w:sz w:val="24"/>
        </w:rPr>
        <w:t>【大招指引】</w:t>
      </w:r>
      <w:r>
        <w:rPr>
          <w:sz w:val="21"/>
        </w:rPr>
        <w:t>（</w:t>
      </w:r>
      <w:r>
        <w:rPr>
          <w:sz w:val="21"/>
        </w:rPr>
        <w:t>1</w:t>
      </w:r>
      <w:r>
        <w:rPr>
          <w:sz w:val="21"/>
        </w:rPr>
        <w:t>）由平均数和方差的计算公式求解即可；</w:t>
      </w:r>
    </w:p>
    <w:p>
      <w:pPr>
        <w:shd w:val="clear" w:color="auto" w:fill="auto"/>
        <w:spacing w:line="360" w:lineRule="auto"/>
        <w:jc w:val="left"/>
        <w:rPr>
          <w:sz w:val="24"/>
        </w:rPr>
      </w:pPr>
      <w:r>
        <w:rPr>
          <w:sz w:val="21"/>
        </w:rPr>
        <w:t>（</w:t>
      </w:r>
      <w:r>
        <w:rPr>
          <w:sz w:val="21"/>
        </w:rPr>
        <w:t>2</w:t>
      </w:r>
      <w:r>
        <w:rPr>
          <w:sz w:val="21"/>
        </w:rPr>
        <w:t>）①根据正态分布的对称性得出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9.52</m:t>
          </m:r>
          <m:r>
            <w:rPr>
              <w:rFonts w:ascii="Cambria Math" w:eastAsia="宋体" w:hAnsi="Cambria Math" w:cs="Cambria Math"/>
            </w:rPr>
            <m:t>)</m:t>
          </m:r>
        </m:oMath>
      </m:oMathPara>
      <w:r>
        <w:rPr>
          <w:sz w:val="21"/>
        </w:rPr>
        <w:t>，进而得出所求户数；②年收入不超过</w:t>
      </w:r>
      <w:r>
        <w:rPr>
          <w:sz w:val="21"/>
        </w:rPr>
        <w:t>9.52</w:t>
      </w:r>
      <w:r>
        <w:rPr>
          <w:sz w:val="21"/>
        </w:rPr>
        <w:t>万元的农户家庭数</w:t>
      </w:r>
      <m:oMathPara>
        <m:oMathParaPr>
          <m:jc m:val="left"/>
        </m:oMathParaPr>
        <m:oMath>
          <m:r>
            <w:rPr>
              <w:rFonts w:ascii="Cambria Math" w:eastAsia="宋体" w:hAnsi="Cambria Math" w:cs="Cambria Math"/>
            </w:rPr>
            <m:t>ξ</m:t>
          </m:r>
        </m:oMath>
      </m:oMathPara>
      <w:r>
        <w:rPr>
          <w:sz w:val="21"/>
        </w:rPr>
        <w:t>服从二项分布，根据二项分布的概率公式求解即可</w:t>
      </w:r>
      <w:r>
        <w:rPr>
          <w:sz w:val="21"/>
        </w:rPr>
        <w:t>.</w:t>
      </w:r>
    </w:p>
    <w:p>
      <w:pPr>
        <w:shd w:val="clear" w:color="auto" w:fill="auto"/>
        <w:spacing w:line="360" w:lineRule="auto"/>
        <w:jc w:val="left"/>
        <w:rPr>
          <w:sz w:val="24"/>
        </w:rPr>
      </w:pPr>
      <w:r>
        <w:rPr>
          <w:b/>
          <w:sz w:val="24"/>
        </w:rPr>
        <w:t>【解析】</w:t>
      </w:r>
      <w:r>
        <w:rPr>
          <w:sz w:val="21"/>
        </w:rPr>
        <w:t>（</w:t>
      </w:r>
      <w:r>
        <w:rPr>
          <w:sz w:val="21"/>
        </w:rPr>
        <w:t>1</w:t>
      </w:r>
      <w:r>
        <w:rPr>
          <w:sz w:val="21"/>
        </w:rPr>
        <w:t>）这</w:t>
      </w:r>
      <w:r>
        <w:rPr>
          <w:sz w:val="21"/>
        </w:rPr>
        <w:t>2000</w:t>
      </w:r>
      <w:r>
        <w:rPr>
          <w:sz w:val="21"/>
        </w:rPr>
        <w:t>户农户家庭年收入的样本平均数</w:t>
      </w:r>
    </w:p>
    <w:p>
      <w:pPr>
        <w:shd w:val="clear" w:color="auto" w:fill="auto"/>
        <w:spacing w:line="360" w:lineRule="auto"/>
        <w:jc w:val="left"/>
        <w:rPr>
          <w:sz w:val="24"/>
        </w:rPr>
      </w:pP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4"/>
        </w:rPr>
      </w:pPr>
      <w:r>
        <w:rPr>
          <w:sz w:val="21"/>
        </w:rPr>
        <w:t>这</w:t>
      </w:r>
      <w:r>
        <w:rPr>
          <w:sz w:val="21"/>
        </w:rPr>
        <w:t>2000</w:t>
      </w:r>
      <w:r>
        <w:rPr>
          <w:sz w:val="21"/>
        </w:rPr>
        <w:t>户农户家庭年收入的样本方差</w:t>
      </w:r>
    </w:p>
    <w:p>
      <w:pPr>
        <w:shd w:val="clear" w:color="auto" w:fill="auto"/>
        <w:spacing w:line="360" w:lineRule="auto"/>
        <w:jc w:val="left"/>
        <w:rPr>
          <w:sz w:val="24"/>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sSup>
            <m:e>
              <m:r>
                <w:rPr>
                  <w:rFonts w:ascii="Cambria Math" w:eastAsia="宋体" w:hAnsi="Cambria Math" w:cs="Cambria Math"/>
                </w:rPr>
                <m:t>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2.3</m:t>
          </m:r>
        </m:oMath>
      </m:oMathPara>
      <w:r>
        <w:rPr>
          <w:sz w:val="21"/>
        </w:rPr>
        <w:t>.</w:t>
      </w:r>
    </w:p>
    <w:p>
      <w:pPr>
        <w:shd w:val="clear" w:color="auto" w:fill="auto"/>
        <w:spacing w:line="360" w:lineRule="auto"/>
        <w:jc w:val="left"/>
        <w:rPr>
          <w:sz w:val="24"/>
        </w:rPr>
      </w:pPr>
      <w:r>
        <w:rPr>
          <w:sz w:val="21"/>
        </w:rPr>
        <w:t>（</w:t>
      </w:r>
      <w:r>
        <w:rPr>
          <w:sz w:val="21"/>
        </w:rPr>
        <w:t>2</w:t>
      </w:r>
      <w:r>
        <w:rPr>
          <w:sz w:val="21"/>
        </w:rPr>
        <w:t>）①农户家庭年收入</w:t>
      </w:r>
      <m:oMathPara>
        <m:oMathParaPr>
          <m:jc m:val="left"/>
        </m:oMathParaPr>
        <m:oMath>
          <m:r>
            <w:rPr>
              <w:rFonts w:ascii="Cambria Math" w:eastAsia="宋体" w:hAnsi="Cambria Math" w:cs="Cambria Math"/>
            </w:rPr>
            <m:t>X</m:t>
          </m:r>
        </m:oMath>
      </m:oMathPara>
      <w:r>
        <w:rPr>
          <w:sz w:val="21"/>
        </w:rPr>
        <w:t>近似服从正态分布</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oMath>
      </m:oMathPara>
      <w:r>
        <w:rPr>
          <w:sz w:val="21"/>
        </w:rPr>
        <w:t>.</w:t>
      </w:r>
    </w:p>
    <w:p>
      <w:pPr>
        <w:shd w:val="clear" w:color="auto" w:fill="auto"/>
        <w:spacing w:line="360" w:lineRule="auto"/>
        <w:jc w:val="left"/>
        <w:rPr>
          <w:sz w:val="24"/>
        </w:rPr>
      </w:pPr>
      <w:r>
        <w:rPr>
          <w:sz w:val="21"/>
        </w:rPr>
        <w:t>因为</w:t>
      </w:r>
      <m:oMathPara>
        <m:oMathParaPr>
          <m:jc m:val="left"/>
        </m:oMathParaPr>
        <m:oMath>
          <m:r>
            <w:rPr>
              <w:rFonts w:ascii="Cambria Math" w:eastAsia="宋体" w:hAnsi="Cambria Math" w:cs="Cambria Math"/>
            </w:rPr>
            <m:t>8</m:t>
          </m:r>
          <m:r>
            <w:rPr>
              <w:rFonts w:ascii="Cambria Math" w:eastAsia="宋体" w:hAnsi="Cambria Math" w:cs="Cambria Math"/>
            </w:rPr>
            <m:t>+</m:t>
          </m:r>
          <m:rad>
            <m:radPr>
              <m:degHide/>
            </m:radPr>
            <m:deg/>
            <m:e>
              <m:r>
                <w:rPr>
                  <w:rFonts w:ascii="Cambria Math" w:eastAsia="宋体" w:hAnsi="Cambria Math" w:cs="Cambria Math"/>
                </w:rPr>
                <m:t>2.3</m:t>
              </m:r>
            </m:e>
          </m:rad>
          <m:r>
            <w:rPr>
              <w:rFonts w:ascii="Cambria Math" w:eastAsia="宋体" w:hAnsi="Cambria Math" w:cs="Cambria Math"/>
            </w:rPr>
            <m:t>≈</m:t>
          </m:r>
          <m:r>
            <w:rPr>
              <w:rFonts w:ascii="Cambria Math" w:eastAsia="宋体" w:hAnsi="Cambria Math" w:cs="Cambria Math"/>
            </w:rPr>
            <m:t>9.52</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9.52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0.34135</m:t>
          </m:r>
          <m:r>
            <w:rPr>
              <w:rFonts w:ascii="Cambria Math" w:eastAsia="宋体" w:hAnsi="Cambria Math" w:cs="Cambria Math"/>
            </w:rPr>
            <m:t>=</m:t>
          </m:r>
          <m:r>
            <w:rPr>
              <w:rFonts w:ascii="Cambria Math" w:eastAsia="宋体" w:hAnsi="Cambria Math" w:cs="Cambria Math"/>
            </w:rPr>
            <m:t>0.15865</m:t>
          </m:r>
        </m:oMath>
      </m:oMathPara>
      <w:r>
        <w:rPr>
          <w:sz w:val="21"/>
        </w:rPr>
        <w:t>.</w:t>
      </w:r>
    </w:p>
    <w:p>
      <w:pPr>
        <w:shd w:val="clear" w:color="auto" w:fill="auto"/>
        <w:spacing w:line="360" w:lineRule="auto"/>
        <w:jc w:val="left"/>
        <w:rPr>
          <w:sz w:val="24"/>
        </w:rPr>
      </w:pPr>
      <w:r>
        <w:rPr>
          <w:sz w:val="21"/>
        </w:rPr>
        <w:t>因为</w:t>
      </w:r>
      <m:oMathPara>
        <m:oMathParaPr>
          <m:jc m:val="left"/>
        </m:oMathParaPr>
        <m:oMath>
          <m:r>
            <w:rPr>
              <w:rFonts w:ascii="Cambria Math" w:eastAsia="宋体" w:hAnsi="Cambria Math" w:cs="Cambria Math"/>
            </w:rPr>
            <m:t>2000</m:t>
          </m:r>
          <m:r>
            <w:rPr>
              <w:rFonts w:ascii="Cambria Math" w:eastAsia="宋体" w:hAnsi="Cambria Math" w:cs="Cambria Math"/>
            </w:rPr>
            <m:t>×</m:t>
          </m:r>
          <m:r>
            <w:rPr>
              <w:rFonts w:ascii="Cambria Math" w:eastAsia="宋体" w:hAnsi="Cambria Math" w:cs="Cambria Math"/>
            </w:rPr>
            <m:t>0.15865</m:t>
          </m:r>
          <m:r>
            <w:rPr>
              <w:rFonts w:ascii="Cambria Math" w:eastAsia="宋体" w:hAnsi="Cambria Math" w:cs="Cambria Math"/>
            </w:rPr>
            <m:t>=</m:t>
          </m:r>
          <m:r>
            <w:rPr>
              <w:rFonts w:ascii="Cambria Math" w:eastAsia="宋体" w:hAnsi="Cambria Math" w:cs="Cambria Math"/>
            </w:rPr>
            <m:t>317.3</m:t>
          </m:r>
          <m:r>
            <w:rPr>
              <w:rFonts w:ascii="Cambria Math" w:eastAsia="宋体" w:hAnsi="Cambria Math" w:cs="Cambria Math"/>
            </w:rPr>
            <m:t>≈</m:t>
          </m:r>
          <m:r>
            <w:rPr>
              <w:rFonts w:ascii="Cambria Math" w:eastAsia="宋体" w:hAnsi="Cambria Math" w:cs="Cambria Math"/>
            </w:rPr>
            <m:t>317</m:t>
          </m:r>
        </m:oMath>
      </m:oMathPara>
      <w:r>
        <w:rPr>
          <w:sz w:val="21"/>
        </w:rPr>
        <w:t>，</w:t>
      </w:r>
    </w:p>
    <w:p>
      <w:pPr>
        <w:shd w:val="clear" w:color="auto" w:fill="auto"/>
        <w:spacing w:line="360" w:lineRule="auto"/>
        <w:jc w:val="left"/>
        <w:rPr>
          <w:sz w:val="24"/>
        </w:rPr>
      </w:pPr>
      <w:r>
        <w:rPr>
          <w:sz w:val="21"/>
        </w:rPr>
        <w:t>所以这</w:t>
      </w:r>
      <w:r>
        <w:rPr>
          <w:sz w:val="21"/>
        </w:rPr>
        <w:t>2000</w:t>
      </w:r>
      <w:r>
        <w:rPr>
          <w:sz w:val="21"/>
        </w:rPr>
        <w:t>户农户家庭年收入超过</w:t>
      </w:r>
      <w:r>
        <w:rPr>
          <w:sz w:val="21"/>
        </w:rPr>
        <w:t>9.52</w:t>
      </w:r>
      <w:r>
        <w:rPr>
          <w:sz w:val="21"/>
        </w:rPr>
        <w:t>万元（含</w:t>
      </w:r>
      <w:r>
        <w:rPr>
          <w:sz w:val="21"/>
        </w:rPr>
        <w:t>9.52</w:t>
      </w:r>
      <w:r>
        <w:rPr>
          <w:sz w:val="21"/>
        </w:rPr>
        <w:t>）的户数为</w:t>
      </w:r>
      <w:r>
        <w:rPr>
          <w:sz w:val="21"/>
        </w:rPr>
        <w:t>317.</w:t>
      </w:r>
    </w:p>
    <w:p>
      <w:pPr>
        <w:shd w:val="clear" w:color="auto" w:fill="auto"/>
        <w:spacing w:line="360" w:lineRule="auto"/>
        <w:jc w:val="left"/>
        <w:rPr>
          <w:sz w:val="24"/>
        </w:rPr>
      </w:pPr>
      <w:r>
        <w:rPr>
          <w:sz w:val="21"/>
        </w:rPr>
        <w:t>②年收入不超过</w:t>
      </w:r>
      <w:r>
        <w:rPr>
          <w:sz w:val="21"/>
        </w:rPr>
        <w:t>9.52</w:t>
      </w:r>
      <w:r>
        <w:rPr>
          <w:sz w:val="21"/>
        </w:rPr>
        <w:t>万元的农户家庭数</w:t>
      </w:r>
      <m:oMathPara>
        <m:oMathParaPr>
          <m:jc m:val="left"/>
        </m:oMathParaPr>
        <m:oMath>
          <m:r>
            <w:rPr>
              <w:rFonts w:ascii="Cambria Math" w:eastAsia="宋体" w:hAnsi="Cambria Math" w:cs="Cambria Math"/>
            </w:rPr>
            <m:t>ξ</m:t>
          </m:r>
        </m:oMath>
      </m:oMathPara>
      <w:r>
        <w:rPr>
          <w:sz w:val="21"/>
        </w:rPr>
        <w:t>服从二项分布</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0.84135</m:t>
          </m:r>
          <m:r>
            <w:rPr>
              <w:rFonts w:ascii="Cambria Math" w:eastAsia="宋体" w:hAnsi="Cambria Math" w:cs="Cambria Math"/>
            </w:rPr>
            <m:t>)</m:t>
          </m:r>
        </m:oMath>
      </m:oMathPara>
      <w:r>
        <w:rPr>
          <w:sz w:val="21"/>
        </w:rPr>
        <w:t>.</w:t>
      </w:r>
    </w:p>
    <w:p>
      <w:pPr>
        <w:shd w:val="clear" w:color="auto" w:fill="auto"/>
        <w:spacing w:line="360" w:lineRule="auto"/>
        <w:jc w:val="left"/>
        <w:rPr>
          <w:sz w:val="24"/>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4</m:t>
              </m:r>
            </m:sup>
          </m:sSubSup>
          <m:sSup>
            <m:e>
              <m:r>
                <w:rPr>
                  <w:rFonts w:ascii="Cambria Math" w:eastAsia="宋体" w:hAnsi="Cambria Math" w:cs="Cambria Math"/>
                </w:rPr>
                <m:t>(</m:t>
              </m:r>
              <m:r>
                <w:rPr>
                  <w:rFonts w:ascii="Cambria Math" w:eastAsia="宋体" w:hAnsi="Cambria Math" w:cs="Cambria Math"/>
                </w:rPr>
                <m:t>0.84135</m:t>
              </m:r>
              <m:r>
                <w:rPr>
                  <w:rFonts w:ascii="Cambria Math" w:eastAsia="宋体" w:hAnsi="Cambria Math" w:cs="Cambria Math"/>
                </w:rPr>
                <m:t>)</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0.501</m:t>
          </m:r>
          <m:r>
            <w:rPr>
              <w:rFonts w:ascii="Cambria Math" w:eastAsia="宋体" w:hAnsi="Cambria Math" w:cs="Cambria Math"/>
            </w:rPr>
            <m:t>=</m:t>
          </m:r>
          <m:r>
            <w:rPr>
              <w:rFonts w:ascii="Cambria Math" w:eastAsia="宋体" w:hAnsi="Cambria Math" w:cs="Cambria Math"/>
            </w:rPr>
            <m:t>0.499</m:t>
          </m:r>
        </m:oMath>
      </m:oMathPara>
      <w:r>
        <w:rPr>
          <w:sz w:val="21"/>
        </w:rPr>
        <w:t>.</w:t>
      </w:r>
    </w:p>
    <w:p>
      <w:pPr>
        <w:shd w:val="clear" w:color="auto" w:fill="auto"/>
        <w:spacing w:line="360" w:lineRule="auto"/>
        <w:jc w:val="left"/>
        <w:rPr>
          <w:sz w:val="24"/>
        </w:rPr>
      </w:pPr>
      <w:r>
        <w:rPr>
          <w:b/>
          <w:sz w:val="24"/>
        </w:rPr>
        <w:t>【题后反思】</w:t>
      </w:r>
      <w:r>
        <w:rPr>
          <w:sz w:val="21"/>
        </w:rPr>
        <w:t>因为全市农户家庭数是</w:t>
      </w:r>
      <w:r>
        <w:rPr>
          <w:sz w:val="21"/>
        </w:rPr>
        <w:t>317</w:t>
      </w:r>
      <w:r>
        <w:rPr>
          <w:sz w:val="21"/>
        </w:rPr>
        <w:t>，所以从全市农户家庭中随机抽取</w:t>
      </w:r>
      <w:r>
        <w:rPr>
          <w:sz w:val="21"/>
        </w:rPr>
        <w:t>4</w:t>
      </w:r>
      <w:r>
        <w:rPr>
          <w:sz w:val="21"/>
        </w:rPr>
        <w:t>户可以认为服从二项分布</w:t>
      </w:r>
      <w:r>
        <w:rPr>
          <w:sz w:val="21"/>
        </w:rPr>
        <w:t>.</w:t>
      </w:r>
    </w:p>
    <w:p>
      <w:pPr>
        <w:shd w:val="clear" w:color="auto" w:fill="auto"/>
        <w:spacing w:line="360" w:lineRule="auto"/>
        <w:jc w:val="left"/>
        <w:rPr>
          <w:sz w:val="24"/>
        </w:rPr>
      </w:pPr>
      <w:r>
        <w:rPr>
          <w:b/>
          <w:sz w:val="24"/>
        </w:rPr>
        <w:t>【温馨提醒】</w:t>
      </w:r>
      <w:r>
        <w:rPr>
          <w:sz w:val="24"/>
        </w:rPr>
        <w:t>在实际应用中，往往出现数量“较大”“很大”“非常大”等字眼，这表明试验可视为独立重复试验，进而判定是否服从二项分布;当样本特别多或趋向于无穷时，应首先考虑用正态分布的相关知识解题．题目中通常会出现“正态分布”四个大字．</w:t>
      </w:r>
    </w:p>
    <w:p>
      <w:pPr>
        <w:shd w:val="clear" w:color="auto" w:fill="auto"/>
        <w:spacing w:line="360" w:lineRule="auto"/>
        <w:jc w:val="left"/>
        <w:rPr>
          <w:sz w:val="24"/>
        </w:rPr>
      </w:pPr>
      <w:r>
        <w:rPr>
          <w:b/>
          <w:sz w:val="24"/>
        </w:rPr>
        <w:t>【举一反三】</w:t>
      </w:r>
    </w:p>
    <w:p>
      <w:pPr>
        <w:shd w:val="clear" w:color="auto" w:fill="auto"/>
        <w:spacing w:line="360" w:lineRule="auto"/>
        <w:jc w:val="left"/>
        <w:rPr>
          <w:sz w:val="24"/>
        </w:rPr>
      </w:pPr>
      <w:r>
        <w:rPr>
          <w:sz w:val="24"/>
        </w:rPr>
        <w:t>2．某企业瓷砖生产线上生产的瓷砖某项指标</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800</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，且</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801</m:t>
              </m:r>
            </m:e>
          </m:d>
          <m:r>
            <w:rPr>
              <w:rFonts w:ascii="Cambria Math" w:eastAsia="宋体" w:hAnsi="Cambria Math" w:cs="Cambria Math"/>
            </w:rPr>
            <m:t>=</m:t>
          </m:r>
          <m:r>
            <w:rPr>
              <w:rFonts w:ascii="Cambria Math" w:eastAsia="宋体" w:hAnsi="Cambria Math" w:cs="Cambria Math"/>
            </w:rPr>
            <m:t>0.6</m:t>
          </m:r>
        </m:oMath>
      </m:oMathPara>
      <w:r>
        <w:rPr>
          <w:sz w:val="24"/>
        </w:rPr>
        <w:t>，现从该生产线上随机抽取10片瓷砖，记</w:t>
      </w:r>
      <m:oMathPara>
        <m:oMathParaPr>
          <m:jc m:val="left"/>
        </m:oMathParaPr>
        <m:oMath>
          <m:r>
            <w:rPr>
              <w:rFonts w:ascii="Cambria Math" w:eastAsia="宋体" w:hAnsi="Cambria Math" w:cs="Cambria Math"/>
            </w:rPr>
            <m:t>Y</m:t>
          </m:r>
        </m:oMath>
      </m:oMathPara>
      <w:r>
        <w:rPr>
          <w:sz w:val="24"/>
        </w:rPr>
        <w:t>表示</w:t>
      </w:r>
      <m:oMathPara>
        <m:oMathParaPr>
          <m:jc m:val="left"/>
        </m:oMathParaPr>
        <m:oMath>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801</m:t>
          </m:r>
        </m:oMath>
      </m:oMathPara>
      <w:r>
        <w:rPr>
          <w:sz w:val="24"/>
        </w:rPr>
        <w:t>的瓷砖片数，则</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【答案】1</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【知识点】建立二项分布模型解决实际问题、二项分布的均值、正态曲线的性质、指定区间的概率</w:t>
      </w:r>
    </w:p>
    <w:p>
      <w:pPr>
        <w:shd w:val="clear" w:color="auto" w:fill="auto"/>
        <w:spacing w:line="360" w:lineRule="auto"/>
        <w:jc w:val="left"/>
        <w:rPr>
          <w:sz w:val="24"/>
        </w:rPr>
      </w:pPr>
      <w:r>
        <w:rPr>
          <w:sz w:val="24"/>
        </w:rPr>
        <w:t>【分析】由正态分布性质可求</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801</m:t>
              </m:r>
            </m:e>
          </m:d>
        </m:oMath>
      </m:oMathPara>
      <w:r>
        <w:rPr>
          <w:sz w:val="24"/>
        </w:rPr>
        <w:t>，结合二项分布定义确定</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0.1</m:t>
              </m:r>
            </m:e>
          </m:d>
        </m:oMath>
      </m:oMathPara>
      <w:r>
        <w:rPr>
          <w:sz w:val="24"/>
        </w:rPr>
        <w:t>的二项分布，根据二项分布的均值公式求结论.</w:t>
      </w:r>
    </w:p>
    <w:p>
      <w:pPr>
        <w:shd w:val="clear" w:color="auto" w:fill="auto"/>
        <w:spacing w:line="360" w:lineRule="auto"/>
        <w:jc w:val="left"/>
        <w:rPr>
          <w:sz w:val="24"/>
        </w:rPr>
      </w:pPr>
      <w:r>
        <w:rPr>
          <w:sz w:val="24"/>
        </w:rPr>
        <w:t>【详解】因为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800</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800</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800</m:t>
              </m:r>
            </m:e>
          </m:d>
          <m:r>
            <w:rPr>
              <w:rFonts w:ascii="Cambria Math" w:eastAsia="宋体" w:hAnsi="Cambria Math" w:cs="Cambria Math"/>
            </w:rPr>
            <m:t>=</m:t>
          </m:r>
          <m:r>
            <w:rPr>
              <w:rFonts w:ascii="Cambria Math" w:eastAsia="宋体" w:hAnsi="Cambria Math" w:cs="Cambria Math"/>
            </w:rPr>
            <m:t>0.5</m:t>
          </m:r>
        </m:oMath>
      </m:oMathPara>
      <w:r>
        <w:rPr>
          <w:sz w:val="24"/>
        </w:rPr>
        <w:t>，又</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801</m:t>
              </m:r>
            </m:e>
          </m:d>
          <m:r>
            <w:rPr>
              <w:rFonts w:ascii="Cambria Math" w:eastAsia="宋体" w:hAnsi="Cambria Math" w:cs="Cambria Math"/>
            </w:rPr>
            <m:t>=</m:t>
          </m:r>
          <m:r>
            <w:rPr>
              <w:rFonts w:ascii="Cambria Math" w:eastAsia="宋体" w:hAnsi="Cambria Math" w:cs="Cambria Math"/>
            </w:rPr>
            <m:t>0.6</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801</m:t>
              </m:r>
            </m:e>
          </m:d>
          <m:r>
            <w:rPr>
              <w:rFonts w:ascii="Cambria Math" w:eastAsia="宋体" w:hAnsi="Cambria Math" w:cs="Cambria Math"/>
            </w:rPr>
            <m:t>=</m:t>
          </m:r>
          <m:r>
            <w:rPr>
              <w:rFonts w:ascii="Cambria Math" w:eastAsia="宋体" w:hAnsi="Cambria Math" w:cs="Cambria Math"/>
            </w:rPr>
            <m:t>0.1</m:t>
          </m:r>
        </m:oMath>
      </m:oMathPara>
      <w:r>
        <w:rPr>
          <w:sz w:val="24"/>
        </w:rPr>
        <w:t>，</w:t>
      </w:r>
    </w:p>
    <w:p>
      <w:pPr>
        <w:shd w:val="clear" w:color="auto" w:fill="auto"/>
        <w:spacing w:line="360" w:lineRule="auto"/>
        <w:jc w:val="left"/>
        <w:rPr>
          <w:sz w:val="24"/>
        </w:rPr>
      </w:pPr>
      <w:r>
        <w:rPr>
          <w:sz w:val="24"/>
        </w:rPr>
        <w:t>由已知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0.1</m:t>
              </m:r>
            </m:e>
          </m:d>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1</m:t>
          </m:r>
        </m:oMath>
      </m:oMathPara>
      <w:r>
        <w:rPr>
          <w:sz w:val="24"/>
        </w:rPr>
        <w:t>.</w:t>
      </w:r>
    </w:p>
    <w:p>
      <w:pPr>
        <w:shd w:val="clear" w:color="auto" w:fill="auto"/>
        <w:spacing w:line="360" w:lineRule="auto"/>
        <w:jc w:val="left"/>
        <w:rPr>
          <w:sz w:val="24"/>
        </w:rPr>
      </w:pPr>
      <w:r>
        <w:rPr>
          <w:sz w:val="24"/>
        </w:rPr>
        <w:t>故答案为：1.</w:t>
      </w:r>
    </w:p>
    <w:p>
      <w:pPr>
        <w:shd w:val="clear" w:color="auto" w:fill="auto"/>
        <w:spacing w:line="360" w:lineRule="auto"/>
        <w:jc w:val="left"/>
        <w:rPr>
          <w:sz w:val="24"/>
        </w:rPr>
      </w:pPr>
      <w:r>
        <w:rPr>
          <w:b/>
          <w:sz w:val="24"/>
        </w:rPr>
        <w:t>【典例</w:t>
      </w:r>
      <w:r>
        <w:rPr>
          <w:b/>
          <w:sz w:val="24"/>
        </w:rPr>
        <w:t>3</w:t>
      </w:r>
      <w:r>
        <w:rPr>
          <w:b/>
          <w:sz w:val="24"/>
        </w:rPr>
        <w:t>】</w:t>
      </w:r>
      <w:r>
        <w:rPr>
          <w:sz w:val="21"/>
        </w:rPr>
        <w:t>为了不断提高教育教学能力，某地区教育局利用假期在某学习平台组织全区教职工进行网络学习．第一学习阶段结束后，为了解学习情况，负责人从平台数据库中随机抽取了</w:t>
      </w:r>
      <w:r>
        <w:rPr>
          <w:sz w:val="21"/>
        </w:rPr>
        <w:t>300</w:t>
      </w:r>
      <w:r>
        <w:rPr>
          <w:sz w:val="21"/>
        </w:rPr>
        <w:t>名教职工的学习时间（满时长</w:t>
      </w:r>
      <w:r>
        <w:rPr>
          <w:sz w:val="21"/>
        </w:rPr>
        <w:t>15</w:t>
      </w:r>
      <w:r>
        <w:rPr>
          <w:sz w:val="21"/>
        </w:rPr>
        <w:t>小时），将其分成</w:t>
      </w:r>
      <m:oMathPara>
        <m:oMathParaPr>
          <m:jc m:val="left"/>
        </m:oMathParaPr>
        <m:oMath>
          <m:d>
            <m:dPr>
              <m:begChr m:val="["/>
            </m:dPr>
            <m:e>
              <m:r>
                <m:rPr>
                  <m:sty m:val="p"/>
                </m:rP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5,7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7,9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9,11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11,13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13,15</m:t>
          </m:r>
          <m:r>
            <w:rPr>
              <w:rFonts w:ascii="Cambria Math" w:eastAsia="宋体" w:hAnsi="Cambria Math" w:cs="Cambria Math"/>
            </w:rPr>
            <m:t>]</m:t>
          </m:r>
        </m:oMath>
      </m:oMathPara>
      <w:r>
        <w:rPr>
          <w:sz w:val="21"/>
        </w:rPr>
        <w:t>六组，并绘制成如图所示的频率分布直方图（同一组中的数据用该组区间的中点值为代表）．</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57375" cy="1514475"/>
            <wp:docPr id="100013" name="" descr="@@@3b195e9de3974d34aa4afd861ee2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57375" cy="1514475"/>
                    </a:xfrm>
                    <a:prstGeom prst="rect">
                      <a:avLst/>
                    </a:prstGeom>
                  </pic:spPr>
                </pic:pic>
              </a:graphicData>
            </a:graphic>
          </wp:inline>
        </w:drawing>
      </w:r>
      <w:r>
        <w:rPr>
          <w:sz w:val="21"/>
        </w:rPr>
        <w:t xml:space="preserve"> </w:t>
      </w:r>
    </w:p>
    <w:p>
      <w:pPr>
        <w:shd w:val="clear" w:color="auto" w:fill="auto"/>
        <w:spacing w:line="360" w:lineRule="auto"/>
        <w:jc w:val="left"/>
        <w:rPr>
          <w:sz w:val="24"/>
        </w:rPr>
      </w:pPr>
      <w:r>
        <w:rPr>
          <w:sz w:val="21"/>
        </w:rPr>
        <w:t>（</w:t>
      </w:r>
      <w:r>
        <w:rPr>
          <w:sz w:val="21"/>
        </w:rPr>
        <w:t>1</w:t>
      </w:r>
      <w:r>
        <w:rPr>
          <w:sz w:val="21"/>
        </w:rPr>
        <w:t>）求</w:t>
      </w:r>
      <w:r>
        <w:rPr>
          <w:sz w:val="21"/>
        </w:rPr>
        <w:t>a</w:t>
      </w:r>
      <w:r>
        <w:rPr>
          <w:sz w:val="21"/>
        </w:rPr>
        <w:t>的值；</w:t>
      </w:r>
    </w:p>
    <w:p>
      <w:pPr>
        <w:shd w:val="clear" w:color="auto" w:fill="auto"/>
        <w:spacing w:line="360" w:lineRule="auto"/>
        <w:jc w:val="left"/>
        <w:rPr>
          <w:sz w:val="24"/>
        </w:rPr>
      </w:pPr>
      <w:r>
        <w:rPr>
          <w:sz w:val="21"/>
        </w:rPr>
        <w:t>（</w:t>
      </w:r>
      <w:r>
        <w:rPr>
          <w:sz w:val="21"/>
        </w:rPr>
        <w:t>2</w:t>
      </w:r>
      <w:r>
        <w:rPr>
          <w:sz w:val="21"/>
        </w:rPr>
        <w:t>）以样本估计总体，该地区教职工学习时间</w:t>
      </w:r>
      <m:oMathPara>
        <m:oMathParaPr>
          <m:jc m:val="left"/>
        </m:oMathParaPr>
        <m:oMath>
          <m:r>
            <w:rPr>
              <w:rFonts w:ascii="Cambria Math" w:eastAsia="宋体" w:hAnsi="Cambria Math" w:cs="Cambria Math"/>
            </w:rPr>
            <m:t>ξ</m:t>
          </m:r>
        </m:oMath>
      </m:oMathPara>
      <w:r>
        <w:rPr>
          <w:sz w:val="21"/>
        </w:rPr>
        <w:t>近似服从正态分布</w:t>
      </w:r>
      <m:oMathPara>
        <m:oMathParaPr>
          <m:jc m:val="left"/>
        </m:oMathParaPr>
        <m:oMath>
          <m:r>
            <w:rPr>
              <w:rFonts w:ascii="Cambria Math" w:eastAsia="宋体" w:hAnsi="Cambria Math" w:cs="Cambria Math"/>
            </w:rPr>
            <m:t>N</m:t>
          </m:r>
          <m:d>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，其中</w:t>
      </w:r>
      <m:oMathPara>
        <m:oMathParaPr>
          <m:jc m:val="left"/>
        </m:oMathParaPr>
        <m:oMath>
          <m:r>
            <w:rPr>
              <w:rFonts w:ascii="Cambria Math" w:eastAsia="宋体" w:hAnsi="Cambria Math" w:cs="Cambria Math"/>
            </w:rPr>
            <m:t>μ</m:t>
          </m:r>
        </m:oMath>
      </m:oMathPara>
      <w:r>
        <w:rPr>
          <w:sz w:val="21"/>
        </w:rPr>
        <w:t>近似为样本的平均数，经计算知</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2.39</m:t>
          </m:r>
        </m:oMath>
      </m:oMathPara>
      <w:r>
        <w:rPr>
          <w:sz w:val="21"/>
        </w:rPr>
        <w:t>．若该地区有</w:t>
      </w:r>
      <w:r>
        <w:rPr>
          <w:sz w:val="21"/>
        </w:rPr>
        <w:t>5000</w:t>
      </w:r>
      <w:r>
        <w:rPr>
          <w:sz w:val="21"/>
        </w:rPr>
        <w:t>名教职工，试估计该地区教职工中学习时间在</w:t>
      </w:r>
      <m:oMathPara>
        <m:oMathParaPr>
          <m:jc m:val="left"/>
        </m:oMathParaPr>
        <m:oMath>
          <m:r>
            <w:rPr>
              <w:rFonts w:ascii="Cambria Math" w:eastAsia="宋体" w:hAnsi="Cambria Math" w:cs="Cambria Math"/>
            </w:rPr>
            <m:t>(</m:t>
          </m:r>
          <m:r>
            <m:rPr>
              <m:sty m:val="p"/>
            </m:rPr>
            <w:rPr>
              <w:rFonts w:ascii="Cambria Math" w:eastAsia="宋体" w:hAnsi="Cambria Math" w:cs="Cambria Math"/>
            </w:rPr>
            <m:t>7.45,14.62</m:t>
          </m:r>
          <m:r>
            <w:rPr>
              <w:rFonts w:ascii="Cambria Math" w:eastAsia="宋体" w:hAnsi="Cambria Math" w:cs="Cambria Math"/>
            </w:rPr>
            <m:t>]</m:t>
          </m:r>
        </m:oMath>
      </m:oMathPara>
      <w:r>
        <w:rPr>
          <w:sz w:val="21"/>
        </w:rPr>
        <w:t>内的人数；</w:t>
      </w:r>
    </w:p>
    <w:p>
      <w:pPr>
        <w:shd w:val="clear" w:color="auto" w:fill="auto"/>
        <w:spacing w:line="360" w:lineRule="auto"/>
        <w:jc w:val="left"/>
        <w:rPr>
          <w:sz w:val="24"/>
        </w:rPr>
      </w:pPr>
      <w:r>
        <w:rPr>
          <w:sz w:val="21"/>
        </w:rPr>
        <w:t>（</w:t>
      </w:r>
      <w:r>
        <w:rPr>
          <w:sz w:val="21"/>
        </w:rPr>
        <w:t>3</w:t>
      </w:r>
      <w:r>
        <w:rPr>
          <w:sz w:val="21"/>
        </w:rPr>
        <w:t>）现采用分层抽样的方法从样本中学习时间在</w:t>
      </w:r>
      <m:oMathPara>
        <m:oMathParaPr>
          <m:jc m:val="left"/>
        </m:oMathParaPr>
        <m:oMath>
          <m:r>
            <w:rPr>
              <w:rFonts w:ascii="Cambria Math" w:eastAsia="宋体" w:hAnsi="Cambria Math" w:cs="Cambria Math"/>
            </w:rPr>
            <m:t>[</m:t>
          </m:r>
          <m:r>
            <m:rPr>
              <m:sty m:val="p"/>
            </m:rPr>
            <w:rPr>
              <w:rFonts w:ascii="Cambria Math" w:eastAsia="宋体" w:hAnsi="Cambria Math" w:cs="Cambria Math"/>
            </w:rPr>
            <m:t>7,9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9,11</m:t>
          </m:r>
          <m:r>
            <w:rPr>
              <w:rFonts w:ascii="Cambria Math" w:eastAsia="宋体" w:hAnsi="Cambria Math" w:cs="Cambria Math"/>
            </w:rPr>
            <m:t>)</m:t>
          </m:r>
        </m:oMath>
      </m:oMathPara>
      <w:r>
        <w:rPr>
          <w:sz w:val="21"/>
        </w:rPr>
        <w:t>内的教职工中随机抽取</w:t>
      </w:r>
      <w:r>
        <w:rPr>
          <w:sz w:val="21"/>
        </w:rPr>
        <w:t>5</w:t>
      </w:r>
      <w:r>
        <w:rPr>
          <w:sz w:val="21"/>
        </w:rPr>
        <w:t>人，并从中随机抽取</w:t>
      </w:r>
      <w:r>
        <w:rPr>
          <w:sz w:val="21"/>
        </w:rPr>
        <w:t>3</w:t>
      </w:r>
      <w:r>
        <w:rPr>
          <w:sz w:val="21"/>
        </w:rPr>
        <w:t>人作进一步分析，分别求这</w:t>
      </w:r>
      <w:r>
        <w:rPr>
          <w:sz w:val="21"/>
        </w:rPr>
        <w:t>3</w:t>
      </w:r>
      <w:r>
        <w:rPr>
          <w:sz w:val="21"/>
        </w:rPr>
        <w:t>人中学习时间在</w:t>
      </w:r>
      <m:oMathPara>
        <m:oMathParaPr>
          <m:jc m:val="left"/>
        </m:oMathParaPr>
        <m:oMath>
          <m:r>
            <w:rPr>
              <w:rFonts w:ascii="Cambria Math" w:eastAsia="宋体" w:hAnsi="Cambria Math" w:cs="Cambria Math"/>
            </w:rPr>
            <m:t>[</m:t>
          </m:r>
          <m:r>
            <m:rPr>
              <m:sty m:val="p"/>
            </m:rPr>
            <w:rPr>
              <w:rFonts w:ascii="Cambria Math" w:eastAsia="宋体" w:hAnsi="Cambria Math" w:cs="Cambria Math"/>
            </w:rPr>
            <m:t>7,9</m:t>
          </m:r>
          <m:r>
            <w:rPr>
              <w:rFonts w:ascii="Cambria Math" w:eastAsia="宋体" w:hAnsi="Cambria Math" w:cs="Cambria Math"/>
            </w:rPr>
            <m:t>)</m:t>
          </m:r>
        </m:oMath>
      </m:oMathPara>
      <w:r>
        <w:rPr>
          <w:sz w:val="21"/>
        </w:rPr>
        <w:t>内的教职工平均人数．（四舍五入取整数）</w:t>
      </w:r>
    </w:p>
    <w:p>
      <w:pPr>
        <w:shd w:val="clear" w:color="auto" w:fill="auto"/>
        <w:spacing w:line="360" w:lineRule="auto"/>
        <w:jc w:val="left"/>
        <w:rPr>
          <w:sz w:val="24"/>
        </w:rPr>
      </w:pPr>
      <w:r>
        <w:rPr>
          <w:sz w:val="21"/>
        </w:rPr>
        <w:t>参考数据：若随机变量</w:t>
      </w:r>
      <m:oMathPara>
        <m:oMathParaPr>
          <m:jc m:val="left"/>
        </m:oMathParaPr>
        <m:oMath>
          <m:r>
            <w:rPr>
              <w:rFonts w:ascii="Cambria Math" w:eastAsia="宋体" w:hAnsi="Cambria Math" w:cs="Cambria Math"/>
            </w:rPr>
            <m:t>ξ</m:t>
          </m:r>
        </m:oMath>
      </m:oMathPara>
      <w:r>
        <w:rPr>
          <w:sz w:val="21"/>
        </w:rPr>
        <w:t>服从正态分布</w:t>
      </w:r>
      <m:oMathPara>
        <m:oMathParaPr>
          <m:jc m:val="left"/>
        </m:oMathParaPr>
        <m:oMath>
          <m:r>
            <w:rPr>
              <w:rFonts w:ascii="Cambria Math" w:eastAsia="宋体" w:hAnsi="Cambria Math" w:cs="Cambria Math"/>
            </w:rPr>
            <m:t>N</m:t>
          </m:r>
          <m:d>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0.6827</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0.9545</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0.9973</m:t>
          </m:r>
        </m:oMath>
      </m:oMathPara>
      <w:r>
        <w:rPr>
          <w:sz w:val="21"/>
        </w:rPr>
        <w:t>．</w:t>
      </w:r>
    </w:p>
    <w:p>
      <w:pPr>
        <w:shd w:val="clear" w:color="auto" w:fill="auto"/>
        <w:spacing w:line="360" w:lineRule="auto"/>
        <w:jc w:val="left"/>
        <w:rPr>
          <w:sz w:val="24"/>
        </w:rPr>
      </w:pPr>
      <w:r>
        <w:rPr>
          <w:b/>
          <w:sz w:val="24"/>
        </w:rPr>
        <w:t>【大招指引】</w:t>
      </w:r>
      <w:r>
        <w:rPr>
          <w:sz w:val="21"/>
        </w:rPr>
        <w:t>（</w:t>
      </w:r>
      <w:r>
        <w:rPr>
          <w:sz w:val="21"/>
        </w:rPr>
        <w:t>1</w:t>
      </w:r>
      <w:r>
        <w:rPr>
          <w:sz w:val="21"/>
        </w:rPr>
        <w:t>）根据频率之和为</w:t>
      </w:r>
      <w:r>
        <w:rPr>
          <w:sz w:val="21"/>
        </w:rPr>
        <w:t>1</w:t>
      </w:r>
      <w:r>
        <w:rPr>
          <w:sz w:val="21"/>
        </w:rPr>
        <w:t>即可求解；（</w:t>
      </w:r>
      <w:r>
        <w:rPr>
          <w:sz w:val="21"/>
        </w:rPr>
        <w:t>2</w:t>
      </w:r>
      <w:r>
        <w:rPr>
          <w:sz w:val="21"/>
        </w:rPr>
        <w:t>）根据正态分布的对称性即可求解概率，进而可求人数；（</w:t>
      </w:r>
      <w:r>
        <w:rPr>
          <w:sz w:val="21"/>
        </w:rPr>
        <w:t>3</w:t>
      </w:r>
      <w:r>
        <w:rPr>
          <w:sz w:val="21"/>
        </w:rPr>
        <w:t>）求出超几何分布的分布列，即可求解期望</w:t>
      </w:r>
      <w:r>
        <w:rPr>
          <w:sz w:val="21"/>
        </w:rPr>
        <w:t>.</w:t>
      </w:r>
    </w:p>
    <w:p>
      <w:pPr>
        <w:shd w:val="clear" w:color="auto" w:fill="auto"/>
        <w:spacing w:line="360" w:lineRule="auto"/>
        <w:jc w:val="left"/>
        <w:rPr>
          <w:sz w:val="24"/>
        </w:rPr>
      </w:pPr>
      <w:r>
        <w:rPr>
          <w:b/>
          <w:sz w:val="24"/>
        </w:rPr>
        <w:t>【解析】</w:t>
      </w:r>
      <w:r>
        <w:rPr>
          <w:sz w:val="21"/>
        </w:rPr>
        <w:t>（</w:t>
      </w:r>
      <w:r>
        <w:rPr>
          <w:sz w:val="21"/>
        </w:rPr>
        <w:t>1</w:t>
      </w:r>
      <w:r>
        <w:rPr>
          <w:sz w:val="21"/>
        </w:rPr>
        <w:t>）由题意得</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0.10</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4"/>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0.12</m:t>
          </m:r>
        </m:oMath>
      </m:oMathPara>
      <w:r>
        <w:rPr>
          <w:sz w:val="21"/>
        </w:rPr>
        <w:t>．</w:t>
      </w:r>
    </w:p>
    <w:p>
      <w:pPr>
        <w:shd w:val="clear" w:color="auto" w:fill="auto"/>
        <w:spacing w:line="360" w:lineRule="auto"/>
        <w:jc w:val="left"/>
        <w:rPr>
          <w:sz w:val="24"/>
        </w:rPr>
      </w:pPr>
      <w:r>
        <w:rPr>
          <w:sz w:val="21"/>
        </w:rPr>
        <w:t>（</w:t>
      </w:r>
      <w:r>
        <w:rPr>
          <w:sz w:val="21"/>
        </w:rPr>
        <w:t>2</w:t>
      </w:r>
      <w:r>
        <w:rPr>
          <w:sz w:val="21"/>
        </w:rPr>
        <w:t>）由题意知样本的平均数为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0.10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9.84</m:t>
          </m:r>
        </m:oMath>
      </m:oMathPara>
      <w:r>
        <w:rPr>
          <w:sz w:val="21"/>
        </w:rPr>
        <w:t>，</w:t>
      </w:r>
    </w:p>
    <w:p>
      <w:pPr>
        <w:shd w:val="clear" w:color="auto" w:fill="auto"/>
        <w:spacing w:line="360" w:lineRule="auto"/>
        <w:jc w:val="left"/>
        <w:rPr>
          <w:sz w:val="24"/>
        </w:rPr>
      </w:pPr>
      <w:r>
        <w:rPr>
          <w:sz w:val="21"/>
        </w:rPr>
        <w:t>所以</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9.84</m:t>
          </m:r>
        </m:oMath>
      </m:oMathPara>
      <w:r>
        <w:rPr>
          <w:sz w:val="21"/>
        </w:rPr>
        <w:t>．</w:t>
      </w:r>
    </w:p>
    <w:p>
      <w:pPr>
        <w:shd w:val="clear" w:color="auto" w:fill="auto"/>
        <w:spacing w:line="360" w:lineRule="auto"/>
        <w:jc w:val="left"/>
        <w:rPr>
          <w:sz w:val="24"/>
        </w:rPr>
      </w:pPr>
      <w:r>
        <w:rPr>
          <w:sz w:val="21"/>
        </w:rPr>
        <w:t>又</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2.39</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7.45</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14.62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0.6827</m:t>
          </m:r>
          <m:r>
            <w:rPr>
              <w:rFonts w:ascii="Cambria Math" w:eastAsia="宋体" w:hAnsi="Cambria Math" w:cs="Cambria Math"/>
            </w:rPr>
            <m:t>+</m:t>
          </m:r>
          <m:r>
            <w:rPr>
              <w:rFonts w:ascii="Cambria Math" w:eastAsia="宋体" w:hAnsi="Cambria Math" w:cs="Cambria Math"/>
            </w:rPr>
            <m:t>0.9545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0.8186</m:t>
          </m:r>
        </m:oMath>
      </m:oMathPara>
      <w:r>
        <w:rPr>
          <w:sz w:val="21"/>
        </w:rPr>
        <w:t>．</w:t>
      </w:r>
    </w:p>
    <w:p>
      <w:pPr>
        <w:shd w:val="clear" w:color="auto" w:fill="auto"/>
        <w:spacing w:line="360" w:lineRule="auto"/>
        <w:jc w:val="left"/>
        <w:rPr>
          <w:sz w:val="24"/>
        </w:rPr>
      </w:pPr>
      <w:r>
        <w:rPr>
          <w:sz w:val="21"/>
        </w:rPr>
        <w:t>则</w:t>
      </w:r>
      <m:oMathPara>
        <m:oMathParaPr>
          <m:jc m:val="left"/>
        </m:oMathParaPr>
        <m:oMath>
          <m:r>
            <w:rPr>
              <w:rFonts w:ascii="Cambria Math" w:eastAsia="宋体" w:hAnsi="Cambria Math" w:cs="Cambria Math"/>
            </w:rPr>
            <m:t>5000</m:t>
          </m:r>
          <m:r>
            <w:rPr>
              <w:rFonts w:ascii="Cambria Math" w:eastAsia="宋体" w:hAnsi="Cambria Math" w:cs="Cambria Math"/>
            </w:rPr>
            <m:t>×</m:t>
          </m:r>
          <m:r>
            <w:rPr>
              <w:rFonts w:ascii="Cambria Math" w:eastAsia="宋体" w:hAnsi="Cambria Math" w:cs="Cambria Math"/>
            </w:rPr>
            <m:t>0.8186</m:t>
          </m:r>
          <m:r>
            <w:rPr>
              <w:rFonts w:ascii="Cambria Math" w:eastAsia="宋体" w:hAnsi="Cambria Math" w:cs="Cambria Math"/>
            </w:rPr>
            <m:t>=</m:t>
          </m:r>
          <m:r>
            <w:rPr>
              <w:rFonts w:ascii="Cambria Math" w:eastAsia="宋体" w:hAnsi="Cambria Math" w:cs="Cambria Math"/>
            </w:rPr>
            <m:t>4093</m:t>
          </m:r>
        </m:oMath>
      </m:oMathPara>
      <w:r>
        <w:rPr>
          <w:sz w:val="21"/>
        </w:rPr>
        <w:t>，</w:t>
      </w:r>
    </w:p>
    <w:p>
      <w:pPr>
        <w:shd w:val="clear" w:color="auto" w:fill="auto"/>
        <w:spacing w:line="360" w:lineRule="auto"/>
        <w:jc w:val="left"/>
        <w:rPr>
          <w:sz w:val="24"/>
        </w:rPr>
      </w:pPr>
      <w:r>
        <w:rPr>
          <w:sz w:val="21"/>
        </w:rPr>
        <w:t>所以估计该地区教职工中学习时间在</w:t>
      </w:r>
      <m:oMathPara>
        <m:oMathParaPr>
          <m:jc m:val="left"/>
        </m:oMathParaPr>
        <m:oMath>
          <m:r>
            <w:rPr>
              <w:rFonts w:ascii="Cambria Math" w:eastAsia="宋体" w:hAnsi="Cambria Math" w:cs="Cambria Math"/>
            </w:rPr>
            <m:t>(</m:t>
          </m:r>
          <m:r>
            <m:rPr>
              <m:sty m:val="p"/>
            </m:rPr>
            <w:rPr>
              <w:rFonts w:ascii="Cambria Math" w:eastAsia="宋体" w:hAnsi="Cambria Math" w:cs="Cambria Math"/>
            </w:rPr>
            <m:t>7.45,14.62</m:t>
          </m:r>
          <m:r>
            <w:rPr>
              <w:rFonts w:ascii="Cambria Math" w:eastAsia="宋体" w:hAnsi="Cambria Math" w:cs="Cambria Math"/>
            </w:rPr>
            <m:t>]</m:t>
          </m:r>
        </m:oMath>
      </m:oMathPara>
      <w:r>
        <w:rPr>
          <w:sz w:val="21"/>
        </w:rPr>
        <w:t>内的人数约为</w:t>
      </w:r>
      <w:r>
        <w:rPr>
          <w:sz w:val="21"/>
        </w:rPr>
        <w:t>4093</w:t>
      </w:r>
      <w:r>
        <w:rPr>
          <w:sz w:val="21"/>
        </w:rPr>
        <w:t>．</w:t>
      </w:r>
    </w:p>
    <w:p>
      <w:pPr>
        <w:shd w:val="clear" w:color="auto" w:fill="auto"/>
        <w:spacing w:line="360" w:lineRule="auto"/>
        <w:jc w:val="left"/>
        <w:rPr>
          <w:sz w:val="24"/>
        </w:rPr>
      </w:pPr>
      <w:r>
        <w:rPr>
          <w:sz w:val="21"/>
        </w:rPr>
        <w:t>（</w:t>
      </w:r>
      <w:r>
        <w:rPr>
          <w:sz w:val="21"/>
        </w:rPr>
        <w:t>3</w:t>
      </w:r>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7,9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9,11</m:t>
          </m:r>
          <m:r>
            <w:rPr>
              <w:rFonts w:ascii="Cambria Math" w:eastAsia="宋体" w:hAnsi="Cambria Math" w:cs="Cambria Math"/>
            </w:rPr>
            <m:t>)</m:t>
          </m:r>
        </m:oMath>
      </m:oMathPara>
      <w:r>
        <w:rPr>
          <w:sz w:val="21"/>
        </w:rPr>
        <w:t>对应的频率比为</w:t>
      </w:r>
      <m:oMathPara>
        <m:oMathParaPr>
          <m:jc m:val="left"/>
        </m:oMathParaPr>
        <m:oMath>
          <m:r>
            <w:rPr>
              <w:rFonts w:ascii="Cambria Math" w:eastAsia="宋体" w:hAnsi="Cambria Math" w:cs="Cambria Math"/>
            </w:rPr>
            <m:t>0.24</m:t>
          </m:r>
          <m:r>
            <w:rPr>
              <w:rFonts w:ascii="Cambria Math" w:eastAsia="宋体" w:hAnsi="Cambria Math" w:cs="Cambria Math"/>
            </w:rPr>
            <m:t>:</m:t>
          </m:r>
          <m:r>
            <w:rPr>
              <w:rFonts w:ascii="Cambria Math" w:eastAsia="宋体" w:hAnsi="Cambria Math" w:cs="Cambria Math"/>
            </w:rPr>
            <m:t>0.36</m:t>
          </m:r>
        </m:oMath>
      </m:oMathPara>
      <w:r>
        <w:rPr>
          <w:sz w:val="21"/>
        </w:rPr>
        <w:t>，即为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4"/>
        </w:rPr>
      </w:pPr>
      <w:r>
        <w:rPr>
          <w:sz w:val="21"/>
        </w:rPr>
        <w:t>所以抽取的</w:t>
      </w:r>
      <w:r>
        <w:rPr>
          <w:sz w:val="21"/>
        </w:rPr>
        <w:t>5</w:t>
      </w:r>
      <w:r>
        <w:rPr>
          <w:sz w:val="21"/>
        </w:rPr>
        <w:t>人中学习时间在</w:t>
      </w:r>
      <m:oMathPara>
        <m:oMathParaPr>
          <m:jc m:val="left"/>
        </m:oMathParaPr>
        <m:oMath>
          <m:r>
            <w:rPr>
              <w:rFonts w:ascii="Cambria Math" w:eastAsia="宋体" w:hAnsi="Cambria Math" w:cs="Cambria Math"/>
            </w:rPr>
            <m:t>[</m:t>
          </m:r>
          <m:r>
            <m:rPr>
              <m:sty m:val="p"/>
            </m:rPr>
            <w:rPr>
              <w:rFonts w:ascii="Cambria Math" w:eastAsia="宋体" w:hAnsi="Cambria Math" w:cs="Cambria Math"/>
            </w:rPr>
            <m:t>7,9</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9,11</m:t>
          </m:r>
          <m:r>
            <w:rPr>
              <w:rFonts w:ascii="Cambria Math" w:eastAsia="宋体" w:hAnsi="Cambria Math" w:cs="Cambria Math"/>
            </w:rPr>
            <m:t>)</m:t>
          </m:r>
        </m:oMath>
      </m:oMathPara>
      <w:r>
        <w:rPr>
          <w:sz w:val="21"/>
        </w:rPr>
        <w:t>内的人数分别为</w:t>
      </w:r>
      <w:r>
        <w:rPr>
          <w:sz w:val="21"/>
        </w:rPr>
        <w:t>2</w:t>
      </w:r>
      <w:r>
        <w:rPr>
          <w:sz w:val="21"/>
        </w:rPr>
        <w:t>，</w:t>
      </w:r>
      <w:r>
        <w:rPr>
          <w:sz w:val="21"/>
        </w:rPr>
        <w:t>3</w:t>
      </w:r>
      <w:r>
        <w:rPr>
          <w:sz w:val="21"/>
        </w:rPr>
        <w:t>，</w:t>
      </w:r>
    </w:p>
    <w:p>
      <w:pPr>
        <w:shd w:val="clear" w:color="auto" w:fill="auto"/>
        <w:spacing w:line="360" w:lineRule="auto"/>
        <w:jc w:val="left"/>
        <w:rPr>
          <w:sz w:val="24"/>
        </w:rPr>
      </w:pPr>
      <w:r>
        <w:rPr>
          <w:sz w:val="21"/>
        </w:rPr>
        <w:t>设从这</w:t>
      </w:r>
      <w:r>
        <w:rPr>
          <w:sz w:val="21"/>
        </w:rPr>
        <w:t>5</w:t>
      </w:r>
      <w:r>
        <w:rPr>
          <w:sz w:val="21"/>
        </w:rPr>
        <w:t>人中抽取的</w:t>
      </w:r>
      <w:r>
        <w:rPr>
          <w:sz w:val="21"/>
        </w:rPr>
        <w:t>3</w:t>
      </w:r>
      <w:r>
        <w:rPr>
          <w:sz w:val="21"/>
        </w:rPr>
        <w:t>人学习时间在</w:t>
      </w:r>
      <m:oMathPara>
        <m:oMathParaPr>
          <m:jc m:val="left"/>
        </m:oMathParaPr>
        <m:oMath>
          <m:r>
            <w:rPr>
              <w:rFonts w:ascii="Cambria Math" w:eastAsia="宋体" w:hAnsi="Cambria Math" w:cs="Cambria Math"/>
            </w:rPr>
            <m:t>[</m:t>
          </m:r>
          <m:r>
            <m:rPr>
              <m:sty m:val="p"/>
            </m:rPr>
            <w:rPr>
              <w:rFonts w:ascii="Cambria Math" w:eastAsia="宋体" w:hAnsi="Cambria Math" w:cs="Cambria Math"/>
            </w:rPr>
            <m:t>7,9</m:t>
          </m:r>
          <m:r>
            <w:rPr>
              <w:rFonts w:ascii="Cambria Math" w:eastAsia="宋体" w:hAnsi="Cambria Math" w:cs="Cambria Math"/>
            </w:rPr>
            <m:t>)</m:t>
          </m:r>
        </m:oMath>
      </m:oMathPara>
      <w:r>
        <w:rPr>
          <w:sz w:val="21"/>
        </w:rPr>
        <w:t>内的人数为</w:t>
      </w:r>
      <m:oMathPara>
        <m:oMathParaPr>
          <m:jc m:val="left"/>
        </m:oMathParaPr>
        <m:oMath>
          <m:r>
            <w:rPr>
              <w:rFonts w:ascii="Cambria Math" w:eastAsia="宋体" w:hAnsi="Cambria Math" w:cs="Cambria Math"/>
            </w:rPr>
            <m:t>X</m:t>
          </m:r>
        </m:oMath>
      </m:oMathPara>
      <w:r>
        <w:rPr>
          <w:sz w:val="21"/>
        </w:rPr>
        <w:t>，</w:t>
      </w:r>
    </w:p>
    <w:p>
      <w:pPr>
        <w:shd w:val="clear" w:color="auto" w:fill="auto"/>
        <w:spacing w:line="360" w:lineRule="auto"/>
        <w:jc w:val="left"/>
        <w:rPr>
          <w:sz w:val="24"/>
        </w:rPr>
      </w:pPr>
      <w:r>
        <w:rPr>
          <w:sz w:val="21"/>
        </w:rPr>
        <w:t>则</w:t>
      </w:r>
      <m:oMathPara>
        <m:oMathParaPr>
          <m:jc m:val="left"/>
        </m:oMathParaPr>
        <m:oMath>
          <m:r>
            <w:rPr>
              <w:rFonts w:ascii="Cambria Math" w:eastAsia="宋体" w:hAnsi="Cambria Math" w:cs="Cambria Math"/>
            </w:rPr>
            <m:t>X</m:t>
          </m:r>
        </m:oMath>
      </m:oMathPara>
      <w:r>
        <w:rPr>
          <w:sz w:val="21"/>
        </w:rPr>
        <w:t>的所有可能取值为</w:t>
      </w:r>
      <w:r>
        <w:rPr>
          <w:sz w:val="21"/>
        </w:rPr>
        <w:t>0</w:t>
      </w:r>
      <w:r>
        <w:rPr>
          <w:sz w:val="21"/>
        </w:rPr>
        <w:t>，</w:t>
      </w:r>
      <w:r>
        <w:rPr>
          <w:sz w:val="21"/>
        </w:rPr>
        <w:t>1</w:t>
      </w:r>
      <w:r>
        <w:rPr>
          <w:sz w:val="21"/>
        </w:rPr>
        <w:t>，</w:t>
      </w:r>
      <w:r>
        <w:rPr>
          <w:sz w:val="21"/>
        </w:rPr>
        <w:t>2</w:t>
      </w:r>
      <w:r>
        <w:rPr>
          <w:sz w:val="21"/>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m:oMathPara>
        <m:oMathParaPr>
          <m:jc m:val="left"/>
        </m:oMathParaPr>
        <m:oMath>
          <m:r>
            <w:rPr>
              <w:rFonts w:ascii="Cambria Math" w:eastAsia="宋体" w:hAnsi="Cambria Math" w:cs="Cambria Math"/>
            </w:rPr>
            <m:t>P</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m:oMathPara>
        <m:oMathParaPr>
          <m:jc m:val="left"/>
        </m:oMathParaPr>
        <m:oMath>
          <m:r>
            <w:rPr>
              <w:rFonts w:ascii="Cambria Math" w:eastAsia="宋体" w:hAnsi="Cambria Math" w:cs="Cambria Math"/>
            </w:rPr>
            <m:t>P</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4"/>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4"/>
        </w:rPr>
      </w:pPr>
      <w:r>
        <w:rPr>
          <w:sz w:val="21"/>
        </w:rPr>
        <w:t>则这</w:t>
      </w:r>
      <w:r>
        <w:rPr>
          <w:sz w:val="21"/>
        </w:rPr>
        <w:t>3</w:t>
      </w:r>
      <w:r>
        <w:rPr>
          <w:sz w:val="21"/>
        </w:rPr>
        <w:t>人中学习时间在</w:t>
      </w:r>
      <m:oMathPara>
        <m:oMathParaPr>
          <m:jc m:val="left"/>
        </m:oMathParaPr>
        <m:oMath>
          <m:r>
            <w:rPr>
              <w:rFonts w:ascii="Cambria Math" w:eastAsia="宋体" w:hAnsi="Cambria Math" w:cs="Cambria Math"/>
            </w:rPr>
            <m:t>[</m:t>
          </m:r>
          <m:r>
            <m:rPr>
              <m:sty m:val="p"/>
            </m:rPr>
            <w:rPr>
              <w:rFonts w:ascii="Cambria Math" w:eastAsia="宋体" w:hAnsi="Cambria Math" w:cs="Cambria Math"/>
            </w:rPr>
            <m:t>7,9</m:t>
          </m:r>
          <m:r>
            <w:rPr>
              <w:rFonts w:ascii="Cambria Math" w:eastAsia="宋体" w:hAnsi="Cambria Math" w:cs="Cambria Math"/>
            </w:rPr>
            <m:t>)</m:t>
          </m:r>
        </m:oMath>
      </m:oMathPara>
      <w:r>
        <w:rPr>
          <w:sz w:val="21"/>
        </w:rPr>
        <w:t>内的教职工平均人数约为</w:t>
      </w:r>
      <w:r>
        <w:rPr>
          <w:sz w:val="21"/>
        </w:rPr>
        <w:t>1</w:t>
      </w:r>
    </w:p>
    <w:p>
      <w:pPr>
        <w:shd w:val="clear" w:color="auto" w:fill="auto"/>
        <w:spacing w:line="360" w:lineRule="auto"/>
        <w:jc w:val="left"/>
        <w:rPr>
          <w:sz w:val="24"/>
        </w:rPr>
      </w:pPr>
      <w:r>
        <w:rPr>
          <w:b/>
          <w:sz w:val="24"/>
        </w:rPr>
        <w:t>【题后反思】</w:t>
      </w:r>
      <w:r>
        <w:rPr>
          <w:sz w:val="21"/>
        </w:rPr>
        <w:t>因为抽取的</w:t>
      </w:r>
      <w:r>
        <w:rPr>
          <w:sz w:val="21"/>
        </w:rPr>
        <w:t>5</w:t>
      </w:r>
      <w:r>
        <w:rPr>
          <w:sz w:val="21"/>
        </w:rPr>
        <w:t>人中有层次明显的两部分（区间不同）组成，所以服从超几何分布</w:t>
      </w:r>
      <w:r>
        <w:rPr>
          <w:sz w:val="21"/>
        </w:rPr>
        <w:t>.</w:t>
      </w:r>
    </w:p>
    <w:p>
      <w:pPr>
        <w:shd w:val="clear" w:color="auto" w:fill="auto"/>
        <w:spacing w:line="360" w:lineRule="auto"/>
        <w:jc w:val="left"/>
        <w:rPr>
          <w:sz w:val="24"/>
        </w:rPr>
      </w:pPr>
      <w:r>
        <w:rPr>
          <w:b/>
          <w:sz w:val="24"/>
        </w:rPr>
        <w:t>【温馨提醒】</w:t>
      </w:r>
      <w:r>
        <w:rPr>
          <w:sz w:val="24"/>
        </w:rPr>
        <w:t>当样本特别多或趋向于无穷时，应首先考虑用正态分布的相关知识解题．题目中通常会出现“正态分布”四个大字;超几何分布可解决产品中的正品和次品、盒中的白球和黑球、同学中的男和女等问题，往往由差异明显的两部分组成.</w:t>
      </w:r>
    </w:p>
    <w:p>
      <w:pPr>
        <w:shd w:val="clear" w:color="auto" w:fill="auto"/>
        <w:spacing w:line="360" w:lineRule="auto"/>
        <w:jc w:val="left"/>
        <w:rPr>
          <w:sz w:val="24"/>
        </w:rPr>
      </w:pPr>
      <w:r>
        <w:rPr>
          <w:b/>
          <w:sz w:val="24"/>
        </w:rPr>
        <w:t>【举一反三】</w:t>
      </w:r>
    </w:p>
    <w:p>
      <w:pPr>
        <w:shd w:val="clear" w:color="auto" w:fill="auto"/>
        <w:spacing w:line="360" w:lineRule="auto"/>
        <w:jc w:val="left"/>
        <w:rPr>
          <w:sz w:val="24"/>
        </w:rPr>
      </w:pPr>
      <w:r>
        <w:rPr>
          <w:sz w:val="24"/>
        </w:rPr>
        <w:t>3．书籍是精神世界的入口，阅读让精神世界闪光，阅读逐渐成为许多人的一种生活习惯，每年4月23日为世界读书日．某研究机构为了解某地年轻人的阅读情况，通过随机抽样调查了</w:t>
      </w:r>
      <m:oMathPara>
        <m:oMathParaPr>
          <m:jc m:val="left"/>
        </m:oMathParaPr>
        <m:oMath>
          <m:r>
            <w:rPr>
              <w:rFonts w:ascii="Cambria Math" w:eastAsia="宋体" w:hAnsi="Cambria Math" w:cs="Cambria Math"/>
            </w:rPr>
            <m:t>100</m:t>
          </m:r>
        </m:oMath>
      </m:oMathPara>
      <w:r>
        <w:rPr>
          <w:sz w:val="24"/>
        </w:rPr>
        <w:t>位年轻人，对这些人每天的阅读时间（单位：分钟）进行统计，得到样本的频率分布直方图，如图所示．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14525" cy="1819275"/>
            <wp:docPr id="100015" name="" descr="@@@3db85d9e-94c7-4e56-97ad-0e075273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14525" cy="1819275"/>
                    </a:xfrm>
                    <a:prstGeom prst="rect">
                      <a:avLst/>
                    </a:prstGeom>
                  </pic:spPr>
                </pic:pic>
              </a:graphicData>
            </a:graphic>
          </wp:inline>
        </w:drawing>
      </w:r>
    </w:p>
    <w:p>
      <w:pPr>
        <w:shd w:val="clear" w:color="auto" w:fill="auto"/>
        <w:spacing w:line="360" w:lineRule="auto"/>
        <w:jc w:val="left"/>
        <w:rPr>
          <w:sz w:val="24"/>
        </w:rPr>
      </w:pPr>
      <w:r>
        <w:rPr>
          <w:sz w:val="24"/>
        </w:rPr>
        <w:t>(1)根据频率分布直方图，估计这</w:t>
      </w:r>
      <m:oMathPara>
        <m:oMathParaPr>
          <m:jc m:val="left"/>
        </m:oMathParaPr>
        <m:oMath>
          <m:r>
            <w:rPr>
              <w:rFonts w:ascii="Cambria Math" w:eastAsia="宋体" w:hAnsi="Cambria Math" w:cs="Cambria Math"/>
            </w:rPr>
            <m:t>100</m:t>
          </m:r>
        </m:oMath>
      </m:oMathPara>
      <w:r>
        <w:rPr>
          <w:sz w:val="24"/>
        </w:rPr>
        <w:t>位年轻人每天阅读时间的平均数</w:t>
      </w:r>
      <m:oMathPara>
        <m:oMathParaPr>
          <m:jc m:val="left"/>
        </m:oMathParaPr>
        <m:oMath>
          <m:bar>
            <m:barPr>
              <m:pos m:val="top"/>
            </m:barPr>
            <m:e>
              <m:r>
                <w:rPr>
                  <w:rFonts w:ascii="Cambria Math" w:eastAsia="宋体" w:hAnsi="Cambria Math" w:cs="Cambria Math"/>
                </w:rPr>
                <m:t>x</m:t>
              </m:r>
            </m:e>
          </m:bar>
        </m:oMath>
      </m:oMathPara>
      <w:r>
        <w:rPr>
          <w:sz w:val="24"/>
        </w:rPr>
        <w:t>（单位：分钟）；（同一组数据用该组数据区间的中点值表示）</w:t>
      </w:r>
    </w:p>
    <w:p>
      <w:pPr>
        <w:shd w:val="clear" w:color="auto" w:fill="auto"/>
        <w:spacing w:line="360" w:lineRule="auto"/>
        <w:jc w:val="left"/>
        <w:rPr>
          <w:sz w:val="24"/>
        </w:rPr>
      </w:pPr>
      <w:r>
        <w:rPr>
          <w:sz w:val="24"/>
        </w:rPr>
        <w:t>(2)若年轻人每天阅读时间</w:t>
      </w:r>
      <m:oMathPara>
        <m:oMathParaPr>
          <m:jc m:val="left"/>
        </m:oMathParaPr>
        <m:oMath>
          <m:r>
            <w:rPr>
              <w:rFonts w:ascii="Cambria Math" w:eastAsia="宋体" w:hAnsi="Cambria Math" w:cs="Cambria Math"/>
            </w:rPr>
            <m:t>X</m:t>
          </m:r>
        </m:oMath>
      </m:oMathPara>
      <w:r>
        <w:rPr>
          <w:sz w:val="24"/>
        </w:rPr>
        <w:t>近似地服从正态分布</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4"/>
        </w:rPr>
        <w:t>，其中</w:t>
      </w:r>
      <m:oMathPara>
        <m:oMathParaPr>
          <m:jc m:val="left"/>
        </m:oMathParaPr>
        <m:oMath>
          <m:r>
            <w:rPr>
              <w:rFonts w:ascii="Cambria Math" w:eastAsia="宋体" w:hAnsi="Cambria Math" w:cs="Cambria Math"/>
            </w:rPr>
            <m:t>μ</m:t>
          </m:r>
        </m:oMath>
      </m:oMathPara>
      <w:r>
        <w:rPr>
          <w:sz w:val="24"/>
        </w:rPr>
        <w:t>近似为样本平均数</w:t>
      </w:r>
      <m:oMathPara>
        <m:oMathParaPr>
          <m:jc m:val="left"/>
        </m:oMathParaPr>
        <m:oMath>
          <m:bar>
            <m:barPr>
              <m:pos m:val="top"/>
            </m:barPr>
            <m:e>
              <m:r>
                <w:rPr>
                  <w:rFonts w:ascii="Cambria Math" w:eastAsia="宋体" w:hAnsi="Cambria Math" w:cs="Cambria Math"/>
                </w:rPr>
                <m:t>x</m:t>
              </m:r>
            </m:e>
          </m:bar>
        </m:oMath>
      </m:oMathPara>
      <w:r>
        <w:rPr>
          <w:sz w:val="24"/>
        </w:rPr>
        <w:t>，求</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oMath>
      </m:oMathPara>
      <w:r>
        <w:rPr>
          <w:sz w:val="24"/>
        </w:rPr>
        <w:t>；</w:t>
      </w:r>
    </w:p>
    <w:p>
      <w:pPr>
        <w:shd w:val="clear" w:color="auto" w:fill="auto"/>
        <w:spacing w:line="360" w:lineRule="auto"/>
        <w:jc w:val="left"/>
        <w:rPr>
          <w:sz w:val="24"/>
        </w:rPr>
      </w:pPr>
      <w:r>
        <w:rPr>
          <w:sz w:val="24"/>
        </w:rPr>
        <w:t>(3)为了进一步了解年轻人的阅读方式，研究机构采用分层抽样的方法从每天阅读时间位于分组</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4"/>
        </w:rPr>
        <w:t>的年轻人中抽取10人，再从中任选3人进行调查，求抽到每天阅读时间位于</w:t>
      </w:r>
      <m:oMathPara>
        <m:oMathParaPr>
          <m:jc m:val="left"/>
        </m:oMathParaPr>
        <m:oMath>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4"/>
        </w:rPr>
        <w:t>的人数</w:t>
      </w:r>
      <m:oMathPara>
        <m:oMathParaPr>
          <m:jc m:val="left"/>
        </m:oMathParaPr>
        <m:oMath>
          <m:r>
            <w:rPr>
              <w:rFonts w:ascii="Cambria Math" w:eastAsia="宋体" w:hAnsi="Cambria Math" w:cs="Cambria Math"/>
            </w:rPr>
            <m:t>ξ</m:t>
          </m:r>
        </m:oMath>
      </m:oMathPara>
      <w:r>
        <w:rPr>
          <w:sz w:val="24"/>
        </w:rPr>
        <w:t>的分布列和数学期望．</w:t>
      </w:r>
    </w:p>
    <w:p>
      <w:pPr>
        <w:shd w:val="clear" w:color="auto" w:fill="auto"/>
        <w:spacing w:line="360" w:lineRule="auto"/>
        <w:jc w:val="left"/>
        <w:rPr>
          <w:sz w:val="24"/>
        </w:rPr>
      </w:pPr>
      <w:r>
        <w:rPr>
          <w:sz w:val="24"/>
        </w:rPr>
        <w:t>附参考数据：若，则①</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0.6827</m:t>
          </m:r>
        </m:oMath>
      </m:oMathPara>
      <w:r>
        <w:rPr>
          <w:sz w:val="24"/>
        </w:rPr>
        <w:t>；②</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δ</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0.9545</m:t>
          </m:r>
        </m:oMath>
      </m:oMathPara>
      <w:r>
        <w:rPr>
          <w:sz w:val="24"/>
        </w:rPr>
        <w:t>；③</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δ</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0.9973</m:t>
          </m:r>
        </m:oMath>
      </m:oMathPara>
      <w:r>
        <w:rPr>
          <w:sz w:val="24"/>
        </w:rPr>
        <w:t>．</w:t>
      </w:r>
    </w:p>
    <w:p>
      <w:pPr>
        <w:shd w:val="clear" w:color="auto" w:fill="auto"/>
        <w:spacing w:line="360" w:lineRule="auto"/>
        <w:jc w:val="left"/>
        <w:rPr>
          <w:sz w:val="24"/>
        </w:rPr>
      </w:pPr>
      <w:r>
        <w:rPr>
          <w:sz w:val="24"/>
        </w:rPr>
        <w:t>【答案】(1)</w:t>
      </w:r>
    </w:p>
    <w:p>
      <w:pPr>
        <w:shd w:val="clear" w:color="auto" w:fill="auto"/>
        <w:spacing w:line="360" w:lineRule="auto"/>
        <w:jc w:val="left"/>
        <w:rPr>
          <w:sz w:val="24"/>
        </w:rPr>
      </w:pPr>
      <m:oMathPara>
        <m:oMathParaPr>
          <m:jc m:val="left"/>
        </m:oMathParaPr>
        <m:oMath>
          <m:r>
            <w:rPr>
              <w:rFonts w:ascii="Cambria Math" w:eastAsia="宋体" w:hAnsi="Cambria Math" w:cs="Cambria Math"/>
            </w:rPr>
            <m:t>74</m:t>
          </m:r>
        </m:oMath>
      </m:oMathPara>
    </w:p>
    <w:p>
      <w:pPr>
        <w:shd w:val="clear" w:color="auto" w:fill="auto"/>
        <w:spacing w:line="360" w:lineRule="auto"/>
        <w:jc w:val="left"/>
        <w:rPr>
          <w:sz w:val="24"/>
        </w:rPr>
      </w:pPr>
      <w:r>
        <w:rPr>
          <w:sz w:val="24"/>
        </w:rPr>
        <w:t>(2)</w:t>
      </w:r>
    </w:p>
    <w:p>
      <w:pPr>
        <w:shd w:val="clear" w:color="auto" w:fill="auto"/>
        <w:spacing w:line="360" w:lineRule="auto"/>
        <w:jc w:val="left"/>
        <w:rPr>
          <w:sz w:val="24"/>
        </w:rPr>
      </w:pPr>
      <m:oMathPara>
        <m:oMathParaPr>
          <m:jc m:val="left"/>
        </m:oMathParaPr>
        <m:oMath>
          <m:r>
            <w:rPr>
              <w:rFonts w:ascii="Cambria Math" w:eastAsia="宋体" w:hAnsi="Cambria Math" w:cs="Cambria Math"/>
            </w:rPr>
            <m:t>0.8186</m:t>
          </m:r>
        </m:oMath>
      </m:oMathPara>
    </w:p>
    <w:p>
      <w:pPr>
        <w:shd w:val="clear" w:color="auto" w:fill="auto"/>
        <w:spacing w:line="360" w:lineRule="auto"/>
        <w:jc w:val="left"/>
        <w:rPr>
          <w:sz w:val="24"/>
        </w:rPr>
      </w:pPr>
      <w:r>
        <w:rPr>
          <w:sz w:val="24"/>
        </w:rPr>
        <w:t>(3)</w:t>
      </w:r>
      <m:oMathPara>
        <m:oMathParaPr>
          <m:jc m:val="left"/>
        </m:oMathParaPr>
        <m:oMath>
          <m:r>
            <w:rPr>
              <w:rFonts w:ascii="Cambria Math" w:eastAsia="宋体" w:hAnsi="Cambria Math" w:cs="Cambria Math"/>
            </w:rPr>
            <m:t>ξ</m:t>
          </m:r>
        </m:oMath>
      </m:oMathPara>
      <w:r>
        <w:rPr>
          <w:sz w:val="24"/>
        </w:rPr>
        <w:t>的分布列为：</w:t>
      </w:r>
    </w:p>
    <w:tbl>
      <w:tblPr>
        <w:tblStyle w:val="TableNormal"/>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3"/>
        <w:gridCol w:w="1249"/>
        <w:gridCol w:w="1249"/>
        <w:gridCol w:w="1249"/>
        <w:gridCol w:w="1249"/>
      </w:tblGrid>
      <w:tr>
        <w:tblPrEx>
          <w:tblW w:w="6240"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ξ</m:t>
                </m:r>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2</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3</w:t>
            </w:r>
          </w:p>
        </w:tc>
      </w:tr>
      <w:tr>
        <w:tblPrEx>
          <w:tblW w:w="6240"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P</m:t>
                </m:r>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30</m:t>
                    </m:r>
                  </m:den>
                </m:f>
              </m:oMath>
            </m:oMathPara>
          </w:p>
        </w:tc>
      </w:tr>
    </w:tbl>
    <w:p>
      <w:pPr>
        <w:shd w:val="clear" w:color="auto" w:fill="auto"/>
        <w:spacing w:line="360" w:lineRule="auto"/>
        <w:jc w:val="left"/>
        <w:rPr>
          <w:sz w:val="24"/>
        </w:rPr>
      </w:pPr>
      <w:r>
        <w:rPr>
          <w:sz w:val="24"/>
        </w:rPr>
        <w:t>期望为</w:t>
      </w:r>
      <m:oMathPara>
        <m:oMathParaPr>
          <m:jc m:val="left"/>
        </m:oMathParaPr>
        <m:oMath>
          <m:f>
            <m:num>
              <m:r>
                <w:rPr>
                  <w:rFonts w:ascii="Cambria Math" w:eastAsia="宋体" w:hAnsi="Cambria Math" w:cs="Cambria Math"/>
                </w:rPr>
                <m:t>6</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【知识点】由频率分布直方图估计平均数、超几何分布的均值、指定区间的概率、超几何分布的分布列</w:t>
      </w:r>
    </w:p>
    <w:p>
      <w:pPr>
        <w:shd w:val="clear" w:color="auto" w:fill="auto"/>
        <w:spacing w:line="360" w:lineRule="auto"/>
        <w:jc w:val="left"/>
        <w:rPr>
          <w:sz w:val="24"/>
        </w:rPr>
      </w:pPr>
      <w:r>
        <w:rPr>
          <w:sz w:val="24"/>
        </w:rPr>
        <w:t>【分析】（1）根据频率分布直方图以及平均数的计算方法计算即可；</w:t>
      </w:r>
    </w:p>
    <w:p>
      <w:pPr>
        <w:shd w:val="clear" w:color="auto" w:fill="auto"/>
        <w:spacing w:line="360" w:lineRule="auto"/>
        <w:jc w:val="left"/>
        <w:rPr>
          <w:sz w:val="24"/>
        </w:rPr>
      </w:pPr>
      <w:r>
        <w:rPr>
          <w:sz w:val="24"/>
        </w:rPr>
        <w:t>（2）依据</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oMath>
      </m:oMathPara>
      <w:r>
        <w:rPr>
          <w:sz w:val="24"/>
        </w:rPr>
        <w:t>，利用正态分布的对称性计算即可；</w:t>
      </w:r>
    </w:p>
    <w:p>
      <w:pPr>
        <w:shd w:val="clear" w:color="auto" w:fill="auto"/>
        <w:spacing w:line="360" w:lineRule="auto"/>
        <w:jc w:val="left"/>
        <w:rPr>
          <w:sz w:val="24"/>
        </w:rPr>
      </w:pPr>
      <w:r>
        <w:rPr>
          <w:sz w:val="24"/>
        </w:rPr>
        <w:t>（3）先由题意得到随机变量</w:t>
      </w:r>
      <m:oMathPara>
        <m:oMathParaPr>
          <m:jc m:val="left"/>
        </m:oMathParaPr>
        <m:oMath>
          <m:r>
            <w:rPr>
              <w:rFonts w:ascii="Cambria Math" w:eastAsia="宋体" w:hAnsi="Cambria Math" w:cs="Cambria Math"/>
            </w:rPr>
            <m:t>ξ</m:t>
          </m:r>
        </m:oMath>
      </m:oMathPara>
      <w:r>
        <w:rPr>
          <w:sz w:val="24"/>
        </w:rPr>
        <w:t>的取值，并分别计算相应的概率，然后列出分布列，并按期望公式计算即可.</w:t>
      </w:r>
    </w:p>
    <w:p>
      <w:pPr>
        <w:shd w:val="clear" w:color="auto" w:fill="auto"/>
        <w:spacing w:line="360" w:lineRule="auto"/>
        <w:jc w:val="left"/>
        <w:rPr>
          <w:sz w:val="24"/>
        </w:rPr>
      </w:pPr>
      <w:r>
        <w:rPr>
          <w:sz w:val="24"/>
        </w:rPr>
        <w:t>【详解】（1）根据频率分布直方图得：</w:t>
      </w:r>
    </w:p>
    <w:p>
      <w:pPr>
        <w:shd w:val="clear" w:color="auto" w:fill="auto"/>
        <w:spacing w:line="360" w:lineRule="auto"/>
        <w:jc w:val="left"/>
        <w:rPr>
          <w:sz w:val="24"/>
        </w:rPr>
      </w:pP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0.045</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74</m:t>
          </m:r>
        </m:oMath>
      </m:oMathPara>
      <w:r>
        <w:rPr>
          <w:sz w:val="24"/>
        </w:rPr>
        <w:t>．</w:t>
      </w:r>
    </w:p>
    <w:p>
      <w:pPr>
        <w:shd w:val="clear" w:color="auto" w:fill="auto"/>
        <w:spacing w:line="360" w:lineRule="auto"/>
        <w:jc w:val="left"/>
        <w:rPr>
          <w:sz w:val="24"/>
        </w:rPr>
      </w:pPr>
      <w:r>
        <w:rPr>
          <w:sz w:val="24"/>
        </w:rPr>
        <w:t>（2）由题意知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74</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4"/>
        </w:rPr>
        <w:t>，即</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74</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10</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0.6827</m:t>
              </m:r>
              <m:r>
                <w:rPr>
                  <w:rFonts w:ascii="Cambria Math" w:eastAsia="宋体" w:hAnsi="Cambria Math" w:cs="Cambria Math"/>
                </w:rPr>
                <m:t>+</m:t>
              </m:r>
              <m:r>
                <w:rPr>
                  <w:rFonts w:ascii="Cambria Math" w:eastAsia="宋体" w:hAnsi="Cambria Math" w:cs="Cambria Math"/>
                </w:rPr>
                <m:t>0.9545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0.8186</m:t>
          </m:r>
        </m:oMath>
      </m:oMathPara>
      <w:r>
        <w:rPr>
          <w:sz w:val="24"/>
        </w:rPr>
        <w:t>．</w:t>
      </w:r>
    </w:p>
    <w:p>
      <w:pPr>
        <w:shd w:val="clear" w:color="auto" w:fill="auto"/>
        <w:spacing w:line="360" w:lineRule="auto"/>
        <w:jc w:val="left"/>
        <w:rPr>
          <w:sz w:val="24"/>
        </w:rPr>
      </w:pPr>
      <w:r>
        <w:rPr>
          <w:sz w:val="24"/>
        </w:rPr>
        <w:t>（3）由题意可知</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oMath>
      </m:oMathPara>
      <w:r>
        <w:rPr>
          <w:sz w:val="24"/>
        </w:rPr>
        <w:t>和</w:t>
      </w:r>
      <m:oMathPara>
        <m:oMathParaPr>
          <m:jc m:val="left"/>
        </m:oMathParaPr>
        <m:oMath>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4"/>
        </w:rPr>
        <w:t>的频率之比为：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4"/>
        </w:rPr>
        <w:t>，</w:t>
      </w:r>
    </w:p>
    <w:p>
      <w:pPr>
        <w:shd w:val="clear" w:color="auto" w:fill="auto"/>
        <w:spacing w:line="360" w:lineRule="auto"/>
        <w:jc w:val="left"/>
        <w:rPr>
          <w:sz w:val="24"/>
        </w:rPr>
      </w:pPr>
      <w:r>
        <w:rPr>
          <w:sz w:val="24"/>
        </w:rPr>
        <w:t>故抽取的10人中</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oMath>
      </m:oMathPara>
      <w:r>
        <w:rPr>
          <w:sz w:val="24"/>
        </w:rPr>
        <w:t>和</w:t>
      </w:r>
      <m:oMathPara>
        <m:oMathParaPr>
          <m:jc m:val="left"/>
        </m:oMathParaPr>
        <m:oMath>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4"/>
        </w:rPr>
        <w:t>分别为：2人，4人，4人，</w:t>
      </w:r>
    </w:p>
    <w:p>
      <w:pPr>
        <w:shd w:val="clear" w:color="auto" w:fill="auto"/>
        <w:spacing w:line="360" w:lineRule="auto"/>
        <w:jc w:val="left"/>
        <w:rPr>
          <w:sz w:val="24"/>
        </w:rPr>
      </w:pPr>
      <w:r>
        <w:rPr>
          <w:sz w:val="24"/>
        </w:rPr>
        <w:t>随机变量</w:t>
      </w:r>
      <m:oMathPara>
        <m:oMathParaPr>
          <m:jc m:val="left"/>
        </m:oMathParaPr>
        <m:oMath>
          <m:r>
            <w:rPr>
              <w:rFonts w:ascii="Cambria Math" w:eastAsia="宋体" w:hAnsi="Cambria Math" w:cs="Cambria Math"/>
            </w:rPr>
            <m:t>ξ</m:t>
          </m:r>
        </m:oMath>
      </m:oMathPara>
      <w:r>
        <w:rPr>
          <w:sz w:val="24"/>
        </w:rPr>
        <w:t>的取值可以为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30</m:t>
              </m:r>
            </m:den>
          </m:f>
        </m:oMath>
      </m:oMathPara>
      <w:r>
        <w:rPr>
          <w:sz w:val="24"/>
        </w:rPr>
        <w:t>，</w:t>
      </w:r>
    </w:p>
    <w:p>
      <w:pPr>
        <w:shd w:val="clear" w:color="auto" w:fill="auto"/>
        <w:spacing w:line="360" w:lineRule="auto"/>
        <w:jc w:val="left"/>
        <w:rPr>
          <w:sz w:val="24"/>
        </w:rPr>
      </w:pPr>
      <w:r>
        <w:rPr>
          <w:sz w:val="24"/>
        </w:rPr>
        <w:t>故</w:t>
      </w:r>
      <m:oMathPara>
        <m:oMathParaPr>
          <m:jc m:val="left"/>
        </m:oMathParaPr>
        <m:oMath>
          <m:r>
            <w:rPr>
              <w:rFonts w:ascii="Cambria Math" w:eastAsia="宋体" w:hAnsi="Cambria Math" w:cs="Cambria Math"/>
            </w:rPr>
            <m:t>ξ</m:t>
          </m:r>
        </m:oMath>
      </m:oMathPara>
      <w:r>
        <w:rPr>
          <w:sz w:val="24"/>
        </w:rPr>
        <w:t>的分布列为：</w:t>
      </w:r>
    </w:p>
    <w:tbl>
      <w:tblPr>
        <w:tblStyle w:val="TableNormal"/>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23"/>
        <w:gridCol w:w="1249"/>
        <w:gridCol w:w="1249"/>
        <w:gridCol w:w="1249"/>
        <w:gridCol w:w="1249"/>
      </w:tblGrid>
      <w:tr>
        <w:tblPrEx>
          <w:tblW w:w="6240"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ξ</m:t>
                </m:r>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2</w:t>
            </w:r>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3</w:t>
            </w:r>
          </w:p>
        </w:tc>
      </w:tr>
      <w:tr>
        <w:tblPrEx>
          <w:tblW w:w="6240" w:type="dxa"/>
        </w:tblPrEx>
        <w:trPr>
          <w:cantSplit w:val="0"/>
        </w:trPr>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P</m:t>
                </m:r>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p>
        </w:tc>
        <w:tc>
          <w:tcPr>
            <w:tcW w:w="12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30</m:t>
                    </m:r>
                  </m:den>
                </m:f>
              </m:oMath>
            </m:oMathPara>
          </w:p>
        </w:tc>
      </w:tr>
    </w:tbl>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30</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446795"/>
            <wp:docPr id="100017" name="" descr="@@@8dc3cc001dbf4c56b937d99bc347c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76800" cy="446795"/>
                    </a:xfrm>
                    <a:prstGeom prst="rect">
                      <a:avLst/>
                    </a:prstGeom>
                  </pic:spPr>
                </pic:pic>
              </a:graphicData>
            </a:graphic>
          </wp:inline>
        </w:drawing>
      </w:r>
    </w:p>
    <w:p>
      <w:pPr>
        <w:shd w:val="clear" w:color="auto" w:fill="auto"/>
        <w:spacing w:line="360" w:lineRule="auto"/>
        <w:jc w:val="left"/>
        <w:rPr>
          <w:sz w:val="24"/>
        </w:rPr>
      </w:pPr>
      <w:r>
        <w:rPr>
          <w:sz w:val="24"/>
        </w:rPr>
        <w:t>4．若随机变量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0.657</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oMath>
      </m:oMathPara>
      <w:r>
        <w:rPr>
          <w:sz w:val="24"/>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4"/>
        </w:rPr>
        <w:t>．</w:t>
      </w:r>
    </w:p>
    <w:p>
      <w:pPr>
        <w:shd w:val="clear" w:color="auto" w:fill="auto"/>
        <w:spacing w:line="360" w:lineRule="auto"/>
        <w:jc w:val="left"/>
        <w:rPr>
          <w:sz w:val="24"/>
        </w:rPr>
      </w:pPr>
      <w:r>
        <w:rPr>
          <w:sz w:val="24"/>
        </w:rPr>
        <w:t>【答案】</w:t>
      </w:r>
      <m:oMathPara>
        <m:oMathParaPr>
          <m:jc m:val="left"/>
        </m:oMathParaPr>
        <m:oMath>
          <m:r>
            <w:rPr>
              <w:rFonts w:ascii="Cambria Math" w:eastAsia="Cambria Math" w:hAnsi="Cambria Math" w:cs="Cambria Math"/>
            </w:rPr>
            <m:t>0.2</m:t>
          </m:r>
        </m:oMath>
      </m:oMathPara>
      <w:r>
        <w:rPr>
          <w:sz w:val="24"/>
        </w:rPr>
        <w:t>##</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5</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【知识点】独立重复试验的概率问题、正态曲线的性质、指定区间的概率</w:t>
      </w:r>
    </w:p>
    <w:p>
      <w:pPr>
        <w:shd w:val="clear" w:color="auto" w:fill="auto"/>
        <w:spacing w:line="360" w:lineRule="auto"/>
        <w:jc w:val="left"/>
        <w:rPr>
          <w:sz w:val="24"/>
        </w:rPr>
      </w:pPr>
      <w:r>
        <w:rPr>
          <w:sz w:val="24"/>
        </w:rPr>
        <w:t>【分析】根据二项分布的概率计算求得</w:t>
      </w:r>
      <w:r>
        <w:rPr>
          <w:rFonts w:ascii="Times New Roman" w:eastAsia="Times New Roman" w:hAnsi="Times New Roman" w:cs="Times New Roman"/>
          <w:i/>
          <w:sz w:val="24"/>
        </w:rPr>
        <w:t>p</w:t>
      </w:r>
      <w:r>
        <w:rPr>
          <w:sz w:val="24"/>
        </w:rPr>
        <w:t>的值，利用正态分布的对称性即可求得答案.</w:t>
      </w:r>
    </w:p>
    <w:p>
      <w:pPr>
        <w:shd w:val="clear" w:color="auto" w:fill="auto"/>
        <w:spacing w:line="360" w:lineRule="auto"/>
        <w:jc w:val="left"/>
        <w:rPr>
          <w:sz w:val="24"/>
        </w:rPr>
      </w:pPr>
      <w:r>
        <w:rPr>
          <w:sz w:val="24"/>
        </w:rPr>
        <w:t>【详解】由题意知随机变量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e>
          </m:d>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0.657</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0.657</m:t>
          </m:r>
        </m:oMath>
      </m:oMathPara>
      <w:r>
        <w:rPr>
          <w:sz w:val="24"/>
        </w:rPr>
        <w:t>，即</w:t>
      </w:r>
      <m:oMathPara>
        <m:oMathParaPr>
          <m:jc m:val="left"/>
        </m:oMathParaPr>
        <m:oMath>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0.343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oMath>
      </m:oMathPara>
      <w:r>
        <w:rPr>
          <w:sz w:val="24"/>
        </w:rPr>
        <w:t>，</w:t>
      </w:r>
    </w:p>
    <w:p>
      <w:pPr>
        <w:shd w:val="clear" w:color="auto" w:fill="auto"/>
        <w:spacing w:line="360" w:lineRule="auto"/>
        <w:jc w:val="left"/>
        <w:rPr>
          <w:sz w:val="24"/>
        </w:rPr>
      </w:pPr>
      <w:r>
        <w:rPr>
          <w:sz w:val="24"/>
        </w:rPr>
        <w:t>即</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0.3</m:t>
          </m:r>
        </m:oMath>
      </m:oMathPara>
      <w:r>
        <w:rPr>
          <w:sz w:val="24"/>
        </w:rPr>
        <w:t>，</w:t>
      </w:r>
    </w:p>
    <w:p>
      <w:pPr>
        <w:shd w:val="clear" w:color="auto" w:fill="auto"/>
        <w:spacing w:line="360" w:lineRule="auto"/>
        <w:jc w:val="left"/>
        <w:rPr>
          <w:sz w:val="24"/>
        </w:rPr>
      </w:pPr>
      <w:r>
        <w:rPr>
          <w:sz w:val="24"/>
        </w:rPr>
        <w:t>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0.2</m:t>
          </m:r>
        </m:oMath>
      </m:oMathPara>
      <w:r>
        <w:rPr>
          <w:sz w:val="24"/>
        </w:rPr>
        <w:t>，</w:t>
      </w:r>
    </w:p>
    <w:p>
      <w:pPr>
        <w:shd w:val="clear" w:color="auto" w:fill="auto"/>
        <w:spacing w:line="360" w:lineRule="auto"/>
        <w:jc w:val="left"/>
        <w:rPr>
          <w:sz w:val="24"/>
        </w:rPr>
      </w:pPr>
      <w:r>
        <w:rPr>
          <w:sz w:val="24"/>
        </w:rPr>
        <w:t>故答案为：</w:t>
      </w:r>
      <m:oMathPara>
        <m:oMathParaPr>
          <m:jc m:val="left"/>
        </m:oMathParaPr>
        <m:oMath>
          <m:r>
            <w:rPr>
              <w:rFonts w:ascii="Cambria Math" w:eastAsia="宋体" w:hAnsi="Cambria Math" w:cs="Cambria Math"/>
            </w:rPr>
            <m:t>0.2</m:t>
          </m:r>
        </m:oMath>
      </m:oMathPara>
    </w:p>
    <w:p>
      <w:pPr>
        <w:shd w:val="clear" w:color="auto" w:fill="auto"/>
        <w:spacing w:line="360" w:lineRule="auto"/>
        <w:jc w:val="left"/>
        <w:rPr>
          <w:sz w:val="24"/>
        </w:rPr>
      </w:pPr>
      <w:r>
        <w:rPr>
          <w:sz w:val="24"/>
        </w:rPr>
        <w:t>5．电视传媒公司为了解某地区电视观众对某类体育节目的收视情况，随机抽取了</w:t>
      </w:r>
      <m:oMathPara>
        <m:oMathParaPr>
          <m:jc m:val="left"/>
        </m:oMathParaPr>
        <m:oMath>
          <m:r>
            <w:rPr>
              <w:rFonts w:ascii="Cambria Math" w:eastAsia="宋体" w:hAnsi="Cambria Math" w:cs="Cambria Math"/>
            </w:rPr>
            <m:t>100</m:t>
          </m:r>
        </m:oMath>
      </m:oMathPara>
      <w:r>
        <w:rPr>
          <w:sz w:val="24"/>
        </w:rPr>
        <w:t>名观众进行调查．如图是根据调查结果绘制的观众日均收看该体育节目时间的频率分布直方图：将日均收看该体育节目时间不低于</w:t>
      </w:r>
      <m:oMathPara>
        <m:oMathParaPr>
          <m:jc m:val="left"/>
        </m:oMathParaPr>
        <m:oMath>
          <m:r>
            <w:rPr>
              <w:rFonts w:ascii="Cambria Math" w:eastAsia="宋体" w:hAnsi="Cambria Math" w:cs="Cambria Math"/>
            </w:rPr>
            <m:t>40</m:t>
          </m:r>
        </m:oMath>
      </m:oMathPara>
      <w:r>
        <w:rPr>
          <w:sz w:val="24"/>
        </w:rPr>
        <w:t>分钟的观众称为“体育迷”．将上述调查所得到的频率视为概率．</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90800" cy="1685925"/>
            <wp:docPr id="100019" name="" descr="@@@517ffea7-c237-40a2-9e7c-06eeb76e2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590800" cy="1685925"/>
                    </a:xfrm>
                    <a:prstGeom prst="rect">
                      <a:avLst/>
                    </a:prstGeom>
                  </pic:spPr>
                </pic:pic>
              </a:graphicData>
            </a:graphic>
          </wp:inline>
        </w:drawing>
      </w:r>
    </w:p>
    <w:p>
      <w:pPr>
        <w:shd w:val="clear" w:color="auto" w:fill="auto"/>
        <w:spacing w:line="360" w:lineRule="auto"/>
        <w:jc w:val="left"/>
        <w:rPr>
          <w:sz w:val="24"/>
        </w:rPr>
      </w:pPr>
      <w:r>
        <w:rPr>
          <w:sz w:val="24"/>
        </w:rPr>
        <w:t>(1)现在从该地区大量电视观众中，采用随机抽样方法每次抽取</w:t>
      </w:r>
      <m:oMathPara>
        <m:oMathParaPr>
          <m:jc m:val="left"/>
        </m:oMathParaPr>
        <m:oMath>
          <m:r>
            <w:rPr>
              <w:rFonts w:ascii="Cambria Math" w:eastAsia="宋体" w:hAnsi="Cambria Math" w:cs="Cambria Math"/>
            </w:rPr>
            <m:t>1</m:t>
          </m:r>
        </m:oMath>
      </m:oMathPara>
      <w:r>
        <w:rPr>
          <w:sz w:val="24"/>
        </w:rPr>
        <w:t>名观众，抽取</w:t>
      </w:r>
      <m:oMathPara>
        <m:oMathParaPr>
          <m:jc m:val="left"/>
        </m:oMathParaPr>
        <m:oMath>
          <m:r>
            <w:rPr>
              <w:rFonts w:ascii="Cambria Math" w:eastAsia="宋体" w:hAnsi="Cambria Math" w:cs="Cambria Math"/>
            </w:rPr>
            <m:t>3</m:t>
          </m:r>
        </m:oMath>
      </m:oMathPara>
      <w:r>
        <w:rPr>
          <w:sz w:val="24"/>
        </w:rPr>
        <w:t>次，记被抽取的</w:t>
      </w:r>
      <m:oMathPara>
        <m:oMathParaPr>
          <m:jc m:val="left"/>
        </m:oMathParaPr>
        <m:oMath>
          <m:r>
            <w:rPr>
              <w:rFonts w:ascii="Cambria Math" w:eastAsia="宋体" w:hAnsi="Cambria Math" w:cs="Cambria Math"/>
            </w:rPr>
            <m:t>3</m:t>
          </m:r>
        </m:oMath>
      </m:oMathPara>
      <w:r>
        <w:rPr>
          <w:sz w:val="24"/>
        </w:rPr>
        <w:t>名观众中的“体育迷”人数为</w:t>
      </w:r>
      <m:oMathPara>
        <m:oMathParaPr>
          <m:jc m:val="left"/>
        </m:oMathParaPr>
        <m:oMath>
          <m:r>
            <w:rPr>
              <w:rFonts w:ascii="Cambria Math" w:eastAsia="宋体" w:hAnsi="Cambria Math" w:cs="Cambria Math"/>
            </w:rPr>
            <m:t>X</m:t>
          </m:r>
        </m:oMath>
      </m:oMathPara>
      <w:r>
        <w:rPr>
          <w:sz w:val="24"/>
        </w:rPr>
        <w:t>．若每次抽取的结果是相互独立的，求</w:t>
      </w:r>
      <m:oMathPara>
        <m:oMathParaPr>
          <m:jc m:val="left"/>
        </m:oMathParaPr>
        <m:oMath>
          <m:r>
            <w:rPr>
              <w:rFonts w:ascii="Cambria Math" w:eastAsia="宋体" w:hAnsi="Cambria Math" w:cs="Cambria Math"/>
            </w:rPr>
            <m:t>X</m:t>
          </m:r>
        </m:oMath>
      </m:oMathPara>
      <w:r>
        <w:rPr>
          <w:sz w:val="24"/>
        </w:rPr>
        <w:t>的分布列及数学期望．</w:t>
      </w:r>
    </w:p>
    <w:p>
      <w:pPr>
        <w:shd w:val="clear" w:color="auto" w:fill="auto"/>
        <w:spacing w:line="360" w:lineRule="auto"/>
        <w:jc w:val="left"/>
        <w:rPr>
          <w:sz w:val="24"/>
        </w:rPr>
      </w:pPr>
      <w:r>
        <w:rPr>
          <w:sz w:val="24"/>
        </w:rPr>
        <w:t>(2)用分层抽样的方法从这</w:t>
      </w:r>
      <m:oMathPara>
        <m:oMathParaPr>
          <m:jc m:val="left"/>
        </m:oMathParaPr>
        <m:oMath>
          <m:r>
            <w:rPr>
              <w:rFonts w:ascii="Cambria Math" w:eastAsia="宋体" w:hAnsi="Cambria Math" w:cs="Cambria Math"/>
            </w:rPr>
            <m:t>100</m:t>
          </m:r>
        </m:oMath>
      </m:oMathPara>
      <w:r>
        <w:rPr>
          <w:sz w:val="24"/>
        </w:rPr>
        <w:t>名观众中抽取</w:t>
      </w:r>
      <m:oMathPara>
        <m:oMathParaPr>
          <m:jc m:val="left"/>
        </m:oMathParaPr>
        <m:oMath>
          <m:r>
            <w:rPr>
              <w:rFonts w:ascii="Cambria Math" w:eastAsia="宋体" w:hAnsi="Cambria Math" w:cs="Cambria Math"/>
            </w:rPr>
            <m:t>8</m:t>
          </m:r>
        </m:oMath>
      </m:oMathPara>
      <w:r>
        <w:rPr>
          <w:sz w:val="24"/>
        </w:rPr>
        <w:t>名观众，再从抽取的抽取</w:t>
      </w:r>
      <m:oMathPara>
        <m:oMathParaPr>
          <m:jc m:val="left"/>
        </m:oMathParaPr>
        <m:oMath>
          <m:r>
            <w:rPr>
              <w:rFonts w:ascii="Cambria Math" w:eastAsia="宋体" w:hAnsi="Cambria Math" w:cs="Cambria Math"/>
            </w:rPr>
            <m:t>8</m:t>
          </m:r>
        </m:oMath>
      </m:oMathPara>
      <w:r>
        <w:rPr>
          <w:sz w:val="24"/>
        </w:rPr>
        <w:t>名观众中随机抽取</w:t>
      </w:r>
      <m:oMathPara>
        <m:oMathParaPr>
          <m:jc m:val="left"/>
        </m:oMathParaPr>
        <m:oMath>
          <m:r>
            <w:rPr>
              <w:rFonts w:ascii="Cambria Math" w:eastAsia="宋体" w:hAnsi="Cambria Math" w:cs="Cambria Math"/>
            </w:rPr>
            <m:t>3</m:t>
          </m:r>
        </m:oMath>
      </m:oMathPara>
      <w:r>
        <w:rPr>
          <w:sz w:val="24"/>
        </w:rPr>
        <w:t>名，</w:t>
      </w:r>
      <m:oMathPara>
        <m:oMathParaPr>
          <m:jc m:val="left"/>
        </m:oMathParaPr>
        <m:oMath>
          <m:r>
            <w:rPr>
              <w:rFonts w:ascii="Cambria Math" w:eastAsia="宋体" w:hAnsi="Cambria Math" w:cs="Cambria Math"/>
            </w:rPr>
            <m:t>Y</m:t>
          </m:r>
        </m:oMath>
      </m:oMathPara>
      <w:r>
        <w:rPr>
          <w:sz w:val="24"/>
        </w:rPr>
        <w:t>表示抽取的是“体育迷”的人数，求</w:t>
      </w:r>
      <m:oMathPara>
        <m:oMathParaPr>
          <m:jc m:val="left"/>
        </m:oMathParaPr>
        <m:oMath>
          <m:r>
            <w:rPr>
              <w:rFonts w:ascii="Cambria Math" w:eastAsia="宋体" w:hAnsi="Cambria Math" w:cs="Cambria Math"/>
            </w:rPr>
            <m:t>Y</m:t>
          </m:r>
        </m:oMath>
      </m:oMathPara>
      <w:r>
        <w:rPr>
          <w:sz w:val="24"/>
        </w:rPr>
        <w:t>的分布列．</w:t>
      </w:r>
    </w:p>
    <w:p>
      <w:pPr>
        <w:shd w:val="clear" w:color="auto" w:fill="auto"/>
        <w:spacing w:line="360" w:lineRule="auto"/>
        <w:jc w:val="left"/>
        <w:rPr>
          <w:sz w:val="24"/>
        </w:rPr>
      </w:pPr>
      <w:r>
        <w:rPr>
          <w:sz w:val="24"/>
        </w:rPr>
        <w:t>【答案】(1)分布列见解析；数学期望</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4"/>
        </w:rPr>
      </w:pPr>
      <w:r>
        <w:rPr>
          <w:sz w:val="24"/>
        </w:rPr>
        <w:t>(2)分布列见解析</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【知识点】抽样比、样本总量、各层总数、总体容量的计算、利用二项分布求分布列、二项分布的均值、超几何分布的分布列</w:t>
      </w:r>
    </w:p>
    <w:p>
      <w:pPr>
        <w:shd w:val="clear" w:color="auto" w:fill="auto"/>
        <w:spacing w:line="360" w:lineRule="auto"/>
        <w:jc w:val="left"/>
        <w:rPr>
          <w:sz w:val="24"/>
        </w:rPr>
      </w:pPr>
      <w:r>
        <w:rPr>
          <w:sz w:val="24"/>
        </w:rPr>
        <w:t>【分析】（1）根据频率分布直方图可计算得到“体育迷”对应的频率，由频率估计概率可知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4"/>
        </w:rPr>
        <w:t>，根据二项分布概率公式可求得</w:t>
      </w:r>
      <m:oMathPara>
        <m:oMathParaPr>
          <m:jc m:val="left"/>
        </m:oMathParaPr>
        <m:oMath>
          <m:r>
            <w:rPr>
              <w:rFonts w:ascii="Cambria Math" w:eastAsia="宋体" w:hAnsi="Cambria Math" w:cs="Cambria Math"/>
            </w:rPr>
            <m:t>X</m:t>
          </m:r>
        </m:oMath>
      </m:oMathPara>
      <w:r>
        <w:rPr>
          <w:sz w:val="24"/>
        </w:rPr>
        <w:t>每个取值对应的概率，进而得到分布列；由二项分布期望计算公式可求得数学期望；</w:t>
      </w:r>
    </w:p>
    <w:p>
      <w:pPr>
        <w:shd w:val="clear" w:color="auto" w:fill="auto"/>
        <w:spacing w:line="360" w:lineRule="auto"/>
        <w:jc w:val="left"/>
        <w:rPr>
          <w:sz w:val="24"/>
        </w:rPr>
      </w:pPr>
      <w:r>
        <w:rPr>
          <w:sz w:val="24"/>
        </w:rPr>
        <w:t>（2）根据分层抽样原则可确定抽取的</w:t>
      </w:r>
      <m:oMathPara>
        <m:oMathParaPr>
          <m:jc m:val="left"/>
        </m:oMathParaPr>
        <m:oMath>
          <m:r>
            <w:rPr>
              <w:rFonts w:ascii="Cambria Math" w:eastAsia="宋体" w:hAnsi="Cambria Math" w:cs="Cambria Math"/>
            </w:rPr>
            <m:t>8</m:t>
          </m:r>
        </m:oMath>
      </m:oMathPara>
      <w:r>
        <w:rPr>
          <w:sz w:val="24"/>
        </w:rPr>
        <w:t>人中“体育迷”的人数，由此可得</w:t>
      </w:r>
      <m:oMathPara>
        <m:oMathParaPr>
          <m:jc m:val="left"/>
        </m:oMathParaPr>
        <m:oMath>
          <m:r>
            <w:rPr>
              <w:rFonts w:ascii="Cambria Math" w:eastAsia="宋体" w:hAnsi="Cambria Math" w:cs="Cambria Math"/>
            </w:rPr>
            <m:t>Y</m:t>
          </m:r>
        </m:oMath>
      </m:oMathPara>
      <w:r>
        <w:rPr>
          <w:sz w:val="24"/>
        </w:rPr>
        <w:t>所有可能的取值；根据超几何分布概率公式可求得</w:t>
      </w:r>
      <m:oMathPara>
        <m:oMathParaPr>
          <m:jc m:val="left"/>
        </m:oMathParaPr>
        <m:oMath>
          <m:r>
            <w:rPr>
              <w:rFonts w:ascii="Cambria Math" w:eastAsia="宋体" w:hAnsi="Cambria Math" w:cs="Cambria Math"/>
            </w:rPr>
            <m:t>Y</m:t>
          </m:r>
        </m:oMath>
      </m:oMathPara>
      <w:r>
        <w:rPr>
          <w:sz w:val="24"/>
        </w:rPr>
        <w:t>每个取值对应的概率，由此可得分布列.</w:t>
      </w:r>
    </w:p>
    <w:p>
      <w:pPr>
        <w:shd w:val="clear" w:color="auto" w:fill="auto"/>
        <w:spacing w:line="360" w:lineRule="auto"/>
        <w:jc w:val="left"/>
        <w:rPr>
          <w:sz w:val="24"/>
        </w:rPr>
      </w:pPr>
      <w:r>
        <w:rPr>
          <w:sz w:val="24"/>
        </w:rPr>
        <w:t>【详解】（1）“体育迷”对应的频率为：</w:t>
      </w:r>
      <m:oMathPara>
        <m:oMathParaPr>
          <m:jc m:val="left"/>
        </m:oMathParaPr>
        <m:oMath>
          <m:d>
            <m:dPr>
              <m:sepChr m:val=","/>
            </m:dPr>
            <m:e>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0.005</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4"/>
        </w:rPr>
        <w:t>，</w:t>
      </w:r>
    </w:p>
    <w:p>
      <w:pPr>
        <w:shd w:val="clear" w:color="auto" w:fill="auto"/>
        <w:spacing w:line="360" w:lineRule="auto"/>
        <w:jc w:val="left"/>
        <w:rPr>
          <w:sz w:val="24"/>
        </w:rPr>
      </w:pPr>
      <w:r>
        <w:rPr>
          <w:sz w:val="24"/>
        </w:rPr>
        <w:t>用频率估计概率，可知从该地区大量电视观众中，随机抽取</w:t>
      </w:r>
      <m:oMathPara>
        <m:oMathParaPr>
          <m:jc m:val="left"/>
        </m:oMathParaPr>
        <m:oMath>
          <m:r>
            <w:rPr>
              <w:rFonts w:ascii="Cambria Math" w:eastAsia="宋体" w:hAnsi="Cambria Math" w:cs="Cambria Math"/>
            </w:rPr>
            <m:t>1</m:t>
          </m:r>
        </m:oMath>
      </m:oMathPara>
      <w:r>
        <w:rPr>
          <w:sz w:val="24"/>
        </w:rPr>
        <w:t>名观众，该观众是“体育迷”的概率为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X</m:t>
          </m:r>
        </m:oMath>
      </m:oMathPara>
      <w:r>
        <w:rPr>
          <w:sz w:val="24"/>
        </w:rPr>
        <w:t>所有可能的取值为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0</m:t>
              </m:r>
            </m:sup>
          </m:sSubSup>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4</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64</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sSup>
            <m:e>
              <m:d>
                <m:dPr>
                  <m:sepChr m:val=","/>
                </m:dPr>
                <m:e>
                  <m:f>
                    <m:num>
                      <m:r>
                        <w:rPr>
                          <w:rFonts w:ascii="Cambria Math" w:eastAsia="宋体" w:hAnsi="Cambria Math" w:cs="Cambria Math"/>
                        </w:rPr>
                        <m:t>3</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64</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64</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4</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64</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X</m:t>
          </m:r>
        </m:oMath>
      </m:oMathPara>
      <w:r>
        <w:rPr>
          <w:sz w:val="24"/>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2</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3</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27</m:t>
                    </m:r>
                  </m:num>
                  <m:den>
                    <m:r>
                      <w:rPr>
                        <w:rFonts w:ascii="Cambria Math" w:eastAsia="宋体" w:hAnsi="Cambria Math" w:cs="Cambria Math"/>
                      </w:rPr>
                      <m:t>64</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27</m:t>
                    </m:r>
                  </m:num>
                  <m:den>
                    <m:r>
                      <w:rPr>
                        <w:rFonts w:ascii="Cambria Math" w:eastAsia="宋体" w:hAnsi="Cambria Math" w:cs="Cambria Math"/>
                      </w:rPr>
                      <m:t>64</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9</m:t>
                    </m:r>
                  </m:num>
                  <m:den>
                    <m:r>
                      <w:rPr>
                        <w:rFonts w:ascii="Cambria Math" w:eastAsia="宋体" w:hAnsi="Cambria Math" w:cs="Cambria Math"/>
                      </w:rPr>
                      <m:t>64</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64</m:t>
                    </m:r>
                  </m:den>
                </m:f>
              </m:oMath>
            </m:oMathPara>
          </w:p>
        </w:tc>
      </w:tr>
    </w:tbl>
    <w:p>
      <w:pPr>
        <w:shd w:val="clear" w:color="auto" w:fill="auto"/>
        <w:spacing w:line="360" w:lineRule="auto"/>
        <w:jc w:val="left"/>
        <w:rPr>
          <w:sz w:val="24"/>
        </w:rPr>
      </w:pPr>
      <w:r>
        <w:rPr>
          <w:sz w:val="24"/>
        </w:rPr>
        <w:t>数学期望</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4"/>
        </w:rPr>
        <w:t>.</w:t>
      </w:r>
    </w:p>
    <w:p>
      <w:pPr>
        <w:shd w:val="clear" w:color="auto" w:fill="auto"/>
        <w:spacing w:line="360" w:lineRule="auto"/>
        <w:jc w:val="left"/>
        <w:rPr>
          <w:sz w:val="24"/>
        </w:rPr>
      </w:pPr>
      <w:r>
        <w:rPr>
          <w:sz w:val="24"/>
        </w:rPr>
        <w:t>（2）根据分层抽样原则知：抽取的</w:t>
      </w:r>
      <m:oMathPara>
        <m:oMathParaPr>
          <m:jc m:val="left"/>
        </m:oMathParaPr>
        <m:oMath>
          <m:r>
            <w:rPr>
              <w:rFonts w:ascii="Cambria Math" w:eastAsia="宋体" w:hAnsi="Cambria Math" w:cs="Cambria Math"/>
            </w:rPr>
            <m:t>8</m:t>
          </m:r>
        </m:oMath>
      </m:oMathPara>
      <w:r>
        <w:rPr>
          <w:sz w:val="24"/>
        </w:rPr>
        <w:t>人中，有“体育迷”</w:t>
      </w:r>
      <m:oMathPara>
        <m:oMathParaPr>
          <m:jc m:val="left"/>
        </m:oMathParaPr>
        <m:oMath>
          <m:r>
            <w:rPr>
              <w:rFonts w:ascii="Cambria Math" w:eastAsia="宋体" w:hAnsi="Cambria Math" w:cs="Cambria Math"/>
            </w:rPr>
            <m:t>8</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oMath>
      </m:oMathPara>
      <w:r>
        <w:rPr>
          <w:sz w:val="24"/>
        </w:rPr>
        <w:t>人，非“体育迷”体育迷</w:t>
      </w:r>
      <m:oMathPara>
        <m:oMathParaPr>
          <m:jc m:val="left"/>
        </m:oMathParaPr>
        <m:oMath>
          <m:r>
            <w:rPr>
              <w:rFonts w:ascii="Cambria Math" w:eastAsia="宋体" w:hAnsi="Cambria Math" w:cs="Cambria Math"/>
            </w:rPr>
            <m:t>8</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6</m:t>
          </m:r>
        </m:oMath>
      </m:oMathPara>
      <w:r>
        <w:rPr>
          <w:sz w:val="24"/>
        </w:rPr>
        <w:t>人，则</w:t>
      </w:r>
      <m:oMathPara>
        <m:oMathParaPr>
          <m:jc m:val="left"/>
        </m:oMathParaPr>
        <m:oMath>
          <m:r>
            <w:rPr>
              <w:rFonts w:ascii="Cambria Math" w:eastAsia="宋体" w:hAnsi="Cambria Math" w:cs="Cambria Math"/>
            </w:rPr>
            <m:t>Y</m:t>
          </m:r>
        </m:oMath>
      </m:oMathPara>
      <w:r>
        <w:rPr>
          <w:sz w:val="24"/>
        </w:rPr>
        <w:t>所有可能的取值为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56</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14</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56</m:t>
              </m:r>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28</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56</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28</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Y</m:t>
          </m:r>
        </m:oMath>
      </m:oMathPara>
      <w:r>
        <w:rPr>
          <w:sz w:val="24"/>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2"/>
        <w:gridCol w:w="272"/>
        <w:gridCol w:w="272"/>
        <w:gridCol w:w="27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Y</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0</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1</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2</m:t>
                </m:r>
              </m:oMath>
            </m:oMathPara>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5</m:t>
                    </m:r>
                  </m:num>
                  <m:den>
                    <m:r>
                      <w:rPr>
                        <w:rFonts w:ascii="Cambria Math" w:eastAsia="宋体" w:hAnsi="Cambria Math" w:cs="Cambria Math"/>
                      </w:rPr>
                      <m:t>14</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15</m:t>
                    </m:r>
                  </m:num>
                  <m:den>
                    <m:r>
                      <w:rPr>
                        <w:rFonts w:ascii="Cambria Math" w:eastAsia="宋体" w:hAnsi="Cambria Math" w:cs="Cambria Math"/>
                      </w:rPr>
                      <m:t>28</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28</m:t>
                    </m:r>
                  </m:den>
                </m:f>
              </m:oMath>
            </m:oMathPara>
          </w:p>
        </w:tc>
      </w:tr>
    </w:tbl>
    <w:p>
      <w:pPr>
        <w:shd w:val="clear" w:color="auto" w:fill="auto"/>
        <w:spacing w:line="360" w:lineRule="auto"/>
        <w:jc w:val="left"/>
        <w:rPr>
          <w:sz w:val="24"/>
        </w:rPr>
      </w:pPr>
    </w:p>
    <w:p>
      <w:pPr>
        <w:shd w:val="clear" w:color="auto" w:fill="auto"/>
        <w:spacing w:line="360" w:lineRule="auto"/>
        <w:jc w:val="left"/>
        <w:rPr>
          <w:sz w:val="24"/>
        </w:rPr>
      </w:pPr>
      <w:r>
        <w:rPr>
          <w:sz w:val="24"/>
        </w:rPr>
        <w:t>6．4月23日是联合国教科文组织确定的“世界读书日”.为了解某地区高一学生阅读时间的分配情况，从该地区随机抽取了500名高一学生进行在线调查，得到了这500名学生的日平均阅读时间（单位：小时），并将样本数据分成</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4"/>
        </w:rPr>
        <w:t>、</w:t>
      </w:r>
      <m:oMathPara>
        <m:oMathParaPr>
          <m:jc m:val="left"/>
        </m:oMathParaPr>
        <m:oMath>
          <m:d>
            <m:dPr>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4"/>
        </w:rPr>
        <w:t>、</w:t>
      </w:r>
      <m:oMathPara>
        <m:oMathParaPr>
          <m:jc m:val="left"/>
        </m:oMathParaPr>
        <m:oMath>
          <m:d>
            <m:dPr>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e>
          </m:d>
        </m:oMath>
      </m:oMathPara>
      <w:r>
        <w:rPr>
          <w:sz w:val="24"/>
        </w:rPr>
        <w:t>、</w:t>
      </w:r>
      <m:oMathPara>
        <m:oMathParaPr>
          <m:jc m:val="left"/>
        </m:oMathParaPr>
        <m:oMath>
          <m:d>
            <m:dPr>
              <m:endChr m:val="]"/>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e>
          </m:d>
        </m:oMath>
      </m:oMathPara>
      <w:r>
        <w:rPr>
          <w:sz w:val="24"/>
        </w:rPr>
        <w:t>、</w:t>
      </w:r>
      <m:oMathPara>
        <m:oMathParaPr>
          <m:jc m:val="left"/>
        </m:oMathParaPr>
        <m:oMath>
          <m:d>
            <m:dPr>
              <m:endChr m:val="]"/>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m:t>
              </m:r>
            </m:e>
          </m:d>
        </m:oMath>
      </m:oMathPara>
      <w:r>
        <w:rPr>
          <w:sz w:val="24"/>
        </w:rPr>
        <w:t>、</w:t>
      </w:r>
      <m:oMathPara>
        <m:oMathParaPr>
          <m:jc m:val="left"/>
        </m:oMathParaPr>
        <m:oMath>
          <m:d>
            <m:dPr>
              <m:end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e>
          </m:d>
        </m:oMath>
      </m:oMathPara>
      <w:r>
        <w:rPr>
          <w:sz w:val="24"/>
        </w:rPr>
        <w:t>、</w:t>
      </w:r>
      <m:oMathPara>
        <m:oMathParaPr>
          <m:jc m:val="left"/>
        </m:oMathParaPr>
        <m:oMath>
          <m:d>
            <m:dPr>
              <m:endChr m:val="]"/>
              <m:sepChr m:val=","/>
            </m:dPr>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14</m:t>
              </m:r>
            </m:e>
          </m:d>
        </m:oMath>
      </m:oMathPara>
      <w:r>
        <w:rPr>
          <w:sz w:val="24"/>
        </w:rPr>
        <w:t>、</w:t>
      </w:r>
      <m:oMathPara>
        <m:oMathParaPr>
          <m:jc m:val="left"/>
        </m:oMathParaPr>
        <m:oMath>
          <m:d>
            <m:dPr>
              <m:endChr m:val="]"/>
              <m:sepChr m:val=","/>
            </m:dPr>
            <m:e>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e>
          </m:d>
        </m:oMath>
      </m:oMathPara>
      <w:r>
        <w:rPr>
          <w:sz w:val="24"/>
        </w:rPr>
        <w:t>、</w:t>
      </w:r>
      <m:oMathPara>
        <m:oMathParaPr>
          <m:jc m:val="left"/>
        </m:oMathParaPr>
        <m:oMath>
          <m:d>
            <m:dPr>
              <m:endChr m:val="]"/>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18</m:t>
              </m:r>
            </m:e>
          </m:d>
        </m:oMath>
      </m:oMathPara>
      <w:r>
        <w:rPr>
          <w:sz w:val="24"/>
        </w:rPr>
        <w:t>九组，绘制成如图所示的频率分布直方图.</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895600" cy="1800225"/>
            <wp:docPr id="100021" name="" descr="@@@8e975608-ff3a-428a-82e6-8dd3604db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895600" cy="1800225"/>
                    </a:xfrm>
                    <a:prstGeom prst="rect">
                      <a:avLst/>
                    </a:prstGeom>
                  </pic:spPr>
                </pic:pic>
              </a:graphicData>
            </a:graphic>
          </wp:inline>
        </w:drawing>
      </w:r>
    </w:p>
    <w:p>
      <w:pPr>
        <w:shd w:val="clear" w:color="auto" w:fill="auto"/>
        <w:spacing w:line="360" w:lineRule="auto"/>
        <w:jc w:val="left"/>
        <w:rPr>
          <w:sz w:val="24"/>
        </w:rPr>
      </w:pPr>
      <w:r>
        <w:rPr>
          <w:sz w:val="24"/>
        </w:rPr>
        <w:t>(1)求频率分布直方图中</w:t>
      </w:r>
      <m:oMathPara>
        <m:oMathParaPr>
          <m:jc m:val="left"/>
        </m:oMathParaPr>
        <m:oMath>
          <m:r>
            <w:rPr>
              <w:rFonts w:ascii="Cambria Math" w:eastAsia="宋体" w:hAnsi="Cambria Math" w:cs="Cambria Math"/>
            </w:rPr>
            <m:t>a</m:t>
          </m:r>
        </m:oMath>
      </m:oMathPara>
      <w:r>
        <w:rPr>
          <w:sz w:val="24"/>
        </w:rPr>
        <w:t>的值；</w:t>
      </w:r>
    </w:p>
    <w:p>
      <w:pPr>
        <w:shd w:val="clear" w:color="auto" w:fill="auto"/>
        <w:spacing w:line="360" w:lineRule="auto"/>
        <w:jc w:val="left"/>
        <w:rPr>
          <w:sz w:val="24"/>
        </w:rPr>
      </w:pPr>
      <w:r>
        <w:rPr>
          <w:sz w:val="24"/>
        </w:rPr>
        <w:t>(2)为进一步了解这500名学生数字媒体阅读时间和纸质图书阅读时间的分配情况，从日平均阅读时间在</w:t>
      </w:r>
      <m:oMathPara>
        <m:oMathParaPr>
          <m:jc m:val="left"/>
        </m:oMathParaPr>
        <m:oMath>
          <m:d>
            <m:dPr>
              <m:endChr m:val="]"/>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e>
          </m:d>
        </m:oMath>
      </m:oMathPara>
      <w:r>
        <w:rPr>
          <w:sz w:val="24"/>
        </w:rPr>
        <w:t>、</w:t>
      </w:r>
      <m:oMathPara>
        <m:oMathParaPr>
          <m:jc m:val="left"/>
        </m:oMathParaPr>
        <m:oMath>
          <m:d>
            <m:dPr>
              <m:endChr m:val="]"/>
              <m:sepChr m:val=","/>
            </m:dPr>
            <m:e>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e>
          </m:d>
        </m:oMath>
      </m:oMathPara>
      <w:r>
        <w:rPr>
          <w:sz w:val="24"/>
        </w:rPr>
        <w:t>、</w:t>
      </w:r>
      <m:oMathPara>
        <m:oMathParaPr>
          <m:jc m:val="left"/>
        </m:oMathParaPr>
        <m:oMath>
          <m:d>
            <m:dPr>
              <m:endChr m:val="]"/>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18</m:t>
              </m:r>
            </m:e>
          </m:d>
        </m:oMath>
      </m:oMathPara>
      <w:r>
        <w:rPr>
          <w:sz w:val="24"/>
        </w:rPr>
        <w:t>三组内的学生中，采用分层抽样的方法抽取了10人，现从这10人中随机抽取3人，记日平均阅读时间在</w:t>
      </w:r>
      <m:oMathPara>
        <m:oMathParaPr>
          <m:jc m:val="left"/>
        </m:oMathParaPr>
        <m:oMath>
          <m:d>
            <m:dPr>
              <m:endChr m:val="]"/>
              <m:sepChr m:val=","/>
            </m:dPr>
            <m:e>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e>
          </m:d>
        </m:oMath>
      </m:oMathPara>
      <w:r>
        <w:rPr>
          <w:sz w:val="24"/>
        </w:rPr>
        <w:t>内的学生人数为</w:t>
      </w:r>
      <m:oMathPara>
        <m:oMathParaPr>
          <m:jc m:val="left"/>
        </m:oMathParaPr>
        <m:oMath>
          <m:r>
            <w:rPr>
              <w:rFonts w:ascii="Cambria Math" w:eastAsia="宋体" w:hAnsi="Cambria Math" w:cs="Cambria Math"/>
            </w:rPr>
            <m:t>X</m:t>
          </m:r>
        </m:oMath>
      </m:oMathPara>
      <w:r>
        <w:rPr>
          <w:sz w:val="24"/>
        </w:rPr>
        <w:t>，求</w:t>
      </w:r>
      <m:oMathPara>
        <m:oMathParaPr>
          <m:jc m:val="left"/>
        </m:oMathParaPr>
        <m:oMath>
          <m:r>
            <w:rPr>
              <w:rFonts w:ascii="Cambria Math" w:eastAsia="宋体" w:hAnsi="Cambria Math" w:cs="Cambria Math"/>
            </w:rPr>
            <m:t>X</m:t>
          </m:r>
        </m:oMath>
      </m:oMathPara>
      <w:r>
        <w:rPr>
          <w:sz w:val="24"/>
        </w:rPr>
        <w:t>的分布列和数学期望；</w:t>
      </w:r>
    </w:p>
    <w:p>
      <w:pPr>
        <w:shd w:val="clear" w:color="auto" w:fill="auto"/>
        <w:spacing w:line="360" w:lineRule="auto"/>
        <w:jc w:val="left"/>
        <w:rPr>
          <w:sz w:val="24"/>
        </w:rPr>
      </w:pPr>
      <w:r>
        <w:rPr>
          <w:sz w:val="24"/>
        </w:rPr>
        <w:t>(3)以样本的频率估计概率，从该地区所有高一学生中随机抽取8名学生，用</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oMath>
      </m:oMathPara>
      <w:r>
        <w:rPr>
          <w:sz w:val="24"/>
        </w:rPr>
        <w:t>表示这8名学生中恰有</w:t>
      </w:r>
      <m:oMathPara>
        <m:oMathParaPr>
          <m:jc m:val="left"/>
        </m:oMathParaPr>
        <m:oMath>
          <m:r>
            <w:rPr>
              <w:rFonts w:ascii="Cambria Math" w:eastAsia="宋体" w:hAnsi="Cambria Math" w:cs="Cambria Math"/>
            </w:rPr>
            <m:t>k</m:t>
          </m:r>
        </m:oMath>
      </m:oMathPara>
      <w:r>
        <w:rPr>
          <w:sz w:val="24"/>
        </w:rPr>
        <w:t>名学生日平均阅读时间在</w:t>
      </w:r>
      <m:oMathPara>
        <m:oMathParaPr>
          <m:jc m:val="left"/>
        </m:oMathParaPr>
        <m:oMath>
          <m:d>
            <m:dPr>
              <m:endChr m:val="]"/>
              <m:sepChr m:val=","/>
            </m:dPr>
            <m:e>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12</m:t>
              </m:r>
            </m:e>
          </m:d>
        </m:oMath>
      </m:oMathPara>
      <w:r>
        <w:rPr>
          <w:sz w:val="24"/>
        </w:rPr>
        <w:t>内的概率，其中</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4"/>
        </w:rPr>
        <w:t>.当</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oMath>
      </m:oMathPara>
      <w:r>
        <w:rPr>
          <w:sz w:val="24"/>
        </w:rPr>
        <w:t>最大时，请直接写出</w:t>
      </w:r>
      <m:oMathPara>
        <m:oMathParaPr>
          <m:jc m:val="left"/>
        </m:oMathParaPr>
        <m:oMath>
          <m:r>
            <w:rPr>
              <w:rFonts w:ascii="Cambria Math" w:eastAsia="宋体" w:hAnsi="Cambria Math" w:cs="Cambria Math"/>
            </w:rPr>
            <m:t>k</m:t>
          </m:r>
        </m:oMath>
      </m:oMathPara>
      <w:r>
        <w:rPr>
          <w:sz w:val="24"/>
        </w:rPr>
        <w:t>的值.（不需要说明理由）</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4"/>
        </w:rPr>
      </w:pPr>
      <w:r>
        <w:rPr>
          <w:sz w:val="24"/>
        </w:rPr>
        <w:t>(2)分布列见解析</w:t>
      </w:r>
    </w:p>
    <w:p>
      <w:pPr>
        <w:shd w:val="clear" w:color="auto" w:fill="auto"/>
        <w:spacing w:line="360" w:lineRule="auto"/>
        <w:jc w:val="left"/>
        <w:rPr>
          <w:sz w:val="24"/>
        </w:rPr>
      </w:pPr>
      <w:r>
        <w:rPr>
          <w:sz w:val="24"/>
        </w:rPr>
        <w:t>(3)</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【知识点】由频率分布直方图计算频率、频数、样本容量、总体容量、写出简单离散型随机变量分布列、服从二项分布的随机变量概率最大问题、求离散型随机变量的均值</w:t>
      </w:r>
    </w:p>
    <w:p>
      <w:pPr>
        <w:shd w:val="clear" w:color="auto" w:fill="auto"/>
        <w:spacing w:line="360" w:lineRule="auto"/>
        <w:jc w:val="left"/>
        <w:rPr>
          <w:sz w:val="24"/>
        </w:rPr>
      </w:pPr>
      <w:r>
        <w:rPr>
          <w:sz w:val="24"/>
        </w:rPr>
        <w:t>【分析】（1）由题意，根据频率分布直方图中小矩形面积之和为1，，能求出</w:t>
      </w:r>
      <m:oMathPara>
        <m:oMathParaPr>
          <m:jc m:val="left"/>
        </m:oMathParaPr>
        <m:oMath>
          <m:r>
            <w:rPr>
              <w:rFonts w:ascii="Cambria Math" w:eastAsia="宋体" w:hAnsi="Cambria Math" w:cs="Cambria Math"/>
            </w:rPr>
            <m:t>a</m:t>
          </m:r>
        </m:oMath>
      </m:oMathPara>
      <w:r>
        <w:rPr>
          <w:sz w:val="24"/>
        </w:rPr>
        <w:t>的值，进而估计出概率；</w:t>
      </w:r>
    </w:p>
    <w:p>
      <w:pPr>
        <w:shd w:val="clear" w:color="auto" w:fill="auto"/>
        <w:spacing w:line="360" w:lineRule="auto"/>
        <w:jc w:val="left"/>
        <w:rPr>
          <w:sz w:val="24"/>
        </w:rPr>
      </w:pPr>
      <w:r>
        <w:rPr>
          <w:sz w:val="24"/>
        </w:rPr>
        <w:t>（2）先按比例抽取人数，由题意可知此分布列为超几何分布，即可求出分布列；</w:t>
      </w:r>
    </w:p>
    <w:p>
      <w:pPr>
        <w:shd w:val="clear" w:color="auto" w:fill="auto"/>
        <w:spacing w:line="360" w:lineRule="auto"/>
        <w:jc w:val="left"/>
        <w:rPr>
          <w:sz w:val="24"/>
        </w:rPr>
      </w:pPr>
      <w:r>
        <w:rPr>
          <w:sz w:val="24"/>
        </w:rPr>
        <w:t>（3）求出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4"/>
        </w:rPr>
        <w:t>的式子进行判断．</w:t>
      </w:r>
    </w:p>
    <w:p>
      <w:pPr>
        <w:shd w:val="clear" w:color="auto" w:fill="auto"/>
        <w:spacing w:line="360" w:lineRule="auto"/>
        <w:jc w:val="left"/>
        <w:rPr>
          <w:sz w:val="24"/>
        </w:rPr>
      </w:pPr>
      <w:r>
        <w:rPr>
          <w:sz w:val="24"/>
        </w:rPr>
        <w:t>【详解】（1）由概率和为1得：</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4"/>
        </w:rPr>
        <w:t>，</w:t>
      </w:r>
    </w:p>
    <w:p>
      <w:pPr>
        <w:shd w:val="clear" w:color="auto" w:fill="auto"/>
        <w:spacing w:line="360" w:lineRule="auto"/>
        <w:jc w:val="left"/>
        <w:rPr>
          <w:sz w:val="24"/>
        </w:rPr>
      </w:pPr>
      <w:r>
        <w:rPr>
          <w:sz w:val="24"/>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0.1</m:t>
          </m:r>
        </m:oMath>
      </m:oMathPara>
      <w:r>
        <w:rPr>
          <w:sz w:val="24"/>
        </w:rPr>
        <w:t>；</w:t>
      </w:r>
    </w:p>
    <w:p>
      <w:pPr>
        <w:shd w:val="clear" w:color="auto" w:fill="auto"/>
        <w:spacing w:line="360" w:lineRule="auto"/>
        <w:jc w:val="left"/>
        <w:rPr>
          <w:sz w:val="24"/>
        </w:rPr>
      </w:pPr>
      <w:r>
        <w:rPr>
          <w:sz w:val="24"/>
        </w:rPr>
        <w:t>（2）由频率分布直方图得：这500名学生中日平均阅读时间在</w:t>
      </w:r>
      <m:oMathPara>
        <m:oMathParaPr>
          <m:jc m:val="left"/>
        </m:oMathParaPr>
        <m:oMath>
          <m:d>
            <m:dPr>
              <m:endChr m:val="]"/>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e>
          </m:d>
        </m:oMath>
      </m:oMathPara>
      <w:r>
        <w:rPr>
          <w:sz w:val="24"/>
        </w:rPr>
        <w:t>、</w:t>
      </w:r>
      <m:oMathPara>
        <m:oMathParaPr>
          <m:jc m:val="left"/>
        </m:oMathParaPr>
        <m:oMath>
          <m:d>
            <m:dPr>
              <m:endChr m:val="]"/>
              <m:sepChr m:val=","/>
            </m:dPr>
            <m:e>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e>
          </m:d>
        </m:oMath>
      </m:oMathPara>
      <w:r>
        <w:rPr>
          <w:sz w:val="24"/>
        </w:rPr>
        <w:t>、</w:t>
      </w:r>
      <m:oMathPara>
        <m:oMathParaPr>
          <m:jc m:val="left"/>
        </m:oMathParaPr>
        <m:oMath>
          <m:d>
            <m:dPr>
              <m:endChr m:val="]"/>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18</m:t>
              </m:r>
            </m:e>
          </m:d>
        </m:oMath>
      </m:oMathPara>
      <w:r>
        <w:rPr>
          <w:sz w:val="24"/>
        </w:rPr>
        <w:t>三组内的学生人数分别为：</w:t>
      </w:r>
    </w:p>
    <w:p>
      <w:pPr>
        <w:shd w:val="clear" w:color="auto" w:fill="auto"/>
        <w:spacing w:line="360" w:lineRule="auto"/>
        <w:jc w:val="left"/>
        <w:rPr>
          <w:sz w:val="24"/>
        </w:rPr>
      </w:pPr>
      <m:oMathPara>
        <m:oMathParaPr>
          <m:jc m:val="left"/>
        </m:oMathParaPr>
        <m:oMath>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0.10</m:t>
          </m:r>
          <m:r>
            <w:rPr>
              <w:rFonts w:ascii="Cambria Math" w:eastAsia="宋体" w:hAnsi="Cambria Math" w:cs="Cambria Math"/>
            </w:rPr>
            <m:t>=</m:t>
          </m:r>
          <m:r>
            <w:rPr>
              <w:rFonts w:ascii="Cambria Math" w:eastAsia="宋体" w:hAnsi="Cambria Math" w:cs="Cambria Math"/>
            </w:rPr>
            <m:t>50</m:t>
          </m:r>
        </m:oMath>
      </m:oMathPara>
      <w:r>
        <w:rPr>
          <w:sz w:val="24"/>
        </w:rPr>
        <w:t>人，</w:t>
      </w:r>
      <m:oMathPara>
        <m:oMathParaPr>
          <m:jc m:val="left"/>
        </m:oMathParaPr>
        <m:oMath>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0.08</m:t>
          </m:r>
          <m:r>
            <w:rPr>
              <w:rFonts w:ascii="Cambria Math" w:eastAsia="宋体" w:hAnsi="Cambria Math" w:cs="Cambria Math"/>
            </w:rPr>
            <m:t>=</m:t>
          </m:r>
          <m:r>
            <w:rPr>
              <w:rFonts w:ascii="Cambria Math" w:eastAsia="宋体" w:hAnsi="Cambria Math" w:cs="Cambria Math"/>
            </w:rPr>
            <m:t>40</m:t>
          </m:r>
        </m:oMath>
      </m:oMathPara>
      <w:r>
        <w:rPr>
          <w:sz w:val="24"/>
        </w:rPr>
        <w:t>人，</w:t>
      </w:r>
      <m:oMathPara>
        <m:oMathParaPr>
          <m:jc m:val="left"/>
        </m:oMathParaPr>
        <m:oMath>
          <m:r>
            <w:rPr>
              <w:rFonts w:ascii="Cambria Math" w:eastAsia="宋体" w:hAnsi="Cambria Math" w:cs="Cambria Math"/>
            </w:rPr>
            <m:t>500</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10</m:t>
          </m:r>
        </m:oMath>
      </m:oMathPara>
      <w:r>
        <w:rPr>
          <w:sz w:val="24"/>
        </w:rPr>
        <w:t>人，</w:t>
      </w:r>
    </w:p>
    <w:p>
      <w:pPr>
        <w:shd w:val="clear" w:color="auto" w:fill="auto"/>
        <w:spacing w:line="360" w:lineRule="auto"/>
        <w:jc w:val="left"/>
        <w:rPr>
          <w:sz w:val="24"/>
        </w:rPr>
      </w:pPr>
      <w:r>
        <w:rPr>
          <w:sz w:val="24"/>
        </w:rPr>
        <w:t>若采用分层抽样的方法抽取了10人，</w:t>
      </w:r>
    </w:p>
    <w:p>
      <w:pPr>
        <w:shd w:val="clear" w:color="auto" w:fill="auto"/>
        <w:spacing w:line="360" w:lineRule="auto"/>
        <w:jc w:val="left"/>
        <w:rPr>
          <w:sz w:val="24"/>
        </w:rPr>
      </w:pPr>
      <w:r>
        <w:rPr>
          <w:sz w:val="24"/>
        </w:rPr>
        <w:t>则应从阅读时间在</w:t>
      </w:r>
      <m:oMathPara>
        <m:oMathParaPr>
          <m:jc m:val="left"/>
        </m:oMathParaPr>
        <m:oMath>
          <m:d>
            <m:dPr>
              <m:endChr m:val="]"/>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e>
          </m:d>
        </m:oMath>
      </m:oMathPara>
      <w:r>
        <w:rPr>
          <w:sz w:val="24"/>
        </w:rPr>
        <w:t>中抽取5人，从阅读时间在</w:t>
      </w:r>
      <m:oMathPara>
        <m:oMathParaPr>
          <m:jc m:val="left"/>
        </m:oMathParaPr>
        <m:oMath>
          <m:d>
            <m:dPr>
              <m:endChr m:val="]"/>
              <m:sepChr m:val=","/>
            </m:dPr>
            <m:e>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e>
          </m:d>
        </m:oMath>
      </m:oMathPara>
      <w:r>
        <w:rPr>
          <w:sz w:val="24"/>
        </w:rPr>
        <w:t>中抽取4人，从阅读时间在</w:t>
      </w:r>
      <m:oMathPara>
        <m:oMathParaPr>
          <m:jc m:val="left"/>
        </m:oMathParaPr>
        <m:oMath>
          <m:d>
            <m:dPr>
              <m:endChr m:val="]"/>
              <m:sepChr m:val=","/>
            </m:dPr>
            <m:e>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18</m:t>
              </m:r>
            </m:e>
          </m:d>
        </m:oMath>
      </m:oMathPara>
      <w:r>
        <w:rPr>
          <w:sz w:val="24"/>
        </w:rPr>
        <w:t>中抽取1人，</w:t>
      </w:r>
    </w:p>
    <w:p>
      <w:pPr>
        <w:shd w:val="clear" w:color="auto" w:fill="auto"/>
        <w:spacing w:line="360" w:lineRule="auto"/>
        <w:jc w:val="left"/>
        <w:rPr>
          <w:sz w:val="24"/>
        </w:rPr>
      </w:pPr>
      <w:r>
        <w:rPr>
          <w:sz w:val="24"/>
        </w:rPr>
        <w:t>现从这10人中随机抽取3人，则</w:t>
      </w:r>
      <m:oMathPara>
        <m:oMathParaPr>
          <m:jc m:val="left"/>
        </m:oMathParaPr>
        <m:oMath>
          <m:r>
            <w:rPr>
              <w:rFonts w:ascii="Cambria Math" w:eastAsia="宋体" w:hAnsi="Cambria Math" w:cs="Cambria Math"/>
            </w:rPr>
            <m:t>X</m:t>
          </m:r>
        </m:oMath>
      </m:oMathPara>
      <w:r>
        <w:rPr>
          <w:sz w:val="24"/>
        </w:rPr>
        <w:t>的可能取值为0，1，2，3，</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m:rPr>
                      <m:nor/>
                    </m:rPr>
                    <w:rPr>
                      <w:rFonts w:ascii="Cambria Math" w:eastAsia="宋体" w:hAnsi="Cambria Math" w:cs="Cambria Math"/>
                    </w:rPr>
                    <m:t>6</m:t>
                  </m:r>
                </m:sub>
                <m:sup>
                  <m:r>
                    <m:rPr>
                      <m:nor/>
                    </m:rPr>
                    <w:rPr>
                      <w:rFonts w:ascii="Cambria Math" w:eastAsia="宋体" w:hAnsi="Cambria Math" w:cs="Cambria Math"/>
                    </w:rPr>
                    <m:t>3</m:t>
                  </m:r>
                </m:sup>
              </m:sSubSup>
            </m:num>
            <m:den>
              <m:sSubSup>
                <m:e>
                  <m:r>
                    <m:rPr>
                      <m:nor/>
                    </m:rPr>
                    <w:rPr>
                      <w:rFonts w:ascii="Cambria Math" w:eastAsia="宋体" w:hAnsi="Cambria Math" w:cs="Cambria Math"/>
                    </w:rPr>
                    <m:t>C</m:t>
                  </m:r>
                </m:e>
                <m:sub>
                  <m:r>
                    <m:rPr>
                      <m:nor/>
                    </m:rPr>
                    <w:rPr>
                      <w:rFonts w:ascii="Cambria Math" w:eastAsia="宋体" w:hAnsi="Cambria Math" w:cs="Cambria Math"/>
                    </w:rPr>
                    <m:t>10</m:t>
                  </m:r>
                </m:sub>
                <m:sup>
                  <m:r>
                    <m:rPr>
                      <m:nor/>
                    </m:rP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m:rPr>
                      <m:nor/>
                    </m:rPr>
                    <w:rPr>
                      <w:rFonts w:ascii="Cambria Math" w:eastAsia="宋体" w:hAnsi="Cambria Math" w:cs="Cambria Math"/>
                    </w:rPr>
                    <m:t>4</m:t>
                  </m:r>
                </m:sub>
                <m:sup>
                  <m:r>
                    <m:rPr>
                      <m:nor/>
                    </m:rPr>
                    <w:rPr>
                      <w:rFonts w:ascii="Cambria Math" w:eastAsia="宋体" w:hAnsi="Cambria Math" w:cs="Cambria Math"/>
                    </w:rPr>
                    <m:t>1</m:t>
                  </m:r>
                </m:sup>
              </m:sSubSup>
              <m:sSubSup>
                <m:e>
                  <m:r>
                    <m:rPr>
                      <m:nor/>
                    </m:rPr>
                    <w:rPr>
                      <w:rFonts w:ascii="Cambria Math" w:eastAsia="宋体" w:hAnsi="Cambria Math" w:cs="Cambria Math"/>
                    </w:rPr>
                    <m:t>C</m:t>
                  </m:r>
                </m:e>
                <m:sub>
                  <m:r>
                    <m:rPr>
                      <m:nor/>
                    </m:rPr>
                    <w:rPr>
                      <w:rFonts w:ascii="Cambria Math" w:eastAsia="宋体" w:hAnsi="Cambria Math" w:cs="Cambria Math"/>
                    </w:rPr>
                    <m:t>6</m:t>
                  </m:r>
                </m:sub>
                <m:sup>
                  <m:r>
                    <m:rPr>
                      <m:nor/>
                    </m:rPr>
                    <w:rPr>
                      <w:rFonts w:ascii="Cambria Math" w:eastAsia="宋体" w:hAnsi="Cambria Math" w:cs="Cambria Math"/>
                    </w:rPr>
                    <m:t>2</m:t>
                  </m:r>
                </m:sup>
              </m:sSubSup>
            </m:num>
            <m:den>
              <m:sSubSup>
                <m:e>
                  <m:r>
                    <m:rPr>
                      <m:nor/>
                    </m:rPr>
                    <w:rPr>
                      <w:rFonts w:ascii="Cambria Math" w:eastAsia="宋体" w:hAnsi="Cambria Math" w:cs="Cambria Math"/>
                    </w:rPr>
                    <m:t>C</m:t>
                  </m:r>
                </m:e>
                <m:sub>
                  <m:r>
                    <m:rPr>
                      <m:nor/>
                    </m:rPr>
                    <w:rPr>
                      <w:rFonts w:ascii="Cambria Math" w:eastAsia="宋体" w:hAnsi="Cambria Math" w:cs="Cambria Math"/>
                    </w:rPr>
                    <m:t>10</m:t>
                  </m:r>
                </m:sub>
                <m:sup>
                  <m:r>
                    <m:rPr>
                      <m:nor/>
                    </m:rP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m:rPr>
                      <m:nor/>
                    </m:rPr>
                    <w:rPr>
                      <w:rFonts w:ascii="Cambria Math" w:eastAsia="宋体" w:hAnsi="Cambria Math" w:cs="Cambria Math"/>
                    </w:rPr>
                    <m:t>4</m:t>
                  </m:r>
                </m:sub>
                <m:sup>
                  <m:r>
                    <m:rPr>
                      <m:nor/>
                    </m:rPr>
                    <w:rPr>
                      <w:rFonts w:ascii="Cambria Math" w:eastAsia="宋体" w:hAnsi="Cambria Math" w:cs="Cambria Math"/>
                    </w:rPr>
                    <m:t>2</m:t>
                  </m:r>
                </m:sup>
              </m:sSubSup>
              <m:sSubSup>
                <m:e>
                  <m:r>
                    <m:rPr>
                      <m:nor/>
                    </m:rPr>
                    <w:rPr>
                      <w:rFonts w:ascii="Cambria Math" w:eastAsia="宋体" w:hAnsi="Cambria Math" w:cs="Cambria Math"/>
                    </w:rPr>
                    <m:t>C</m:t>
                  </m:r>
                </m:e>
                <m:sub>
                  <m:r>
                    <m:rPr>
                      <m:nor/>
                    </m:rPr>
                    <w:rPr>
                      <w:rFonts w:ascii="Cambria Math" w:eastAsia="宋体" w:hAnsi="Cambria Math" w:cs="Cambria Math"/>
                    </w:rPr>
                    <m:t>6</m:t>
                  </m:r>
                </m:sub>
                <m:sup>
                  <m:r>
                    <m:rPr>
                      <m:nor/>
                    </m:rPr>
                    <w:rPr>
                      <w:rFonts w:ascii="Cambria Math" w:eastAsia="宋体" w:hAnsi="Cambria Math" w:cs="Cambria Math"/>
                    </w:rPr>
                    <m:t>1</m:t>
                  </m:r>
                </m:sup>
              </m:sSubSup>
            </m:num>
            <m:den>
              <m:sSubSup>
                <m:e>
                  <m:r>
                    <m:rPr>
                      <m:nor/>
                    </m:rPr>
                    <w:rPr>
                      <w:rFonts w:ascii="Cambria Math" w:eastAsia="宋体" w:hAnsi="Cambria Math" w:cs="Cambria Math"/>
                    </w:rPr>
                    <m:t>C</m:t>
                  </m:r>
                </m:e>
                <m:sub>
                  <m:r>
                    <m:rPr>
                      <m:nor/>
                    </m:rPr>
                    <w:rPr>
                      <w:rFonts w:ascii="Cambria Math" w:eastAsia="宋体" w:hAnsi="Cambria Math" w:cs="Cambria Math"/>
                    </w:rPr>
                    <m:t>10</m:t>
                  </m:r>
                </m:sub>
                <m:sup>
                  <m:r>
                    <m:rPr>
                      <m:nor/>
                    </m:rP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m:rPr>
                      <m:nor/>
                    </m:rPr>
                    <w:rPr>
                      <w:rFonts w:ascii="Cambria Math" w:eastAsia="宋体" w:hAnsi="Cambria Math" w:cs="Cambria Math"/>
                    </w:rPr>
                    <m:t>4</m:t>
                  </m:r>
                </m:sub>
                <m:sup>
                  <m:r>
                    <m:rPr>
                      <m:nor/>
                    </m:rPr>
                    <w:rPr>
                      <w:rFonts w:ascii="Cambria Math" w:eastAsia="宋体" w:hAnsi="Cambria Math" w:cs="Cambria Math"/>
                    </w:rPr>
                    <m:t>3</m:t>
                  </m:r>
                </m:sup>
              </m:sSubSup>
            </m:num>
            <m:den>
              <m:sSubSup>
                <m:e>
                  <m:r>
                    <m:rPr>
                      <m:nor/>
                    </m:rPr>
                    <w:rPr>
                      <w:rFonts w:ascii="Cambria Math" w:eastAsia="宋体" w:hAnsi="Cambria Math" w:cs="Cambria Math"/>
                    </w:rPr>
                    <m:t>C</m:t>
                  </m:r>
                </m:e>
                <m:sub>
                  <m:r>
                    <m:rPr>
                      <m:nor/>
                    </m:rPr>
                    <w:rPr>
                      <w:rFonts w:ascii="Cambria Math" w:eastAsia="宋体" w:hAnsi="Cambria Math" w:cs="Cambria Math"/>
                    </w:rPr>
                    <m:t>10</m:t>
                  </m:r>
                </m:sub>
                <m:sup>
                  <m:r>
                    <m:rPr>
                      <m:nor/>
                    </m:rP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30</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X</m:t>
          </m:r>
        </m:oMath>
      </m:oMathPara>
      <w:r>
        <w:rPr>
          <w:sz w:val="24"/>
        </w:rPr>
        <w:t>的分布列为：</w:t>
      </w:r>
    </w:p>
    <w:tbl>
      <w:tblPr>
        <w:tblStyle w:val="TableNormal"/>
        <w:tblW w:w="8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5"/>
        <w:gridCol w:w="1605"/>
        <w:gridCol w:w="1605"/>
        <w:gridCol w:w="1605"/>
        <w:gridCol w:w="1605"/>
      </w:tblGrid>
      <w:tr>
        <w:tblPrEx>
          <w:tblW w:w="802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X</m:t>
                </m:r>
              </m:oMath>
            </m:oMathPara>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2</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3</w:t>
            </w:r>
          </w:p>
        </w:tc>
      </w:tr>
      <w:tr>
        <w:tblPrEx>
          <w:tblW w:w="8025" w:type="dxa"/>
        </w:tblPrEx>
        <w:trPr>
          <w:cantSplit w:val="0"/>
        </w:trPr>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P</m:t>
                </m:r>
              </m:oMath>
            </m:oMathPara>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30</m:t>
                    </m:r>
                  </m:den>
                </m:f>
              </m:oMath>
            </m:oMathPara>
          </w:p>
        </w:tc>
      </w:tr>
    </w:tbl>
    <w:p>
      <w:pPr>
        <w:shd w:val="clear" w:color="auto" w:fill="auto"/>
        <w:spacing w:line="360" w:lineRule="auto"/>
        <w:jc w:val="left"/>
        <w:rPr>
          <w:sz w:val="24"/>
        </w:rPr>
      </w:pPr>
      <w:r>
        <w:rPr>
          <w:sz w:val="24"/>
        </w:rPr>
        <w:t>数学期望</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30</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m:oMathPara>
      <w:r>
        <w:rPr>
          <w:sz w:val="24"/>
        </w:rPr>
        <w:t>．</w:t>
      </w:r>
    </w:p>
    <w:p>
      <w:pPr>
        <w:shd w:val="clear" w:color="auto" w:fill="auto"/>
        <w:spacing w:line="360" w:lineRule="auto"/>
        <w:jc w:val="left"/>
        <w:rPr>
          <w:sz w:val="24"/>
        </w:rPr>
      </w:pPr>
      <w:r>
        <w:rPr>
          <w:sz w:val="24"/>
        </w:rPr>
        <w:t>（3）</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oMath>
      </m:oMathPara>
      <w:r>
        <w:rPr>
          <w:sz w:val="24"/>
        </w:rPr>
        <w:t>，理由如下：</w:t>
      </w:r>
    </w:p>
    <w:p>
      <w:pPr>
        <w:shd w:val="clear" w:color="auto" w:fill="auto"/>
        <w:spacing w:line="360" w:lineRule="auto"/>
        <w:jc w:val="left"/>
        <w:rPr>
          <w:sz w:val="24"/>
        </w:rPr>
      </w:pPr>
      <w:r>
        <w:rPr>
          <w:sz w:val="24"/>
        </w:rPr>
        <w:t>由频率分布直方图得学生日平均阅读时间在</w:t>
      </w:r>
      <m:oMathPara>
        <m:oMathParaPr>
          <m:jc m:val="left"/>
        </m:oMathParaPr>
        <m:oMath>
          <m:r>
            <w:rPr>
              <w:rFonts w:ascii="Cambria Math" w:eastAsia="宋体" w:hAnsi="Cambria Math" w:cs="Cambria Math"/>
            </w:rPr>
            <m:t>(</m:t>
          </m:r>
          <m:r>
            <w:rPr>
              <w:rFonts w:ascii="Cambria Math" w:eastAsia="宋体" w:hAnsi="Cambria Math" w:cs="Cambria Math"/>
            </w:rPr>
            <m:t>8</m:t>
          </m:r>
        </m:oMath>
      </m:oMathPara>
      <w:r>
        <w:rPr>
          <w:sz w:val="24"/>
        </w:rPr>
        <w:t>,</w:t>
      </w:r>
      <m:oMathPara>
        <m:oMathParaPr>
          <m:jc m:val="left"/>
        </m:oMathParaPr>
        <m:oMath>
          <m:r>
            <w:rPr>
              <w:rFonts w:ascii="Cambria Math" w:eastAsia="宋体" w:hAnsi="Cambria Math" w:cs="Cambria Math"/>
            </w:rPr>
            <m:t>12</m:t>
          </m:r>
          <m:r>
            <w:rPr>
              <w:rFonts w:ascii="Cambria Math" w:eastAsia="宋体" w:hAnsi="Cambria Math" w:cs="Cambria Math"/>
            </w:rPr>
            <m:t>]</m:t>
          </m:r>
        </m:oMath>
      </m:oMathPara>
      <w:r>
        <w:rPr>
          <w:sz w:val="24"/>
        </w:rPr>
        <w:t>内的概率为0.50，</w:t>
      </w:r>
    </w:p>
    <w:p>
      <w:pPr>
        <w:shd w:val="clear" w:color="auto" w:fill="auto"/>
        <w:spacing w:line="360" w:lineRule="auto"/>
        <w:jc w:val="left"/>
        <w:rPr>
          <w:sz w:val="24"/>
        </w:rPr>
      </w:pPr>
      <w:r>
        <w:rPr>
          <w:sz w:val="24"/>
        </w:rPr>
        <w:t>从该地区所有高一学生中随机抽取8名学生，恰有</w:t>
      </w:r>
      <m:oMathPara>
        <m:oMathParaPr>
          <m:jc m:val="left"/>
        </m:oMathParaPr>
        <m:oMath>
          <m:r>
            <w:rPr>
              <w:rFonts w:ascii="Cambria Math" w:eastAsia="宋体" w:hAnsi="Cambria Math" w:cs="Cambria Math"/>
            </w:rPr>
            <m:t>k</m:t>
          </m:r>
        </m:oMath>
      </m:oMathPara>
      <w:r>
        <w:rPr>
          <w:sz w:val="24"/>
        </w:rPr>
        <w:t>名学生日平均阅读时间在</w:t>
      </w:r>
      <m:oMathPara>
        <m:oMathParaPr>
          <m:jc m:val="left"/>
        </m:oMathParaPr>
        <m:oMath>
          <m:r>
            <w:rPr>
              <w:rFonts w:ascii="Cambria Math" w:eastAsia="宋体" w:hAnsi="Cambria Math" w:cs="Cambria Math"/>
            </w:rPr>
            <m:t>(</m:t>
          </m:r>
          <m:r>
            <w:rPr>
              <w:rFonts w:ascii="Cambria Math" w:eastAsia="宋体" w:hAnsi="Cambria Math" w:cs="Cambria Math"/>
            </w:rPr>
            <m:t>8</m:t>
          </m:r>
        </m:oMath>
      </m:oMathPara>
      <w:r>
        <w:rPr>
          <w:sz w:val="24"/>
        </w:rPr>
        <w:t>,</w:t>
      </w:r>
      <m:oMathPara>
        <m:oMathParaPr>
          <m:jc m:val="left"/>
        </m:oMathParaPr>
        <m:oMath>
          <m:r>
            <w:rPr>
              <w:rFonts w:ascii="Cambria Math" w:eastAsia="宋体" w:hAnsi="Cambria Math" w:cs="Cambria Math"/>
            </w:rPr>
            <m:t>12</m:t>
          </m:r>
          <m:r>
            <w:rPr>
              <w:rFonts w:ascii="Cambria Math" w:eastAsia="宋体" w:hAnsi="Cambria Math" w:cs="Cambria Math"/>
            </w:rPr>
            <m:t>]</m:t>
          </m:r>
        </m:oMath>
      </m:oMathPara>
      <w:r>
        <w:rPr>
          <w:sz w:val="24"/>
        </w:rPr>
        <w:t>内的分布列服从二项分布</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0.50</m:t>
          </m:r>
          <m:r>
            <w:rPr>
              <w:rFonts w:ascii="Cambria Math" w:eastAsia="宋体" w:hAnsi="Cambria Math" w:cs="Cambria Math"/>
            </w:rPr>
            <m:t>)</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k</m:t>
              </m:r>
            </m:sup>
          </m:sSubSup>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k</m:t>
              </m:r>
            </m:sup>
          </m:sSup>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k</m:t>
              </m:r>
            </m:sup>
          </m:sSup>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k</m:t>
              </m:r>
            </m:sup>
          </m:sSubSup>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8</m:t>
              </m:r>
            </m:sup>
          </m:sSup>
        </m:oMath>
      </m:oMathPara>
      <w:r>
        <w:rPr>
          <w:sz w:val="24"/>
        </w:rPr>
        <w:t>，由组合数的性质可得</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4</m:t>
          </m:r>
        </m:oMath>
      </m:oMathPara>
      <w:r>
        <w:rPr>
          <w:sz w:val="24"/>
        </w:rPr>
        <w:t>时</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oMath>
      </m:oMathPara>
      <w:r>
        <w:rPr>
          <w:sz w:val="24"/>
        </w:rPr>
        <w:t>最大．</w:t>
      </w:r>
    </w:p>
    <w:p>
      <w:pPr>
        <w:shd w:val="clear" w:color="auto" w:fill="auto"/>
        <w:spacing w:line="360" w:lineRule="auto"/>
        <w:jc w:val="left"/>
        <w:rPr>
          <w:sz w:val="24"/>
        </w:rPr>
      </w:pPr>
      <w:r>
        <w:rPr>
          <w:sz w:val="24"/>
        </w:rPr>
        <w:t>7．某学校从全体师生中随机抽取30位男生、30位女生、12位教师一起参加社会实践活动.</w:t>
      </w:r>
    </w:p>
    <w:p>
      <w:pPr>
        <w:shd w:val="clear" w:color="auto" w:fill="auto"/>
        <w:spacing w:line="360" w:lineRule="auto"/>
        <w:jc w:val="left"/>
        <w:rPr>
          <w:sz w:val="24"/>
        </w:rPr>
      </w:pPr>
      <w:r>
        <w:rPr>
          <w:sz w:val="24"/>
        </w:rPr>
        <w:t>(1)假设30位男生身高均不相同，记其身高的第80百分位数为</w:t>
      </w:r>
      <m:oMathPara>
        <m:oMathParaPr>
          <m:jc m:val="left"/>
        </m:oMathParaPr>
        <m:oMath>
          <m:r>
            <w:rPr>
              <w:rFonts w:ascii="Cambria Math" w:eastAsia="宋体" w:hAnsi="Cambria Math" w:cs="Cambria Math"/>
            </w:rPr>
            <m:t>α</m:t>
          </m:r>
        </m:oMath>
      </m:oMathPara>
      <w:r>
        <w:rPr>
          <w:sz w:val="24"/>
        </w:rPr>
        <w:t>，从学校全体男生中随机选取3人，记</w:t>
      </w:r>
      <m:oMathPara>
        <m:oMathParaPr>
          <m:jc m:val="left"/>
        </m:oMathParaPr>
        <m:oMath>
          <m:r>
            <w:rPr>
              <w:rFonts w:ascii="Cambria Math" w:eastAsia="宋体" w:hAnsi="Cambria Math" w:cs="Cambria Math"/>
            </w:rPr>
            <m:t>X</m:t>
          </m:r>
        </m:oMath>
      </m:oMathPara>
      <w:r>
        <w:rPr>
          <w:sz w:val="24"/>
        </w:rPr>
        <w:t>为3人中身高不超过</w:t>
      </w:r>
      <m:oMathPara>
        <m:oMathParaPr>
          <m:jc m:val="left"/>
        </m:oMathParaPr>
        <m:oMath>
          <m:r>
            <w:rPr>
              <w:rFonts w:ascii="Cambria Math" w:eastAsia="宋体" w:hAnsi="Cambria Math" w:cs="Cambria Math"/>
            </w:rPr>
            <m:t>α</m:t>
          </m:r>
        </m:oMath>
      </m:oMathPara>
      <w:r>
        <w:rPr>
          <w:sz w:val="24"/>
        </w:rPr>
        <w:t>的人数，以频率估计概率求</w:t>
      </w:r>
      <m:oMathPara>
        <m:oMathParaPr>
          <m:jc m:val="left"/>
        </m:oMathParaPr>
        <m:oMath>
          <m:r>
            <w:rPr>
              <w:rFonts w:ascii="Cambria Math" w:eastAsia="宋体" w:hAnsi="Cambria Math" w:cs="Cambria Math"/>
            </w:rPr>
            <m:t>X</m:t>
          </m:r>
        </m:oMath>
      </m:oMathPara>
      <w:r>
        <w:rPr>
          <w:sz w:val="24"/>
        </w:rPr>
        <w:t>的分布列及数学期望；</w:t>
      </w:r>
    </w:p>
    <w:p>
      <w:pPr>
        <w:shd w:val="clear" w:color="auto" w:fill="auto"/>
        <w:spacing w:line="360" w:lineRule="auto"/>
        <w:jc w:val="left"/>
        <w:rPr>
          <w:sz w:val="24"/>
        </w:rPr>
      </w:pPr>
      <w:r>
        <w:rPr>
          <w:sz w:val="24"/>
        </w:rPr>
        <w:t>(2)从参加社会实践活动的72人中一次性随机选出30位，记被选出的人中恰好有</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m:t>
              </m:r>
            </m:e>
          </m:d>
        </m:oMath>
      </m:oMathPara>
      <w:r>
        <w:rPr>
          <w:sz w:val="24"/>
        </w:rPr>
        <w:t>个男生的概率为</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oMath>
      </m:oMathPara>
      <w:r>
        <w:rPr>
          <w:sz w:val="24"/>
        </w:rPr>
        <w:t>，求使得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oMath>
      </m:oMathPara>
      <w:r>
        <w:rPr>
          <w:sz w:val="24"/>
        </w:rPr>
        <w:t>取得最大值的</w:t>
      </w:r>
      <m:oMathPara>
        <m:oMathParaPr>
          <m:jc m:val="left"/>
        </m:oMathParaPr>
        <m:oMath>
          <m:r>
            <w:rPr>
              <w:rFonts w:ascii="Cambria Math" w:eastAsia="宋体" w:hAnsi="Cambria Math" w:cs="Cambria Math"/>
            </w:rPr>
            <m:t>k</m:t>
          </m:r>
        </m:oMath>
      </m:oMathPara>
      <w:r>
        <w:rPr>
          <w:sz w:val="24"/>
        </w:rPr>
        <w:t>的值.</w:t>
      </w:r>
    </w:p>
    <w:p>
      <w:pPr>
        <w:shd w:val="clear" w:color="auto" w:fill="auto"/>
        <w:spacing w:line="360" w:lineRule="auto"/>
        <w:jc w:val="left"/>
        <w:rPr>
          <w:sz w:val="24"/>
        </w:rPr>
      </w:pPr>
      <w:r>
        <w:rPr>
          <w:sz w:val="24"/>
        </w:rPr>
        <w:t>【答案】(1)分布列见解析，数学期望为</w:t>
      </w:r>
      <m:oMathPara>
        <m:oMathParaPr>
          <m:jc m:val="left"/>
        </m:oMathParaPr>
        <m:oMath>
          <m:r>
            <w:rPr>
              <w:rFonts w:ascii="Cambria Math" w:eastAsia="宋体" w:hAnsi="Cambria Math" w:cs="Cambria Math"/>
            </w:rPr>
            <m:t>2.4</m:t>
          </m:r>
        </m:oMath>
      </m:oMathPara>
      <w:r>
        <w:rPr>
          <w:sz w:val="24"/>
        </w:rPr>
        <w:t>；</w:t>
      </w:r>
    </w:p>
    <w:p>
      <w:pPr>
        <w:shd w:val="clear" w:color="auto" w:fill="auto"/>
        <w:spacing w:line="360" w:lineRule="auto"/>
        <w:jc w:val="left"/>
        <w:rPr>
          <w:sz w:val="24"/>
        </w:rPr>
      </w:pPr>
      <w:r>
        <w:rPr>
          <w:sz w:val="24"/>
        </w:rPr>
        <w:t>(2)</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12</m:t>
          </m:r>
        </m:oMath>
      </m:oMathPara>
      <w:r>
        <w:rPr>
          <w:sz w:val="24"/>
        </w:rPr>
        <w:t>.</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【知识点】利用二项分布求分布列、二项分布的均值、求超几何分布的概率</w:t>
      </w:r>
    </w:p>
    <w:p>
      <w:pPr>
        <w:shd w:val="clear" w:color="auto" w:fill="auto"/>
        <w:spacing w:line="360" w:lineRule="auto"/>
        <w:jc w:val="left"/>
        <w:rPr>
          <w:sz w:val="24"/>
        </w:rPr>
      </w:pPr>
      <w:r>
        <w:rPr>
          <w:sz w:val="24"/>
        </w:rPr>
        <w:t>【分析】（1）</w:t>
      </w:r>
      <m:oMathPara>
        <m:oMathParaPr>
          <m:jc m:val="left"/>
        </m:oMathParaPr>
        <m:oMath>
          <m:r>
            <w:rPr>
              <w:rFonts w:ascii="Cambria Math" w:eastAsia="宋体" w:hAnsi="Cambria Math" w:cs="Cambria Math"/>
            </w:rPr>
            <m:t>X</m:t>
          </m:r>
        </m:oMath>
      </m:oMathPara>
      <w:r>
        <w:rPr>
          <w:sz w:val="24"/>
        </w:rPr>
        <w:t>所有可能的取值为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4"/>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0.8</m:t>
              </m:r>
            </m:e>
          </m:d>
        </m:oMath>
      </m:oMathPara>
      <w:r>
        <w:rPr>
          <w:sz w:val="24"/>
        </w:rPr>
        <w:t>，根据二项分布的概率公式求解，从而可得分布列与期望；</w:t>
      </w:r>
    </w:p>
    <w:p>
      <w:pPr>
        <w:shd w:val="clear" w:color="auto" w:fill="auto"/>
        <w:spacing w:line="360" w:lineRule="auto"/>
        <w:jc w:val="left"/>
        <w:rPr>
          <w:sz w:val="24"/>
        </w:rPr>
      </w:pPr>
      <w:r>
        <w:rPr>
          <w:sz w:val="24"/>
        </w:rPr>
        <w:t>（2）设事件</w:t>
      </w:r>
      <m:oMathPara>
        <m:oMathParaPr>
          <m:jc m:val="left"/>
        </m:oMathParaPr>
        <m:oMath>
          <m:r>
            <w:rPr>
              <w:rFonts w:ascii="Cambria Math" w:eastAsia="宋体" w:hAnsi="Cambria Math" w:cs="Cambria Math"/>
            </w:rPr>
            <m:t>A</m:t>
          </m:r>
        </m:oMath>
      </m:oMathPara>
      <w:r>
        <w:rPr>
          <w:sz w:val="24"/>
        </w:rPr>
        <w:t>为“被选出的人中恰好有</w:t>
      </w:r>
      <m:oMathPara>
        <m:oMathParaPr>
          <m:jc m:val="left"/>
        </m:oMathParaPr>
        <m:oMath>
          <m:r>
            <w:rPr>
              <w:rFonts w:ascii="Cambria Math" w:eastAsia="宋体" w:hAnsi="Cambria Math" w:cs="Cambria Math"/>
            </w:rPr>
            <m:t>k</m:t>
          </m:r>
        </m:oMath>
      </m:oMathPara>
      <w:r>
        <w:rPr>
          <w:sz w:val="24"/>
        </w:rPr>
        <w:t>位男生”，求解</w:t>
      </w:r>
      <m:oMathPara>
        <m:oMathParaPr>
          <m:jc m:val="left"/>
        </m:oMathParaPr>
        <m:oMath>
          <m:f>
            <m:num>
              <m:r>
                <w:rPr>
                  <w:rFonts w:ascii="Cambria Math" w:eastAsia="宋体" w:hAnsi="Cambria Math" w:cs="Cambria Math"/>
                </w:rPr>
                <m:t>P</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P</m:t>
              </m:r>
              <m:d>
                <m:dPr>
                  <m:sepChr m:val=","/>
                </m:dPr>
                <m:e>
                  <m:r>
                    <w:rPr>
                      <w:rFonts w:ascii="Cambria Math" w:eastAsia="宋体" w:hAnsi="Cambria Math" w:cs="Cambria Math"/>
                    </w:rPr>
                    <m:t>k</m:t>
                  </m:r>
                </m:e>
              </m:d>
            </m:den>
          </m:f>
          <m:r>
            <w:rPr>
              <w:rFonts w:ascii="Cambria Math" w:eastAsia="宋体" w:hAnsi="Cambria Math" w:cs="Cambria Math"/>
            </w:rPr>
            <m:t>&gt;</m:t>
          </m:r>
          <m:r>
            <w:rPr>
              <w:rFonts w:ascii="Cambria Math" w:eastAsia="宋体" w:hAnsi="Cambria Math" w:cs="Cambria Math"/>
            </w:rPr>
            <m:t>1</m:t>
          </m:r>
        </m:oMath>
      </m:oMathPara>
      <w:r>
        <w:rPr>
          <w:sz w:val="24"/>
        </w:rPr>
        <w:t>即可.</w:t>
      </w:r>
    </w:p>
    <w:p>
      <w:pPr>
        <w:shd w:val="clear" w:color="auto" w:fill="auto"/>
        <w:spacing w:line="360" w:lineRule="auto"/>
        <w:jc w:val="left"/>
        <w:rPr>
          <w:sz w:val="24"/>
        </w:rPr>
      </w:pPr>
      <w:r>
        <w:rPr>
          <w:sz w:val="24"/>
        </w:rPr>
        <w:t>【详解】（1）</w:t>
      </w:r>
      <m:oMathPara>
        <m:oMathParaPr>
          <m:jc m:val="left"/>
        </m:oMathParaPr>
        <m:oMath>
          <m:r>
            <w:rPr>
              <w:rFonts w:ascii="Cambria Math" w:eastAsia="宋体" w:hAnsi="Cambria Math" w:cs="Cambria Math"/>
            </w:rPr>
            <m:t>X</m:t>
          </m:r>
        </m:oMath>
      </m:oMathPara>
      <w:r>
        <w:rPr>
          <w:sz w:val="24"/>
        </w:rPr>
        <w:t>所有可能的取值为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4"/>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0.8</m:t>
              </m:r>
            </m:e>
          </m:d>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0</m:t>
              </m:r>
            </m:sup>
          </m:sSub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0.008</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sSup>
            <m:e>
              <m:r>
                <w:rPr>
                  <w:rFonts w:ascii="Cambria Math" w:eastAsia="宋体" w:hAnsi="Cambria Math" w:cs="Cambria Math"/>
                </w:rPr>
                <m:t>0.8</m:t>
              </m:r>
            </m:e>
            <m:sup>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0.096</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0.8</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0.384</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sSup>
            <m:e>
              <m:r>
                <w:rPr>
                  <w:rFonts w:ascii="Cambria Math" w:eastAsia="宋体" w:hAnsi="Cambria Math" w:cs="Cambria Math"/>
                </w:rPr>
                <m:t>0.8</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0.512</m:t>
          </m:r>
        </m:oMath>
      </m:oMathPara>
      <w:r>
        <w:rPr>
          <w:sz w:val="24"/>
        </w:rPr>
        <w:t>.</w:t>
      </w:r>
    </w:p>
    <w:p>
      <w:pPr>
        <w:shd w:val="clear" w:color="auto" w:fill="auto"/>
        <w:spacing w:line="360" w:lineRule="auto"/>
        <w:jc w:val="left"/>
        <w:rPr>
          <w:sz w:val="24"/>
        </w:rPr>
      </w:pPr>
      <w:r>
        <w:rPr>
          <w:sz w:val="24"/>
        </w:rPr>
        <w:t>故</w:t>
      </w:r>
      <m:oMathPara>
        <m:oMathParaPr>
          <m:jc m:val="left"/>
        </m:oMathParaPr>
        <m:oMath>
          <m:r>
            <w:rPr>
              <w:rFonts w:ascii="Cambria Math" w:eastAsia="宋体" w:hAnsi="Cambria Math" w:cs="Cambria Math"/>
            </w:rPr>
            <m:t>X</m:t>
          </m:r>
        </m:oMath>
      </m:oMathPara>
      <w:r>
        <w:rPr>
          <w:sz w:val="24"/>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812"/>
        <w:gridCol w:w="812"/>
        <w:gridCol w:w="812"/>
        <w:gridCol w:w="81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3</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0.096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0.384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0.512</w:t>
            </w:r>
          </w:p>
        </w:tc>
      </w:tr>
    </w:tbl>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2.4</m:t>
          </m:r>
        </m:oMath>
      </m:oMathPara>
      <w:r>
        <w:rPr>
          <w:sz w:val="24"/>
        </w:rPr>
        <w:t>.</w:t>
      </w:r>
    </w:p>
    <w:p>
      <w:pPr>
        <w:shd w:val="clear" w:color="auto" w:fill="auto"/>
        <w:spacing w:line="360" w:lineRule="auto"/>
        <w:jc w:val="left"/>
        <w:rPr>
          <w:sz w:val="24"/>
        </w:rPr>
      </w:pPr>
      <w:r>
        <w:rPr>
          <w:sz w:val="24"/>
        </w:rPr>
        <w:t>（2）设事件</w:t>
      </w:r>
      <m:oMathPara>
        <m:oMathParaPr>
          <m:jc m:val="left"/>
        </m:oMathParaPr>
        <m:oMath>
          <m:r>
            <w:rPr>
              <w:rFonts w:ascii="Cambria Math" w:eastAsia="宋体" w:hAnsi="Cambria Math" w:cs="Cambria Math"/>
            </w:rPr>
            <m:t>A</m:t>
          </m:r>
        </m:oMath>
      </m:oMathPara>
      <w:r>
        <w:rPr>
          <w:sz w:val="24"/>
        </w:rPr>
        <w:t>为“被选出的人中恰好有</w:t>
      </w:r>
      <m:oMathPara>
        <m:oMathParaPr>
          <m:jc m:val="left"/>
        </m:oMathParaPr>
        <m:oMath>
          <m:r>
            <w:rPr>
              <w:rFonts w:ascii="Cambria Math" w:eastAsia="宋体" w:hAnsi="Cambria Math" w:cs="Cambria Math"/>
            </w:rPr>
            <m:t>k</m:t>
          </m:r>
        </m:oMath>
      </m:oMathPara>
      <w:r>
        <w:rPr>
          <w:sz w:val="24"/>
        </w:rPr>
        <w:t>位男生”，</w:t>
      </w:r>
    </w:p>
    <w:p>
      <w:pPr>
        <w:shd w:val="clear" w:color="auto" w:fill="auto"/>
        <w:spacing w:line="360" w:lineRule="auto"/>
        <w:jc w:val="left"/>
        <w:rPr>
          <w:sz w:val="24"/>
        </w:rPr>
      </w:pPr>
      <w:r>
        <w:rPr>
          <w:sz w:val="24"/>
        </w:rPr>
        <w:t>则30个人中剩下</w:t>
      </w:r>
      <m:oMathPara>
        <m:oMathParaPr>
          <m:jc m:val="left"/>
        </m:oMathParaPr>
        <m:oMath>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k</m:t>
              </m:r>
            </m:e>
          </m:d>
        </m:oMath>
      </m:oMathPara>
      <w:r>
        <w:rPr>
          <w:sz w:val="24"/>
        </w:rPr>
        <w:t>个人为女生或者老师，事件包含样本点的个数为</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30</m:t>
              </m:r>
            </m:sub>
            <m:sup>
              <m:r>
                <w:rPr>
                  <w:rFonts w:ascii="Cambria Math" w:eastAsia="宋体" w:hAnsi="Cambria Math" w:cs="Cambria Math"/>
                </w:rPr>
                <m:t>k</m:t>
              </m:r>
            </m:sup>
          </m:sSubSup>
          <m:sSubSup>
            <m:e>
              <m:r>
                <m:rPr>
                  <m:nor/>
                </m:rPr>
                <w:rPr>
                  <w:rFonts w:ascii="Cambria Math" w:eastAsia="宋体" w:hAnsi="Cambria Math" w:cs="Cambria Math"/>
                </w:rPr>
                <m:t>C</m:t>
              </m:r>
            </m:e>
            <m:sub>
              <m:r>
                <w:rPr>
                  <w:rFonts w:ascii="Cambria Math" w:eastAsia="宋体" w:hAnsi="Cambria Math" w:cs="Cambria Math"/>
                </w:rPr>
                <m:t>42</m:t>
              </m:r>
            </m:sub>
            <m:sup>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k</m:t>
              </m:r>
            </m:sup>
          </m:sSubSup>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30</m:t>
                  </m:r>
                </m:sub>
                <m:sup>
                  <m:r>
                    <w:rPr>
                      <w:rFonts w:ascii="Cambria Math" w:eastAsia="宋体" w:hAnsi="Cambria Math" w:cs="Cambria Math"/>
                    </w:rPr>
                    <m:t>k</m:t>
                  </m:r>
                </m:sup>
              </m:sSubSup>
              <m:sSubSup>
                <m:e>
                  <m:r>
                    <m:rPr>
                      <m:nor/>
                    </m:rPr>
                    <w:rPr>
                      <w:rFonts w:ascii="Cambria Math" w:eastAsia="宋体" w:hAnsi="Cambria Math" w:cs="Cambria Math"/>
                    </w:rPr>
                    <m:t>C</m:t>
                  </m:r>
                </m:e>
                <m:sub>
                  <m:r>
                    <w:rPr>
                      <w:rFonts w:ascii="Cambria Math" w:eastAsia="宋体" w:hAnsi="Cambria Math" w:cs="Cambria Math"/>
                    </w:rPr>
                    <m:t>42</m:t>
                  </m:r>
                </m:sub>
                <m:sup>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k</m:t>
                  </m:r>
                </m:sup>
              </m:sSubSup>
            </m:num>
            <m:den>
              <m:sSubSup>
                <m:e>
                  <m:r>
                    <m:rPr>
                      <m:nor/>
                    </m:rPr>
                    <w:rPr>
                      <w:rFonts w:ascii="Cambria Math" w:eastAsia="宋体" w:hAnsi="Cambria Math" w:cs="Cambria Math"/>
                    </w:rPr>
                    <m:t>C</m:t>
                  </m:r>
                </m:e>
                <m:sub>
                  <m:r>
                    <w:rPr>
                      <w:rFonts w:ascii="Cambria Math" w:eastAsia="宋体" w:hAnsi="Cambria Math" w:cs="Cambria Math"/>
                    </w:rPr>
                    <m:t>72</m:t>
                  </m:r>
                </m:sub>
                <m:sup>
                  <m:r>
                    <w:rPr>
                      <w:rFonts w:ascii="Cambria Math" w:eastAsia="宋体" w:hAnsi="Cambria Math" w:cs="Cambria Math"/>
                    </w:rPr>
                    <m:t>30</m:t>
                  </m:r>
                </m:sup>
              </m:sSubSup>
            </m:den>
          </m:f>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42</m:t>
              </m:r>
              <m:r>
                <w:rPr>
                  <w:rFonts w:ascii="Cambria Math" w:eastAsia="宋体" w:hAnsi="Cambria Math" w:cs="Cambria Math"/>
                </w:rPr>
                <m:t>!</m:t>
              </m:r>
            </m:num>
            <m:den>
              <m:sSubSup>
                <m:e>
                  <m:r>
                    <m:rPr>
                      <m:nor/>
                    </m:rPr>
                    <w:rPr>
                      <w:rFonts w:ascii="Cambria Math" w:eastAsia="宋体" w:hAnsi="Cambria Math" w:cs="Cambria Math"/>
                    </w:rPr>
                    <m:t>C</m:t>
                  </m:r>
                </m:e>
                <m:sub>
                  <m:r>
                    <w:rPr>
                      <w:rFonts w:ascii="Cambria Math" w:eastAsia="宋体" w:hAnsi="Cambria Math" w:cs="Cambria Math"/>
                    </w:rPr>
                    <m:t>72</m:t>
                  </m:r>
                </m:sub>
                <m:sup>
                  <m:r>
                    <w:rPr>
                      <w:rFonts w:ascii="Cambria Math" w:eastAsia="宋体" w:hAnsi="Cambria Math" w:cs="Cambria Math"/>
                    </w:rPr>
                    <m:t>30</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r>
                <w:rPr>
                  <w:rFonts w:ascii="Cambria Math" w:eastAsia="宋体" w:hAnsi="Cambria Math" w:cs="Cambria Math"/>
                </w:rPr>
                <m:t>!</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k</m:t>
                  </m:r>
                </m:e>
              </m:d>
              <m:r>
                <w:rPr>
                  <w:rFonts w:ascii="Cambria Math" w:eastAsia="宋体" w:hAnsi="Cambria Math" w:cs="Cambria Math"/>
                </w:rPr>
                <m:t>!</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k</m:t>
                  </m:r>
                </m:e>
              </m:d>
              <m:r>
                <w:rPr>
                  <w:rFonts w:ascii="Cambria Math" w:eastAsia="宋体" w:hAnsi="Cambria Math" w:cs="Cambria Math"/>
                </w:rPr>
                <m:t>!</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12</m:t>
                  </m:r>
                </m:e>
              </m:d>
              <m:r>
                <w:rPr>
                  <w:rFonts w:ascii="Cambria Math" w:eastAsia="宋体" w:hAnsi="Cambria Math" w:cs="Cambria Math"/>
                </w:rPr>
                <m:t>!</m:t>
              </m:r>
            </m:den>
          </m:f>
        </m:oMath>
      </m:oMathPara>
      <w:r>
        <w:rPr>
          <w:sz w:val="24"/>
        </w:rPr>
        <w:t>.</w:t>
      </w:r>
    </w:p>
    <w:p>
      <w:pPr>
        <w:shd w:val="clear" w:color="auto" w:fill="auto"/>
        <w:spacing w:line="360" w:lineRule="auto"/>
        <w:jc w:val="left"/>
        <w:rPr>
          <w:sz w:val="24"/>
        </w:rPr>
      </w:pPr>
      <w:r>
        <w:rPr>
          <w:sz w:val="24"/>
        </w:rPr>
        <w:t>所以</w:t>
      </w:r>
      <m:oMathPara>
        <m:oMathParaPr>
          <m:jc m:val="left"/>
        </m:oMathParaPr>
        <m:oMath>
          <m:f>
            <m:num>
              <m:r>
                <w:rPr>
                  <w:rFonts w:ascii="Cambria Math" w:eastAsia="宋体" w:hAnsi="Cambria Math" w:cs="Cambria Math"/>
                </w:rPr>
                <m:t>P</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P</m:t>
              </m:r>
              <m:d>
                <m:dPr>
                  <m:sepChr m:val=","/>
                </m:dPr>
                <m:e>
                  <m:r>
                    <w:rPr>
                      <w:rFonts w:ascii="Cambria Math" w:eastAsia="宋体" w:hAnsi="Cambria Math" w:cs="Cambria Math"/>
                    </w:rPr>
                    <m:t>k</m:t>
                  </m:r>
                </m:e>
              </m:d>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sup>
                  <m:r>
                    <w:rPr>
                      <w:rFonts w:ascii="Cambria Math" w:eastAsia="宋体" w:hAnsi="Cambria Math" w:cs="Cambria Math"/>
                    </w:rPr>
                    <m:t>2</m:t>
                  </m:r>
                </m:sup>
              </m:sSup>
            </m:num>
            <m:den>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13</m:t>
                  </m:r>
                </m:e>
              </m:d>
            </m:den>
          </m:f>
          <m:r>
            <w:rPr>
              <w:rFonts w:ascii="Cambria Math" w:eastAsia="宋体" w:hAnsi="Cambria Math" w:cs="Cambria Math"/>
            </w:rPr>
            <m:t>&gt;</m:t>
          </m:r>
          <m:r>
            <w:rPr>
              <w:rFonts w:ascii="Cambria Math" w:eastAsia="宋体" w:hAnsi="Cambria Math" w:cs="Cambria Math"/>
            </w:rPr>
            <m:t>1</m:t>
          </m:r>
        </m:oMath>
      </m:oMathPara>
      <w:r>
        <w:rPr>
          <w:sz w:val="24"/>
        </w:rPr>
        <w:t>，解得</w:t>
      </w:r>
      <m:oMathPara>
        <m:oMathParaPr>
          <m:jc m:val="left"/>
        </m:oMathParaPr>
        <m:oMath>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887</m:t>
              </m:r>
            </m:num>
            <m:den>
              <m:r>
                <w:rPr>
                  <w:rFonts w:ascii="Cambria Math" w:eastAsia="宋体" w:hAnsi="Cambria Math" w:cs="Cambria Math"/>
                </w:rPr>
                <m:t>74</m:t>
              </m:r>
            </m:den>
          </m:f>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12</m:t>
              </m:r>
            </m:e>
          </m:d>
          <m:r>
            <w:rPr>
              <w:rFonts w:ascii="Cambria Math" w:eastAsia="宋体" w:hAnsi="Cambria Math" w:cs="Cambria Math"/>
            </w:rPr>
            <m:t>&gt;</m:t>
          </m:r>
          <m:r>
            <w:rPr>
              <w:rFonts w:ascii="Cambria Math" w:eastAsia="宋体" w:hAnsi="Cambria Math" w:cs="Cambria Math"/>
            </w:rPr>
            <m:t>P</m:t>
          </m:r>
          <m:d>
            <m:dPr>
              <m:sepChr m:val=","/>
            </m:dPr>
            <m:e>
              <m:r>
                <w:rPr>
                  <w:rFonts w:ascii="Cambria Math" w:eastAsia="宋体" w:hAnsi="Cambria Math" w:cs="Cambria Math"/>
                </w:rPr>
                <m:t>11</m:t>
              </m:r>
            </m:e>
          </m:d>
          <m:r>
            <w:rPr>
              <w:rFonts w:ascii="Cambria Math" w:eastAsia="宋体" w:hAnsi="Cambria Math" w:cs="Cambria Math"/>
            </w:rPr>
            <m:t>&gt;</m:t>
          </m:r>
          <m:r>
            <w:rPr>
              <w:rFonts w:ascii="Cambria Math" w:eastAsia="宋体" w:hAnsi="Cambria Math" w:cs="Cambria Math"/>
            </w:rPr>
            <m:t>P</m:t>
          </m:r>
          <m:d>
            <m:dPr>
              <m:sepChr m:val=","/>
            </m:dPr>
            <m:e>
              <m:r>
                <w:rPr>
                  <w:rFonts w:ascii="Cambria Math" w:eastAsia="宋体" w:hAnsi="Cambria Math" w:cs="Cambria Math"/>
                </w:rPr>
                <m:t>10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12</m:t>
              </m:r>
            </m:e>
          </m:d>
          <m:r>
            <w:rPr>
              <w:rFonts w:ascii="Cambria Math" w:eastAsia="宋体" w:hAnsi="Cambria Math" w:cs="Cambria Math"/>
            </w:rPr>
            <m:t>&gt;</m:t>
          </m:r>
          <m:r>
            <w:rPr>
              <w:rFonts w:ascii="Cambria Math" w:eastAsia="宋体" w:hAnsi="Cambria Math" w:cs="Cambria Math"/>
            </w:rPr>
            <m:t>P</m:t>
          </m:r>
          <m:d>
            <m:dPr>
              <m:sepChr m:val=","/>
            </m:dPr>
            <m:e>
              <m:r>
                <w:rPr>
                  <w:rFonts w:ascii="Cambria Math" w:eastAsia="宋体" w:hAnsi="Cambria Math" w:cs="Cambria Math"/>
                </w:rPr>
                <m:t>13</m:t>
              </m:r>
            </m:e>
          </m:d>
          <m:r>
            <w:rPr>
              <w:rFonts w:ascii="Cambria Math" w:eastAsia="宋体" w:hAnsi="Cambria Math" w:cs="Cambria Math"/>
            </w:rPr>
            <m:t>&gt;</m:t>
          </m:r>
          <m:r>
            <w:rPr>
              <w:rFonts w:ascii="Cambria Math" w:eastAsia="宋体" w:hAnsi="Cambria Math" w:cs="Cambria Math"/>
            </w:rPr>
            <m:t>P</m:t>
          </m:r>
          <m:d>
            <m:dPr>
              <m:sepChr m:val=","/>
            </m:dPr>
            <m:e>
              <m:r>
                <w:rPr>
                  <w:rFonts w:ascii="Cambria Math" w:eastAsia="宋体" w:hAnsi="Cambria Math" w:cs="Cambria Math"/>
                </w:rPr>
                <m:t>14</m:t>
              </m:r>
            </m:e>
          </m:d>
          <m:r>
            <w:rPr>
              <w:rFonts w:ascii="Cambria Math" w:eastAsia="宋体" w:hAnsi="Cambria Math" w:cs="Cambria Math"/>
            </w:rPr>
            <m:t>&gt;</m:t>
          </m:r>
          <m:r>
            <w:rPr>
              <w:rFonts w:ascii="Cambria Math" w:eastAsia="宋体" w:hAnsi="Cambria Math" w:cs="Cambria Math"/>
            </w:rPr>
            <m:t>⋯</m:t>
          </m:r>
        </m:oMath>
      </m:oMathPara>
      <w:r>
        <w:rPr>
          <w:sz w:val="24"/>
        </w:rPr>
        <w:t>，</w:t>
      </w:r>
    </w:p>
    <w:p>
      <w:pPr>
        <w:shd w:val="clear" w:color="auto" w:fill="auto"/>
        <w:spacing w:line="360" w:lineRule="auto"/>
        <w:jc w:val="left"/>
        <w:rPr>
          <w:sz w:val="24"/>
        </w:rPr>
      </w:pPr>
      <w:r>
        <w:rPr>
          <w:sz w:val="24"/>
        </w:rPr>
        <w:t>故当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12</m:t>
          </m:r>
        </m:oMath>
      </m:oMathPara>
      <w:r>
        <w:rPr>
          <w:sz w:val="24"/>
        </w:rPr>
        <w:t>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k</m:t>
              </m:r>
            </m:e>
          </m:d>
        </m:oMath>
      </m:oMathPara>
      <w:r>
        <w:rPr>
          <w:sz w:val="24"/>
        </w:rPr>
        <w:t>最大.</w:t>
      </w:r>
    </w:p>
    <w:p>
      <w:pPr>
        <w:shd w:val="clear" w:color="auto" w:fill="auto"/>
        <w:spacing w:line="360" w:lineRule="auto"/>
        <w:jc w:val="left"/>
        <w:rPr>
          <w:sz w:val="24"/>
        </w:rPr>
      </w:pPr>
      <w:r>
        <w:rPr>
          <w:sz w:val="24"/>
        </w:rPr>
        <w:t>8．为不断改进劳动教育，进一步深化劳动教育改革，现从某单位全体员工中随机抽取3人做问卷调查.已知某单位有</w:t>
      </w:r>
      <w:r>
        <w:rPr>
          <w:rFonts w:ascii="Times New Roman" w:eastAsia="Times New Roman" w:hAnsi="Times New Roman" w:cs="Times New Roman"/>
          <w:i/>
          <w:sz w:val="24"/>
        </w:rPr>
        <w:t>N</w:t>
      </w:r>
      <w:r>
        <w:rPr>
          <w:sz w:val="24"/>
        </w:rPr>
        <w:t>名员工，其中</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4"/>
        </w:rPr>
        <w:t>是男性，</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4"/>
        </w:rPr>
        <w:t>是女性.</w:t>
      </w:r>
    </w:p>
    <w:p>
      <w:pPr>
        <w:shd w:val="clear" w:color="auto" w:fill="auto"/>
        <w:spacing w:line="360" w:lineRule="auto"/>
        <w:jc w:val="left"/>
        <w:rPr>
          <w:sz w:val="24"/>
        </w:rPr>
      </w:pPr>
      <w:r>
        <w:rPr>
          <w:sz w:val="24"/>
        </w:rPr>
        <w:t>(1)当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oMath>
      </m:oMathPara>
      <w:r>
        <w:rPr>
          <w:sz w:val="24"/>
        </w:rPr>
        <w:t>时，求出3人中男性员工人数</w:t>
      </w:r>
      <w:r>
        <w:rPr>
          <w:rFonts w:ascii="Times New Roman" w:eastAsia="Times New Roman" w:hAnsi="Times New Roman" w:cs="Times New Roman"/>
          <w:i/>
          <w:sz w:val="24"/>
        </w:rPr>
        <w:t>X</w:t>
      </w:r>
      <w:r>
        <w:rPr>
          <w:sz w:val="24"/>
        </w:rPr>
        <w:t>的分布列和数学期望；</w:t>
      </w:r>
    </w:p>
    <w:p>
      <w:pPr>
        <w:shd w:val="clear" w:color="auto" w:fill="auto"/>
        <w:spacing w:line="360" w:lineRule="auto"/>
        <w:jc w:val="left"/>
        <w:rPr>
          <w:sz w:val="24"/>
        </w:rPr>
      </w:pPr>
      <w:r>
        <w:rPr>
          <w:sz w:val="24"/>
        </w:rPr>
        <w:t>(2)我们知道，当总量</w:t>
      </w:r>
      <w:r>
        <w:rPr>
          <w:rFonts w:ascii="Times New Roman" w:eastAsia="Times New Roman" w:hAnsi="Times New Roman" w:cs="Times New Roman"/>
          <w:i/>
          <w:sz w:val="24"/>
        </w:rPr>
        <w:t>N</w:t>
      </w:r>
      <w:r>
        <w:rPr>
          <w:sz w:val="24"/>
        </w:rPr>
        <w:t>足够大而抽出的个体足够小时，超几何分布近似为二项分布.现在全市范围内考虑.从</w:t>
      </w:r>
      <w:r>
        <w:rPr>
          <w:rFonts w:ascii="Times New Roman" w:eastAsia="Times New Roman" w:hAnsi="Times New Roman" w:cs="Times New Roman"/>
          <w:i/>
          <w:sz w:val="24"/>
        </w:rPr>
        <w:t>N</w:t>
      </w:r>
      <w:r>
        <w:rPr>
          <w:sz w:val="24"/>
        </w:rPr>
        <w:t>名员工（男女比例不变）中随机抽取3人，在超几何分布中男性员工恰有2人的概率记作</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4"/>
        </w:rPr>
        <w:t>；有二项分布中（即男性员工的人数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e>
          </m:d>
        </m:oMath>
      </m:oMathPara>
      <w:r>
        <w:rPr>
          <w:sz w:val="24"/>
        </w:rPr>
        <w:t>）男性员工恰有2人的概率记作</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4"/>
        </w:rPr>
        <w:t>.那么当</w:t>
      </w:r>
      <w:r>
        <w:rPr>
          <w:rFonts w:ascii="Times New Roman" w:eastAsia="Times New Roman" w:hAnsi="Times New Roman" w:cs="Times New Roman"/>
          <w:i/>
          <w:sz w:val="24"/>
        </w:rPr>
        <w:t>N</w:t>
      </w:r>
      <w:r>
        <w:rPr>
          <w:sz w:val="24"/>
        </w:rPr>
        <w:t>至少为多少时，我们可以在误差不超过0.001（即</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0.001</m:t>
          </m:r>
        </m:oMath>
      </m:oMathPara>
      <w:r>
        <w:rPr>
          <w:sz w:val="24"/>
        </w:rPr>
        <w:t>）的前提下认为超几何分布近似为二项分布.（参考数据：</w:t>
      </w:r>
      <m:oMathPara>
        <m:oMathParaPr>
          <m:jc m:val="left"/>
        </m:oMathParaPr>
        <m:oMath>
          <m:rad>
            <m:radPr>
              <m:degHide/>
            </m:radPr>
            <m:deg/>
            <m:e>
              <m:r>
                <w:rPr>
                  <w:rFonts w:ascii="Cambria Math" w:eastAsia="宋体" w:hAnsi="Cambria Math" w:cs="Cambria Math"/>
                </w:rPr>
                <m:t>578</m:t>
              </m:r>
            </m:e>
          </m:rad>
          <m:r>
            <w:rPr>
              <w:rFonts w:ascii="Cambria Math" w:eastAsia="宋体" w:hAnsi="Cambria Math" w:cs="Cambria Math"/>
            </w:rPr>
            <m:t>≈</m:t>
          </m:r>
          <m:r>
            <w:rPr>
              <w:rFonts w:ascii="Cambria Math" w:eastAsia="宋体" w:hAnsi="Cambria Math" w:cs="Cambria Math"/>
            </w:rPr>
            <m:t>24.04</m:t>
          </m:r>
        </m:oMath>
      </m:oMathPara>
      <w:r>
        <w:rPr>
          <w:sz w:val="24"/>
        </w:rPr>
        <w:t>）</w:t>
      </w:r>
    </w:p>
    <w:p>
      <w:pPr>
        <w:shd w:val="clear" w:color="auto" w:fill="auto"/>
        <w:spacing w:line="360" w:lineRule="auto"/>
        <w:jc w:val="left"/>
        <w:rPr>
          <w:sz w:val="24"/>
        </w:rPr>
      </w:pPr>
      <w:r>
        <w:rPr>
          <w:sz w:val="24"/>
        </w:rPr>
        <w:t>【答案】(1)分布列：</w:t>
      </w:r>
    </w:p>
    <w:tbl>
      <w:tblPr>
        <w:tblStyle w:val="TableNormal"/>
        <w:tblW w:w="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4"/>
        <w:gridCol w:w="584"/>
        <w:gridCol w:w="584"/>
        <w:gridCol w:w="584"/>
        <w:gridCol w:w="584"/>
      </w:tblGrid>
      <w:tr>
        <w:tblPrEx>
          <w:tblW w:w="27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3</w:t>
            </w:r>
          </w:p>
        </w:tc>
      </w:tr>
      <w:tr>
        <w:tblPrEx>
          <w:tblW w:w="27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11</m:t>
                    </m:r>
                  </m:num>
                  <m:den>
                    <m:r>
                      <w:rPr>
                        <w:rFonts w:ascii="Cambria Math" w:eastAsia="宋体" w:hAnsi="Cambria Math" w:cs="Cambria Math"/>
                      </w:rPr>
                      <m:t>57</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44</m:t>
                    </m:r>
                  </m:num>
                  <m:den>
                    <m:r>
                      <w:rPr>
                        <w:rFonts w:ascii="Cambria Math" w:eastAsia="宋体" w:hAnsi="Cambria Math" w:cs="Cambria Math"/>
                      </w:rPr>
                      <m:t>95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28</m:t>
                    </m:r>
                  </m:num>
                  <m:den>
                    <m:r>
                      <w:rPr>
                        <w:rFonts w:ascii="Cambria Math" w:eastAsia="宋体" w:hAnsi="Cambria Math" w:cs="Cambria Math"/>
                      </w:rPr>
                      <m:t>95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14</m:t>
                    </m:r>
                  </m:num>
                  <m:den>
                    <m:r>
                      <w:rPr>
                        <w:rFonts w:ascii="Cambria Math" w:eastAsia="宋体" w:hAnsi="Cambria Math" w:cs="Cambria Math"/>
                      </w:rPr>
                      <m:t>285</m:t>
                    </m:r>
                  </m:den>
                </m:f>
              </m:oMath>
            </m:oMathPara>
          </w:p>
        </w:tc>
      </w:tr>
    </w:tbl>
    <w:p>
      <w:pPr>
        <w:shd w:val="clear" w:color="auto" w:fill="auto"/>
        <w:spacing w:line="360" w:lineRule="auto"/>
        <w:jc w:val="left"/>
        <w:rPr>
          <w:sz w:val="24"/>
        </w:rPr>
      </w:pPr>
      <w:r>
        <w:rPr>
          <w:sz w:val="24"/>
        </w:rPr>
        <w:t>数学期望为</w:t>
      </w:r>
      <m:oMathPara>
        <m:oMathParaPr>
          <m:jc m:val="left"/>
        </m:oMathParaPr>
        <m:oMath>
          <m:f>
            <m:num>
              <m:r>
                <w:rPr>
                  <w:rFonts w:ascii="Cambria Math" w:eastAsia="宋体" w:hAnsi="Cambria Math" w:cs="Cambria Math"/>
                </w:rPr>
                <m:t>6</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(2)</w:t>
      </w:r>
      <w:r>
        <w:rPr>
          <w:rFonts w:ascii="Times New Roman" w:eastAsia="Times New Roman" w:hAnsi="Times New Roman" w:cs="Times New Roman"/>
          <w:i/>
          <w:sz w:val="24"/>
        </w:rPr>
        <w:t>N</w:t>
      </w:r>
      <w:r>
        <w:rPr>
          <w:sz w:val="24"/>
        </w:rPr>
        <w:t>至少为145时，我们可以在误差不超过0.001（即</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0.001</m:t>
          </m:r>
        </m:oMath>
      </m:oMathPara>
      <w:r>
        <w:rPr>
          <w:sz w:val="24"/>
        </w:rPr>
        <w:t>）的前提下认为超几何分布近似为二项分布</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【知识点】写出简单离散型随机变量分布列、建立二项分布模型解决实际问题、求离散型随机变量的均值、求超几何分布的概率</w:t>
      </w:r>
    </w:p>
    <w:p>
      <w:pPr>
        <w:shd w:val="clear" w:color="auto" w:fill="auto"/>
        <w:spacing w:line="360" w:lineRule="auto"/>
        <w:jc w:val="left"/>
        <w:rPr>
          <w:sz w:val="24"/>
        </w:rPr>
      </w:pPr>
      <w:r>
        <w:rPr>
          <w:sz w:val="24"/>
        </w:rPr>
        <w:t>【分析】（1）利用超几何分布概率模型求出概率，即可列出分布列和求数学期望；</w:t>
      </w:r>
    </w:p>
    <w:p>
      <w:pPr>
        <w:shd w:val="clear" w:color="auto" w:fill="auto"/>
        <w:spacing w:line="360" w:lineRule="auto"/>
        <w:jc w:val="left"/>
        <w:rPr>
          <w:sz w:val="24"/>
        </w:rPr>
      </w:pPr>
      <w:r>
        <w:rPr>
          <w:sz w:val="24"/>
        </w:rPr>
        <w:t>（2）利用二项分布概率模型和超几何分布概率模型即可求解.</w:t>
      </w:r>
    </w:p>
    <w:p>
      <w:pPr>
        <w:shd w:val="clear" w:color="auto" w:fill="auto"/>
        <w:spacing w:line="360" w:lineRule="auto"/>
        <w:jc w:val="left"/>
        <w:rPr>
          <w:sz w:val="24"/>
        </w:rPr>
      </w:pPr>
      <w:r>
        <w:rPr>
          <w:sz w:val="24"/>
        </w:rPr>
        <w:t>【详解】（1）当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m:t>
          </m:r>
        </m:oMath>
      </m:oMathPara>
      <w:r>
        <w:rPr>
          <w:sz w:val="24"/>
        </w:rPr>
        <w:t>时，男性员工有8人，女性员工有12人.</w:t>
      </w:r>
    </w:p>
    <w:p>
      <w:pPr>
        <w:shd w:val="clear" w:color="auto" w:fill="auto"/>
        <w:spacing w:line="360" w:lineRule="auto"/>
        <w:jc w:val="left"/>
        <w:rPr>
          <w:sz w:val="24"/>
        </w:rPr>
      </w:pPr>
      <m:oMathPara>
        <m:oMathParaPr>
          <m:jc m:val="left"/>
        </m:oMathParaPr>
        <m:oMath>
          <m:r>
            <w:rPr>
              <w:rFonts w:ascii="Cambria Math" w:eastAsia="宋体" w:hAnsi="Cambria Math" w:cs="Cambria Math"/>
            </w:rPr>
            <m:t>X</m:t>
          </m:r>
        </m:oMath>
      </m:oMathPara>
      <w:r>
        <w:rPr>
          <w:sz w:val="24"/>
        </w:rPr>
        <w:t>服从超几何分布，</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12</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20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220</m:t>
              </m:r>
            </m:num>
            <m:den>
              <m:r>
                <w:rPr>
                  <w:rFonts w:ascii="Cambria Math" w:eastAsia="宋体" w:hAnsi="Cambria Math" w:cs="Cambria Math"/>
                </w:rPr>
                <m:t>1140</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57</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12</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20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528</m:t>
              </m:r>
            </m:num>
            <m:den>
              <m:r>
                <w:rPr>
                  <w:rFonts w:ascii="Cambria Math" w:eastAsia="宋体" w:hAnsi="Cambria Math" w:cs="Cambria Math"/>
                </w:rPr>
                <m:t>1140</m:t>
              </m:r>
            </m:den>
          </m:f>
          <m:r>
            <w:rPr>
              <w:rFonts w:ascii="Cambria Math" w:eastAsia="宋体" w:hAnsi="Cambria Math" w:cs="Cambria Math"/>
            </w:rPr>
            <m:t>=</m:t>
          </m:r>
          <m:f>
            <m:num>
              <m:r>
                <w:rPr>
                  <w:rFonts w:ascii="Cambria Math" w:eastAsia="宋体" w:hAnsi="Cambria Math" w:cs="Cambria Math"/>
                </w:rPr>
                <m:t>44</m:t>
              </m:r>
            </m:num>
            <m:den>
              <m:r>
                <w:rPr>
                  <w:rFonts w:ascii="Cambria Math" w:eastAsia="宋体" w:hAnsi="Cambria Math" w:cs="Cambria Math"/>
                </w:rPr>
                <m:t>95</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12</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20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336</m:t>
              </m:r>
            </m:num>
            <m:den>
              <m:r>
                <w:rPr>
                  <w:rFonts w:ascii="Cambria Math" w:eastAsia="宋体" w:hAnsi="Cambria Math" w:cs="Cambria Math"/>
                </w:rPr>
                <m:t>1140</m:t>
              </m:r>
            </m:den>
          </m:f>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95</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20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56</m:t>
              </m:r>
            </m:num>
            <m:den>
              <m:r>
                <w:rPr>
                  <w:rFonts w:ascii="Cambria Math" w:eastAsia="宋体" w:hAnsi="Cambria Math" w:cs="Cambria Math"/>
                </w:rPr>
                <m:t>1140</m:t>
              </m:r>
            </m:den>
          </m:f>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285</m:t>
              </m:r>
            </m:den>
          </m:f>
        </m:oMath>
      </m:oMathPara>
      <w:r>
        <w:rPr>
          <w:sz w:val="24"/>
        </w:rPr>
        <w:t>，</w:t>
      </w:r>
    </w:p>
    <w:p>
      <w:pPr>
        <w:shd w:val="clear" w:color="auto" w:fill="auto"/>
        <w:spacing w:line="360" w:lineRule="auto"/>
        <w:jc w:val="left"/>
        <w:rPr>
          <w:sz w:val="24"/>
        </w:rPr>
      </w:pPr>
      <w:r>
        <w:rPr>
          <w:sz w:val="24"/>
        </w:rPr>
        <w:t>∴</w:t>
      </w:r>
      <m:oMathPara>
        <m:oMathParaPr>
          <m:jc m:val="left"/>
        </m:oMathParaPr>
        <m:oMath>
          <m:r>
            <w:rPr>
              <w:rFonts w:ascii="Cambria Math" w:eastAsia="宋体" w:hAnsi="Cambria Math" w:cs="Cambria Math"/>
            </w:rPr>
            <m:t>X</m:t>
          </m:r>
        </m:oMath>
      </m:oMathPara>
      <w:r>
        <w:rPr>
          <w:sz w:val="24"/>
        </w:rPr>
        <w:t>的分布列为</w:t>
      </w:r>
    </w:p>
    <w:tbl>
      <w:tblPr>
        <w:tblStyle w:val="TableNormal"/>
        <w:tblW w:w="2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4"/>
        <w:gridCol w:w="584"/>
        <w:gridCol w:w="584"/>
        <w:gridCol w:w="584"/>
        <w:gridCol w:w="584"/>
      </w:tblGrid>
      <w:tr>
        <w:tblPrEx>
          <w:tblW w:w="27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3</w:t>
            </w:r>
          </w:p>
        </w:tc>
      </w:tr>
      <w:tr>
        <w:tblPrEx>
          <w:tblW w:w="27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P</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11</m:t>
                    </m:r>
                  </m:num>
                  <m:den>
                    <m:r>
                      <w:rPr>
                        <w:rFonts w:ascii="Cambria Math" w:eastAsia="宋体" w:hAnsi="Cambria Math" w:cs="Cambria Math"/>
                      </w:rPr>
                      <m:t>57</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44</m:t>
                    </m:r>
                  </m:num>
                  <m:den>
                    <m:r>
                      <w:rPr>
                        <w:rFonts w:ascii="Cambria Math" w:eastAsia="宋体" w:hAnsi="Cambria Math" w:cs="Cambria Math"/>
                      </w:rPr>
                      <m:t>95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28</m:t>
                    </m:r>
                  </m:num>
                  <m:den>
                    <m:r>
                      <w:rPr>
                        <w:rFonts w:ascii="Cambria Math" w:eastAsia="宋体" w:hAnsi="Cambria Math" w:cs="Cambria Math"/>
                      </w:rPr>
                      <m:t>95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f>
                  <m:num>
                    <m:r>
                      <w:rPr>
                        <w:rFonts w:ascii="Cambria Math" w:eastAsia="宋体" w:hAnsi="Cambria Math" w:cs="Cambria Math"/>
                      </w:rPr>
                      <m:t>14</m:t>
                    </m:r>
                  </m:num>
                  <m:den>
                    <m:r>
                      <w:rPr>
                        <w:rFonts w:ascii="Cambria Math" w:eastAsia="宋体" w:hAnsi="Cambria Math" w:cs="Cambria Math"/>
                      </w:rPr>
                      <m:t>285</m:t>
                    </m:r>
                  </m:den>
                </m:f>
              </m:oMath>
            </m:oMathPara>
          </w:p>
        </w:tc>
      </w:tr>
    </w:tbl>
    <w:p>
      <w:pPr>
        <w:shd w:val="clear" w:color="auto" w:fill="auto"/>
        <w:spacing w:line="360" w:lineRule="auto"/>
        <w:jc w:val="left"/>
        <w:rPr>
          <w:sz w:val="24"/>
        </w:rPr>
      </w:pPr>
      <w:r>
        <w:rPr>
          <w:sz w:val="24"/>
        </w:rPr>
        <w:t>数学期望为</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57</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44</m:t>
              </m:r>
            </m:num>
            <m:den>
              <m:r>
                <w:rPr>
                  <w:rFonts w:ascii="Cambria Math" w:eastAsia="宋体" w:hAnsi="Cambria Math" w:cs="Cambria Math"/>
                </w:rPr>
                <m:t>95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95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285</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oMath>
      </m:oMathPara>
      <w:r>
        <w:rPr>
          <w:sz w:val="24"/>
        </w:rPr>
        <w:t>.</w:t>
      </w:r>
    </w:p>
    <w:p>
      <w:pPr>
        <w:shd w:val="clear" w:color="auto" w:fill="auto"/>
        <w:spacing w:line="360" w:lineRule="auto"/>
        <w:jc w:val="left"/>
        <w:rPr>
          <w:sz w:val="24"/>
        </w:rPr>
      </w:pPr>
      <w:r>
        <w:rPr>
          <w:sz w:val="24"/>
        </w:rPr>
        <w:t>（2）</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bSup>
                <m:e>
                  <m:r>
                    <m:rPr>
                      <m:nor/>
                    </m:rPr>
                    <w:rPr>
                      <w:rFonts w:ascii="Cambria Math" w:eastAsia="宋体" w:hAnsi="Cambria Math" w:cs="Cambria Math"/>
                    </w:rPr>
                    <m:t>C</m:t>
                  </m:r>
                </m:e>
                <m:sub>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sub>
                <m:sup>
                  <m:r>
                    <w:rPr>
                      <w:rFonts w:ascii="Cambria Math" w:eastAsia="宋体" w:hAnsi="Cambria Math" w:cs="Cambria Math"/>
                    </w:rPr>
                    <m:t>2</m:t>
                  </m:r>
                </m:sup>
              </m:sSubSup>
              <m:sSubSup>
                <m:e>
                  <m:r>
                    <m:rPr>
                      <m:nor/>
                    </m:rPr>
                    <w:rPr>
                      <w:rFonts w:ascii="Cambria Math" w:eastAsia="宋体" w:hAnsi="Cambria Math" w:cs="Cambria Math"/>
                    </w:rPr>
                    <m:t>C</m:t>
                  </m:r>
                </m:e>
                <m:sub>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N</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N</m:t>
                  </m:r>
                </m:sub>
                <m:sup>
                  <m:r>
                    <w:rPr>
                      <w:rFonts w:ascii="Cambria Math" w:eastAsia="宋体" w:hAnsi="Cambria Math" w:cs="Cambria Math"/>
                    </w:rPr>
                    <m:t>3</m:t>
                  </m:r>
                </m:sup>
              </m:sSubSup>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N</m:t>
              </m:r>
              <m:d>
                <m:dPr>
                  <m:sepChr m:val=","/>
                </m:dPr>
                <m:e>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N</m:t>
              </m:r>
            </m:num>
            <m:den>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N</m:t>
              </m:r>
              <m:d>
                <m:dPr>
                  <m:sepChr m:val=","/>
                </m:dPr>
                <m:e>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oMath>
      </m:oMathPara>
      <w:r>
        <w:rPr>
          <w:sz w:val="24"/>
        </w:rPr>
        <w:t>，</w:t>
      </w:r>
    </w:p>
    <w:p>
      <w:pPr>
        <w:shd w:val="clear" w:color="auto" w:fill="auto"/>
        <w:spacing w:line="360" w:lineRule="auto"/>
        <w:jc w:val="left"/>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sSup>
            <m:e>
              <m:d>
                <m:dPr>
                  <m:sepChr m:val=","/>
                </m:dPr>
                <m:e>
                  <m:f>
                    <m:num>
                      <m:r>
                        <w:rPr>
                          <w:rFonts w:ascii="Cambria Math" w:eastAsia="宋体" w:hAnsi="Cambria Math" w:cs="Cambria Math"/>
                        </w:rPr>
                        <m:t>2</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36</m:t>
              </m:r>
            </m:num>
            <m:den>
              <m:r>
                <w:rPr>
                  <w:rFonts w:ascii="Cambria Math" w:eastAsia="宋体" w:hAnsi="Cambria Math" w:cs="Cambria Math"/>
                </w:rPr>
                <m:t>125</m:t>
              </m:r>
            </m:den>
          </m:f>
          <m:r>
            <w:rPr>
              <w:rFonts w:ascii="Cambria Math" w:eastAsia="宋体" w:hAnsi="Cambria Math" w:cs="Cambria Math"/>
            </w:rPr>
            <m:t>=</m:t>
          </m:r>
          <m:r>
            <w:rPr>
              <w:rFonts w:ascii="Cambria Math" w:eastAsia="宋体" w:hAnsi="Cambria Math" w:cs="Cambria Math"/>
            </w:rPr>
            <m:t>0.288</m:t>
          </m:r>
        </m:oMath>
      </m:oMathPara>
      <w:r>
        <w:rPr>
          <w:sz w:val="24"/>
        </w:rPr>
        <w:t>，</w:t>
      </w:r>
    </w:p>
    <w:p>
      <w:pPr>
        <w:shd w:val="clear" w:color="auto" w:fill="auto"/>
        <w:spacing w:line="360" w:lineRule="auto"/>
        <w:jc w:val="left"/>
        <w:rPr>
          <w:sz w:val="24"/>
        </w:rPr>
      </w:pPr>
      <w:r>
        <w:rPr>
          <w:sz w:val="24"/>
        </w:rPr>
        <w:t>由于</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0.001</m:t>
          </m:r>
        </m:oMath>
      </m:oMathPara>
      <w:r>
        <w:rPr>
          <w:sz w:val="24"/>
        </w:rPr>
        <w:t>，则</w:t>
      </w:r>
      <m:oMathPara>
        <m:oMathParaPr>
          <m:jc m:val="left"/>
        </m:oMathParaPr>
        <m:oMath>
          <m:f>
            <m:num>
              <m:r>
                <w:rPr>
                  <w:rFonts w:ascii="Cambria Math" w:eastAsia="宋体" w:hAnsi="Cambria Math" w:cs="Cambria Math"/>
                </w:rPr>
                <m:t>18</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N</m:t>
              </m:r>
              <m:d>
                <m:dPr>
                  <m:sepChr m:val=","/>
                </m:dPr>
                <m:e>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r>
            <w:rPr>
              <w:rFonts w:ascii="Cambria Math" w:eastAsia="宋体" w:hAnsi="Cambria Math" w:cs="Cambria Math"/>
            </w:rPr>
            <m:t>0.288</m:t>
          </m:r>
          <m:r>
            <w:rPr>
              <w:rFonts w:ascii="Cambria Math" w:eastAsia="宋体" w:hAnsi="Cambria Math" w:cs="Cambria Math"/>
            </w:rPr>
            <m:t>≤</m:t>
          </m:r>
          <m:r>
            <w:rPr>
              <w:rFonts w:ascii="Cambria Math" w:eastAsia="宋体" w:hAnsi="Cambria Math" w:cs="Cambria Math"/>
            </w:rPr>
            <m:t>0.001</m:t>
          </m:r>
        </m:oMath>
      </m:oMathPara>
      <w:r>
        <w:rPr>
          <w:sz w:val="24"/>
        </w:rPr>
        <w:t>，</w:t>
      </w:r>
    </w:p>
    <w:p>
      <w:pPr>
        <w:shd w:val="clear" w:color="auto" w:fill="auto"/>
        <w:spacing w:line="360" w:lineRule="auto"/>
        <w:jc w:val="left"/>
        <w:rPr>
          <w:sz w:val="24"/>
        </w:rPr>
      </w:pPr>
      <w:r>
        <w:rPr>
          <w:sz w:val="24"/>
        </w:rPr>
        <w:t>即</w:t>
      </w:r>
      <m:oMathPara>
        <m:oMathParaPr>
          <m:jc m:val="left"/>
        </m:oMathParaPr>
        <m:oMath>
          <m:f>
            <m:num>
              <m:r>
                <w:rPr>
                  <w:rFonts w:ascii="Cambria Math" w:eastAsia="宋体" w:hAnsi="Cambria Math" w:cs="Cambria Math"/>
                </w:rPr>
                <m:t>18</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N</m:t>
              </m:r>
              <m:d>
                <m:dPr>
                  <m:sepChr m:val=","/>
                </m:dPr>
                <m:e>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r>
            <w:rPr>
              <w:rFonts w:ascii="Cambria Math" w:eastAsia="宋体" w:hAnsi="Cambria Math" w:cs="Cambria Math"/>
            </w:rPr>
            <m:t>0.289</m:t>
          </m:r>
          <m:r>
            <w:rPr>
              <w:rFonts w:ascii="Cambria Math" w:eastAsia="宋体" w:hAnsi="Cambria Math" w:cs="Cambria Math"/>
            </w:rPr>
            <m:t>=</m:t>
          </m:r>
          <m:f>
            <m:num>
              <m:r>
                <w:rPr>
                  <w:rFonts w:ascii="Cambria Math" w:eastAsia="宋体" w:hAnsi="Cambria Math" w:cs="Cambria Math"/>
                </w:rPr>
                <m:t>289</m:t>
              </m:r>
            </m:num>
            <m:den>
              <m:r>
                <w:rPr>
                  <w:rFonts w:ascii="Cambria Math" w:eastAsia="宋体" w:hAnsi="Cambria Math" w:cs="Cambria Math"/>
                </w:rPr>
                <m:t>1000</m:t>
              </m:r>
            </m:den>
          </m:f>
        </m:oMath>
      </m:oMathPara>
      <w:r>
        <w:rPr>
          <w:sz w:val="24"/>
        </w:rPr>
        <w:t>，</w:t>
      </w:r>
    </w:p>
    <w:p>
      <w:pPr>
        <w:shd w:val="clear" w:color="auto" w:fill="auto"/>
        <w:spacing w:line="360" w:lineRule="auto"/>
        <w:jc w:val="left"/>
        <w:rPr>
          <w:sz w:val="24"/>
        </w:rPr>
      </w:pPr>
      <w:r>
        <w:rPr>
          <w:sz w:val="24"/>
        </w:rPr>
        <w:t>即</w:t>
      </w:r>
      <m:oMathPara>
        <m:oMathParaPr>
          <m:jc m:val="left"/>
        </m:oMathParaPr>
        <m:oMath>
          <m:f>
            <m:num>
              <m:r>
                <w:rPr>
                  <w:rFonts w:ascii="Cambria Math" w:eastAsia="宋体" w:hAnsi="Cambria Math" w:cs="Cambria Math"/>
                </w:rPr>
                <m:t>N</m:t>
              </m:r>
              <m:d>
                <m:dPr>
                  <m:sepChr m:val=","/>
                </m:dPr>
                <m:e>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289</m:t>
              </m:r>
            </m:num>
            <m:den>
              <m:r>
                <w:rPr>
                  <w:rFonts w:ascii="Cambria Math" w:eastAsia="宋体" w:hAnsi="Cambria Math" w:cs="Cambria Math"/>
                </w:rPr>
                <m:t>1000</m:t>
              </m:r>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18</m:t>
              </m:r>
            </m:den>
          </m:f>
          <m:r>
            <w:rPr>
              <w:rFonts w:ascii="Cambria Math" w:eastAsia="宋体" w:hAnsi="Cambria Math" w:cs="Cambria Math"/>
            </w:rPr>
            <m:t>=</m:t>
          </m:r>
          <m:f>
            <m:num>
              <m:r>
                <w:rPr>
                  <w:rFonts w:ascii="Cambria Math" w:eastAsia="宋体" w:hAnsi="Cambria Math" w:cs="Cambria Math"/>
                </w:rPr>
                <m:t>289</m:t>
              </m:r>
            </m:num>
            <m:den>
              <m:r>
                <w:rPr>
                  <w:rFonts w:ascii="Cambria Math" w:eastAsia="宋体" w:hAnsi="Cambria Math" w:cs="Cambria Math"/>
                </w:rPr>
                <m:t>720</m:t>
              </m:r>
            </m:den>
          </m:f>
        </m:oMath>
      </m:oMathPara>
      <w:r>
        <w:rPr>
          <w:sz w:val="24"/>
        </w:rPr>
        <w:t>，</w:t>
      </w:r>
    </w:p>
    <w:p>
      <w:pPr>
        <w:shd w:val="clear" w:color="auto" w:fill="auto"/>
        <w:spacing w:line="360" w:lineRule="auto"/>
        <w:jc w:val="left"/>
        <w:rPr>
          <w:sz w:val="24"/>
        </w:rPr>
      </w:pPr>
      <w:r>
        <w:rPr>
          <w:sz w:val="24"/>
        </w:rPr>
        <w:t>由题意易知</w:t>
      </w:r>
      <m:oMathPara>
        <m:oMathParaPr>
          <m:jc m:val="left"/>
        </m:oMathParaPr>
        <m:oMath>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0</m:t>
          </m:r>
        </m:oMath>
      </m:oMathPara>
      <w:r>
        <w:rPr>
          <w:sz w:val="24"/>
        </w:rPr>
        <w:t>，</w:t>
      </w:r>
    </w:p>
    <w:p>
      <w:pPr>
        <w:shd w:val="clear" w:color="auto" w:fill="auto"/>
        <w:spacing w:line="360" w:lineRule="auto"/>
        <w:jc w:val="left"/>
        <w:rPr>
          <w:sz w:val="24"/>
        </w:rPr>
      </w:pPr>
      <w:r>
        <w:rPr>
          <w:sz w:val="24"/>
        </w:rPr>
        <w:t>从而</w:t>
      </w:r>
      <m:oMathPara>
        <m:oMathParaPr>
          <m:jc m:val="left"/>
        </m:oMathParaPr>
        <m:oMath>
          <m:r>
            <w:rPr>
              <w:rFonts w:ascii="Cambria Math" w:eastAsia="宋体" w:hAnsi="Cambria Math" w:cs="Cambria Math"/>
            </w:rPr>
            <m:t>720</m:t>
          </m:r>
          <m:r>
            <w:rPr>
              <w:rFonts w:ascii="Cambria Math" w:eastAsia="宋体" w:hAnsi="Cambria Math" w:cs="Cambria Math"/>
            </w:rPr>
            <m:t>N</m:t>
          </m:r>
          <m:d>
            <m:dPr>
              <m:sepChr m:val=","/>
            </m:dPr>
            <m:e>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289</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oMath>
      </m:oMathPara>
      <w:r>
        <w:rPr>
          <w:sz w:val="24"/>
        </w:rPr>
        <w:t>，</w:t>
      </w:r>
    </w:p>
    <w:p>
      <w:pPr>
        <w:shd w:val="clear" w:color="auto" w:fill="auto"/>
        <w:spacing w:line="360" w:lineRule="auto"/>
        <w:jc w:val="left"/>
        <w:rPr>
          <w:sz w:val="24"/>
        </w:rPr>
      </w:pPr>
      <w:r>
        <w:rPr>
          <w:sz w:val="24"/>
        </w:rPr>
        <w:t>化简得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147</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578</m:t>
          </m:r>
          <m:r>
            <w:rPr>
              <w:rFonts w:ascii="Cambria Math" w:eastAsia="宋体" w:hAnsi="Cambria Math" w:cs="Cambria Math"/>
            </w:rPr>
            <m:t>≥</m:t>
          </m:r>
          <m:r>
            <w:rPr>
              <w:rFonts w:ascii="Cambria Math" w:eastAsia="宋体" w:hAnsi="Cambria Math" w:cs="Cambria Math"/>
            </w:rPr>
            <m:t>0</m:t>
          </m:r>
        </m:oMath>
      </m:oMathPara>
      <w:r>
        <w:rPr>
          <w:sz w:val="24"/>
        </w:rPr>
        <w:t>，</w:t>
      </w:r>
    </w:p>
    <w:p>
      <w:pPr>
        <w:shd w:val="clear" w:color="auto" w:fill="auto"/>
        <w:spacing w:line="360" w:lineRule="auto"/>
        <w:jc w:val="left"/>
        <w:rPr>
          <w:sz w:val="24"/>
        </w:rPr>
      </w:pPr>
      <w:r>
        <w:rPr>
          <w:sz w:val="24"/>
        </w:rPr>
        <w:t>又</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4"/>
        </w:rPr>
        <w:t>，于是</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578</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147</m:t>
          </m:r>
        </m:oMath>
      </m:oMathPara>
      <w:r>
        <w:rPr>
          <w:sz w:val="24"/>
        </w:rPr>
        <w:t>.</w:t>
      </w:r>
    </w:p>
    <w:p>
      <w:pPr>
        <w:shd w:val="clear" w:color="auto" w:fill="auto"/>
        <w:spacing w:line="360" w:lineRule="auto"/>
        <w:jc w:val="left"/>
        <w:rPr>
          <w:sz w:val="24"/>
        </w:rPr>
      </w:pPr>
      <w:r>
        <w:rPr>
          <w:sz w:val="24"/>
        </w:rPr>
        <w:t>由于函数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578</m:t>
              </m:r>
            </m:num>
            <m:den>
              <m:r>
                <w:rPr>
                  <w:rFonts w:ascii="Cambria Math" w:eastAsia="宋体" w:hAnsi="Cambria Math" w:cs="Cambria Math"/>
                </w:rPr>
                <m:t>x</m:t>
              </m:r>
            </m:den>
          </m:f>
        </m:oMath>
      </m:oMathPara>
      <w:r>
        <w:rPr>
          <w:sz w:val="24"/>
        </w:rPr>
        <w:t>在</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578</m:t>
              </m:r>
            </m:e>
          </m:rad>
          <m:r>
            <w:rPr>
              <w:rFonts w:ascii="Cambria Math" w:eastAsia="宋体" w:hAnsi="Cambria Math" w:cs="Cambria Math"/>
            </w:rPr>
            <m:t>≈</m:t>
          </m:r>
          <m:r>
            <w:rPr>
              <w:rFonts w:ascii="Cambria Math" w:eastAsia="宋体" w:hAnsi="Cambria Math" w:cs="Cambria Math"/>
            </w:rPr>
            <m:t>24.04</m:t>
          </m:r>
        </m:oMath>
      </m:oMathPara>
      <w:r>
        <w:rPr>
          <w:sz w:val="24"/>
        </w:rPr>
        <w:t>处有极小值，</w:t>
      </w:r>
    </w:p>
    <w:p>
      <w:pPr>
        <w:shd w:val="clear" w:color="auto" w:fill="auto"/>
        <w:spacing w:line="360" w:lineRule="auto"/>
        <w:jc w:val="left"/>
        <w:rPr>
          <w:sz w:val="24"/>
        </w:rPr>
      </w:pPr>
      <w:r>
        <w:rPr>
          <w:sz w:val="24"/>
        </w:rPr>
        <w:t>从而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578</m:t>
              </m:r>
            </m:num>
            <m:den>
              <m:r>
                <w:rPr>
                  <w:rFonts w:ascii="Cambria Math" w:eastAsia="宋体" w:hAnsi="Cambria Math" w:cs="Cambria Math"/>
                </w:rPr>
                <m:t>N</m:t>
              </m:r>
            </m:den>
          </m:f>
        </m:oMath>
      </m:oMathPara>
      <w:r>
        <w:rPr>
          <w:sz w:val="24"/>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25</m:t>
          </m:r>
        </m:oMath>
      </m:oMathPara>
      <w:r>
        <w:rPr>
          <w:sz w:val="24"/>
        </w:rPr>
        <w:t>时单调递增，</w:t>
      </w:r>
    </w:p>
    <w:p>
      <w:pPr>
        <w:shd w:val="clear" w:color="auto" w:fill="auto"/>
        <w:spacing w:line="360" w:lineRule="auto"/>
        <w:jc w:val="left"/>
        <w:rPr>
          <w:sz w:val="24"/>
        </w:rPr>
      </w:pPr>
      <w:r>
        <w:rPr>
          <w:sz w:val="24"/>
        </w:rPr>
        <w:t>又</w:t>
      </w:r>
      <m:oMathPara>
        <m:oMathParaPr>
          <m:jc m:val="left"/>
        </m:oMathParaPr>
        <m:oMath>
          <m:r>
            <w:rPr>
              <w:rFonts w:ascii="Cambria Math" w:eastAsia="宋体" w:hAnsi="Cambria Math" w:cs="Cambria Math"/>
            </w:rPr>
            <m:t>142</m:t>
          </m:r>
          <m:r>
            <w:rPr>
              <w:rFonts w:ascii="Cambria Math" w:eastAsia="宋体" w:hAnsi="Cambria Math" w:cs="Cambria Math"/>
            </w:rPr>
            <m:t>+</m:t>
          </m:r>
          <m:f>
            <m:num>
              <m:r>
                <w:rPr>
                  <w:rFonts w:ascii="Cambria Math" w:eastAsia="宋体" w:hAnsi="Cambria Math" w:cs="Cambria Math"/>
                </w:rPr>
                <m:t>578</m:t>
              </m:r>
            </m:num>
            <m:den>
              <m:r>
                <w:rPr>
                  <w:rFonts w:ascii="Cambria Math" w:eastAsia="宋体" w:hAnsi="Cambria Math" w:cs="Cambria Math"/>
                </w:rPr>
                <m:t>142</m:t>
              </m:r>
            </m:den>
          </m:f>
          <m:r>
            <w:rPr>
              <w:rFonts w:ascii="Cambria Math" w:eastAsia="宋体" w:hAnsi="Cambria Math" w:cs="Cambria Math"/>
            </w:rPr>
            <m:t>≈</m:t>
          </m:r>
          <m:r>
            <w:rPr>
              <w:rFonts w:ascii="Cambria Math" w:eastAsia="宋体" w:hAnsi="Cambria Math" w:cs="Cambria Math"/>
            </w:rPr>
            <m:t>146.07</m:t>
          </m:r>
          <m:r>
            <w:rPr>
              <w:rFonts w:ascii="Cambria Math" w:eastAsia="宋体" w:hAnsi="Cambria Math" w:cs="Cambria Math"/>
            </w:rPr>
            <m:t>&lt;</m:t>
          </m:r>
          <m:r>
            <w:rPr>
              <w:rFonts w:ascii="Cambria Math" w:eastAsia="宋体" w:hAnsi="Cambria Math" w:cs="Cambria Math"/>
            </w:rPr>
            <m:t>147</m:t>
          </m:r>
        </m:oMath>
      </m:oMathPara>
      <w:r>
        <w:rPr>
          <w:sz w:val="24"/>
        </w:rPr>
        <w:t>，</w:t>
      </w:r>
      <m:oMathPara>
        <m:oMathParaPr>
          <m:jc m:val="left"/>
        </m:oMathParaPr>
        <m:oMath>
          <m:r>
            <w:rPr>
              <w:rFonts w:ascii="Cambria Math" w:eastAsia="宋体" w:hAnsi="Cambria Math" w:cs="Cambria Math"/>
            </w:rPr>
            <m:t>143</m:t>
          </m:r>
          <m:r>
            <w:rPr>
              <w:rFonts w:ascii="Cambria Math" w:eastAsia="宋体" w:hAnsi="Cambria Math" w:cs="Cambria Math"/>
            </w:rPr>
            <m:t>+</m:t>
          </m:r>
          <m:f>
            <m:num>
              <m:r>
                <w:rPr>
                  <w:rFonts w:ascii="Cambria Math" w:eastAsia="宋体" w:hAnsi="Cambria Math" w:cs="Cambria Math"/>
                </w:rPr>
                <m:t>578</m:t>
              </m:r>
            </m:num>
            <m:den>
              <m:r>
                <w:rPr>
                  <w:rFonts w:ascii="Cambria Math" w:eastAsia="宋体" w:hAnsi="Cambria Math" w:cs="Cambria Math"/>
                </w:rPr>
                <m:t>143</m:t>
              </m:r>
            </m:den>
          </m:f>
          <m:r>
            <w:rPr>
              <w:rFonts w:ascii="Cambria Math" w:eastAsia="宋体" w:hAnsi="Cambria Math" w:cs="Cambria Math"/>
            </w:rPr>
            <m:t>≈</m:t>
          </m:r>
          <m:r>
            <w:rPr>
              <w:rFonts w:ascii="Cambria Math" w:eastAsia="宋体" w:hAnsi="Cambria Math" w:cs="Cambria Math"/>
            </w:rPr>
            <m:t>147.04</m:t>
          </m:r>
          <m:r>
            <w:rPr>
              <w:rFonts w:ascii="Cambria Math" w:eastAsia="宋体" w:hAnsi="Cambria Math" w:cs="Cambria Math"/>
            </w:rPr>
            <m:t>&gt;</m:t>
          </m:r>
          <m:r>
            <w:rPr>
              <w:rFonts w:ascii="Cambria Math" w:eastAsia="宋体" w:hAnsi="Cambria Math" w:cs="Cambria Math"/>
            </w:rPr>
            <m:t>147</m:t>
          </m:r>
        </m:oMath>
      </m:oMathPara>
      <w:r>
        <w:rPr>
          <w:sz w:val="24"/>
        </w:rPr>
        <w:t>.</w:t>
      </w:r>
    </w:p>
    <w:p>
      <w:pPr>
        <w:shd w:val="clear" w:color="auto" w:fill="auto"/>
        <w:spacing w:line="360" w:lineRule="auto"/>
        <w:jc w:val="left"/>
        <w:rPr>
          <w:sz w:val="24"/>
        </w:rPr>
      </w:pPr>
      <w:r>
        <w:rPr>
          <w:sz w:val="24"/>
        </w:rPr>
        <w:t>因此当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143</m:t>
          </m:r>
        </m:oMath>
      </m:oMathPara>
      <w:r>
        <w:rPr>
          <w:sz w:val="24"/>
        </w:rPr>
        <w:t>时，符合题意，</w:t>
      </w:r>
    </w:p>
    <w:p>
      <w:pPr>
        <w:shd w:val="clear" w:color="auto" w:fill="auto"/>
        <w:spacing w:line="360" w:lineRule="auto"/>
        <w:jc w:val="left"/>
        <w:rPr>
          <w:sz w:val="24"/>
        </w:rPr>
      </w:pPr>
      <w:r>
        <w:rPr>
          <w:sz w:val="24"/>
        </w:rPr>
        <w:t>而又考虑到</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N</m:t>
          </m:r>
        </m:oMath>
      </m:oMathPara>
      <w:r>
        <w:rPr>
          <w:sz w:val="24"/>
        </w:rPr>
        <w:t>和</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N</m:t>
          </m:r>
        </m:oMath>
      </m:oMathPara>
      <w:r>
        <w:rPr>
          <w:sz w:val="24"/>
        </w:rPr>
        <w:t>都是整数，则</w:t>
      </w:r>
      <m:oMathPara>
        <m:oMathParaPr>
          <m:jc m:val="left"/>
        </m:oMathParaPr>
        <m:oMath>
          <m:r>
            <w:rPr>
              <w:rFonts w:ascii="Cambria Math" w:eastAsia="宋体" w:hAnsi="Cambria Math" w:cs="Cambria Math"/>
            </w:rPr>
            <m:t>N</m:t>
          </m:r>
        </m:oMath>
      </m:oMathPara>
      <w:r>
        <w:rPr>
          <w:sz w:val="24"/>
        </w:rPr>
        <w:t>一定是5的整数倍，于是</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145</m:t>
          </m:r>
        </m:oMath>
      </m:oMathPara>
      <w:r>
        <w:rPr>
          <w:sz w:val="24"/>
        </w:rPr>
        <w:t>.</w:t>
      </w:r>
    </w:p>
    <w:p>
      <w:pPr>
        <w:shd w:val="clear" w:color="auto" w:fill="auto"/>
        <w:spacing w:line="360" w:lineRule="auto"/>
        <w:jc w:val="left"/>
        <w:rPr>
          <w:sz w:val="24"/>
        </w:rPr>
      </w:pPr>
      <w:r>
        <w:rPr>
          <w:sz w:val="24"/>
        </w:rPr>
        <w:t>即</w:t>
      </w:r>
      <w:r>
        <w:rPr>
          <w:rFonts w:ascii="Times New Roman" w:eastAsia="Times New Roman" w:hAnsi="Times New Roman" w:cs="Times New Roman"/>
          <w:i/>
          <w:sz w:val="24"/>
        </w:rPr>
        <w:t>N</w:t>
      </w:r>
      <w:r>
        <w:rPr>
          <w:sz w:val="24"/>
        </w:rPr>
        <w:t>至少为145，</w:t>
      </w:r>
    </w:p>
    <w:p>
      <w:pPr>
        <w:shd w:val="clear" w:color="auto" w:fill="auto"/>
        <w:spacing w:line="360" w:lineRule="auto"/>
        <w:jc w:val="left"/>
        <w:rPr>
          <w:sz w:val="24"/>
        </w:rPr>
      </w:pPr>
      <w:r>
        <w:rPr>
          <w:sz w:val="24"/>
        </w:rPr>
        <w:t>我们可以在误差不超过0.001（即</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0.001</m:t>
          </m:r>
        </m:oMath>
      </m:oMathPara>
      <w:r>
        <w:rPr>
          <w:sz w:val="24"/>
        </w:rPr>
        <w:t>）的前提下认为超几何分布近似为二项分布.</w:t>
      </w:r>
    </w:p>
    <w:p>
      <w:pPr>
        <w:shd w:val="clear" w:color="auto" w:fill="auto"/>
        <w:spacing w:line="360" w:lineRule="auto"/>
        <w:jc w:val="left"/>
        <w:rPr>
          <w:sz w:val="24"/>
        </w:rPr>
      </w:pPr>
      <w:r>
        <w:rPr>
          <w:sz w:val="24"/>
        </w:rPr>
        <w:t>9．杭州第19届亚运会后，多所高校掀起了体育运动的热潮．为了深入了解学生在“艺术体操”活动中的参与情况，随机选取了10所高校进行研究，得到数据绘制成如下的折线图：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71675" cy="1190625"/>
            <wp:docPr id="100023" name="" descr="@@@d1b6217c-6145-4c15-bfad-f927f170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971675" cy="1190625"/>
                    </a:xfrm>
                    <a:prstGeom prst="rect">
                      <a:avLst/>
                    </a:prstGeom>
                  </pic:spPr>
                </pic:pic>
              </a:graphicData>
            </a:graphic>
          </wp:inline>
        </w:drawing>
      </w:r>
    </w:p>
    <w:p>
      <w:pPr>
        <w:shd w:val="clear" w:color="auto" w:fill="auto"/>
        <w:spacing w:line="360" w:lineRule="auto"/>
        <w:jc w:val="left"/>
        <w:rPr>
          <w:sz w:val="24"/>
        </w:rPr>
      </w:pPr>
      <w:r>
        <w:rPr>
          <w:sz w:val="24"/>
        </w:rPr>
        <w:t>(1)若“艺术体操”参与人数超过35人的学校可以作为“基地校”，现在从这10所学校中随机选出3所，记可作为“基地校”的学校个数为</w:t>
      </w:r>
      <m:oMathPara>
        <m:oMathParaPr>
          <m:jc m:val="left"/>
        </m:oMathParaPr>
        <m:oMath>
          <m:r>
            <w:rPr>
              <w:rFonts w:ascii="Cambria Math" w:eastAsia="宋体" w:hAnsi="Cambria Math" w:cs="Cambria Math"/>
            </w:rPr>
            <m:t>ξ</m:t>
          </m:r>
        </m:oMath>
      </m:oMathPara>
      <w:r>
        <w:rPr>
          <w:sz w:val="24"/>
        </w:rPr>
        <w:t>，求</w:t>
      </w:r>
      <m:oMathPara>
        <m:oMathParaPr>
          <m:jc m:val="left"/>
        </m:oMathParaPr>
        <m:oMath>
          <m:r>
            <w:rPr>
              <w:rFonts w:ascii="Cambria Math" w:eastAsia="宋体" w:hAnsi="Cambria Math" w:cs="Cambria Math"/>
            </w:rPr>
            <m:t>ξ</m:t>
          </m:r>
        </m:oMath>
      </m:oMathPara>
      <w:r>
        <w:rPr>
          <w:sz w:val="24"/>
        </w:rPr>
        <w:t>的分布列和数学期望；</w:t>
      </w:r>
    </w:p>
    <w:p>
      <w:pPr>
        <w:shd w:val="clear" w:color="auto" w:fill="auto"/>
        <w:spacing w:line="360" w:lineRule="auto"/>
        <w:jc w:val="left"/>
        <w:rPr>
          <w:sz w:val="24"/>
        </w:rPr>
      </w:pPr>
      <w:r>
        <w:rPr>
          <w:sz w:val="24"/>
        </w:rPr>
        <w:t>(2)现有一个“艺术体操”集训班，对“支撑、手倒立、手翻”这3个动作技巧进行集训，且在集训中进行了多轮测试．规定：在一轮测试中，这3个动作中至少有2个动作达到“优秀”，则该轮测试记为“优秀”．在集训测试中，某同学3个动作中每个动作达到“优秀”的概率均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4"/>
        </w:rPr>
        <w:t>，每个动作及每轮测试互不影响．如果该同学在集训测试中要想获得“优秀”的次数的平均值达到8次，那么理论上至少要进行多少轮测试？</w:t>
      </w:r>
    </w:p>
    <w:p>
      <w:pPr>
        <w:shd w:val="clear" w:color="auto" w:fill="auto"/>
        <w:spacing w:line="360" w:lineRule="auto"/>
        <w:jc w:val="left"/>
        <w:rPr>
          <w:sz w:val="24"/>
        </w:rPr>
      </w:pPr>
      <w:r>
        <w:rPr>
          <w:sz w:val="24"/>
        </w:rPr>
        <w:t>【答案】(1)分布列见解析，</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4"/>
        </w:rPr>
        <w:t>；</w:t>
      </w:r>
    </w:p>
    <w:p>
      <w:pPr>
        <w:shd w:val="clear" w:color="auto" w:fill="auto"/>
        <w:spacing w:line="360" w:lineRule="auto"/>
        <w:jc w:val="left"/>
        <w:rPr>
          <w:sz w:val="24"/>
        </w:rPr>
      </w:pPr>
      <w:r>
        <w:rPr>
          <w:sz w:val="24"/>
        </w:rPr>
        <w:t>(2)23轮.</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【知识点】写出简单离散型随机变量分布列、求离散型随机变量的均值、二项分布的均值</w:t>
      </w:r>
    </w:p>
    <w:p>
      <w:pPr>
        <w:shd w:val="clear" w:color="auto" w:fill="auto"/>
        <w:spacing w:line="360" w:lineRule="auto"/>
        <w:jc w:val="left"/>
        <w:rPr>
          <w:sz w:val="24"/>
        </w:rPr>
      </w:pPr>
      <w:r>
        <w:rPr>
          <w:sz w:val="24"/>
        </w:rPr>
        <w:t>【分析】（1）根据超几何分布的知识求得分布列并求得数学期望.</w:t>
      </w:r>
    </w:p>
    <w:p>
      <w:pPr>
        <w:shd w:val="clear" w:color="auto" w:fill="auto"/>
        <w:spacing w:line="360" w:lineRule="auto"/>
        <w:jc w:val="left"/>
        <w:rPr>
          <w:sz w:val="24"/>
        </w:rPr>
      </w:pPr>
      <w:r>
        <w:rPr>
          <w:sz w:val="24"/>
        </w:rPr>
        <w:t>（2）先求得一轮测试该同学“优秀”的概率，然后根据二项分布的知识列不等式，从而求得正确答案.</w:t>
      </w:r>
    </w:p>
    <w:p>
      <w:pPr>
        <w:shd w:val="clear" w:color="auto" w:fill="auto"/>
        <w:spacing w:line="360" w:lineRule="auto"/>
        <w:jc w:val="left"/>
        <w:rPr>
          <w:sz w:val="24"/>
        </w:rPr>
      </w:pPr>
      <w:r>
        <w:rPr>
          <w:sz w:val="24"/>
        </w:rPr>
        <w:t>【详解】（1）参加“艺术体操”人数在35人以上的学校共5所，</w:t>
      </w:r>
      <m:oMathPara>
        <m:oMathParaPr>
          <m:jc m:val="left"/>
        </m:oMathParaPr>
        <m:oMath>
          <m:r>
            <w:rPr>
              <w:rFonts w:ascii="Cambria Math" w:eastAsia="宋体" w:hAnsi="Cambria Math" w:cs="Cambria Math"/>
            </w:rPr>
            <m:t>ξ</m:t>
          </m:r>
        </m:oMath>
      </m:oMathPara>
      <w:r>
        <w:rPr>
          <w:sz w:val="24"/>
        </w:rPr>
        <w:t>所有可能取值为0，1，2，3，</w:t>
      </w:r>
    </w:p>
    <w:p>
      <w:pPr>
        <w:shd w:val="clear" w:color="auto" w:fill="auto"/>
        <w:spacing w:line="360" w:lineRule="auto"/>
        <w:jc w:val="left"/>
        <w:rPr>
          <w:sz w:val="24"/>
        </w:rPr>
      </w:pPr>
      <w:r>
        <w:rPr>
          <w:sz w:val="24"/>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0</m:t>
                  </m:r>
                </m:sup>
              </m:sSubSup>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3</m:t>
                  </m:r>
                </m:sup>
              </m:sSubSup>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0</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ξ</m:t>
          </m:r>
        </m:oMath>
      </m:oMathPara>
      <w:r>
        <w:rPr>
          <w:sz w:val="24"/>
        </w:rPr>
        <w:t>的分布列为：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19"/>
        <w:gridCol w:w="392"/>
        <w:gridCol w:w="392"/>
        <w:gridCol w:w="392"/>
        <w:gridCol w:w="39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ξ</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3</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rFonts w:ascii="Times New Roman" w:eastAsia="Times New Roman" w:hAnsi="Times New Roman" w:cs="Times New Roman"/>
                <w:i/>
                <w:sz w:val="24"/>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5</m:t>
                    </m:r>
                  </m:num>
                  <m:den>
                    <m:r>
                      <w:rPr>
                        <w:rFonts w:ascii="Cambria Math" w:eastAsia="宋体" w:hAnsi="Cambria Math" w:cs="Cambria Math"/>
                      </w:rPr>
                      <m:t>12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5</m:t>
                    </m:r>
                  </m:num>
                  <m:den>
                    <m:r>
                      <w:rPr>
                        <w:rFonts w:ascii="Cambria Math" w:eastAsia="宋体" w:hAnsi="Cambria Math" w:cs="Cambria Math"/>
                      </w:rPr>
                      <m:t>12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oMath>
            </m:oMathPara>
          </w:p>
        </w:tc>
      </w:tr>
    </w:tbl>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4"/>
        </w:rPr>
        <w:t>；</w:t>
      </w:r>
    </w:p>
    <w:p>
      <w:pPr>
        <w:shd w:val="clear" w:color="auto" w:fill="auto"/>
        <w:spacing w:line="360" w:lineRule="auto"/>
        <w:jc w:val="left"/>
        <w:rPr>
          <w:sz w:val="24"/>
        </w:rPr>
      </w:pPr>
      <w:r>
        <w:rPr>
          <w:sz w:val="24"/>
        </w:rPr>
        <w:t>（2）由已知该同学在一轮测试中为“优秀”的概率为</w:t>
      </w:r>
      <m:oMathPara>
        <m:oMathParaPr>
          <m:jc m:val="left"/>
        </m:oMathParaPr>
        <m:oMath>
          <m:r>
            <w:rPr>
              <w:rFonts w:ascii="Cambria Math" w:eastAsia="宋体" w:hAnsi="Cambria Math" w:cs="Cambria Math"/>
            </w:rPr>
            <m:t>p</m:t>
          </m:r>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2</m:t>
              </m:r>
            </m:sup>
          </m:sSubSup>
          <m:sSup>
            <m:e>
              <m:d>
                <m:dPr>
                  <m:sepChr m:val=","/>
                </m:dPr>
                <m:e>
                  <m:f>
                    <m:num>
                      <m:r>
                        <w:rPr>
                          <w:rFonts w:ascii="Cambria Math" w:eastAsia="宋体" w:hAnsi="Cambria Math" w:cs="Cambria Math"/>
                        </w:rPr>
                        <m:t>2</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3</m:t>
              </m:r>
            </m:sup>
          </m:sSubSup>
          <m:sSup>
            <m:e>
              <m:d>
                <m:dPr>
                  <m:sepChr m:val=","/>
                </m:dPr>
                <m:e>
                  <m:f>
                    <m:num>
                      <m:r>
                        <w:rPr>
                          <w:rFonts w:ascii="Cambria Math" w:eastAsia="宋体" w:hAnsi="Cambria Math" w:cs="Cambria Math"/>
                        </w:rPr>
                        <m:t>2</m:t>
                      </m:r>
                    </m:num>
                    <m:den>
                      <m:r>
                        <w:rPr>
                          <w:rFonts w:ascii="Cambria Math" w:eastAsia="宋体" w:hAnsi="Cambria Math" w:cs="Cambria Math"/>
                        </w:rPr>
                        <m:t>5</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44</m:t>
              </m:r>
            </m:num>
            <m:den>
              <m:r>
                <w:rPr>
                  <w:rFonts w:ascii="Cambria Math" w:eastAsia="宋体" w:hAnsi="Cambria Math" w:cs="Cambria Math"/>
                </w:rPr>
                <m:t>125</m:t>
              </m:r>
            </m:den>
          </m:f>
        </m:oMath>
      </m:oMathPara>
      <w:r>
        <w:rPr>
          <w:sz w:val="24"/>
        </w:rPr>
        <w:t>，</w:t>
      </w:r>
    </w:p>
    <w:p>
      <w:pPr>
        <w:shd w:val="clear" w:color="auto" w:fill="auto"/>
        <w:spacing w:line="360" w:lineRule="auto"/>
        <w:jc w:val="left"/>
        <w:rPr>
          <w:sz w:val="24"/>
        </w:rPr>
      </w:pPr>
      <w:r>
        <w:rPr>
          <w:sz w:val="24"/>
        </w:rPr>
        <w:t>则该同学在</w:t>
      </w:r>
      <w:r>
        <w:rPr>
          <w:rFonts w:ascii="Times New Roman" w:eastAsia="Times New Roman" w:hAnsi="Times New Roman" w:cs="Times New Roman"/>
          <w:i/>
          <w:sz w:val="24"/>
        </w:rPr>
        <w:t>n</w:t>
      </w:r>
      <w:r>
        <w:rPr>
          <w:sz w:val="24"/>
        </w:rPr>
        <w:t>轮测试中获“优秀”次数</w:t>
      </w:r>
      <w:r>
        <w:rPr>
          <w:rFonts w:ascii="Times New Roman" w:eastAsia="Times New Roman" w:hAnsi="Times New Roman" w:cs="Times New Roman"/>
          <w:i/>
          <w:sz w:val="24"/>
        </w:rPr>
        <w:t>X</w:t>
      </w:r>
      <w:r>
        <w:rPr>
          <w:sz w:val="24"/>
        </w:rPr>
        <w:t>服从二项分布，即满足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44</m:t>
              </m:r>
            </m:num>
            <m:den>
              <m:r>
                <w:rPr>
                  <w:rFonts w:ascii="Cambria Math" w:eastAsia="宋体" w:hAnsi="Cambria Math" w:cs="Cambria Math"/>
                </w:rPr>
                <m:t>125</m:t>
              </m:r>
            </m:den>
          </m:f>
        </m:oMath>
      </m:oMathPara>
      <w:r>
        <w:rPr>
          <w:sz w:val="24"/>
        </w:rPr>
        <w:t>，</w:t>
      </w:r>
    </w:p>
    <w:p>
      <w:pPr>
        <w:shd w:val="clear" w:color="auto" w:fill="auto"/>
        <w:spacing w:line="360" w:lineRule="auto"/>
        <w:jc w:val="left"/>
        <w:rPr>
          <w:sz w:val="24"/>
        </w:rPr>
      </w:pPr>
      <w:r>
        <w:rPr>
          <w:sz w:val="24"/>
        </w:rPr>
        <w:t>由</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44</m:t>
              </m:r>
            </m:num>
            <m:den>
              <m:r>
                <w:rPr>
                  <w:rFonts w:ascii="Cambria Math" w:eastAsia="宋体" w:hAnsi="Cambria Math" w:cs="Cambria Math"/>
                </w:rPr>
                <m:t>125</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125</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44</m:t>
              </m:r>
            </m:den>
          </m:f>
          <m:r>
            <w:rPr>
              <w:rFonts w:ascii="Cambria Math" w:eastAsia="宋体" w:hAnsi="Cambria Math" w:cs="Cambria Math"/>
            </w:rPr>
            <m:t>≈</m:t>
          </m:r>
          <m:r>
            <w:rPr>
              <w:rFonts w:ascii="Cambria Math" w:eastAsia="宋体" w:hAnsi="Cambria Math" w:cs="Cambria Math"/>
            </w:rPr>
            <m:t>22.7</m:t>
          </m:r>
        </m:oMath>
      </m:oMathPara>
      <w:r>
        <w:rPr>
          <w:sz w:val="24"/>
        </w:rPr>
        <w:t>，</w:t>
      </w:r>
    </w:p>
    <w:p>
      <w:pPr>
        <w:shd w:val="clear" w:color="auto" w:fill="auto"/>
        <w:spacing w:line="360" w:lineRule="auto"/>
        <w:jc w:val="left"/>
        <w:rPr>
          <w:sz w:val="24"/>
        </w:rPr>
      </w:pPr>
      <w:r>
        <w:rPr>
          <w:sz w:val="24"/>
        </w:rPr>
        <w:t>所以理论上至少要进行23轮测试．</w:t>
      </w:r>
    </w:p>
    <w:p>
      <w:pPr>
        <w:shd w:val="clear" w:color="auto" w:fill="auto"/>
        <w:spacing w:line="360" w:lineRule="auto"/>
        <w:jc w:val="left"/>
        <w:rPr>
          <w:sz w:val="24"/>
        </w:rPr>
      </w:pPr>
      <w:r>
        <w:rPr>
          <w:sz w:val="24"/>
        </w:rPr>
        <w:t>10．2023年中秋国庆双节期间，我国继续执行高速公路免费政策.交通部门为掌握双节期间车辆出行的高峰情况，在某高速公路收费点记录了10月1日上午</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40</m:t>
          </m:r>
        </m:oMath>
      </m:oMathPara>
      <w:r>
        <w:rPr>
          <w:sz w:val="24"/>
        </w:rPr>
        <w:t>这一时间段内通过的车辆数，统计发现这一时间段内共有1000辆车通过该收费点，为方便统计，时间段</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40</m:t>
          </m:r>
        </m:oMath>
      </m:oMathPara>
      <w:r>
        <w:rPr>
          <w:sz w:val="24"/>
        </w:rPr>
        <w:t>记作区间</w:t>
      </w:r>
      <m:oMathPara>
        <m:oMathParaPr>
          <m:jc m:val="left"/>
        </m:oMathParaPr>
        <m:oMath>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oMath>
      </m:oMathPara>
      <w:r>
        <w:rPr>
          <w:sz w:val="24"/>
        </w:rPr>
        <w:t>，</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00</m:t>
          </m:r>
        </m:oMath>
      </m:oMathPara>
      <w:r>
        <w:rPr>
          <w:sz w:val="24"/>
        </w:rPr>
        <w:t>记作</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60</m:t>
              </m:r>
            </m:e>
          </m:d>
        </m:oMath>
      </m:oMathPara>
      <w:r>
        <w:rPr>
          <w:sz w:val="24"/>
        </w:rPr>
        <w:t>，</w:t>
      </w:r>
      <m:oMathPara>
        <m:oMathParaPr>
          <m:jc m:val="left"/>
        </m:oMathParaPr>
        <m:oMath>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20</m:t>
          </m:r>
        </m:oMath>
      </m:oMathPara>
      <w:r>
        <w:rPr>
          <w:sz w:val="24"/>
        </w:rPr>
        <w:t>记作</w:t>
      </w: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oMath>
      </m:oMathPara>
      <w:r>
        <w:rPr>
          <w:sz w:val="24"/>
        </w:rPr>
        <w:t>，</w:t>
      </w:r>
      <m:oMathPara>
        <m:oMathParaPr>
          <m:jc m:val="left"/>
        </m:oMathParaPr>
        <m:oMath>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40</m:t>
          </m:r>
        </m:oMath>
      </m:oMathPara>
      <w:r>
        <w:rPr>
          <w:sz w:val="24"/>
        </w:rPr>
        <w:t>记作</w:t>
      </w:r>
      <m:oMathPara>
        <m:oMathParaPr>
          <m:jc m:val="left"/>
        </m:oMathParaPr>
        <m:oMath>
          <m:d>
            <m:dPr>
              <m:begChr m:val="["/>
              <m:end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100</m:t>
              </m:r>
            </m:e>
          </m:d>
        </m:oMath>
      </m:oMathPara>
      <w:r>
        <w:rPr>
          <w:sz w:val="24"/>
        </w:rPr>
        <w:t>，对通过该收费点的车辆数进行初步处理，已知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4"/>
        </w:rPr>
        <w:t>，</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40</m:t>
          </m:r>
        </m:oMath>
      </m:oMathPara>
      <w:r>
        <w:rPr>
          <w:sz w:val="24"/>
        </w:rPr>
        <w:t>时间段内的车辆数的频数如下表：</w:t>
      </w:r>
    </w:p>
    <w:tbl>
      <w:tblPr>
        <w:tblStyle w:val="TableNormal"/>
        <w:tblW w:w="6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53"/>
        <w:gridCol w:w="1364"/>
        <w:gridCol w:w="1364"/>
        <w:gridCol w:w="1318"/>
        <w:gridCol w:w="1305"/>
      </w:tblGrid>
      <w:tr>
        <w:tblPrEx>
          <w:tblW w:w="6825"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时间段</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oMath>
            </m:oMathPara>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60</m:t>
                    </m:r>
                  </m:e>
                </m:d>
              </m:oMath>
            </m:oMathPara>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oMath>
            </m:oMathPara>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m:oMathPara>
              <m:oMathParaPr>
                <m:jc m:val="left"/>
              </m:oMathParaPr>
              <m:oMath>
                <m:d>
                  <m:dPr>
                    <m:begChr m:val="["/>
                    <m:end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100</m:t>
                    </m:r>
                  </m:e>
                </m:d>
              </m:oMath>
            </m:oMathPara>
          </w:p>
        </w:tc>
      </w:tr>
      <w:tr>
        <w:tblPrEx>
          <w:tblW w:w="6825"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频数</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100</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4"/>
              </w:rPr>
              <w:t>300</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m</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n</w:t>
            </w:r>
          </w:p>
        </w:tc>
      </w:tr>
    </w:tbl>
    <w:p>
      <w:pPr>
        <w:shd w:val="clear" w:color="auto" w:fill="auto"/>
        <w:spacing w:line="360" w:lineRule="auto"/>
        <w:jc w:val="left"/>
        <w:rPr>
          <w:sz w:val="24"/>
        </w:rPr>
      </w:pPr>
      <w:r>
        <w:rPr>
          <w:sz w:val="24"/>
        </w:rPr>
        <w:t>(1)现对数据进一步分析，采用分层随机抽样的方法从这1000辆车中抽取10辆，再从这10辆车中随机抽取4辆，设抽到的4辆车中在9：00~9：40通过的车辆数为</w:t>
      </w:r>
      <m:oMathPara>
        <m:oMathParaPr>
          <m:jc m:val="left"/>
        </m:oMathParaPr>
        <m:oMath>
          <m:r>
            <w:rPr>
              <w:rFonts w:ascii="Cambria Math" w:eastAsia="宋体" w:hAnsi="Cambria Math" w:cs="Cambria Math"/>
            </w:rPr>
            <m:t>X</m:t>
          </m:r>
        </m:oMath>
      </m:oMathPara>
      <w:r>
        <w:rPr>
          <w:sz w:val="24"/>
        </w:rPr>
        <w:t>，求</w:t>
      </w:r>
      <m:oMathPara>
        <m:oMathParaPr>
          <m:jc m:val="left"/>
        </m:oMathParaPr>
        <m:oMath>
          <m:r>
            <w:rPr>
              <w:rFonts w:ascii="Cambria Math" w:eastAsia="宋体" w:hAnsi="Cambria Math" w:cs="Cambria Math"/>
            </w:rPr>
            <m:t>X</m:t>
          </m:r>
        </m:oMath>
      </m:oMathPara>
      <w:r>
        <w:rPr>
          <w:sz w:val="24"/>
        </w:rPr>
        <w:t>的分布列与期望；</w:t>
      </w:r>
    </w:p>
    <w:p>
      <w:pPr>
        <w:shd w:val="clear" w:color="auto" w:fill="auto"/>
        <w:spacing w:line="360" w:lineRule="auto"/>
        <w:jc w:val="left"/>
        <w:rPr>
          <w:sz w:val="24"/>
        </w:rPr>
      </w:pPr>
      <w:r>
        <w:rPr>
          <w:sz w:val="24"/>
        </w:rPr>
        <w:t>(2)由大数据分析可知，工作日期间车辆在每天通过该收费点的时刻</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，其中</w:t>
      </w:r>
      <m:oMathPara>
        <m:oMathParaPr>
          <m:jc m:val="left"/>
        </m:oMathParaPr>
        <m:oMath>
          <m:r>
            <w:rPr>
              <w:rFonts w:ascii="Cambria Math" w:eastAsia="宋体" w:hAnsi="Cambria Math" w:cs="Cambria Math"/>
            </w:rPr>
            <m:t>μ</m:t>
          </m:r>
        </m:oMath>
      </m:oMathPara>
      <w:r>
        <w:rPr>
          <w:sz w:val="24"/>
        </w:rPr>
        <w:t>可用（1）中这1000辆车在</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40</m:t>
          </m:r>
        </m:oMath>
      </m:oMathPara>
      <w:r>
        <w:rPr>
          <w:sz w:val="24"/>
        </w:rPr>
        <w:t>之间通过该收费点的时刻的平均值近似代替，</w:t>
      </w: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oMath>
      </m:oMathPara>
      <w:r>
        <w:rPr>
          <w:sz w:val="24"/>
        </w:rPr>
        <w:t>可用样本的方差近似代替（同一组中的数据用该组区间的中点值代表），已知某天共有800辆车通过该收费点，估计在</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22</m:t>
          </m:r>
        </m:oMath>
      </m:oMathPara>
      <w:r>
        <w:rPr>
          <w:sz w:val="24"/>
        </w:rPr>
        <w:t>之间通过的车辆数（结果四舍五入保留到整数）.</w:t>
      </w:r>
    </w:p>
    <w:p>
      <w:pPr>
        <w:shd w:val="clear" w:color="auto" w:fill="auto"/>
        <w:spacing w:line="360" w:lineRule="auto"/>
        <w:jc w:val="left"/>
        <w:rPr>
          <w:sz w:val="24"/>
        </w:rPr>
      </w:pPr>
      <w:r>
        <w:rPr>
          <w:sz w:val="24"/>
        </w:rPr>
        <w:t>参考数据：若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，则①</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0.6827</m:t>
          </m:r>
        </m:oMath>
      </m:oMathPara>
      <w:r>
        <w:rPr>
          <w:sz w:val="24"/>
        </w:rPr>
        <w:t>；②</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0.9545</m:t>
          </m:r>
        </m:oMath>
      </m:oMathPara>
      <w:r>
        <w:rPr>
          <w:sz w:val="24"/>
        </w:rPr>
        <w:t>；③</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0.9973</m:t>
          </m:r>
        </m:oMath>
      </m:oMathPara>
      <w:r>
        <w:rPr>
          <w:sz w:val="24"/>
        </w:rPr>
        <w:t>.</w:t>
      </w:r>
    </w:p>
    <w:p>
      <w:pPr>
        <w:shd w:val="clear" w:color="auto" w:fill="auto"/>
        <w:spacing w:line="360" w:lineRule="auto"/>
        <w:jc w:val="left"/>
        <w:rPr>
          <w:sz w:val="24"/>
        </w:rPr>
      </w:pPr>
      <w:r>
        <w:rPr>
          <w:sz w:val="24"/>
        </w:rPr>
        <w:t>【答案】(1)</w:t>
      </w:r>
      <w:r>
        <w:rPr>
          <w:rFonts w:ascii="Times New Roman" w:eastAsia="Times New Roman" w:hAnsi="Times New Roman" w:cs="Times New Roman"/>
          <w:i/>
          <w:sz w:val="24"/>
        </w:rPr>
        <w:t>X</w:t>
      </w:r>
      <w:r>
        <w:rPr>
          <w:sz w:val="24"/>
        </w:rPr>
        <w:t>的分布列为</w:t>
      </w:r>
    </w:p>
    <w:tbl>
      <w:tblPr>
        <w:tblStyle w:val="TableNormal"/>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72"/>
        <w:gridCol w:w="1272"/>
        <w:gridCol w:w="1272"/>
        <w:gridCol w:w="1272"/>
        <w:gridCol w:w="1272"/>
        <w:gridCol w:w="1272"/>
      </w:tblGrid>
      <w:tr>
        <w:tblPrEx>
          <w:tblW w:w="765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X</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0</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1</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2</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3</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4</m:t>
                </m:r>
              </m:oMath>
            </m:oMathPara>
          </w:p>
        </w:tc>
      </w:tr>
      <w:tr>
        <w:tblPrEx>
          <w:tblW w:w="765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P</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210</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4</m:t>
                    </m:r>
                  </m:num>
                  <m:den>
                    <m:r>
                      <w:rPr>
                        <w:rFonts w:ascii="Cambria Math" w:eastAsia="宋体" w:hAnsi="Cambria Math" w:cs="Cambria Math"/>
                      </w:rPr>
                      <m:t>35</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7</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8</m:t>
                    </m:r>
                  </m:num>
                  <m:den>
                    <m:r>
                      <w:rPr>
                        <w:rFonts w:ascii="Cambria Math" w:eastAsia="宋体" w:hAnsi="Cambria Math" w:cs="Cambria Math"/>
                      </w:rPr>
                      <m:t>21</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14</m:t>
                    </m:r>
                  </m:den>
                </m:f>
              </m:oMath>
            </m:oMathPara>
          </w:p>
        </w:tc>
      </w:tr>
    </w:tbl>
    <w:p>
      <w:pPr>
        <w:shd w:val="clear" w:color="auto" w:fill="auto"/>
        <w:spacing w:line="360" w:lineRule="auto"/>
        <w:jc w:val="left"/>
        <w:rPr>
          <w:sz w:val="24"/>
        </w:rPr>
      </w:pPr>
      <w:r>
        <w:rPr>
          <w:sz w:val="24"/>
        </w:rPr>
        <w:t>期望为</w:t>
      </w:r>
      <m:oMathPara>
        <m:oMathParaPr>
          <m:jc m:val="left"/>
        </m:oMathParaPr>
        <m:oMath>
          <m:f>
            <m:num>
              <m:r>
                <w:rPr>
                  <w:rFonts w:ascii="Cambria Math" w:eastAsia="宋体" w:hAnsi="Cambria Math" w:cs="Cambria Math"/>
                </w:rPr>
                <m:t>12</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(2)</w:t>
      </w:r>
      <m:oMathPara>
        <m:oMathParaPr>
          <m:jc m:val="left"/>
        </m:oMathParaPr>
        <m:oMath>
          <m:r>
            <w:rPr>
              <w:rFonts w:ascii="Cambria Math" w:eastAsia="宋体" w:hAnsi="Cambria Math" w:cs="Cambria Math"/>
            </w:rPr>
            <m:t>655</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【知识点】超几何分布的均值、正态分布的实际应用、超几何分布的分布列</w:t>
      </w:r>
    </w:p>
    <w:p>
      <w:pPr>
        <w:shd w:val="clear" w:color="auto" w:fill="auto"/>
        <w:spacing w:line="360" w:lineRule="auto"/>
        <w:jc w:val="left"/>
        <w:rPr>
          <w:sz w:val="24"/>
        </w:rPr>
      </w:pPr>
      <w:r>
        <w:rPr>
          <w:sz w:val="24"/>
        </w:rPr>
        <w:t>【分析】（1）根据分层抽样、超几何分布等知识求得分布列并求得数学期望.</w:t>
      </w:r>
    </w:p>
    <w:p>
      <w:pPr>
        <w:shd w:val="clear" w:color="auto" w:fill="auto"/>
        <w:spacing w:line="360" w:lineRule="auto"/>
        <w:jc w:val="left"/>
        <w:rPr>
          <w:sz w:val="24"/>
        </w:rPr>
      </w:pPr>
      <w:r>
        <w:rPr>
          <w:sz w:val="24"/>
        </w:rPr>
        <w:t>（2）先求得</w:t>
      </w:r>
      <m:oMathPara>
        <m:oMathParaPr>
          <m:jc m:val="left"/>
        </m:oMathParaPr>
        <m:oMath>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oMath>
      </m:oMathPara>
      <w:r>
        <w:rPr>
          <w:sz w:val="24"/>
        </w:rPr>
        <w:t>，然后根据正态分布的对称性求得正确答案.</w:t>
      </w:r>
    </w:p>
    <w:p>
      <w:pPr>
        <w:shd w:val="clear" w:color="auto" w:fill="auto"/>
        <w:spacing w:line="360" w:lineRule="auto"/>
        <w:jc w:val="left"/>
        <w:rPr>
          <w:sz w:val="24"/>
        </w:rPr>
      </w:pPr>
      <w:r>
        <w:rPr>
          <w:sz w:val="24"/>
        </w:rPr>
        <w:t>【详解】（1）因为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300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1000</m:t>
          </m:r>
        </m:oMath>
      </m:oMathPara>
      <w:r>
        <w:rPr>
          <w:sz w:val="24"/>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m:oMathPara>
      <w:r>
        <w:rPr>
          <w:sz w:val="24"/>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400</m:t>
          </m:r>
        </m:oMath>
      </m:oMathPara>
      <w:r>
        <w:rPr>
          <w:sz w:val="24"/>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200</m:t>
          </m:r>
        </m:oMath>
      </m:oMathPara>
      <w:r>
        <w:rPr>
          <w:sz w:val="24"/>
        </w:rPr>
        <w:t>.</w:t>
      </w:r>
    </w:p>
    <w:p>
      <w:pPr>
        <w:shd w:val="clear" w:color="auto" w:fill="auto"/>
        <w:spacing w:line="360" w:lineRule="auto"/>
        <w:jc w:val="left"/>
        <w:rPr>
          <w:sz w:val="24"/>
        </w:rPr>
      </w:pPr>
      <w:r>
        <w:rPr>
          <w:sz w:val="24"/>
        </w:rPr>
        <w:t>由分层随机抽样可知，抽取的10辆车中，在9：00~9：40通过的车辆数位于时间段</w:t>
      </w: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oMath>
      </m:oMathPara>
      <w:r>
        <w:rPr>
          <w:sz w:val="24"/>
        </w:rPr>
        <w:t>，</w:t>
      </w:r>
      <m:oMathPara>
        <m:oMathParaPr>
          <m:jc m:val="left"/>
        </m:oMathParaPr>
        <m:oMath>
          <m:d>
            <m:dPr>
              <m:begChr m:val="["/>
              <m:end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100</m:t>
              </m:r>
            </m:e>
          </m:d>
        </m:oMath>
      </m:oMathPara>
      <w:r>
        <w:rPr>
          <w:sz w:val="24"/>
        </w:rPr>
        <w:t>这两个区间内的车辆数为</w:t>
      </w:r>
      <m:oMathPara>
        <m:oMathParaPr>
          <m:jc m:val="left"/>
        </m:oMathParaPr>
        <m:oMath>
          <m:f>
            <m:num>
              <m:r>
                <w:rPr>
                  <w:rFonts w:ascii="Cambria Math" w:eastAsia="宋体" w:hAnsi="Cambria Math" w:cs="Cambria Math"/>
                </w:rPr>
                <m:t>(</m:t>
              </m:r>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m:t>
          </m:r>
        </m:oMath>
      </m:oMathPara>
      <w:r>
        <w:rPr>
          <w:sz w:val="24"/>
        </w:rPr>
        <w:t>，</w:t>
      </w:r>
    </w:p>
    <w:p>
      <w:pPr>
        <w:shd w:val="clear" w:color="auto" w:fill="auto"/>
        <w:spacing w:line="360" w:lineRule="auto"/>
        <w:jc w:val="left"/>
        <w:rPr>
          <w:sz w:val="24"/>
        </w:rPr>
      </w:pPr>
      <w:r>
        <w:rPr>
          <w:sz w:val="24"/>
        </w:rPr>
        <w:t>车辆数</w:t>
      </w:r>
      <m:oMathPara>
        <m:oMathParaPr>
          <m:jc m:val="left"/>
        </m:oMathParaPr>
        <m:oMath>
          <m:r>
            <w:rPr>
              <w:rFonts w:ascii="Cambria Math" w:eastAsia="宋体" w:hAnsi="Cambria Math" w:cs="Cambria Math"/>
            </w:rPr>
            <m:t>X</m:t>
          </m:r>
        </m:oMath>
      </m:oMathPara>
      <w:r>
        <w:rPr>
          <w:sz w:val="24"/>
        </w:rPr>
        <w:t>的可能取值为0，1，2，3，4，</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0</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4</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210</m:t>
              </m:r>
            </m:den>
          </m:f>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210</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35</m:t>
              </m:r>
            </m:den>
          </m:f>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90</m:t>
              </m:r>
            </m:num>
            <m:den>
              <m:r>
                <w:rPr>
                  <w:rFonts w:ascii="Cambria Math" w:eastAsia="宋体" w:hAnsi="Cambria Math" w:cs="Cambria Math"/>
                </w:rPr>
                <m:t>210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3</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1</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210</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21</m:t>
              </m:r>
            </m:den>
          </m:f>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4</m:t>
                  </m:r>
                </m:sup>
              </m:sSubSup>
              <m:sSubSup>
                <m:e>
                  <m:r>
                    <m:rPr>
                      <m:nor/>
                    </m:rPr>
                    <w:rPr>
                      <w:rFonts w:ascii="Cambria Math" w:eastAsia="宋体" w:hAnsi="Cambria Math" w:cs="Cambria Math"/>
                    </w:rPr>
                    <m:t>C</m:t>
                  </m:r>
                </m:e>
                <m:sub>
                  <m:r>
                    <w:rPr>
                      <w:rFonts w:ascii="Cambria Math" w:eastAsia="宋体" w:hAnsi="Cambria Math" w:cs="Cambria Math"/>
                    </w:rPr>
                    <m:t>4</m:t>
                  </m:r>
                </m:sub>
                <m:sup>
                  <m:r>
                    <w:rPr>
                      <w:rFonts w:ascii="Cambria Math" w:eastAsia="宋体" w:hAnsi="Cambria Math" w:cs="Cambria Math"/>
                    </w:rPr>
                    <m:t>0</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210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oMath>
      </m:oMathPara>
      <w:r>
        <w:rPr>
          <w:sz w:val="24"/>
        </w:rPr>
        <w:t>，</w:t>
      </w:r>
    </w:p>
    <w:p>
      <w:pPr>
        <w:shd w:val="clear" w:color="auto" w:fill="auto"/>
        <w:spacing w:line="360" w:lineRule="auto"/>
        <w:jc w:val="left"/>
        <w:rPr>
          <w:sz w:val="24"/>
        </w:rPr>
      </w:pPr>
      <w:r>
        <w:rPr>
          <w:sz w:val="24"/>
        </w:rPr>
        <w:t>所以</w:t>
      </w:r>
      <w:r>
        <w:rPr>
          <w:rFonts w:ascii="Times New Roman" w:eastAsia="Times New Roman" w:hAnsi="Times New Roman" w:cs="Times New Roman"/>
          <w:i/>
          <w:sz w:val="24"/>
        </w:rPr>
        <w:t>X</w:t>
      </w:r>
      <w:r>
        <w:rPr>
          <w:sz w:val="24"/>
        </w:rPr>
        <w:t>的分布列为</w:t>
      </w:r>
    </w:p>
    <w:tbl>
      <w:tblPr>
        <w:tblStyle w:val="TableNormal"/>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72"/>
        <w:gridCol w:w="1272"/>
        <w:gridCol w:w="1272"/>
        <w:gridCol w:w="1272"/>
        <w:gridCol w:w="1272"/>
        <w:gridCol w:w="1272"/>
      </w:tblGrid>
      <w:tr>
        <w:tblPrEx>
          <w:tblW w:w="765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X</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0</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1</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2</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3</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4</m:t>
                </m:r>
              </m:oMath>
            </m:oMathPara>
          </w:p>
        </w:tc>
      </w:tr>
      <w:tr>
        <w:tblPrEx>
          <w:tblW w:w="7650" w:type="dxa"/>
        </w:tblPrEx>
        <w:trPr>
          <w:cantSplit w:val="0"/>
        </w:trPr>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r>
                  <w:rPr>
                    <w:rFonts w:ascii="Cambria Math" w:eastAsia="宋体" w:hAnsi="Cambria Math" w:cs="Cambria Math"/>
                  </w:rPr>
                  <m:t>P</m:t>
                </m:r>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210</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4</m:t>
                    </m:r>
                  </m:num>
                  <m:den>
                    <m:r>
                      <w:rPr>
                        <w:rFonts w:ascii="Cambria Math" w:eastAsia="宋体" w:hAnsi="Cambria Math" w:cs="Cambria Math"/>
                      </w:rPr>
                      <m:t>35</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3</m:t>
                    </m:r>
                  </m:num>
                  <m:den>
                    <m:r>
                      <w:rPr>
                        <w:rFonts w:ascii="Cambria Math" w:eastAsia="宋体" w:hAnsi="Cambria Math" w:cs="Cambria Math"/>
                      </w:rPr>
                      <m:t>7</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8</m:t>
                    </m:r>
                  </m:num>
                  <m:den>
                    <m:r>
                      <w:rPr>
                        <w:rFonts w:ascii="Cambria Math" w:eastAsia="宋体" w:hAnsi="Cambria Math" w:cs="Cambria Math"/>
                      </w:rPr>
                      <m:t>21</m:t>
                    </m:r>
                  </m:den>
                </m:f>
              </m:oMath>
            </m:oMathPara>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14</m:t>
                    </m:r>
                  </m:den>
                </m:f>
              </m:oMath>
            </m:oMathPara>
          </w:p>
        </w:tc>
      </w:tr>
    </w:tbl>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210</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35</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21</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14</m:t>
              </m:r>
            </m:den>
          </m:f>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oMath>
      </m:oMathPara>
      <w:r>
        <w:rPr>
          <w:sz w:val="24"/>
        </w:rPr>
        <w:t>.</w:t>
      </w:r>
    </w:p>
    <w:p>
      <w:pPr>
        <w:shd w:val="clear" w:color="auto" w:fill="auto"/>
        <w:spacing w:line="360" w:lineRule="auto"/>
        <w:jc w:val="left"/>
        <w:rPr>
          <w:sz w:val="24"/>
        </w:rPr>
      </w:pPr>
      <w:r>
        <w:rPr>
          <w:sz w:val="24"/>
        </w:rPr>
        <w:t>（2）这1000辆车在</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40</m:t>
          </m:r>
        </m:oMath>
      </m:oMathPara>
      <w:r>
        <w:rPr>
          <w:sz w:val="24"/>
        </w:rPr>
        <w:t>时间段内通过该收费点的时刻的平均值</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f>
            <m:num>
              <m:r>
                <w:rPr>
                  <w:rFonts w:ascii="Cambria Math" w:eastAsia="宋体" w:hAnsi="Cambria Math" w:cs="Cambria Math"/>
                </w:rPr>
                <m:t>300</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f>
            <m:num>
              <m:r>
                <w:rPr>
                  <w:rFonts w:ascii="Cambria Math" w:eastAsia="宋体" w:hAnsi="Cambria Math" w:cs="Cambria Math"/>
                </w:rPr>
                <m:t>400</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64</m:t>
          </m:r>
        </m:oMath>
      </m:oMathPara>
      <w:r>
        <w:rPr>
          <w:sz w:val="24"/>
        </w:rPr>
        <w:t>，即9：04，</w:t>
      </w:r>
    </w:p>
    <w:p>
      <w:pPr>
        <w:shd w:val="clear" w:color="auto" w:fill="auto"/>
        <w:spacing w:line="360" w:lineRule="auto"/>
        <w:jc w:val="left"/>
        <w:rPr>
          <w:sz w:val="24"/>
        </w:rPr>
      </w:pP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100</m:t>
              </m:r>
            </m:num>
            <m:den>
              <m:r>
                <w:rPr>
                  <w:rFonts w:ascii="Cambria Math" w:eastAsia="宋体" w:hAnsi="Cambria Math" w:cs="Cambria Math"/>
                </w:rPr>
                <m:t>1000</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300</m:t>
              </m:r>
            </m:num>
            <m:den>
              <m:r>
                <w:rPr>
                  <w:rFonts w:ascii="Cambria Math" w:eastAsia="宋体" w:hAnsi="Cambria Math" w:cs="Cambria Math"/>
                </w:rPr>
                <m:t>1000</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400</m:t>
              </m:r>
            </m:num>
            <m:den>
              <m:r>
                <w:rPr>
                  <w:rFonts w:ascii="Cambria Math" w:eastAsia="宋体" w:hAnsi="Cambria Math" w:cs="Cambria Math"/>
                </w:rPr>
                <m:t>1000</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324</m:t>
          </m:r>
        </m:oMath>
      </m:oMathPara>
      <w:r>
        <w:rPr>
          <w:sz w:val="24"/>
        </w:rPr>
        <w:t>，</w:t>
      </w:r>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18</m:t>
          </m:r>
        </m:oMath>
      </m:oMathPara>
      <w:r>
        <w:rPr>
          <w:sz w:val="24"/>
        </w:rPr>
        <w:t>.</w:t>
      </w:r>
    </w:p>
    <w:p>
      <w:pPr>
        <w:shd w:val="clear" w:color="auto" w:fill="auto"/>
        <w:spacing w:line="360" w:lineRule="auto"/>
        <w:jc w:val="left"/>
        <w:rPr>
          <w:sz w:val="24"/>
        </w:rPr>
      </w:pPr>
      <w:r>
        <w:rPr>
          <w:sz w:val="24"/>
        </w:rPr>
        <w:t>估计在</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22</m:t>
          </m:r>
        </m:oMath>
      </m:oMathPara>
      <w:r>
        <w:rPr>
          <w:sz w:val="24"/>
        </w:rPr>
        <w:t>这一时间段内通过的车辆数，也就是</w:t>
      </w:r>
      <m:oMathPara>
        <m:oMathParaPr>
          <m:jc m:val="left"/>
        </m:oMathParaPr>
        <m:oMath>
          <m:r>
            <w:rPr>
              <w:rFonts w:ascii="Cambria Math" w:eastAsia="宋体" w:hAnsi="Cambria Math" w:cs="Cambria Math"/>
            </w:rPr>
            <m:t>28</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82</m:t>
          </m:r>
        </m:oMath>
      </m:oMathPara>
      <w:r>
        <w:rPr>
          <w:sz w:val="24"/>
        </w:rPr>
        <w:t>通过的车辆数，</w:t>
      </w:r>
    </w:p>
    <w:p>
      <w:pPr>
        <w:shd w:val="clear" w:color="auto" w:fill="auto"/>
        <w:spacing w:line="360" w:lineRule="auto"/>
        <w:jc w:val="left"/>
        <w:rPr>
          <w:sz w:val="24"/>
        </w:rPr>
      </w:pPr>
      <w:r>
        <w:rPr>
          <w:sz w:val="24"/>
        </w:rPr>
        <w:t>工作日期间车辆在每天通过该收费点的时刻</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18</m:t>
                  </m:r>
                </m:e>
                <m:sup>
                  <m:r>
                    <w:rPr>
                      <w:rFonts w:ascii="Cambria Math" w:eastAsia="宋体" w:hAnsi="Cambria Math" w:cs="Cambria Math"/>
                    </w:rPr>
                    <m:t>2</m:t>
                  </m:r>
                </m:sup>
              </m:sSup>
            </m:e>
          </m:d>
        </m:oMath>
      </m:oMathPara>
      <w:r>
        <w:rPr>
          <w:sz w:val="24"/>
        </w:rPr>
        <w:t>，</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28</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82</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m:t>
              </m:r>
              <m:r>
                <w:rPr>
                  <w:rFonts w:ascii="Cambria Math" w:eastAsia="宋体" w:hAnsi="Cambria Math" w:cs="Cambria Math"/>
                </w:rPr>
                <m:t>18</m:t>
              </m:r>
            </m:e>
          </m:d>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oMath>
      </m:oMathPara>
      <w:r>
        <w:rPr>
          <w:sz w:val="24"/>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e>
          </m:d>
          <m:r>
            <w:rPr>
              <w:rFonts w:ascii="Cambria Math" w:eastAsia="宋体" w:hAnsi="Cambria Math" w:cs="Cambria Math"/>
            </w:rPr>
            <m:t>+</m:t>
          </m:r>
        </m:oMath>
      </m:oMathPara>
      <w:r>
        <w:rPr>
          <w:sz w:val="24"/>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d>
            <m:dPr>
              <m:sepChr m:val=","/>
            </m:dPr>
            <m:e>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e>
          </m:d>
          <m:r>
            <w:rPr>
              <w:rFonts w:ascii="Cambria Math" w:eastAsia="宋体" w:hAnsi="Cambria Math" w:cs="Cambria Math"/>
            </w:rPr>
            <m:t>=</m:t>
          </m:r>
          <m:r>
            <w:rPr>
              <w:rFonts w:ascii="Cambria Math" w:eastAsia="宋体" w:hAnsi="Cambria Math" w:cs="Cambria Math"/>
            </w:rPr>
            <m:t>0.8186</m:t>
          </m:r>
        </m:oMath>
      </m:oMathPara>
      <w:r>
        <w:rPr>
          <w:sz w:val="24"/>
        </w:rPr>
        <w:t>，</w:t>
      </w:r>
    </w:p>
    <w:p>
      <w:pPr>
        <w:shd w:val="clear" w:color="auto" w:fill="auto"/>
        <w:spacing w:line="360" w:lineRule="auto"/>
        <w:jc w:val="left"/>
        <w:rPr>
          <w:sz w:val="24"/>
        </w:rPr>
      </w:pPr>
      <w:r>
        <w:rPr>
          <w:sz w:val="24"/>
        </w:rPr>
        <w:t>所以估计在</w:t>
      </w:r>
      <m:oMathPara>
        <m:oMathParaPr>
          <m:jc m:val="left"/>
        </m:oMathParaPr>
        <m:oMath>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28</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22</m:t>
          </m:r>
        </m:oMath>
      </m:oMathPara>
      <w:r>
        <w:rPr>
          <w:sz w:val="24"/>
        </w:rPr>
        <w:t>这一时间段内通过的车辆数为</w:t>
      </w:r>
      <m:oMathPara>
        <m:oMathParaPr>
          <m:jc m:val="left"/>
        </m:oMathParaPr>
        <m:oMath>
          <m:r>
            <w:rPr>
              <w:rFonts w:ascii="Cambria Math" w:eastAsia="宋体" w:hAnsi="Cambria Math" w:cs="Cambria Math"/>
            </w:rPr>
            <m:t>800</m:t>
          </m:r>
          <m:r>
            <w:rPr>
              <w:rFonts w:ascii="Cambria Math" w:eastAsia="宋体" w:hAnsi="Cambria Math" w:cs="Cambria Math"/>
            </w:rPr>
            <m:t>×</m:t>
          </m:r>
          <m:r>
            <w:rPr>
              <w:rFonts w:ascii="Cambria Math" w:eastAsia="宋体" w:hAnsi="Cambria Math" w:cs="Cambria Math"/>
            </w:rPr>
            <m:t>0.8186</m:t>
          </m:r>
          <m:r>
            <w:rPr>
              <w:rFonts w:ascii="Cambria Math" w:eastAsia="宋体" w:hAnsi="Cambria Math" w:cs="Cambria Math"/>
            </w:rPr>
            <m:t>≈</m:t>
          </m:r>
          <m:r>
            <w:rPr>
              <w:rFonts w:ascii="Cambria Math" w:eastAsia="宋体" w:hAnsi="Cambria Math" w:cs="Cambria Math"/>
            </w:rPr>
            <m:t>655</m:t>
          </m:r>
        </m:oMath>
      </m:oMathPara>
      <w:r>
        <w:rPr>
          <w:sz w:val="24"/>
        </w:rPr>
        <w:t>.</w:t>
      </w:r>
    </w:p>
    <w:p>
      <w:pPr>
        <w:shd w:val="clear" w:color="auto" w:fill="auto"/>
        <w:spacing w:line="360" w:lineRule="auto"/>
        <w:jc w:val="left"/>
        <w:rPr>
          <w:sz w:val="24"/>
        </w:rPr>
      </w:pPr>
      <w:r>
        <w:rPr>
          <w:sz w:val="24"/>
        </w:rPr>
        <w:t>11．2022年，随着最低工资标准提高，商品价格上涨，每个家庭的日常消费也随着提高，某社会机构随机调查了200个家庭的日常消费金额并进行了统计整理，得到数据如下表：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459"/>
        <w:gridCol w:w="806"/>
        <w:gridCol w:w="806"/>
        <w:gridCol w:w="806"/>
        <w:gridCol w:w="806"/>
        <w:gridCol w:w="806"/>
        <w:gridCol w:w="806"/>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消费金额（千元）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d>
                  <m:dPr>
                    <m:beg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e>
                </m:d>
              </m:oMath>
            </m:oMathPara>
            <w:r>
              <w:rPr>
                <w:sz w:val="24"/>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oMath>
            </m:oMathPara>
            <w:r>
              <w:rPr>
                <w:sz w:val="24"/>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d>
                  <m:dPr>
                    <m:begChr m:val="["/>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e>
                </m:d>
              </m:oMath>
            </m:oMathPara>
            <w:r>
              <w:rPr>
                <w:sz w:val="24"/>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d>
                  <m:dPr>
                    <m:begChr m:val="["/>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e>
                </m:d>
              </m:oMath>
            </m:oMathPara>
            <w:r>
              <w:rPr>
                <w:sz w:val="24"/>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d>
                  <m:dPr>
                    <m:begChr m:val="["/>
                    <m:endChr m:val="]"/>
                    <m:sepChr m:val=","/>
                  </m:dPr>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e>
                </m:d>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10</w:t>
            </w:r>
          </w:p>
        </w:tc>
      </w:tr>
    </w:tbl>
    <w:p>
      <w:pPr>
        <w:shd w:val="clear" w:color="auto" w:fill="auto"/>
        <w:spacing w:line="360" w:lineRule="auto"/>
        <w:jc w:val="left"/>
        <w:rPr>
          <w:sz w:val="24"/>
        </w:rPr>
      </w:pPr>
      <w:r>
        <w:rPr>
          <w:sz w:val="24"/>
        </w:rPr>
        <w:t>以频率估计概率，如果家庭消费金额可视为服从正态分布</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w:t>
      </w:r>
      <m:oMathPara>
        <m:oMathParaPr>
          <m:jc m:val="left"/>
        </m:oMathParaPr>
        <m:oMath>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oMath>
      </m:oMathPara>
      <w:r>
        <w:rPr>
          <w:sz w:val="24"/>
        </w:rPr>
        <w:t>分别为这200个家庭消费金额的平均数</w:t>
      </w:r>
      <m:oMathPara>
        <m:oMathParaPr>
          <m:jc m:val="left"/>
        </m:oMathParaPr>
        <m:oMath>
          <m:acc>
            <m:accPr>
              <m:chr m:val="̅"/>
            </m:accPr>
            <m:e>
              <m:r>
                <w:rPr>
                  <w:rFonts w:ascii="Cambria Math" w:eastAsia="宋体" w:hAnsi="Cambria Math" w:cs="Cambria Math"/>
                </w:rPr>
                <m:t>x</m:t>
              </m:r>
            </m:e>
          </m:acc>
        </m:oMath>
      </m:oMathPara>
      <w:r>
        <w:rPr>
          <w:sz w:val="24"/>
        </w:rPr>
        <w:t>及方差</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4"/>
        </w:rPr>
        <w:t>（同一区间的花费用区间的中点值替代）．</w:t>
      </w:r>
    </w:p>
    <w:p>
      <w:pPr>
        <w:shd w:val="clear" w:color="auto" w:fill="auto"/>
        <w:spacing w:line="360" w:lineRule="auto"/>
        <w:jc w:val="left"/>
        <w:rPr>
          <w:sz w:val="24"/>
        </w:rPr>
      </w:pPr>
      <w:r>
        <w:rPr>
          <w:sz w:val="24"/>
        </w:rPr>
        <w:t>(1)求</w:t>
      </w:r>
      <m:oMathPara>
        <m:oMathParaPr>
          <m:jc m:val="left"/>
        </m:oMathParaPr>
        <m:oMath>
          <m:acc>
            <m:accPr>
              <m:chr m:val="̅"/>
            </m:accPr>
            <m:e>
              <m:r>
                <w:rPr>
                  <w:rFonts w:ascii="Cambria Math" w:eastAsia="宋体" w:hAnsi="Cambria Math" w:cs="Cambria Math"/>
                </w:rPr>
                <m:t>x</m:t>
              </m:r>
            </m:e>
          </m:acc>
        </m:oMath>
      </m:oMathPara>
      <w:r>
        <w:rPr>
          <w:sz w:val="24"/>
        </w:rPr>
        <w:t>和</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4"/>
        </w:rPr>
        <w:t>的值；</w:t>
      </w:r>
    </w:p>
    <w:p>
      <w:pPr>
        <w:shd w:val="clear" w:color="auto" w:fill="auto"/>
        <w:spacing w:line="360" w:lineRule="auto"/>
        <w:jc w:val="left"/>
        <w:rPr>
          <w:sz w:val="24"/>
        </w:rPr>
      </w:pPr>
      <w:r>
        <w:rPr>
          <w:sz w:val="24"/>
        </w:rPr>
        <w:t>(2)试估计这200个家庭消费金额为</w:t>
      </w:r>
      <m:oMathPara>
        <m:oMathParaPr>
          <m:jc m:val="left"/>
        </m:oMathParaPr>
        <m:oMath>
          <m:d>
            <m:dPr>
              <m:begChr m:val="["/>
              <m:endChr m:val="]"/>
              <m:sepChr m:val=","/>
            </m:dPr>
            <m:e>
              <m:r>
                <w:rPr>
                  <w:rFonts w:ascii="Cambria Math" w:eastAsia="宋体" w:hAnsi="Cambria Math" w:cs="Cambria Math"/>
                </w:rPr>
                <m:t>2.86</m:t>
              </m:r>
              <m:r>
                <w:rPr>
                  <w:rFonts w:ascii="Cambria Math" w:eastAsia="宋体" w:hAnsi="Cambria Math" w:cs="Cambria Math"/>
                </w:rPr>
                <m:t>,</m:t>
              </m:r>
              <m:r>
                <w:rPr>
                  <w:rFonts w:ascii="Cambria Math" w:eastAsia="宋体" w:hAnsi="Cambria Math" w:cs="Cambria Math"/>
                </w:rPr>
                <m:t>7.18</m:t>
              </m:r>
            </m:e>
          </m:d>
        </m:oMath>
      </m:oMathPara>
      <w:r>
        <w:rPr>
          <w:sz w:val="24"/>
        </w:rPr>
        <w:t>的概率（保留一位小数）；</w:t>
      </w:r>
    </w:p>
    <w:p>
      <w:pPr>
        <w:shd w:val="clear" w:color="auto" w:fill="auto"/>
        <w:spacing w:line="360" w:lineRule="auto"/>
        <w:jc w:val="left"/>
        <w:rPr>
          <w:sz w:val="24"/>
        </w:rPr>
      </w:pPr>
      <w:r>
        <w:rPr>
          <w:sz w:val="24"/>
        </w:rPr>
        <w:t>(3)依据上面的统计结果，现要在10个家庭中随机抽取4个家庭进行更细致的消费调查，记消费金额为</w:t>
      </w:r>
      <m:oMathPara>
        <m:oMathParaPr>
          <m:jc m:val="left"/>
        </m:oMathParaPr>
        <m:oMath>
          <m:d>
            <m:dPr>
              <m:begChr m:val="["/>
              <m:endChr m:val="]"/>
              <m:sepChr m:val=","/>
            </m:dPr>
            <m:e>
              <m:r>
                <w:rPr>
                  <w:rFonts w:ascii="Cambria Math" w:eastAsia="宋体" w:hAnsi="Cambria Math" w:cs="Cambria Math"/>
                </w:rPr>
                <m:t>2.86</m:t>
              </m:r>
              <m:r>
                <w:rPr>
                  <w:rFonts w:ascii="Cambria Math" w:eastAsia="宋体" w:hAnsi="Cambria Math" w:cs="Cambria Math"/>
                </w:rPr>
                <m:t>,</m:t>
              </m:r>
              <m:r>
                <w:rPr>
                  <w:rFonts w:ascii="Cambria Math" w:eastAsia="宋体" w:hAnsi="Cambria Math" w:cs="Cambria Math"/>
                </w:rPr>
                <m:t>7.18</m:t>
              </m:r>
            </m:e>
          </m:d>
        </m:oMath>
      </m:oMathPara>
      <w:r>
        <w:rPr>
          <w:sz w:val="24"/>
        </w:rPr>
        <w:t>的家庭个数为</w:t>
      </w:r>
      <m:oMathPara>
        <m:oMathParaPr>
          <m:jc m:val="left"/>
        </m:oMathParaPr>
        <m:oMath>
          <m:r>
            <w:rPr>
              <w:rFonts w:ascii="Cambria Math" w:eastAsia="宋体" w:hAnsi="Cambria Math" w:cs="Cambria Math"/>
            </w:rPr>
            <m:t>X</m:t>
          </m:r>
        </m:oMath>
      </m:oMathPara>
      <w:r>
        <w:rPr>
          <w:sz w:val="24"/>
        </w:rPr>
        <w:t>，求</w:t>
      </w:r>
      <m:oMathPara>
        <m:oMathParaPr>
          <m:jc m:val="left"/>
        </m:oMathParaPr>
        <m:oMath>
          <m:r>
            <w:rPr>
              <w:rFonts w:ascii="Cambria Math" w:eastAsia="宋体" w:hAnsi="Cambria Math" w:cs="Cambria Math"/>
            </w:rPr>
            <m:t>X</m:t>
          </m:r>
        </m:oMath>
      </m:oMathPara>
      <w:r>
        <w:rPr>
          <w:sz w:val="24"/>
        </w:rPr>
        <w:t>的分布列及期望．</w:t>
      </w:r>
    </w:p>
    <w:p>
      <w:pPr>
        <w:shd w:val="clear" w:color="auto" w:fill="auto"/>
        <w:spacing w:line="360" w:lineRule="auto"/>
        <w:jc w:val="left"/>
        <w:rPr>
          <w:sz w:val="24"/>
        </w:rPr>
      </w:pPr>
      <w:r>
        <w:rPr>
          <w:sz w:val="24"/>
        </w:rPr>
        <w:t>参考数据：</w:t>
      </w:r>
      <m:oMathPara>
        <m:oMathParaPr>
          <m:jc m:val="left"/>
        </m:oMathParaPr>
        <m:oMath>
          <m:rad>
            <m:radPr>
              <m:degHide/>
            </m:radPr>
            <m:deg/>
            <m:e>
              <m:r>
                <w:rPr>
                  <w:rFonts w:ascii="Cambria Math" w:eastAsia="宋体" w:hAnsi="Cambria Math" w:cs="Cambria Math"/>
                </w:rPr>
                <m:t>2.06</m:t>
              </m:r>
            </m:e>
          </m:rad>
          <m:r>
            <w:rPr>
              <w:rFonts w:ascii="Cambria Math" w:eastAsia="宋体" w:hAnsi="Cambria Math" w:cs="Cambria Math"/>
            </w:rPr>
            <m:t>≈</m:t>
          </m:r>
          <m:r>
            <w:rPr>
              <w:rFonts w:ascii="Cambria Math" w:eastAsia="宋体" w:hAnsi="Cambria Math" w:cs="Cambria Math"/>
            </w:rPr>
            <m:t>1.44</m:t>
          </m:r>
        </m:oMath>
      </m:oMathPara>
      <w:r>
        <w:rPr>
          <w:sz w:val="24"/>
        </w:rPr>
        <w:t>；</w:t>
      </w:r>
    </w:p>
    <w:p>
      <w:pPr>
        <w:shd w:val="clear" w:color="auto" w:fill="auto"/>
        <w:spacing w:line="360" w:lineRule="auto"/>
        <w:jc w:val="left"/>
        <w:rPr>
          <w:sz w:val="24"/>
        </w:rPr>
      </w:pPr>
      <w:r>
        <w:rPr>
          <w:sz w:val="24"/>
        </w:rPr>
        <w:t>若随机变量</w:t>
      </w:r>
      <m:oMathPara>
        <m:oMathParaPr>
          <m:jc m:val="left"/>
        </m:oMathParaPr>
        <m:oMath>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μ</m:t>
              </m:r>
              <m:r>
                <w:rPr>
                  <w:rFonts w:ascii="Cambria Math" w:eastAsia="宋体" w:hAnsi="Cambria Math" w:cs="Cambria Math"/>
                </w:rPr>
                <m:t>,</m:t>
              </m:r>
              <m:sSup>
                <m:e>
                  <m:r>
                    <w:rPr>
                      <w:rFonts w:ascii="Cambria Math" w:eastAsia="宋体" w:hAnsi="Cambria Math" w:cs="Cambria Math"/>
                    </w:rPr>
                    <m:t>σ</m:t>
                  </m:r>
                </m:e>
                <m:sup>
                  <m:r>
                    <w:rPr>
                      <w:rFonts w:ascii="Cambria Math" w:eastAsia="宋体" w:hAnsi="Cambria Math" w:cs="Cambria Math"/>
                    </w:rPr>
                    <m:t>2</m:t>
                  </m:r>
                </m:sup>
              </m:sSup>
            </m:e>
          </m:d>
        </m:oMath>
      </m:oMathPara>
      <w:r>
        <w:rPr>
          <w:sz w:val="24"/>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0.6827</m:t>
          </m:r>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0.9545</m:t>
          </m:r>
        </m:oMath>
      </m:oMathPara>
      <w:r>
        <w:rPr>
          <w:sz w:val="24"/>
        </w:rPr>
        <w:t>，</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0.9973</m:t>
          </m:r>
        </m:oMath>
      </m:oMathPara>
      <w:r>
        <w:rPr>
          <w:sz w:val="24"/>
        </w:rPr>
        <w:t>.</w:t>
      </w:r>
    </w:p>
    <w:p>
      <w:pPr>
        <w:shd w:val="clear" w:color="auto" w:fill="auto"/>
        <w:spacing w:line="360" w:lineRule="auto"/>
        <w:jc w:val="left"/>
        <w:rPr>
          <w:sz w:val="24"/>
        </w:rPr>
      </w:pPr>
      <w:r>
        <w:rPr>
          <w:sz w:val="24"/>
        </w:rPr>
        <w:t>【答案】(1)4.3；2.06</w:t>
      </w:r>
    </w:p>
    <w:p>
      <w:pPr>
        <w:shd w:val="clear" w:color="auto" w:fill="auto"/>
        <w:spacing w:line="360" w:lineRule="auto"/>
        <w:jc w:val="left"/>
        <w:rPr>
          <w:sz w:val="24"/>
        </w:rPr>
      </w:pPr>
      <w:r>
        <w:rPr>
          <w:sz w:val="24"/>
        </w:rPr>
        <w:t>(2)0.8</w:t>
      </w:r>
    </w:p>
    <w:p>
      <w:pPr>
        <w:shd w:val="clear" w:color="auto" w:fill="auto"/>
        <w:spacing w:line="360" w:lineRule="auto"/>
        <w:jc w:val="left"/>
        <w:rPr>
          <w:sz w:val="24"/>
        </w:rPr>
      </w:pPr>
      <w:r>
        <w:rPr>
          <w:sz w:val="24"/>
        </w:rPr>
        <w:t>(3)分布列见解析，</w:t>
      </w:r>
      <m:oMathPara>
        <m:oMathParaPr>
          <m:jc m:val="left"/>
        </m:oMathParaPr>
        <m:oMath>
          <m:f>
            <m:num>
              <m:r>
                <w:rPr>
                  <w:rFonts w:ascii="Cambria Math" w:eastAsia="宋体" w:hAnsi="Cambria Math" w:cs="Cambria Math"/>
                </w:rPr>
                <m:t>16</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【知识点】根据频率分布表解决实际问题、指定区间的概率、计算频率分布直方图中的方差、标准差、超几何分布的分布列</w:t>
      </w:r>
    </w:p>
    <w:p>
      <w:pPr>
        <w:shd w:val="clear" w:color="auto" w:fill="auto"/>
        <w:spacing w:line="360" w:lineRule="auto"/>
        <w:jc w:val="left"/>
        <w:rPr>
          <w:sz w:val="24"/>
        </w:rPr>
      </w:pPr>
      <w:r>
        <w:rPr>
          <w:sz w:val="24"/>
        </w:rPr>
        <w:t>【分析】（1）利用组中值和对应的频率可求</w:t>
      </w:r>
      <m:oMathPara>
        <m:oMathParaPr>
          <m:jc m:val="left"/>
        </m:oMathParaPr>
        <m:oMath>
          <m:acc>
            <m:accPr>
              <m:chr m:val="̅"/>
            </m:accPr>
            <m:e>
              <m:r>
                <w:rPr>
                  <w:rFonts w:ascii="Cambria Math" w:eastAsia="宋体" w:hAnsi="Cambria Math" w:cs="Cambria Math"/>
                </w:rPr>
                <m:t>x</m:t>
              </m:r>
            </m:e>
          </m:acc>
        </m:oMath>
      </m:oMathPara>
      <w:r>
        <w:rPr>
          <w:sz w:val="24"/>
        </w:rPr>
        <w:t>和</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oMath>
      </m:oMathPara>
      <w:r>
        <w:rPr>
          <w:sz w:val="24"/>
        </w:rPr>
        <w:t>.</w:t>
      </w:r>
    </w:p>
    <w:p>
      <w:pPr>
        <w:shd w:val="clear" w:color="auto" w:fill="auto"/>
        <w:spacing w:line="360" w:lineRule="auto"/>
        <w:jc w:val="left"/>
        <w:rPr>
          <w:sz w:val="24"/>
        </w:rPr>
      </w:pPr>
      <w:r>
        <w:rPr>
          <w:sz w:val="24"/>
        </w:rPr>
        <w:t>（2）利用正态分布的对称性可求消费金额为</w:t>
      </w:r>
      <m:oMathPara>
        <m:oMathParaPr>
          <m:jc m:val="left"/>
        </m:oMathParaPr>
        <m:oMath>
          <m:d>
            <m:dPr>
              <m:begChr m:val="["/>
              <m:endChr m:val="]"/>
              <m:sepChr m:val=","/>
            </m:dPr>
            <m:e>
              <m:r>
                <w:rPr>
                  <w:rFonts w:ascii="Cambria Math" w:eastAsia="宋体" w:hAnsi="Cambria Math" w:cs="Cambria Math"/>
                </w:rPr>
                <m:t>2.86</m:t>
              </m:r>
              <m:r>
                <w:rPr>
                  <w:rFonts w:ascii="Cambria Math" w:eastAsia="宋体" w:hAnsi="Cambria Math" w:cs="Cambria Math"/>
                </w:rPr>
                <m:t>,</m:t>
              </m:r>
              <m:r>
                <w:rPr>
                  <w:rFonts w:ascii="Cambria Math" w:eastAsia="宋体" w:hAnsi="Cambria Math" w:cs="Cambria Math"/>
                </w:rPr>
                <m:t>7.18</m:t>
              </m:r>
            </m:e>
          </m:d>
        </m:oMath>
      </m:oMathPara>
      <w:r>
        <w:rPr>
          <w:sz w:val="24"/>
        </w:rPr>
        <w:t>的概率.</w:t>
      </w:r>
    </w:p>
    <w:p>
      <w:pPr>
        <w:shd w:val="clear" w:color="auto" w:fill="auto"/>
        <w:spacing w:line="360" w:lineRule="auto"/>
        <w:jc w:val="left"/>
        <w:rPr>
          <w:sz w:val="24"/>
        </w:rPr>
      </w:pPr>
      <w:r>
        <w:rPr>
          <w:sz w:val="24"/>
        </w:rPr>
        <w:t>（3）利用超几何分布可求</w:t>
      </w:r>
      <m:oMathPara>
        <m:oMathParaPr>
          <m:jc m:val="left"/>
        </m:oMathParaPr>
        <m:oMath>
          <m:r>
            <w:rPr>
              <w:rFonts w:ascii="Cambria Math" w:eastAsia="宋体" w:hAnsi="Cambria Math" w:cs="Cambria Math"/>
            </w:rPr>
            <m:t>X</m:t>
          </m:r>
        </m:oMath>
      </m:oMathPara>
      <w:r>
        <w:rPr>
          <w:sz w:val="24"/>
        </w:rPr>
        <w:t>的分布列及期望．</w:t>
      </w:r>
    </w:p>
    <w:p>
      <w:pPr>
        <w:shd w:val="clear" w:color="auto" w:fill="auto"/>
        <w:spacing w:line="360" w:lineRule="auto"/>
        <w:jc w:val="left"/>
        <w:rPr>
          <w:sz w:val="24"/>
        </w:rPr>
      </w:pPr>
      <w:r>
        <w:rPr>
          <w:sz w:val="24"/>
        </w:rPr>
        <w:t>【详解】（1）由题意得</w:t>
      </w:r>
    </w:p>
    <w:p>
      <w:pPr>
        <w:shd w:val="clear" w:color="auto" w:fill="auto"/>
        <w:spacing w:line="360" w:lineRule="auto"/>
        <w:jc w:val="left"/>
        <w:rPr>
          <w:sz w:val="24"/>
        </w:rPr>
      </w:pPr>
      <m:oMathPara>
        <m:oMathParaPr>
          <m:jc m:val="left"/>
        </m:oMathParaPr>
        <m:oMath>
          <m:r>
            <w:rPr>
              <w:rFonts w:ascii="Cambria Math" w:eastAsia="宋体" w:hAnsi="Cambria Math" w:cs="Cambria Math"/>
            </w:rPr>
            <m:t>μ</m:t>
          </m:r>
          <m:r>
            <w:rPr>
              <w:rFonts w:ascii="Cambria Math" w:eastAsia="宋体" w:hAnsi="Cambria Math" w:cs="Cambria Math"/>
            </w:rPr>
            <m:t>=</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4.3</m:t>
          </m:r>
        </m:oMath>
      </m:oMathPara>
      <w:r>
        <w:rPr>
          <w:sz w:val="24"/>
        </w:rPr>
        <w:t xml:space="preserve"> </w:t>
      </w:r>
    </w:p>
    <w:p>
      <w:pPr>
        <w:shd w:val="clear" w:color="auto" w:fill="auto"/>
        <w:spacing w:line="360" w:lineRule="auto"/>
        <w:jc w:val="left"/>
        <w:rPr>
          <w:sz w:val="24"/>
        </w:rPr>
      </w:pP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4.3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200</m:t>
              </m:r>
            </m:den>
          </m:f>
          <m:r>
            <w:rPr>
              <w:rFonts w:ascii="Cambria Math" w:eastAsia="宋体" w:hAnsi="Cambria Math" w:cs="Cambria Math"/>
            </w:rPr>
            <m:t>+</m:t>
          </m:r>
          <m:sSup>
            <m:e>
              <m:d>
                <m:dPr>
                  <m:sepChr m:val=","/>
                </m:dPr>
                <m:e>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4.3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200</m:t>
              </m:r>
            </m:den>
          </m:f>
          <m:r>
            <w:rPr>
              <w:rFonts w:ascii="Cambria Math" w:eastAsia="宋体" w:hAnsi="Cambria Math" w:cs="Cambria Math"/>
            </w:rPr>
            <m:t>+</m:t>
          </m:r>
          <m:sSup>
            <m:e>
              <m:d>
                <m:dPr>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4.3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200</m:t>
              </m:r>
            </m:den>
          </m:f>
        </m:oMath>
      </m:oMathPara>
    </w:p>
    <w:p>
      <w:pPr>
        <w:shd w:val="clear" w:color="auto" w:fill="auto"/>
        <w:spacing w:line="360" w:lineRule="auto"/>
        <w:jc w:val="left"/>
        <w:rPr>
          <w:sz w:val="24"/>
        </w:rPr>
      </w:pPr>
      <m:oMathPara>
        <m:oMathParaPr>
          <m:jc m:val="left"/>
        </m:oMathParaPr>
        <m:oMath>
          <m:r>
            <w:rPr>
              <w:rFonts w:ascii="Cambria Math" w:eastAsia="宋体" w:hAnsi="Cambria Math" w:cs="Cambria Math"/>
            </w:rPr>
            <m:t>+</m:t>
          </m:r>
          <m:sSup>
            <m:e>
              <m:d>
                <m:dPr>
                  <m:sepChr m:val=","/>
                </m:dPr>
                <m:e>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4.3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200</m:t>
              </m:r>
            </m:den>
          </m:f>
          <m:r>
            <w:rPr>
              <w:rFonts w:ascii="Cambria Math" w:eastAsia="宋体" w:hAnsi="Cambria Math" w:cs="Cambria Math"/>
            </w:rPr>
            <m:t>+</m:t>
          </m:r>
          <m:sSup>
            <m:e>
              <m:d>
                <m:dPr>
                  <m:sepChr m:val=","/>
                </m:dPr>
                <m:e>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4.3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200</m:t>
              </m:r>
            </m:den>
          </m:f>
          <m:r>
            <w:rPr>
              <w:rFonts w:ascii="Cambria Math" w:eastAsia="宋体" w:hAnsi="Cambria Math" w:cs="Cambria Math"/>
            </w:rPr>
            <m:t>+</m:t>
          </m:r>
          <m:sSup>
            <m:e>
              <m:d>
                <m:dPr>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4.3</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2.06</m:t>
          </m:r>
        </m:oMath>
      </m:oMathPara>
    </w:p>
    <w:p>
      <w:pPr>
        <w:shd w:val="clear" w:color="auto" w:fill="auto"/>
        <w:spacing w:line="360" w:lineRule="auto"/>
        <w:jc w:val="left"/>
        <w:rPr>
          <w:sz w:val="24"/>
        </w:rPr>
      </w:pPr>
      <w:r>
        <w:rPr>
          <w:sz w:val="24"/>
        </w:rPr>
        <w:t>（2）由（1）得</w:t>
      </w:r>
      <m:oMathPara>
        <m:oMathParaPr>
          <m:jc m:val="left"/>
        </m:oMathParaPr>
        <m:oMath>
          <m:r>
            <w:rPr>
              <w:rFonts w:ascii="Cambria Math" w:eastAsia="宋体" w:hAnsi="Cambria Math" w:cs="Cambria Math"/>
            </w:rPr>
            <m:t>σ</m:t>
          </m:r>
          <m:r>
            <w:rPr>
              <w:rFonts w:ascii="Cambria Math" w:eastAsia="宋体" w:hAnsi="Cambria Math" w:cs="Cambria Math"/>
            </w:rPr>
            <m:t>=</m:t>
          </m:r>
          <m:rad>
            <m:radPr>
              <m:degHide/>
            </m:radPr>
            <m:deg/>
            <m:e>
              <m:r>
                <w:rPr>
                  <w:rFonts w:ascii="Cambria Math" w:eastAsia="宋体" w:hAnsi="Cambria Math" w:cs="Cambria Math"/>
                </w:rPr>
                <m:t>2.06</m:t>
              </m:r>
            </m:e>
          </m:rad>
          <m:r>
            <w:rPr>
              <w:rFonts w:ascii="Cambria Math" w:eastAsia="宋体" w:hAnsi="Cambria Math" w:cs="Cambria Math"/>
            </w:rPr>
            <m:t>≈</m:t>
          </m:r>
          <m:r>
            <w:rPr>
              <w:rFonts w:ascii="Cambria Math" w:eastAsia="宋体" w:hAnsi="Cambria Math" w:cs="Cambria Math"/>
            </w:rPr>
            <m:t>1.44</m:t>
          </m:r>
        </m:oMath>
      </m:oMathPara>
    </w:p>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2.86</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7.18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4.3</m:t>
          </m:r>
          <m:r>
            <w:rPr>
              <w:rFonts w:ascii="Cambria Math" w:eastAsia="宋体" w:hAnsi="Cambria Math" w:cs="Cambria Math"/>
            </w:rPr>
            <m:t>−</m:t>
          </m:r>
          <m:r>
            <w:rPr>
              <w:rFonts w:ascii="Cambria Math" w:eastAsia="宋体" w:hAnsi="Cambria Math" w:cs="Cambria Math"/>
            </w:rPr>
            <m:t>1.44</m:t>
          </m:r>
          <m:r>
            <w:rPr>
              <w:rFonts w:ascii="Cambria Math" w:eastAsia="宋体" w:hAnsi="Cambria Math" w:cs="Cambria Math"/>
            </w:rPr>
            <m:t>≤</m:t>
          </m:r>
          <m:r>
            <w:rPr>
              <w:rFonts w:ascii="Cambria Math" w:eastAsia="宋体" w:hAnsi="Cambria Math" w:cs="Cambria Math"/>
            </w:rPr>
            <m:t>ξ</m:t>
          </m:r>
          <m:r>
            <w:rPr>
              <w:rFonts w:ascii="Cambria Math" w:eastAsia="宋体" w:hAnsi="Cambria Math" w:cs="Cambria Math"/>
            </w:rPr>
            <m:t>≤</m:t>
          </m:r>
          <m:r>
            <w:rPr>
              <w:rFonts w:ascii="Cambria Math" w:eastAsia="宋体" w:hAnsi="Cambria Math" w:cs="Cambria Math"/>
            </w:rPr>
            <m:t>4.3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1.44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0.6827</m:t>
          </m:r>
          <m:r>
            <w:rPr>
              <w:rFonts w:ascii="Cambria Math" w:eastAsia="宋体" w:hAnsi="Cambria Math" w:cs="Cambria Math"/>
            </w:rPr>
            <m:t>+</m:t>
          </m:r>
          <m:f>
            <m:num>
              <m:r>
                <w:rPr>
                  <w:rFonts w:ascii="Cambria Math" w:eastAsia="宋体" w:hAnsi="Cambria Math" w:cs="Cambria Math"/>
                </w:rPr>
                <m:t>0.9545</m:t>
              </m:r>
              <m:r>
                <w:rPr>
                  <w:rFonts w:ascii="Cambria Math" w:eastAsia="宋体" w:hAnsi="Cambria Math" w:cs="Cambria Math"/>
                </w:rPr>
                <m:t>−</m:t>
              </m:r>
              <m:r>
                <w:rPr>
                  <w:rFonts w:ascii="Cambria Math" w:eastAsia="宋体" w:hAnsi="Cambria Math" w:cs="Cambria Math"/>
                </w:rPr>
                <m:t>0.6827</m:t>
              </m:r>
            </m:num>
            <m:den>
              <m:r>
                <w:rPr>
                  <w:rFonts w:ascii="Cambria Math" w:eastAsia="宋体" w:hAnsi="Cambria Math" w:cs="Cambria Math"/>
                </w:rPr>
                <m:t>2</m:t>
              </m:r>
            </m:den>
          </m:f>
        </m:oMath>
      </m:oMathPara>
    </w:p>
    <w:p>
      <w:pPr>
        <w:shd w:val="clear" w:color="auto" w:fill="auto"/>
        <w:spacing w:line="360" w:lineRule="auto"/>
        <w:jc w:val="left"/>
        <w:rPr>
          <w:sz w:val="24"/>
        </w:rPr>
      </w:pPr>
      <m:oMathPara>
        <m:oMathParaPr>
          <m:jc m:val="left"/>
        </m:oMathParaPr>
        <m:oMath>
          <m:r>
            <w:rPr>
              <w:rFonts w:ascii="Cambria Math" w:eastAsia="宋体" w:hAnsi="Cambria Math" w:cs="Cambria Math"/>
            </w:rPr>
            <m:t>=</m:t>
          </m:r>
          <m:f>
            <m:num>
              <m:r>
                <w:rPr>
                  <w:rFonts w:ascii="Cambria Math" w:eastAsia="宋体" w:hAnsi="Cambria Math" w:cs="Cambria Math"/>
                </w:rPr>
                <m:t>0.9545</m:t>
              </m:r>
              <m:r>
                <w:rPr>
                  <w:rFonts w:ascii="Cambria Math" w:eastAsia="宋体" w:hAnsi="Cambria Math" w:cs="Cambria Math"/>
                </w:rPr>
                <m:t>+</m:t>
              </m:r>
              <m:r>
                <w:rPr>
                  <w:rFonts w:ascii="Cambria Math" w:eastAsia="宋体" w:hAnsi="Cambria Math" w:cs="Cambria Math"/>
                </w:rPr>
                <m:t>0.6827</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1.6372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0.8</m:t>
          </m:r>
        </m:oMath>
      </m:oMathPara>
      <w:r>
        <w:rPr>
          <w:sz w:val="24"/>
        </w:rPr>
        <w:t>.</w:t>
      </w:r>
    </w:p>
    <w:p>
      <w:pPr>
        <w:shd w:val="clear" w:color="auto" w:fill="auto"/>
        <w:spacing w:line="360" w:lineRule="auto"/>
        <w:jc w:val="left"/>
        <w:rPr>
          <w:sz w:val="24"/>
        </w:rPr>
      </w:pPr>
      <w:r>
        <w:rPr>
          <w:sz w:val="24"/>
        </w:rPr>
        <w:t>（3）由题意知这10个家庭中消费金额在</w:t>
      </w:r>
      <m:oMathPara>
        <m:oMathParaPr>
          <m:jc m:val="left"/>
        </m:oMathParaPr>
        <m:oMath>
          <m:d>
            <m:dPr>
              <m:begChr m:val="["/>
              <m:endChr m:val="]"/>
              <m:sepChr m:val=","/>
            </m:dPr>
            <m:e>
              <m:r>
                <w:rPr>
                  <w:rFonts w:ascii="Cambria Math" w:eastAsia="宋体" w:hAnsi="Cambria Math" w:cs="Cambria Math"/>
                </w:rPr>
                <m:t>2.86</m:t>
              </m:r>
              <m:r>
                <w:rPr>
                  <w:rFonts w:ascii="Cambria Math" w:eastAsia="宋体" w:hAnsi="Cambria Math" w:cs="Cambria Math"/>
                </w:rPr>
                <m:t>,</m:t>
              </m:r>
              <m:r>
                <w:rPr>
                  <w:rFonts w:ascii="Cambria Math" w:eastAsia="宋体" w:hAnsi="Cambria Math" w:cs="Cambria Math"/>
                </w:rPr>
                <m:t>7.18</m:t>
              </m:r>
            </m:e>
          </m:d>
        </m:oMath>
      </m:oMathPara>
      <w:r>
        <w:rPr>
          <w:sz w:val="24"/>
        </w:rPr>
        <w:t>范围内的有8个家庭，</w:t>
      </w:r>
    </w:p>
    <w:p>
      <w:pPr>
        <w:shd w:val="clear" w:color="auto" w:fill="auto"/>
        <w:spacing w:line="360" w:lineRule="auto"/>
        <w:jc w:val="left"/>
        <w:rPr>
          <w:sz w:val="24"/>
        </w:rPr>
      </w:pPr>
      <w:r>
        <w:rPr>
          <w:sz w:val="24"/>
        </w:rPr>
        <w:t>故</w:t>
      </w:r>
      <w:r>
        <w:rPr>
          <w:rFonts w:ascii="Times New Roman" w:eastAsia="Times New Roman" w:hAnsi="Times New Roman" w:cs="Times New Roman"/>
          <w:i/>
          <w:sz w:val="24"/>
        </w:rPr>
        <w:t>X</w:t>
      </w:r>
      <w:r>
        <w:rPr>
          <w:sz w:val="24"/>
        </w:rPr>
        <w:t>的所有取值为2，3，4，</w:t>
      </w:r>
    </w:p>
    <w:p>
      <w:pPr>
        <w:shd w:val="clear" w:color="auto" w:fill="auto"/>
        <w:spacing w:line="360" w:lineRule="auto"/>
        <w:jc w:val="left"/>
        <w:rPr>
          <w:sz w:val="24"/>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2</m:t>
                  </m:r>
                </m:sup>
              </m:sSubSup>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2</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15</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2</m:t>
                  </m:r>
                </m:sub>
                <m:sup>
                  <m:r>
                    <w:rPr>
                      <w:rFonts w:ascii="Cambria Math" w:eastAsia="宋体" w:hAnsi="Cambria Math" w:cs="Cambria Math"/>
                    </w:rPr>
                    <m:t>1</m:t>
                  </m:r>
                </m:sup>
              </m:sSubSup>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3</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oMath>
      </m:oMathPara>
      <w:r>
        <w:rPr>
          <w:sz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f>
            <m:num>
              <m:sSubSup>
                <m:e>
                  <m:r>
                    <m:rPr>
                      <m:nor/>
                    </m:rPr>
                    <w:rPr>
                      <w:rFonts w:ascii="Cambria Math" w:eastAsia="宋体" w:hAnsi="Cambria Math" w:cs="Cambria Math"/>
                    </w:rPr>
                    <m:t>C</m:t>
                  </m:r>
                </m:e>
                <m:sub>
                  <m:r>
                    <w:rPr>
                      <w:rFonts w:ascii="Cambria Math" w:eastAsia="宋体" w:hAnsi="Cambria Math" w:cs="Cambria Math"/>
                    </w:rPr>
                    <m:t>8</m:t>
                  </m:r>
                </m:sub>
                <m:sup>
                  <m:r>
                    <w:rPr>
                      <w:rFonts w:ascii="Cambria Math" w:eastAsia="宋体" w:hAnsi="Cambria Math" w:cs="Cambria Math"/>
                    </w:rPr>
                    <m:t>4</m:t>
                  </m:r>
                </m:sup>
              </m:sSubSup>
            </m:num>
            <m:den>
              <m:sSubSup>
                <m:e>
                  <m:r>
                    <m:rPr>
                      <m:nor/>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4"/>
        </w:rPr>
        <w:t>，</w:t>
      </w:r>
    </w:p>
    <w:p>
      <w:pPr>
        <w:shd w:val="clear" w:color="auto" w:fill="auto"/>
        <w:spacing w:line="360" w:lineRule="auto"/>
        <w:jc w:val="left"/>
        <w:rPr>
          <w:sz w:val="24"/>
        </w:rPr>
      </w:pPr>
      <w:r>
        <w:rPr>
          <w:sz w:val="24"/>
        </w:rPr>
        <w:t>所以</w:t>
      </w:r>
      <w:r>
        <w:rPr>
          <w:rFonts w:ascii="Times New Roman" w:eastAsia="Times New Roman" w:hAnsi="Times New Roman" w:cs="Times New Roman"/>
          <w:i/>
          <w:sz w:val="24"/>
        </w:rPr>
        <w:t>X</w:t>
      </w:r>
      <w:r>
        <w:rPr>
          <w:sz w:val="24"/>
        </w:rPr>
        <w:t>的分布列为</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77"/>
        <w:gridCol w:w="2038"/>
        <w:gridCol w:w="2038"/>
        <w:gridCol w:w="2038"/>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rFonts w:ascii="Times New Roman" w:eastAsia="Times New Roman" w:hAnsi="Times New Roman" w:cs="Times New Roman"/>
                <w:i/>
                <w:sz w:val="24"/>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sz w:val="24"/>
              </w:rPr>
              <w:t>4</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w:r>
              <w:rPr>
                <w:rFonts w:ascii="Times New Roman" w:eastAsia="Times New Roman" w:hAnsi="Times New Roman" w:cs="Times New Roman"/>
                <w:i/>
                <w:sz w:val="24"/>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2</m:t>
                    </m:r>
                  </m:num>
                  <m:den>
                    <m:r>
                      <w:rPr>
                        <w:rFonts w:ascii="Cambria Math" w:eastAsia="宋体" w:hAnsi="Cambria Math" w:cs="Cambria Math"/>
                      </w:rPr>
                      <m:t>15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8</m:t>
                    </m:r>
                  </m:num>
                  <m:den>
                    <m:r>
                      <w:rPr>
                        <w:rFonts w:ascii="Cambria Math" w:eastAsia="宋体" w:hAnsi="Cambria Math" w:cs="Cambria Math"/>
                      </w:rPr>
                      <m:t>15</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tc>
      </w:tr>
    </w:tbl>
    <w:p>
      <w:pPr>
        <w:shd w:val="clear" w:color="auto" w:fill="auto"/>
        <w:spacing w:line="360" w:lineRule="auto"/>
        <w:jc w:val="left"/>
        <w:rPr>
          <w:sz w:val="24"/>
        </w:rPr>
      </w:pPr>
      <w:r>
        <w:rPr>
          <w:sz w:val="24"/>
        </w:rPr>
        <w:t>所以</w:t>
      </w:r>
      <m:oMathPara>
        <m:oMathParaPr>
          <m:jc m:val="left"/>
        </m:oMathParaPr>
        <m:oMath>
          <m:r>
            <w:rPr>
              <w:rFonts w:ascii="Cambria Math" w:eastAsia="宋体" w:hAnsi="Cambria Math" w:cs="Cambria Math"/>
            </w:rPr>
            <m:t>E</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m:oMathPara>
      <w:r>
        <w:rPr>
          <w:sz w:val="24"/>
        </w:rPr>
        <w:t>．</w:t>
      </w:r>
    </w:p>
    <w:p>
      <w:pPr>
        <w:shd w:val="clear" w:color="auto" w:fill="auto"/>
        <w:spacing w:line="360" w:lineRule="auto"/>
        <w:jc w:val="left"/>
        <w:rPr>
          <w:sz w:val="24"/>
        </w:rPr>
      </w:pPr>
    </w:p>
    <w:sectPr>
      <w:footerReference w:type="even" r:id="rId17"/>
      <w:footerReference w:type="default" r:id="rId1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51f014142fb24480b102a51ab17ad5d1mzewnjc2mzy5</vt:lpwstr>
  </property>
</Properties>
</file>