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81600" cy="2749531"/>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0400" cy="276589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200400" cy="3763433"/>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3200400" cy="37634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pStyle w:val="Heading3"/>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 xml:space="preserve">当只有一个动点时，根据题目得到动点横、纵坐标所满足的关系式，化简这个关系式即可得该动点的</w:t>
      </w:r>
      <w:r>
        <w:rPr>
          <w:sz w:val="21"/>
        </w:rPr>
        <w:t xml:space="preserve">＿＿</w:t>
      </w:r>
      <w:r>
        <w:rPr>
          <w:sz w:val="21"/>
          <w:shd w:val="clear" w:color="auto" w:fill="C9C9C9"/>
        </w:rPr>
        <w:t xml:space="preserve">轨迹方程</w:t>
      </w:r>
      <w:r>
        <w:rPr>
          <w:sz w:val="21"/>
        </w:rPr>
        <w:t xml:space="preserve">．</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 xml:space="preserve">＿＿</w:t>
      </w:r>
      <w:r>
        <w:rPr>
          <w:sz w:val="21"/>
          <w:shd w:val="clear" w:color="auto" w:fill="C9C9C9"/>
        </w:rPr>
        <w:t xml:space="preserve">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 xml:space="preserve">特别地，在处理圆上的动点问题时，我们一般将关于圆上的动点的条件转化为关于</w:t>
      </w:r>
      <w:r>
        <w:rPr>
          <w:sz w:val="21"/>
        </w:rPr>
        <w:t xml:space="preserve">＿＿</w:t>
      </w:r>
      <w:r>
        <w:rPr>
          <w:sz w:val="21"/>
          <w:shd w:val="clear" w:color="auto" w:fill="C9C9C9"/>
        </w:rPr>
        <w:t xml:space="preserve">圆心</w:t>
      </w:r>
      <w:r>
        <w:rPr>
          <w:sz w:val="21"/>
        </w:rPr>
        <w:t xml:space="preserve">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571622" cy="1703968"/>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inline>
        </w:drawing>
      </w:r>
    </w:p>
    <w:p>
      <w:pPr>
        <w:shd w:val="clear" w:color="auto" w:fill="auto"/>
        <w:spacing w:line="288" w:lineRule="auto" w:before="0" w:after="0"/>
        <w:jc w:val="left"/>
      </w:pPr>
      <w:r>
        <w:rPr>
          <w:rFonts w:ascii="Times New Roman" w:eastAsia="宋体" w:hAnsi="Times New Roman" w:cs="Times New Roman"/>
          <w:sz w:val="21"/>
          <w:szCs w:val="21"/>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8000" cy="1805799"/>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68000" cy="1300821"/>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30951" cy="2035104"/>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000" cy="2305987"/>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4155" cy="1140448"/>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6000" cy="1340839"/>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816000" cy="303160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44800" cy="2056418"/>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68000" cy="2255674"/>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 xml:space="preserve">到焦点的距离</w:t>
      </w:r>
      <w:r>
        <w:rPr>
          <w:sz w:val="21"/>
        </w:rPr>
        <w:t xml:space="preserve">＿＿</w:t>
      </w:r>
      <w:r>
        <w:rPr>
          <w:sz w:val="21"/>
          <w:shd w:val="clear" w:color="auto" w:fill="C9C9C9"/>
        </w:rPr>
        <w:t xml:space="preserve">等于到准线的距离</w:t>
      </w:r>
      <w:r>
        <w:rPr>
          <w:sz w:val="21"/>
        </w:rPr>
        <w:t xml:space="preserve">．此时就可以将点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68000" cy="1077005"/>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16800" cy="2045286"/>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74400" cy="2298876"/>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w:pPr>
        <w:spacing w:before="0" w:after="0" w:line="288" w:lineRule="auto"/>
        <w:ind w:leftChars="400"/>
      </w:pPr>
      <w:r>
        <w:rPr>
          <w:rFonts w:ascii="Times New Roman" w:eastAsia="宋体" w:hAnsi="Times New Roman" w:cs="Times New Roman"/>
          <w:sz w:val="21"/>
          <w:szCs w:val="21"/>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696400" cy="2187386"/>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w:pPr>
        <w:spacing w:before="0" w:after="0" w:line="288" w:lineRule="auto"/>
        <w:ind w:leftChars="400"/>
      </w:pPr>
      <w:r>
        <w:rPr>
          <w:rFonts w:ascii="Times New Roman" w:eastAsia="宋体" w:hAnsi="Times New Roman" w:cs="Times New Roman"/>
          <w:sz w:val="21"/>
          <w:szCs w:val="21"/>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3060000" cy="25627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0400" cy="1687096"/>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320000" cy="5132673"/>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4320000" cy="513267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563200" cy="1514618"/>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6480000" cy="3434101"/>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480000" cy="343410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66400" cy="1942992"/>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1310979"/>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700000" cy="79168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w:pPr>
        <w:spacing w:before="0" w:after="0" w:line="288" w:lineRule="auto"/>
        <w:ind w:leftChars="400"/>
      </w:pPr>
      <w:r>
        <w:rPr>
          <w:rFonts w:ascii="Times New Roman" w:eastAsia="宋体" w:hAnsi="Times New Roman" w:cs="Times New Roman"/>
          <w:sz w:val="21"/>
          <w:szCs w:val="21"/>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w:r>
        <w:rPr>
          <w:sz w:val="21"/>
        </w:rPr>
        <w:t xml:space="preserve">＿＿</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 xml:space="preserve">、焦半径公式在小题中直接使用，在大题中可以表现为</w:t>
      </w:r>
      <w:r>
        <w:rPr>
          <w:sz w:val="21"/>
        </w:rPr>
        <w:t xml:space="preserve">＿＿</w:t>
      </w:r>
      <w:r>
        <w:rPr>
          <w:sz w:val="21"/>
          <w:shd w:val="clear" w:color="auto" w:fill="C9C9C9"/>
        </w:rPr>
        <w:t xml:space="preserve">距离公式</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w:pPr>
        <w:spacing w:before="0" w:after="0" w:line="288" w:lineRule="auto"/>
        <w:ind w:leftChars="400"/>
      </w:pPr>
      <w:r>
        <w:rPr>
          <w:rFonts w:ascii="Times New Roman" w:eastAsia="宋体" w:hAnsi="Times New Roman" w:cs="Times New Roman"/>
          <w:sz w:val="21"/>
          <w:szCs w:val="21"/>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92000" cy="1703168"/>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36000" cy="1567357"/>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72000" cy="2321726"/>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4680000" cy="4145143"/>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4680000" cy="4145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84400" cy="2386487"/>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213840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与曲线（圆、椭圆、双曲线、抛物线）</w:t>
      </w:r>
      <w:r>
        <w:rPr>
          <w:sz w:val="21"/>
        </w:rPr>
        <w:t xml:space="preserve">＿＿</w:t>
      </w:r>
      <w:r>
        <w:rPr>
          <w:sz w:val="21"/>
          <w:shd w:val="clear" w:color="auto" w:fill="C9C9C9"/>
        </w:rPr>
        <w:t xml:space="preserve">相切</w:t>
      </w:r>
      <w:r>
        <w:rPr>
          <w:sz w:val="21"/>
        </w:rPr>
        <w:t xml:space="preserve">的两条动直线交于一点，求离心率、曲线方程、点到直线的距离等问题．</w:t>
      </w:r>
    </w:p>
    <w:p>
      <w:pPr>
        <w:shd w:val="clear" w:color="auto" w:fill="auto"/>
        <w:spacing w:line="288" w:lineRule="auto" w:before="0" w:after="0"/>
        <w:jc w:val="left"/>
      </w:pPr>
      <w:r>
        <w:rPr>
          <w:rFonts w:ascii="Times New Roman" w:eastAsia="宋体" w:hAnsi="Times New Roman" w:cs="Times New Roman"/>
          <w:sz w:val="21"/>
          <w:szCs w:val="21"/>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522800" cy="1108176"/>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864800" cy="138528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0362" cy="1634599"/>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688506"/>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48812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16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52911"/>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圆与圆的位置关系（第93—100题）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