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</w:rPr>
        <w:t>m</w:t>
      </w:r>
      <w:r>
        <w:rPr>
          <w:sz w:val="21"/>
        </w:rPr>
        <w:t>，电荷量为</w:t>
      </w:r>
      <w:r>
        <w:rPr>
          <w:rFonts w:ascii="Times New Roman" w:eastAsia="宋体" w:hAnsi="Times New Roman" w:cs="Times New Roman"/>
          <w:i/>
          <w:sz w:val="21"/>
        </w:rPr>
        <w:t>e</w:t>
      </w:r>
      <w:r>
        <w:rPr>
          <w:sz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（1）求电子的动能；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</w:rPr>
        <w:t>I</w:t>
      </w:r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sz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电子的动能为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（2）电子绕核一个周期通过截面的电荷量为e，则有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的匀速圆周运动，由圆周运动提供向心力，则有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2．一根长为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</w:rPr>
        <w:t>S</w:t>
      </w:r>
      <w:r>
        <w:rPr>
          <w:sz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</w:rPr>
        <w:t>n</w:t>
      </w:r>
      <w:r>
        <w:rPr>
          <w:sz w:val="21"/>
        </w:rPr>
        <w:t>，元电荷为</w:t>
      </w:r>
      <w:r>
        <w:rPr>
          <w:rFonts w:ascii="Times New Roman" w:eastAsia="宋体" w:hAnsi="Times New Roman" w:cs="Times New Roman"/>
          <w:i/>
          <w:sz w:val="21"/>
        </w:rPr>
        <w:t>e</w:t>
      </w:r>
      <w:r>
        <w:rPr>
          <w:sz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</w:rPr>
        <w:t>v</w:t>
      </w:r>
      <w:r>
        <w:rPr>
          <w:sz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/>
        <w:jc w:val="left"/>
        <w:rPr>
          <w:sz w:val="21"/>
        </w:rPr>
      </w:pPr>
      <w:r>
        <w:rPr>
          <w:sz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sz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</w:rPr>
        <w:t>n</w:t>
      </w:r>
      <w:r>
        <w:rPr>
          <w:sz w:val="21"/>
        </w:rPr>
        <w:t>，所以金属棒中电荷量为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全部通过某一横截面所用时间为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根据电流的定义式，得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sz w:val="21"/>
        </w:rPr>
        <w:t>角，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sz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A．白炽灯的电阻随电压的增大而减小</w:t>
      </w:r>
      <w:r>
        <w:rPr>
          <w:sz w:val="21"/>
        </w:rPr>
        <w:tab/>
      </w:r>
      <w:r>
        <w:rPr>
          <w:sz w:val="21"/>
        </w:rPr>
        <w:t>B．在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sz w:val="21"/>
        </w:rPr>
        <w:t>D．在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点白炽灯的电阻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sz w:val="21"/>
        </w:rPr>
        <w:t>计算电阻值，故BD错误；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点，白炽灯的电功率可表示为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故C正确。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sz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，厚度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，根据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sz w:val="21"/>
        </w:rPr>
        <w:t>，故C正确；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</w:rPr>
        <w:t>Q</w:t>
      </w:r>
      <w:r>
        <w:rPr>
          <w:sz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</w:rPr>
        <w:t>Q</w:t>
      </w:r>
      <w:r>
        <w:rPr>
          <w:sz w:val="21"/>
        </w:rPr>
        <w:t>有一定的电阻，但阻值未知。实验器材如下：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待测金属导线一根；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电压表一个，量程0~3V，内阻约为3kΩ；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电流表一个，量程0~0.6A，内阻约为0.1Ω；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（阻值范围0~10Ω，允许通过的最大电流为0.1A）；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（阻值范围0~20Ω，允许通过的最大电流为1A）；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端（选填“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”或“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”）。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=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</w:rPr>
        <w:t>L</w:t>
      </w:r>
      <w:r>
        <w:rPr>
          <w:sz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sz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</w:rPr>
        <w:t>_________</w:t>
      </w:r>
      <w:r>
        <w:rPr>
          <w:sz w:val="21"/>
        </w:rPr>
        <w:t>（用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和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</w:rPr>
        <w:t>________</w:t>
      </w:r>
      <w:r>
        <w:rPr>
          <w:sz w:val="21"/>
        </w:rPr>
        <w:t>（选填“偏大”“偏小”或“无影响”）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sz w:val="21"/>
        </w:rPr>
        <w:t>，由图丙可知导线的直径为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（4）根据电阻定律可动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sz w:val="21"/>
        </w:rPr>
        <w:t>图像的斜率为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可得该金属材料的电阻率为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可知根据实验数据求出的该金属材料的电阻率比真实值偏小。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，内阻未知）；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sz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sz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sz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，导线若干。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回答以下问题：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sz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sz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掷到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（填“1”或“2”）端；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sz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sz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sz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（填“大于”或“小于”）Y型号铅笔芯的电阻率。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</w:rPr>
        <w:t>K</w:t>
      </w:r>
      <w:r>
        <w:rPr>
          <w:sz w:val="21"/>
        </w:rPr>
        <w:t>掷到1端；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</w:rPr>
        <w:t>I-U</w:t>
      </w:r>
      <w:r>
        <w:rPr>
          <w:sz w:val="21"/>
        </w:rPr>
        <w:t>图像，结合欧姆定律有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（3）根据电阻定律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又因为接入电路的两铅笔芯长度相等，且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又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两端，则（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的电流为2.5A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并联，其等效电阻为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两端，则干路上的电流为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均在干路上，则电流均为3A，故AB错误；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sz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sz w:val="21"/>
        </w:rPr>
        <w:t>并联，根据并联电压相等分流规律可知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故C正确，D错误；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故选C。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串联接在</w:t>
      </w:r>
      <w:r>
        <w:rPr>
          <w:rFonts w:ascii="Times New Roman" w:eastAsia="宋体" w:hAnsi="Times New Roman" w:cs="Times New Roman"/>
          <w:i/>
          <w:sz w:val="21"/>
        </w:rPr>
        <w:t>U</w:t>
      </w:r>
      <w:r>
        <w:rPr>
          <w:sz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1</w:t>
      </w:r>
      <w:r>
        <w:rPr>
          <w:sz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</w:rPr>
        <w:t>2</w:t>
      </w:r>
      <w:r>
        <w:rPr>
          <w:sz w:val="21"/>
        </w:rPr>
        <w:t>的两端，则电压表的示数将（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A．小于4 V</w:t>
      </w:r>
      <w:r>
        <w:rPr>
          <w:sz w:val="21"/>
        </w:rPr>
        <w:tab/>
      </w:r>
      <w:r>
        <w:rPr>
          <w:sz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C．大于4 V而小于8 V</w:t>
      </w:r>
      <w:r>
        <w:rPr>
          <w:sz w:val="21"/>
        </w:rPr>
        <w:tab/>
      </w:r>
      <w:r>
        <w:rPr>
          <w:sz w:val="21"/>
        </w:rPr>
        <w:t>D．大于8 V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【详解】电压表接在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两端，电压表的示数8V，则此时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两端的电压为4V；把此表改接在两端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时，由于电压表的内阻不是远大于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、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，电压表与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并联的阻值小于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，分压值也减小，而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与并联部分串联，总电压</w:t>
      </w:r>
      <w:r>
        <w:rPr>
          <w:i/>
          <w:sz w:val="21"/>
        </w:rPr>
        <w:t>U</w:t>
      </w:r>
      <w:r>
        <w:rPr>
          <w:sz w:val="21"/>
        </w:rPr>
        <w:t>=12V，则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1</w:t>
      </w:r>
      <w:r>
        <w:rPr>
          <w:sz w:val="21"/>
        </w:rPr>
        <w:t>的电压大于8V，电压表与</w:t>
      </w:r>
      <w:r>
        <w:rPr>
          <w:i/>
          <w:sz w:val="21"/>
        </w:rPr>
        <w:t>R</w:t>
      </w:r>
      <w:r>
        <w:rPr>
          <w:i/>
          <w:sz w:val="21"/>
          <w:vertAlign w:val="subscript"/>
        </w:rPr>
        <w:t>2</w:t>
      </w:r>
      <w:r>
        <w:rPr>
          <w:sz w:val="21"/>
        </w:rPr>
        <w:t>并联电路的电压小于4V。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故选A。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的读数，选项A错误，B正确；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的读数，选项CD错误。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故选B。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/>
        <w:jc w:val="left"/>
        <w:rPr>
          <w:sz w:val="21"/>
        </w:rPr>
      </w:pPr>
      <w:r>
        <w:rPr>
          <w:sz w:val="21"/>
        </w:rPr>
        <w:t>A．微安表串联电阻偏大</w:t>
      </w:r>
      <w:r>
        <w:rPr>
          <w:sz w:val="21"/>
        </w:rPr>
        <w:tab/>
      </w:r>
      <w:r>
        <w:rPr>
          <w:sz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C．微安表并联电阻偏大</w:t>
      </w:r>
      <w:r>
        <w:rPr>
          <w:sz w:val="21"/>
        </w:rPr>
        <w:tab/>
      </w:r>
      <w:r>
        <w:rPr>
          <w:sz w:val="21"/>
        </w:rPr>
        <w:t>D．微安表并联电阻偏小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阻值偏小，分流过大。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故选D。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</w:rPr>
        <w:t>R</w:t>
      </w:r>
      <w:r>
        <w:rPr>
          <w:sz w:val="21"/>
        </w:rPr>
        <w:t>两端的电压从零开始调节。他可选用的器材有：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②在如图的虚线框内画出你设计的实验电路图___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， 2A）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sz w:val="21"/>
        </w:rPr>
        <w:t>， 1A）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H. 电键、导线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；②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，电路最大电流为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则电流表可选A</w:t>
      </w:r>
      <w:r>
        <w:rPr>
          <w:sz w:val="21"/>
          <w:vertAlign w:val="subscript"/>
        </w:rPr>
        <w:t>2</w:t>
      </w:r>
      <w:r>
        <w:rPr>
          <w:sz w:val="21"/>
        </w:rPr>
        <w:t>。电压从零开始，滑动变阻器应采用分压接法，由于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②[4]实验电路图如图所示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sz w:val="21"/>
        </w:rPr>
        <w:t>的铜导线的长度，实验小组设计方案如下：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mm。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”）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，</w:t>
      </w:r>
      <w:r>
        <w:rPr>
          <w:rFonts w:ascii="Times New Roman" w:eastAsia="宋体" w:hAnsi="Times New Roman" w:cs="Times New Roman"/>
          <w:i/>
          <w:sz w:val="21"/>
        </w:rPr>
        <w:t>d</w:t>
      </w:r>
      <w:r>
        <w:rPr>
          <w:sz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sz w:val="21"/>
        </w:rPr>
        <w:t>等表示）。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</w:t>
      </w:r>
      <w:r>
        <w:rPr>
          <w:sz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sz w:val="21"/>
        </w:rPr>
        <w:t>（1.697mm、1.698mm）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利用电阻替代法可得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（3）根据电阻定律可得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解得铜导线长度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13．在“练习使用多用电表”的实验中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i/>
          <w:sz w:val="21"/>
        </w:rPr>
        <w:t>、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所示。请据此完成记录表中的①和②；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</w:rPr>
              <w:t>______</w:t>
            </w:r>
            <w:r>
              <w:rPr>
                <w:sz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a</w:t>
            </w:r>
            <w:r>
              <w:rPr>
                <w:sz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b</w:t>
            </w:r>
            <w:r>
              <w:rPr>
                <w:sz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</w:rPr>
              <w:t>______</w:t>
            </w:r>
            <w:r>
              <w:rPr>
                <w:sz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a</w:t>
            </w:r>
            <w:r>
              <w:rPr>
                <w:sz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</w:rPr>
              <w:t>b</w:t>
            </w:r>
            <w:r>
              <w:rPr>
                <w:sz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sz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sz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</w:rPr>
        <w:t>c</w:t>
      </w:r>
      <w:r>
        <w:rPr>
          <w:sz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”）挡进行重新测量；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（选填“需要”“不需要”）重新调零。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</w:rPr>
        <w:t>b</w:t>
      </w:r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sz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</w:rPr>
        <w:t>a</w:t>
      </w:r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sz w:val="21"/>
        </w:rPr>
        <w:t>”。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720" w:right="720" w:bottom="720" w:left="720" w:header="720" w:footer="72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