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函数的奇偶性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函数奇偶性的判断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1．判断下列函数的奇偶性：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【答案】(1)偶函数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(4)非奇非偶函数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【分析】（1）利用偶函数的定义可判断函数的奇偶性；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（2）利用奇函数的定义可判断函数的奇偶性；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（3）利用奇函数的定义可判断函数的奇偶性；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（4）利用反例可判断该函数为非奇非偶函数.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，它关于原点对称.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，它关于原点对称.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，它关于原点对称.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为非奇非偶函数.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2．下列四个函数中,在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上为增函数且为奇函数的是（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【知识点】函数图象的应用、根据图像判断函数单调性、函数奇偶性的定义与判断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【分析】根据函数图象可以对ABC选项的单调性和奇偶性进行判断，D选项可以用函数奇偶性判断方法得到是偶函数，故D选项错误.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单调递减且不是奇函数，故A错误；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上单调递增，且不是奇函数，故B错误；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上为增函数且为奇函数，C正确；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，则以下函数为奇函数的是（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【分析】判断函数为奇函数，一是定义域必须关于原点对称，二是满足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，然后分别检验各个函数即可. 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，均满足；对选项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，均不满足定义域必须关于原点对称.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为奇函数，故选项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不是奇函数，故选项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不是奇函数，故选项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不是奇函数，故选项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的定义域、值域均为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是奇函数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是偶函数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【分析】根据奇函数、偶函数的定义逐一判断即可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既不是奇函数也不是偶函数，故A错误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是奇函数，故B正确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是奇函数，不是偶函数，故C错误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是偶函数，故D正确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已知函数的奇偶性求函数值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)为奇函数，当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【分析】利用奇函数的性质，求对称区间上的函数值转化成已知区间函数值求解即可.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，再根据偶函数求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【点睛】本题考查根据偶函数性质求函数值。考查基本分析求解能力，属基础题.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是奇函数，由奇函数的性质可求出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的值，进一步可求出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是奇函数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已知函数的奇偶性求解析式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【分析】利用奇函数的等式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【分析】根据偶函数的性质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计算即可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上的奇函数和偶函数，且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的表达式．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【分析】本题考查函数的奇偶性的性质以及应用，关键是利用函数的奇偶性构造方程.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【详解】解析： 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代替条件等式中的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上的奇函数和偶函数，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联立可得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(2)判断并证明函数在区间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上的单调性．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(2)单调减函数，证明见解析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，然后分两段写出函数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解析式即可；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（2）利用函数单调性的定义，即可判断函数的单调性，并可证明结果．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eqAr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为单调减函数．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已知函数的奇偶性求参数值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是定义在[</w:t>
      </w:r>
      <w:r>
        <w:rPr>
          <w:i/>
          <w:sz w:val="21"/>
        </w:rPr>
        <w:t xml:space="preserve">a </w:t>
      </w:r>
      <w:r>
        <w:rPr>
          <w:sz w:val="21"/>
        </w:rPr>
        <w:t>- 1，2</w:t>
      </w:r>
      <w:r>
        <w:rPr>
          <w:i/>
          <w:sz w:val="21"/>
        </w:rPr>
        <w:t>a</w:t>
      </w:r>
      <w:r>
        <w:rPr>
          <w:sz w:val="21"/>
        </w:rPr>
        <w:t>]上的偶函数，那么</w:t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【分析】由偶函数的定义得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w:r>
        <w:rPr>
          <w:i/>
          <w:sz w:val="21"/>
        </w:rPr>
        <w:t>a</w:t>
      </w:r>
      <w:r>
        <w:rPr>
          <w:sz w:val="21"/>
        </w:rPr>
        <w:t>－1＝－2</w:t>
      </w:r>
      <w:r>
        <w:rPr>
          <w:i/>
          <w:sz w:val="21"/>
        </w:rPr>
        <w:t>a</w:t>
      </w:r>
      <w:r>
        <w:rPr>
          <w:sz w:val="21"/>
        </w:rPr>
        <w:t>求出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b</w:t>
      </w:r>
      <w:r>
        <w:rPr>
          <w:sz w:val="21"/>
        </w:rPr>
        <w:t>，然后求</w:t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在[</w:t>
      </w:r>
      <w:r>
        <w:rPr>
          <w:i/>
          <w:sz w:val="21"/>
        </w:rPr>
        <w:t xml:space="preserve">a </w:t>
      </w:r>
      <w:r>
        <w:rPr>
          <w:sz w:val="21"/>
        </w:rPr>
        <w:t>- 1，2</w:t>
      </w:r>
      <w:r>
        <w:rPr>
          <w:i/>
          <w:sz w:val="21"/>
        </w:rPr>
        <w:t>a</w:t>
      </w:r>
      <w:r>
        <w:rPr>
          <w:sz w:val="21"/>
        </w:rPr>
        <w:t>]上是偶函数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有：</w:t>
      </w:r>
      <w:r>
        <w:rPr>
          <w:i/>
          <w:sz w:val="21"/>
        </w:rPr>
        <w:t>b</w:t>
      </w:r>
      <w:r>
        <w:rPr>
          <w:sz w:val="21"/>
        </w:rPr>
        <w:t>＝0，且</w:t>
      </w:r>
      <w:r>
        <w:rPr>
          <w:i/>
          <w:sz w:val="21"/>
        </w:rPr>
        <w:t>a</w:t>
      </w:r>
      <w:r>
        <w:rPr>
          <w:sz w:val="21"/>
        </w:rPr>
        <w:t>－1＝－2</w:t>
      </w:r>
      <w:r>
        <w:rPr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a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【点睛】本题考查了函数的奇偶性；根据偶函数的定义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且定义域关于原点对称求参数值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【分析】先根据偶函数求出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的值，得到解析式，代入直接求解.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【详解】因为偶函数的定义域关于原点对称，则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.又偶函数不含奇次项，所以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是奇函数，则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【分析】利用奇函数的定义，求出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的表达式即可作答.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(2)用定义法证明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上的单调性，并求出在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上的最大值和最小值．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【知识点】定义法判断或证明函数的单调性、利用函数单调性求最值或值域、由奇偶性求参数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（2）利用单调性定义求解.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(2)用定义证明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【知识点】定义法判断或证明函数的单调性、根据函数的单调性解不等式、由奇偶性求函数解析式、由奇偶性求参数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【分析】（1）根据题意，由奇函数的性质可得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的值代入函数解析式即可得答案；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，由作差法分析可得结论；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（3）由函数的奇偶性与单调性，将函数不等式转化为自变量的不等式，解得即可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【详解】（1）解：根据题意，函数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，满足条件，所以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应用奇偶性画图象和判断函数单调性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分别是定义在R上的偶函数和奇函数，将下图补充完整．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10100" cy="2171700"/>
            <wp:docPr id="100003" name="" descr="@@@7c3582e3f52f402ba5f57933f6562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【知识点】函数奇偶性的应用、奇偶函数对称性的应用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【分析】利用函数的奇偶性的性质可得函数在另一则的图象.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【详解】偶函数的图象关于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轴对称，奇函数的图象关于原点对称，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72025" cy="2343150"/>
            <wp:docPr id="100005" name="" descr="@@@56a51a50d6ca419a954ab438e8f26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18．定义在</w:t>
      </w:r>
      <w:r>
        <w:rPr>
          <w:i/>
          <w:sz w:val="21"/>
        </w:rPr>
        <w:t>R</w:t>
      </w:r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在[0，＋∞)上的图像如图所示.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266825"/>
            <wp:docPr id="100007" name="" descr="@@@ddb23bf5dae74591aca6ed75fd7d3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（1）补全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【答案】（1）作图见解析；（2）(－2，0)∪(0，2).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【分析】（1）根据奇函数图象关于原点对称，即可得答案；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的图像，可得不等式的解集；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【详解】解：（1）描出点(1，1)，(2，0)关于原点的对称点(－1，－1)，(－2，0)，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则可得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)的图像如图所示.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524000"/>
            <wp:docPr id="100009" name="" descr="@@@0b56674f309d453382c15b4dd9b61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的图像，可知不等式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的解集是(－2，0)∪(0，2).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【点睛】本题考查奇函数图象的特点及解不等式，考查数形结合思想，属于基础题.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轴左侧的图象如图所示．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476375"/>
            <wp:docPr id="100011" name="" descr="@@@9048582e-d30a-4f7d-8991-34314e0b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个不相等的实数根，求实数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【知识点】函数图象的应用、根据函数零点的个数求参数范围、由函数奇偶性解不等式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时，利用奇偶性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的解析式，由此可得结果；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图象，将问题转化为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个交点，数形结合可得结果.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【详解】（1）由图象知：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图象如下图所示，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1714500"/>
            <wp:docPr id="100013" name="" descr="@@@2294b479-b090-4f8f-8eec-5cbc92f33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个不相等的实数根，等价于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个不同的交点，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上的奇函数，且当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，现已画出函数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轴左侧的图象，如图所示．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47975" cy="3019425"/>
            <wp:docPr id="100015" name="" descr="@@@c80d4baa-8ba6-4a44-9654-1c9dc462c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(1)请补出函数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剩余部分的图象，并根据图象写出函数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的单调增区间；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(3)已知关于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有三个不相等的实数根，求实数的取值范围．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【答案】(1)图象见解析，函数的单调增区间为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【知识点】函数与方程的综合应用、函数图象的应用、函数奇偶性的应用、由奇偶性求函数解析式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【分析】(1)根据奇函数的图象特征即可画出右半部分的图象，结合图象，即可得出单调增区间；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(2)根据函数的奇偶性即可直接求出函数的解析式；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(3)由(2)得出函数的解析式，画出函数图象，利用数形结合的数学思想即可得出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【详解】（1）剩余的图象如图所示，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81275" cy="2390775"/>
            <wp:docPr id="100017" name="" descr="@@@0fc4466708814a648410f60cfc6ad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有图可知，函数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（3）由(2)得，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图象，如图，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962150"/>
            <wp:docPr id="100019" name="" descr="@@@7c2e178454a148a19b6e86bfcb916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图象有3个交点，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有3个不等的实根.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题型六</w:t>
      </w:r>
      <w:r>
        <w:rPr>
          <w:b/>
          <w:sz w:val="21"/>
        </w:rPr>
        <w:t xml:space="preserve"> </w:t>
      </w:r>
      <w:r>
        <w:rPr>
          <w:b/>
          <w:sz w:val="21"/>
        </w:rPr>
        <w:t>利用函数的奇偶性求最值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上的最大值为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，最小值为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【分析】先将函数化简变形得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为奇函数，再利用奇函数的性质结合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，从而可求得结果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上的最大值与最小值的和为0，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上的最大值为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，最小值为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505</m:t>
          </m:r>
        </m:oMath>
      </m:oMathPara>
      <w:r>
        <w:rPr>
          <w:sz w:val="21"/>
        </w:rPr>
        <w:tab/>
      </w:r>
      <w:r>
        <w:rPr>
          <w:sz w:val="21"/>
        </w:rPr>
        <w:t>B．505</w:t>
      </w:r>
      <w:r>
        <w:rPr>
          <w:sz w:val="21"/>
        </w:rPr>
        <w:tab/>
      </w:r>
      <w:r>
        <w:rPr>
          <w:sz w:val="21"/>
        </w:rPr>
        <w:t>C．1010</w:t>
      </w:r>
      <w:r>
        <w:rPr>
          <w:sz w:val="21"/>
        </w:rPr>
        <w:tab/>
      </w:r>
      <w:r>
        <w:rPr>
          <w:sz w:val="21"/>
        </w:rPr>
        <w:t>D．2020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进行变形，然后构造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新宋体" w:eastAsia="新宋体" w:hAnsi="新宋体" w:cs="新宋体"/>
          <w:sz w:val="21"/>
        </w:rPr>
        <w:t>，利用奇函数的定义以及性质分析求解即可．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上的最大值为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rFonts w:ascii="新宋体" w:eastAsia="新宋体" w:hAnsi="新宋体" w:cs="新宋体"/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rFonts w:ascii="新宋体" w:eastAsia="新宋体" w:hAnsi="新宋体" w:cs="新宋体"/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新宋体" w:eastAsia="新宋体" w:hAnsi="新宋体" w:cs="新宋体"/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505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题型七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函数的单调性和奇偶性的综合应用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时的解集，再根据偶函数图像关于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时的解集，即得整个函数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24．已知定义在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【知识点】根据函数的单调性解不等式、由奇偶性求参数、由函数奇偶性解不等式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【分析】由偶函数的性质求得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，利用偶函数的性质化不等式中自变量到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上，然后由单调性转化求解．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是偶函数，因此不等式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)是定义在</w:t>
      </w:r>
      <w:r>
        <w:rPr>
          <w:b/>
          <w:sz w:val="21"/>
        </w:rPr>
        <w:t>R</w:t>
      </w:r>
      <w:r>
        <w:rPr>
          <w:sz w:val="21"/>
        </w:rPr>
        <w:t>上的偶函数，且在(0，＋∞)上单调递减，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，则不等式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)＞0 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的奇偶性，单调性以及符号法则即可解出．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)是定义在</w:t>
      </w:r>
      <w:r>
        <w:rPr>
          <w:b/>
          <w:sz w:val="21"/>
        </w:rPr>
        <w:t>R</w:t>
      </w:r>
      <w:r>
        <w:rPr>
          <w:sz w:val="21"/>
        </w:rPr>
        <w:t>上的偶函数，且在(0，＋∞)上单调递减，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上单调递增．因此，当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)＞0 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上单调递增，则下列关系成立的是（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【知识点】比较函数值的大小关系、函数奇偶性的定义与判断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，再有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5"/>
      <w:footerReference w:type="default" r:id="rId1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theme" Target="theme/theme1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8f0f31132e5147f586cd14f89b739c3bmtq2nzmzmdc1</vt:lpwstr>
  </property>
</Properties>
</file>