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二倍角公式</w:t>
      </w:r>
    </w:p>
    <w:p w:rsidR="00EF035E" w:rsidRPr="00043B54">
      <w:pPr>
        <w:shd w:val="clear" w:color="auto" w:fill="auto"/>
        <w:spacing w:line="360" w:lineRule="auto"/>
        <w:jc w:val="left"/>
      </w:pPr>
      <w:r>
        <w:rPr>
          <w:b/>
          <w:sz w:val="21"/>
        </w:rPr>
        <w:t>题型一</w:t>
      </w:r>
      <w:r>
        <w:rPr>
          <w:b/>
          <w:sz w:val="21"/>
        </w:rPr>
        <w:t xml:space="preserve"> </w:t>
      </w:r>
      <w:r>
        <w:rPr>
          <w:b/>
          <w:sz w:val="21"/>
        </w:rPr>
        <w:t>给角求值</w:t>
      </w:r>
    </w:p>
    <w:p>
      <w:pPr>
        <w:shd w:val="clear" w:color="auto" w:fill="auto"/>
        <w:spacing w:line="360" w:lineRule="auto"/>
        <w:jc w:val="left"/>
        <w:rPr>
          <w:sz w:val="21"/>
        </w:rPr>
      </w:pPr>
      <w:r>
        <w:rPr>
          <w:sz w:val="21"/>
        </w:rPr>
        <w:t>1．下列各式中，值为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15</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15</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oMath>
      </m:oMathPara>
      <w:r>
        <w:rPr>
          <w:sz w:val="21"/>
        </w:rPr>
        <w:tab/>
      </w:r>
      <w:r>
        <w:rPr>
          <w:sz w:val="21"/>
        </w:rPr>
        <w:t>D．</w:t>
      </w:r>
      <m:oMathPara>
        <m:oMathParaPr>
          <m:jc m:val="left"/>
        </m:oMathParaPr>
        <m:oMath>
          <m:f>
            <m:num>
              <m:r>
                <w:rPr>
                  <w:rFonts w:ascii="Cambria Math" w:eastAsia="宋体" w:hAnsi="Cambria Math" w:cs="Cambria Math"/>
                </w:rPr>
                <m:t>3</m:t>
              </m:r>
              <m:r>
                <m:rPr>
                  <m:sty m:val="p"/>
                </m:rPr>
                <w:rPr>
                  <w:rFonts w:ascii="Cambria Math" w:eastAsia="宋体" w:hAnsi="Cambria Math" w:cs="Cambria Math"/>
                </w:rPr>
                <m:t>tan</m:t>
              </m:r>
              <m:r>
                <w:rPr>
                  <w:rFonts w:ascii="Cambria Math" w:eastAsia="宋体" w:hAnsi="Cambria Math" w:cs="Cambria Math"/>
                </w:rPr>
                <m:t>15</m:t>
              </m:r>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【知识点】三角函数的化简、求值——同角三角函数基本关系、二倍角的正弦公式、二倍角的正切公式</w:t>
      </w:r>
    </w:p>
    <w:p>
      <w:pPr>
        <w:shd w:val="clear" w:color="auto" w:fill="auto"/>
        <w:spacing w:line="360" w:lineRule="auto"/>
        <w:jc w:val="left"/>
        <w:rPr>
          <w:sz w:val="21"/>
        </w:rPr>
      </w:pPr>
      <w:r>
        <w:rPr>
          <w:sz w:val="21"/>
        </w:rPr>
        <w:t>【分析】利用二倍角正弦公式可判断A;利用二倍角余弦公式判断B;利用同角三角函数的关系判断C;利用二倍角的正切公式判断D.</w:t>
      </w:r>
    </w:p>
    <w:p>
      <w:pPr>
        <w:shd w:val="clear" w:color="auto" w:fill="auto"/>
        <w:spacing w:line="360" w:lineRule="auto"/>
        <w:jc w:val="left"/>
        <w:rPr>
          <w:sz w:val="21"/>
        </w:rPr>
      </w:pPr>
      <w:r>
        <w:rPr>
          <w:sz w:val="21"/>
        </w:rPr>
        <w:t>【详解】对于A，</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15</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,错误；</w:t>
      </w:r>
    </w:p>
    <w:p>
      <w:pPr>
        <w:shd w:val="clear" w:color="auto" w:fill="auto"/>
        <w:spacing w:line="360" w:lineRule="auto"/>
        <w:jc w:val="left"/>
        <w:rPr>
          <w:sz w:val="21"/>
        </w:rPr>
      </w:pPr>
      <w:r>
        <w:rPr>
          <w:sz w:val="21"/>
        </w:rPr>
        <w:t xml:space="preserve">对于B， </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,正确；</w:t>
      </w:r>
    </w:p>
    <w:p>
      <w:pPr>
        <w:shd w:val="clear" w:color="auto" w:fill="auto"/>
        <w:spacing w:line="360" w:lineRule="auto"/>
        <w:jc w:val="left"/>
        <w:rPr>
          <w:sz w:val="21"/>
        </w:rPr>
      </w:pPr>
      <w:r>
        <w:rPr>
          <w:sz w:val="21"/>
        </w:rPr>
        <w:t>对于C，</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,错误；</w:t>
      </w:r>
    </w:p>
    <w:p>
      <w:pPr>
        <w:shd w:val="clear" w:color="auto" w:fill="auto"/>
        <w:spacing w:line="360" w:lineRule="auto"/>
        <w:jc w:val="left"/>
        <w:rPr>
          <w:sz w:val="21"/>
        </w:rPr>
      </w:pPr>
      <w:r>
        <w:rPr>
          <w:sz w:val="21"/>
        </w:rPr>
        <w:t>对于D，</w:t>
      </w:r>
      <m:oMathPara>
        <m:oMathParaPr>
          <m:jc m:val="left"/>
        </m:oMathParaPr>
        <m:oMath>
          <m:f>
            <m:num>
              <m:r>
                <w:rPr>
                  <w:rFonts w:ascii="Cambria Math" w:eastAsia="宋体" w:hAnsi="Cambria Math" w:cs="Cambria Math"/>
                </w:rPr>
                <m:t>3</m:t>
              </m:r>
              <m:r>
                <m:rPr>
                  <m:sty m:val="p"/>
                </m:rPr>
                <w:rPr>
                  <w:rFonts w:ascii="Cambria Math" w:eastAsia="宋体" w:hAnsi="Cambria Math" w:cs="Cambria Math"/>
                </w:rPr>
                <m:t>tan</m:t>
              </m:r>
              <m:r>
                <w:rPr>
                  <w:rFonts w:ascii="Cambria Math" w:eastAsia="宋体" w:hAnsi="Cambria Math" w:cs="Cambria Math"/>
                </w:rPr>
                <m:t>15</m:t>
              </m:r>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15</m:t>
              </m:r>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15</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【知识点】特殊角的三角函数值、诱导公式五、六、二倍角的余弦公式</w:t>
      </w:r>
    </w:p>
    <w:p>
      <w:pPr>
        <w:shd w:val="clear" w:color="auto" w:fill="auto"/>
        <w:spacing w:line="360" w:lineRule="auto"/>
        <w:jc w:val="left"/>
        <w:rPr>
          <w:sz w:val="21"/>
        </w:rPr>
      </w:pPr>
      <w:r>
        <w:rPr>
          <w:sz w:val="21"/>
        </w:rPr>
        <w:t>【分析】利用诱导公式及二倍角余弦公式即得.</w:t>
      </w:r>
    </w:p>
    <w:p>
      <w:pPr>
        <w:shd w:val="clear" w:color="auto" w:fill="auto"/>
        <w:spacing w:line="360" w:lineRule="auto"/>
        <w:jc w:val="left"/>
        <w:rPr>
          <w:sz w:val="21"/>
        </w:rPr>
      </w:pPr>
      <w:r>
        <w:rPr>
          <w:sz w:val="21"/>
        </w:rPr>
        <w:t>【详解】</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3．化简</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sSup>
                <m:e>
                  <m:r>
                    <w:rPr>
                      <w:rFonts w:ascii="Cambria Math" w:eastAsia="宋体" w:hAnsi="Cambria Math" w:cs="Cambria Math"/>
                    </w:rPr>
                    <m:t>20</m:t>
                  </m:r>
                </m:e>
                <m:sup>
                  <m:r>
                    <w:rPr>
                      <w:rFonts w:ascii="Cambria Math" w:eastAsia="宋体" w:hAnsi="Cambria Math" w:cs="Cambria Math"/>
                    </w:rPr>
                    <m:t>∘</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e>
          </m:rad>
        </m:oMath>
      </m:oMathPara>
      <w:r>
        <w:rPr>
          <w:sz w:val="21"/>
        </w:rPr>
        <w:t>的结果是（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2</m:t>
              </m:r>
            </m:e>
          </m:rad>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oMath>
      </m:oMathPara>
      <w:r>
        <w:rPr>
          <w:sz w:val="21"/>
        </w:rPr>
        <w:tab/>
      </w:r>
      <w:r>
        <w:rPr>
          <w:sz w:val="21"/>
        </w:rPr>
        <w:t>B．</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oMath>
      </m:oMathPara>
    </w:p>
    <w:p>
      <w:pPr>
        <w:shd w:val="clear" w:color="auto" w:fill="auto"/>
        <w:tabs>
          <w:tab w:val="left" w:pos="4156"/>
        </w:tabs>
        <w:spacing w:line="360" w:lineRule="auto"/>
        <w:jc w:val="left"/>
        <w:rPr>
          <w:sz w:val="21"/>
        </w:rPr>
      </w:pPr>
      <w:r>
        <w:rPr>
          <w:sz w:val="21"/>
        </w:rPr>
        <w:t>C．</w:t>
      </w:r>
      <m:oMathPara>
        <m:oMathParaPr>
          <m:jc m:val="left"/>
        </m:oMathParaPr>
        <m:oMath>
          <m:rad>
            <m:radPr>
              <m:degHide/>
            </m:radPr>
            <m:deg/>
            <m:e>
              <m:r>
                <w:rPr>
                  <w:rFonts w:ascii="Cambria Math" w:eastAsia="宋体" w:hAnsi="Cambria Math" w:cs="Cambria Math"/>
                </w:rPr>
                <m:t>2</m:t>
              </m:r>
            </m:e>
          </m:rad>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oMath>
      </m:oMathPara>
      <w:r>
        <w:rPr>
          <w:sz w:val="21"/>
        </w:rPr>
        <w:tab/>
      </w:r>
      <w:r>
        <w:rPr>
          <w:sz w:val="21"/>
        </w:rPr>
        <w:t>D．</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【知识点】二倍角的正弦公式、二倍角的余弦公式</w:t>
      </w:r>
    </w:p>
    <w:p>
      <w:pPr>
        <w:shd w:val="clear" w:color="auto" w:fill="auto"/>
        <w:spacing w:line="360" w:lineRule="auto"/>
        <w:jc w:val="left"/>
        <w:rPr>
          <w:sz w:val="21"/>
        </w:rPr>
      </w:pPr>
      <w:r>
        <w:rPr>
          <w:sz w:val="21"/>
        </w:rPr>
        <w:t>【分析】利用二倍角公式化简可得结果.</w:t>
      </w:r>
    </w:p>
    <w:p>
      <w:pPr>
        <w:shd w:val="clear" w:color="auto" w:fill="auto"/>
        <w:spacing w:line="360" w:lineRule="auto"/>
        <w:jc w:val="left"/>
        <w:rPr>
          <w:sz w:val="21"/>
        </w:rPr>
      </w:pPr>
      <w:r>
        <w:rPr>
          <w:sz w:val="21"/>
        </w:rPr>
        <w:t>【详解】原式</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d>
                <m:dPr>
                  <m:sepChr m:val=","/>
                </m:dPr>
                <m:e>
                  <m:sSup>
                    <m:e>
                      <m:r>
                        <m:rPr>
                          <m:sty m:val="p"/>
                        </m:rPr>
                        <w:rPr>
                          <w:rFonts w:ascii="Cambria Math" w:eastAsia="宋体" w:hAnsi="Cambria Math" w:cs="Cambria Math"/>
                        </w:rPr>
                        <m:t>cos</m:t>
                      </m:r>
                    </m:e>
                    <m:sup>
                      <m:r>
                        <w:rPr>
                          <w:rFonts w:ascii="Cambria Math" w:eastAsia="宋体" w:hAnsi="Cambria Math" w:cs="Cambria Math"/>
                        </w:rPr>
                        <m:t>2</m:t>
                      </m:r>
                    </m:sup>
                  </m:sSup>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e>
              </m:d>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e>
          </m: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e>
          </m:d>
          <m:r>
            <w:rPr>
              <w:rFonts w:ascii="Cambria Math" w:eastAsia="宋体" w:hAnsi="Cambria Math" w:cs="Cambria Math"/>
            </w:rPr>
            <m:t>=</m:t>
          </m:r>
          <m:rad>
            <m:radPr>
              <m:degHide/>
            </m:radPr>
            <m:deg/>
            <m:e>
              <m:r>
                <w:rPr>
                  <w:rFonts w:ascii="Cambria Math" w:eastAsia="宋体" w:hAnsi="Cambria Math" w:cs="Cambria Math"/>
                </w:rPr>
                <m:t>2</m:t>
              </m:r>
            </m:e>
          </m:rad>
          <m:d>
            <m:dPr>
              <m:sepChr m:val=","/>
            </m:dPr>
            <m:e>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e>
          </m:d>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4．化简</w:t>
      </w:r>
      <m:oMathPara>
        <m:oMathParaPr>
          <m:jc m:val="left"/>
        </m:oMathParaPr>
        <m:oMath>
          <m:f>
            <m:num>
              <m:r>
                <w:rPr>
                  <w:rFonts w:ascii="Cambria Math" w:eastAsia="宋体" w:hAnsi="Cambria Math" w:cs="Cambria Math"/>
                </w:rPr>
                <m:t>4</m:t>
              </m:r>
              <m:r>
                <m:rPr>
                  <m:sty m:val="p"/>
                </m:rPr>
                <w:rPr>
                  <w:rFonts w:ascii="Cambria Math" w:eastAsia="宋体" w:hAnsi="Cambria Math" w:cs="Cambria Math"/>
                </w:rPr>
                <m:t>sin</m:t>
              </m:r>
              <m:sSup>
                <m:e>
                  <m:r>
                    <w:rPr>
                      <w:rFonts w:ascii="Cambria Math" w:eastAsia="宋体" w:hAnsi="Cambria Math" w:cs="Cambria Math"/>
                    </w:rPr>
                    <m:t>24</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24</m:t>
                  </m:r>
                </m:e>
                <m:sup>
                  <m:r>
                    <w:rPr>
                      <w:rFonts w:ascii="Cambria Math" w:eastAsia="宋体" w:hAnsi="Cambria Math" w:cs="Cambria Math"/>
                    </w:rPr>
                    <m:t>°</m:t>
                  </m:r>
                </m:sup>
              </m:sSup>
            </m:num>
            <m:den>
              <m:r>
                <m:rPr>
                  <m:sty m:val="p"/>
                </m:rPr>
                <w:rPr>
                  <w:rFonts w:ascii="Cambria Math" w:eastAsia="宋体" w:hAnsi="Cambria Math" w:cs="Cambria Math"/>
                </w:rPr>
                <m:t>cos</m:t>
              </m:r>
              <m:sSup>
                <m:e>
                  <m:r>
                    <w:rPr>
                      <w:rFonts w:ascii="Cambria Math" w:eastAsia="宋体" w:hAnsi="Cambria Math" w:cs="Cambria Math"/>
                    </w:rPr>
                    <m:t>12</m:t>
                  </m:r>
                </m:e>
                <m:sup>
                  <m:r>
                    <w:rPr>
                      <w:rFonts w:ascii="Cambria Math" w:eastAsia="宋体" w:hAnsi="Cambria Math" w:cs="Cambria Math"/>
                    </w:rPr>
                    <m:t>°</m:t>
                  </m:r>
                </m:sup>
              </m:sSup>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12</m:t>
              </m:r>
            </m:e>
            <m:sup>
              <m:r>
                <w:rPr>
                  <w:rFonts w:ascii="Cambria Math" w:eastAsia="宋体" w:hAnsi="Cambria Math" w:cs="Cambria Math"/>
                </w:rPr>
                <m:t>°</m:t>
              </m:r>
            </m:sup>
          </m:sSup>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C．</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D．2</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【知识点】逆用和、差角的正弦公式化简、求值、sinxcosx的降幂公式及应用、三角恒等变换的化简问题</w:t>
      </w:r>
    </w:p>
    <w:p>
      <w:pPr>
        <w:shd w:val="clear" w:color="auto" w:fill="auto"/>
        <w:spacing w:line="360" w:lineRule="auto"/>
        <w:jc w:val="left"/>
        <w:rPr>
          <w:sz w:val="21"/>
        </w:rPr>
      </w:pPr>
      <w:r>
        <w:rPr>
          <w:sz w:val="21"/>
        </w:rPr>
        <w:t>【分析】利用三角恒等变换化简即得.</w:t>
      </w:r>
    </w:p>
    <w:p>
      <w:pPr>
        <w:shd w:val="clear" w:color="auto" w:fill="auto"/>
        <w:spacing w:line="360" w:lineRule="auto"/>
        <w:jc w:val="left"/>
        <w:rPr>
          <w:sz w:val="21"/>
        </w:rPr>
      </w:pPr>
      <w:r>
        <w:rPr>
          <w:sz w:val="21"/>
        </w:rPr>
        <w:t>【详解】</w:t>
      </w:r>
      <m:oMathPara>
        <m:oMathParaPr>
          <m:jc m:val="left"/>
        </m:oMathParaPr>
        <m:oMath>
          <m:f>
            <m:num>
              <m:r>
                <w:rPr>
                  <w:rFonts w:ascii="Cambria Math" w:eastAsia="宋体" w:hAnsi="Cambria Math" w:cs="Cambria Math"/>
                </w:rPr>
                <m:t>4</m:t>
              </m:r>
              <m:r>
                <m:rPr>
                  <m:sty m:val="p"/>
                </m:rPr>
                <w:rPr>
                  <w:rFonts w:ascii="Cambria Math" w:eastAsia="宋体" w:hAnsi="Cambria Math" w:cs="Cambria Math"/>
                </w:rPr>
                <m:t>sin</m:t>
              </m:r>
              <m:sSup>
                <m:e>
                  <m:r>
                    <w:rPr>
                      <w:rFonts w:ascii="Cambria Math" w:eastAsia="宋体" w:hAnsi="Cambria Math" w:cs="Cambria Math"/>
                    </w:rPr>
                    <m:t>24</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24</m:t>
                  </m:r>
                </m:e>
                <m:sup>
                  <m:r>
                    <w:rPr>
                      <w:rFonts w:ascii="Cambria Math" w:eastAsia="宋体" w:hAnsi="Cambria Math" w:cs="Cambria Math"/>
                    </w:rPr>
                    <m:t>°</m:t>
                  </m:r>
                </m:sup>
              </m:sSup>
            </m:num>
            <m:den>
              <m:r>
                <m:rPr>
                  <m:sty m:val="p"/>
                </m:rPr>
                <w:rPr>
                  <w:rFonts w:ascii="Cambria Math" w:eastAsia="宋体" w:hAnsi="Cambria Math" w:cs="Cambria Math"/>
                </w:rPr>
                <m:t>cos</m:t>
              </m:r>
              <m:sSup>
                <m:e>
                  <m:r>
                    <w:rPr>
                      <w:rFonts w:ascii="Cambria Math" w:eastAsia="宋体" w:hAnsi="Cambria Math" w:cs="Cambria Math"/>
                    </w:rPr>
                    <m:t>12</m:t>
                  </m:r>
                </m:e>
                <m:sup>
                  <m:r>
                    <w:rPr>
                      <w:rFonts w:ascii="Cambria Math" w:eastAsia="宋体" w:hAnsi="Cambria Math" w:cs="Cambria Math"/>
                    </w:rPr>
                    <m:t>°</m:t>
                  </m:r>
                </m:sup>
              </m:sSup>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12</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sSup>
                <m:e>
                  <m:r>
                    <w:rPr>
                      <w:rFonts w:ascii="Cambria Math" w:eastAsia="宋体" w:hAnsi="Cambria Math" w:cs="Cambria Math"/>
                    </w:rPr>
                    <m:t>48</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12</m:t>
                  </m:r>
                </m:e>
                <m:sup>
                  <m:r>
                    <w:rPr>
                      <w:rFonts w:ascii="Cambria Math" w:eastAsia="宋体" w:hAnsi="Cambria Math" w:cs="Cambria Math"/>
                    </w:rPr>
                    <m:t>°</m:t>
                  </m:r>
                </m:sup>
              </m:sSup>
            </m:num>
            <m:den>
              <m:r>
                <m:rPr>
                  <m:sty m:val="p"/>
                </m:rPr>
                <w:rPr>
                  <w:rFonts w:ascii="Cambria Math" w:eastAsia="宋体" w:hAnsi="Cambria Math" w:cs="Cambria Math"/>
                </w:rPr>
                <m:t>cos</m:t>
              </m:r>
              <m:sSup>
                <m:e>
                  <m:r>
                    <w:rPr>
                      <w:rFonts w:ascii="Cambria Math" w:eastAsia="宋体" w:hAnsi="Cambria Math" w:cs="Cambria Math"/>
                    </w:rPr>
                    <m:t>12</m:t>
                  </m:r>
                </m:e>
                <m:sup>
                  <m:r>
                    <w:rPr>
                      <w:rFonts w:ascii="Cambria Math" w:eastAsia="宋体" w:hAnsi="Cambria Math" w:cs="Cambria Math"/>
                    </w:rPr>
                    <m:t>°</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12</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12</m:t>
                  </m:r>
                </m:e>
                <m:sup>
                  <m:r>
                    <w:rPr>
                      <w:rFonts w:ascii="Cambria Math" w:eastAsia="宋体" w:hAnsi="Cambria Math" w:cs="Cambria Math"/>
                    </w:rPr>
                    <m:t>°</m:t>
                  </m:r>
                </m:sup>
              </m:sSup>
            </m:num>
            <m:den>
              <m:r>
                <m:rPr>
                  <m:sty m:val="p"/>
                </m:rPr>
                <w:rPr>
                  <w:rFonts w:ascii="Cambria Math" w:eastAsia="宋体" w:hAnsi="Cambria Math" w:cs="Cambria Math"/>
                </w:rPr>
                <m:t>cos</m:t>
              </m:r>
              <m:sSup>
                <m:e>
                  <m:r>
                    <w:rPr>
                      <w:rFonts w:ascii="Cambria Math" w:eastAsia="宋体" w:hAnsi="Cambria Math" w:cs="Cambria Math"/>
                    </w:rPr>
                    <m:t>12</m:t>
                  </m:r>
                </m:e>
                <m:sup>
                  <m:r>
                    <w:rPr>
                      <w:rFonts w:ascii="Cambria Math" w:eastAsia="宋体" w:hAnsi="Cambria Math" w:cs="Cambria Math"/>
                    </w:rPr>
                    <m:t>°</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r>
                <m:rPr>
                  <m:sty m:val="p"/>
                </m:rPr>
                <w:rPr>
                  <w:rFonts w:ascii="Cambria Math" w:eastAsia="宋体" w:hAnsi="Cambria Math" w:cs="Cambria Math"/>
                </w:rPr>
                <m:t>cos</m:t>
              </m:r>
              <m:sSup>
                <m:e>
                  <m:r>
                    <w:rPr>
                      <w:rFonts w:ascii="Cambria Math" w:eastAsia="宋体" w:hAnsi="Cambria Math" w:cs="Cambria Math"/>
                    </w:rPr>
                    <m:t>12</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12</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12</m:t>
                  </m:r>
                </m:e>
                <m:sup>
                  <m:r>
                    <w:rPr>
                      <w:rFonts w:ascii="Cambria Math" w:eastAsia="宋体" w:hAnsi="Cambria Math" w:cs="Cambria Math"/>
                    </w:rPr>
                    <m:t>°</m:t>
                  </m:r>
                </m:sup>
              </m:sSup>
            </m:num>
            <m:den>
              <m:r>
                <m:rPr>
                  <m:sty m:val="p"/>
                </m:rPr>
                <w:rPr>
                  <w:rFonts w:ascii="Cambria Math" w:eastAsia="宋体" w:hAnsi="Cambria Math" w:cs="Cambria Math"/>
                </w:rPr>
                <m:t>cos</m:t>
              </m:r>
              <m:sSup>
                <m:e>
                  <m:r>
                    <w:rPr>
                      <w:rFonts w:ascii="Cambria Math" w:eastAsia="宋体" w:hAnsi="Cambria Math" w:cs="Cambria Math"/>
                    </w:rPr>
                    <m:t>12</m:t>
                  </m:r>
                </m:e>
                <m:sup>
                  <m:r>
                    <w:rPr>
                      <w:rFonts w:ascii="Cambria Math" w:eastAsia="宋体" w:hAnsi="Cambria Math" w:cs="Cambria Math"/>
                    </w:rPr>
                    <m:t>°</m:t>
                  </m:r>
                </m:sup>
              </m:sSup>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5．数学可以刻画现实世界中的和谐美，人体结构、建筑物、国旗、绘画、优选法等美的共性与黄金分割相关.黄金分割常数</w:t>
      </w:r>
      <m:oMathPara>
        <m:oMathParaPr>
          <m:jc m:val="left"/>
        </m:oMathParaPr>
        <m:oMath>
          <m:r>
            <w:rPr>
              <w:rFonts w:ascii="Cambria Math" w:eastAsia="宋体" w:hAnsi="Cambria Math" w:cs="Cambria Math"/>
            </w:rPr>
            <m:t>ω</m:t>
          </m:r>
          <m:r>
            <w:rPr>
              <w:rFonts w:ascii="Cambria Math" w:eastAsia="宋体" w:hAnsi="Cambria Math" w:cs="Cambria Math"/>
            </w:rPr>
            <m:t>=</m:t>
          </m:r>
          <m:f>
            <m:num>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也可以表示成</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18</m:t>
          </m:r>
          <m:r>
            <w:rPr>
              <w:rFonts w:ascii="Cambria Math" w:eastAsia="宋体" w:hAnsi="Cambria Math" w:cs="Cambria Math"/>
            </w:rPr>
            <m:t>°</m:t>
          </m:r>
        </m:oMath>
      </m:oMathPara>
      <w:r>
        <w:rPr>
          <w:sz w:val="21"/>
        </w:rPr>
        <w:t>，则</w:t>
      </w:r>
      <m:oMathPara>
        <m:oMathParaPr>
          <m:jc m:val="left"/>
        </m:oMathParaPr>
        <m:oMath>
          <m:f>
            <m:num>
              <m:r>
                <w:rPr>
                  <w:rFonts w:ascii="Cambria Math" w:eastAsia="宋体" w:hAnsi="Cambria Math" w:cs="Cambria Math"/>
                </w:rPr>
                <m:t>ω</m:t>
              </m:r>
              <m:rad>
                <m:radPr>
                  <m:degHide/>
                </m:radPr>
                <m:deg/>
                <m:e>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e>
              </m:rad>
            </m:num>
            <m:den>
              <m:r>
                <m:rPr>
                  <m:sty m:val="p"/>
                </m:rPr>
                <w:rPr>
                  <w:rFonts w:ascii="Cambria Math" w:eastAsia="宋体" w:hAnsi="Cambria Math" w:cs="Cambria Math"/>
                </w:rPr>
                <m:t>cos</m:t>
              </m:r>
              <m:r>
                <w:rPr>
                  <w:rFonts w:ascii="Cambria Math" w:eastAsia="宋体" w:hAnsi="Cambria Math" w:cs="Cambria Math"/>
                </w:rPr>
                <m:t>54</m:t>
              </m:r>
              <m:r>
                <w:rPr>
                  <w:rFonts w:ascii="Cambria Math" w:eastAsia="宋体" w:hAnsi="Cambria Math" w:cs="Cambria Math"/>
                </w:rPr>
                <m:t>°</m:t>
              </m:r>
            </m:den>
          </m:f>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【知识点】三角函数的化简、求值——同角三角函数基本关系、诱导公式五、六、二倍角的正弦公式</w:t>
      </w:r>
    </w:p>
    <w:p>
      <w:pPr>
        <w:shd w:val="clear" w:color="auto" w:fill="auto"/>
        <w:spacing w:line="360" w:lineRule="auto"/>
        <w:jc w:val="left"/>
        <w:rPr>
          <w:sz w:val="21"/>
        </w:rPr>
      </w:pPr>
      <w:r>
        <w:rPr>
          <w:sz w:val="21"/>
        </w:rPr>
        <w:t>【分析】利用同角三角函数平方关系，诱导公式，二倍角公式进行求解即得.</w:t>
      </w:r>
    </w:p>
    <w:p>
      <w:pPr>
        <w:shd w:val="clear" w:color="auto" w:fill="auto"/>
        <w:spacing w:line="360" w:lineRule="auto"/>
        <w:jc w:val="left"/>
        <w:rPr>
          <w:sz w:val="21"/>
        </w:rPr>
      </w:pPr>
      <w:r>
        <w:rPr>
          <w:sz w:val="21"/>
        </w:rPr>
        <w:t>【详解】</w:t>
      </w:r>
      <m:oMathPara>
        <m:oMathParaPr>
          <m:jc m:val="left"/>
        </m:oMathParaPr>
        <m:oMath>
          <m:f>
            <m:num>
              <m:r>
                <w:rPr>
                  <w:rFonts w:ascii="Cambria Math" w:eastAsia="宋体" w:hAnsi="Cambria Math" w:cs="Cambria Math"/>
                </w:rPr>
                <m:t>ω</m:t>
              </m:r>
              <m:rad>
                <m:radPr>
                  <m:degHide/>
                </m:radPr>
                <m:deg/>
                <m:e>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e>
              </m:rad>
            </m:num>
            <m:den>
              <m:r>
                <m:rPr>
                  <m:sty m:val="p"/>
                </m:rPr>
                <w:rPr>
                  <w:rFonts w:ascii="Cambria Math" w:eastAsia="宋体" w:hAnsi="Cambria Math" w:cs="Cambria Math"/>
                </w:rPr>
                <m:t>cos</m:t>
              </m:r>
              <m:r>
                <w:rPr>
                  <w:rFonts w:ascii="Cambria Math" w:eastAsia="宋体" w:hAnsi="Cambria Math" w:cs="Cambria Math"/>
                </w:rPr>
                <m:t>54</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sSup>
                    <m:e>
                      <m:d>
                        <m:dPr>
                          <m:sepChr m:val=","/>
                        </m:dPr>
                        <m:e>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18</m:t>
                          </m:r>
                          <m:r>
                            <w:rPr>
                              <w:rFonts w:ascii="Cambria Math" w:eastAsia="宋体" w:hAnsi="Cambria Math" w:cs="Cambria Math"/>
                            </w:rPr>
                            <m:t>°</m:t>
                          </m:r>
                        </m:e>
                      </m:d>
                    </m:e>
                    <m:sup>
                      <m:r>
                        <w:rPr>
                          <w:rFonts w:ascii="Cambria Math" w:eastAsia="宋体" w:hAnsi="Cambria Math" w:cs="Cambria Math"/>
                        </w:rPr>
                        <m:t>2</m:t>
                      </m:r>
                    </m:sup>
                  </m:sSup>
                </m:e>
              </m:rad>
            </m:num>
            <m:den>
              <m:r>
                <m:rPr>
                  <m:sty m:val="p"/>
                </m:rPr>
                <w:rPr>
                  <w:rFonts w:ascii="Cambria Math" w:eastAsia="宋体" w:hAnsi="Cambria Math" w:cs="Cambria Math"/>
                </w:rPr>
                <m:t>cos</m:t>
              </m:r>
              <m:r>
                <w:rPr>
                  <w:rFonts w:ascii="Cambria Math" w:eastAsia="宋体" w:hAnsi="Cambria Math" w:cs="Cambria Math"/>
                </w:rPr>
                <m:t>54</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18</m:t>
              </m:r>
              <m:r>
                <w:rPr>
                  <w:rFonts w:ascii="Cambria Math" w:eastAsia="宋体" w:hAnsi="Cambria Math" w:cs="Cambria Math"/>
                </w:rPr>
                <m:t>°</m:t>
              </m:r>
            </m:num>
            <m:den>
              <m:r>
                <m:rPr>
                  <m:sty m:val="p"/>
                </m:rPr>
                <w:rPr>
                  <w:rFonts w:ascii="Cambria Math" w:eastAsia="宋体" w:hAnsi="Cambria Math" w:cs="Cambria Math"/>
                </w:rPr>
                <m:t>sin</m:t>
              </m:r>
              <m:d>
                <m:dPr>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54</m:t>
                  </m:r>
                  <m:r>
                    <w:rPr>
                      <w:rFonts w:ascii="Cambria Math" w:eastAsia="宋体" w:hAnsi="Cambria Math" w:cs="Cambria Math"/>
                    </w:rPr>
                    <m:t>°</m:t>
                  </m:r>
                </m:e>
              </m:d>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36</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36</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b/>
          <w:sz w:val="21"/>
        </w:rPr>
        <w:t>题型二</w:t>
      </w:r>
      <w:r>
        <w:rPr>
          <w:b/>
          <w:sz w:val="21"/>
        </w:rPr>
        <w:t xml:space="preserve"> </w:t>
      </w:r>
      <w:r>
        <w:rPr>
          <w:b/>
          <w:sz w:val="21"/>
        </w:rPr>
        <w:t>给式求值</w:t>
      </w:r>
    </w:p>
    <w:p>
      <w:pPr>
        <w:shd w:val="clear" w:color="auto" w:fill="auto"/>
        <w:spacing w:line="360" w:lineRule="auto"/>
        <w:jc w:val="left"/>
        <w:rPr>
          <w:sz w:val="21"/>
        </w:rPr>
      </w:pPr>
      <w:r>
        <w:rPr>
          <w:sz w:val="21"/>
        </w:rPr>
        <w:t>6．已知</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m:rPr>
              <m:sty m:val="p"/>
            </m:rP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r>
            <m:rPr>
              <m:sty m:val="p"/>
            </m:rPr>
            <w:rPr>
              <w:rFonts w:ascii="Cambria Math" w:eastAsia="宋体" w:hAnsi="Cambria Math" w:cs="Cambria Math"/>
            </w:rPr>
            <m:t>，</m:t>
          </m:r>
        </m:oMath>
      </m:oMathPara>
      <w:r>
        <w:rPr>
          <w:sz w:val="21"/>
        </w:rPr>
        <w:t>求</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m:rPr>
              <m:sty m:val="p"/>
            </m:rP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m:rPr>
              <m:sty m:val="p"/>
            </m:rP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α</m:t>
          </m:r>
        </m:oMath>
      </m:oMathPara>
    </w:p>
    <w:p>
      <w:pPr>
        <w:shd w:val="clear" w:color="auto" w:fill="auto"/>
        <w:spacing w:line="360" w:lineRule="auto"/>
        <w:jc w:val="left"/>
        <w:rPr>
          <w:sz w:val="21"/>
        </w:rPr>
      </w:pPr>
      <w:r>
        <w:rPr>
          <w:sz w:val="21"/>
        </w:rPr>
        <w:t>【答案】</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m:oMathPara>
        <m:oMathParaPr>
          <m:jc m:val="left"/>
        </m:oMathParaPr>
        <m:oMath>
          <m:r>
            <m:rPr>
              <m:nor/>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【知识点】已知正（余）弦求余（正）弦、已知弦（切）求切（弦）、二倍角的正弦公式、二倍角的余弦公式</w:t>
      </w:r>
    </w:p>
    <w:p>
      <w:pPr>
        <w:shd w:val="clear" w:color="auto" w:fill="auto"/>
        <w:spacing w:line="360" w:lineRule="auto"/>
        <w:jc w:val="left"/>
        <w:rPr>
          <w:sz w:val="21"/>
        </w:rPr>
      </w:pPr>
      <w:r>
        <w:rPr>
          <w:sz w:val="21"/>
        </w:rPr>
        <w:t>【分析】先利用题给条件求得</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oMath>
      </m:oMathPara>
      <w:r>
        <w:rPr>
          <w:sz w:val="21"/>
        </w:rPr>
        <w:t>的值，再依据三角函数二倍角公式求得</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m:rPr>
              <m:sty m:val="p"/>
            </m:rP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oMath>
      </m:oMathPara>
      <w:r>
        <w:rPr>
          <w:sz w:val="21"/>
        </w:rPr>
        <w:t>的值，进而利用商数关系求得</w:t>
      </w:r>
      <m:oMathPara>
        <m:oMathParaPr>
          <m:jc m:val="left"/>
        </m:oMathParaPr>
        <m:oMath>
          <m:r>
            <m:rPr>
              <m:nor/>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α</m:t>
          </m:r>
        </m:oMath>
      </m:oMathPara>
      <w:r>
        <w:rPr>
          <w:sz w:val="21"/>
        </w:rPr>
        <w:t>的值</w:t>
      </w:r>
    </w:p>
    <w:p>
      <w:pPr>
        <w:shd w:val="clear" w:color="auto" w:fill="auto"/>
        <w:spacing w:line="360" w:lineRule="auto"/>
        <w:jc w:val="left"/>
        <w:rPr>
          <w:sz w:val="21"/>
        </w:rPr>
      </w:pPr>
      <w:r>
        <w:rPr>
          <w:sz w:val="21"/>
        </w:rPr>
        <w:t>【详解】由</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m:rPr>
              <m:sty m:val="p"/>
            </m:rP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r>
            <m:rPr>
              <m:sty m:val="p"/>
            </m:rPr>
            <w:rPr>
              <w:rFonts w:ascii="Cambria Math" w:eastAsia="宋体" w:hAnsi="Cambria Math" w:cs="Cambria Math"/>
            </w:rPr>
            <m:t>，</m:t>
          </m:r>
        </m:oMath>
      </m:oMathPara>
      <w:r>
        <w:rPr>
          <w:sz w:val="21"/>
        </w:rPr>
        <w:t>可得</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则</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oMath>
      </m:oMathPara>
    </w:p>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m:rPr>
                  <m:nor/>
                </m:rP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p>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num>
            <m:den>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num>
            <m:den>
              <m:f>
                <m:num>
                  <m:r>
                    <w:rPr>
                      <w:rFonts w:ascii="Cambria Math" w:eastAsia="宋体" w:hAnsi="Cambria Math" w:cs="Cambria Math"/>
                    </w:rPr>
                    <m:t>7</m:t>
                  </m:r>
                </m:num>
                <m:den>
                  <m:r>
                    <w:rPr>
                      <w:rFonts w:ascii="Cambria Math" w:eastAsia="宋体" w:hAnsi="Cambria Math" w:cs="Cambria Math"/>
                    </w:rPr>
                    <m:t>25</m:t>
                  </m:r>
                </m:den>
              </m:f>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7．已知</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，则</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【知识点】二倍角的余弦公式</w:t>
      </w:r>
    </w:p>
    <w:p>
      <w:pPr>
        <w:shd w:val="clear" w:color="auto" w:fill="auto"/>
        <w:spacing w:line="360" w:lineRule="auto"/>
        <w:jc w:val="left"/>
        <w:rPr>
          <w:sz w:val="21"/>
        </w:rPr>
      </w:pPr>
      <w:r>
        <w:rPr>
          <w:sz w:val="21"/>
        </w:rPr>
        <w:t>【分析】利用二倍角余弦公式直接求解即可.</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8．已知</w:t>
      </w:r>
      <m:oMathPara>
        <m:oMathParaPr>
          <m:jc m:val="left"/>
        </m:oMathParaP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oMath>
      </m:oMathPara>
      <w:r>
        <w:rPr>
          <w:sz w:val="21"/>
        </w:rPr>
        <w:t>)</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b w:val="0"/>
          <w:sz w:val="21"/>
        </w:rPr>
        <w:t>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31</m:t>
              </m:r>
              <m:rad>
                <m:radPr>
                  <m:degHide/>
                </m:radPr>
                <m:deg/>
                <m:e>
                  <m:r>
                    <w:rPr>
                      <w:rFonts w:ascii="Cambria Math" w:eastAsia="宋体" w:hAnsi="Cambria Math" w:cs="Cambria Math"/>
                    </w:rPr>
                    <m:t>2</m:t>
                  </m:r>
                </m:e>
              </m:rad>
            </m:num>
            <m:den>
              <m:r>
                <w:rPr>
                  <w:rFonts w:ascii="Cambria Math" w:eastAsia="宋体" w:hAnsi="Cambria Math" w:cs="Cambria Math"/>
                </w:rPr>
                <m:t>50</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【知识点】二倍角的余弦公式、给值求值型问题</w:t>
      </w:r>
    </w:p>
    <w:p>
      <w:pPr>
        <w:shd w:val="clear" w:color="auto" w:fill="auto"/>
        <w:spacing w:line="360" w:lineRule="auto"/>
        <w:jc w:val="left"/>
        <w:rPr>
          <w:sz w:val="21"/>
        </w:rPr>
      </w:pPr>
      <w:r>
        <w:rPr>
          <w:sz w:val="21"/>
        </w:rPr>
        <w:t>【分析】先求出</w:t>
      </w:r>
      <m:oMathPara>
        <m:oMathParaPr>
          <m:jc m:val="left"/>
        </m:oMathParaP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m:oMathPara>
        <m:oMathParaPr>
          <m:jc m:val="left"/>
        </m:oMathParaPr>
        <m:oMath>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oMath>
      </m:oMathPara>
      <w:r>
        <w:rPr>
          <w:sz w:val="21"/>
        </w:rPr>
        <w:t>，再利用和差角公式即可求解.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0</m:t>
              </m:r>
              <m:r>
                <m:rPr>
                  <m:sty m:val="p"/>
                </m:rP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f>
            <m:num>
              <m:r>
                <w:rPr>
                  <w:rFonts w:ascii="Cambria Math" w:eastAsia="宋体" w:hAnsi="Cambria Math" w:cs="Cambria Math"/>
                </w:rPr>
                <m:t>π</m:t>
              </m:r>
            </m:num>
            <m:den>
              <m:r>
                <w:rPr>
                  <w:rFonts w:ascii="Cambria Math" w:eastAsia="宋体" w:hAnsi="Cambria Math" w:cs="Cambria Math"/>
                </w:rPr>
                <m:t>4</m:t>
              </m:r>
            </m:den>
          </m:f>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31</m:t>
              </m:r>
              <m:rad>
                <m:radPr>
                  <m:degHide/>
                </m:radPr>
                <m:deg/>
                <m:e>
                  <m:r>
                    <w:rPr>
                      <w:rFonts w:ascii="Cambria Math" w:eastAsia="宋体" w:hAnsi="Cambria Math" w:cs="Cambria Math"/>
                    </w:rPr>
                    <m:t>2</m:t>
                  </m:r>
                </m:e>
              </m:rad>
            </m:num>
            <m:den>
              <m:r>
                <w:rPr>
                  <w:rFonts w:ascii="Cambria Math" w:eastAsia="宋体" w:hAnsi="Cambria Math" w:cs="Cambria Math"/>
                </w:rPr>
                <m:t>50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31</m:t>
              </m:r>
              <m:rad>
                <m:radPr>
                  <m:degHide/>
                </m:radPr>
                <m:deg/>
                <m:e>
                  <m:r>
                    <w:rPr>
                      <w:rFonts w:ascii="Cambria Math" w:eastAsia="宋体" w:hAnsi="Cambria Math" w:cs="Cambria Math"/>
                    </w:rPr>
                    <m:t>2</m:t>
                  </m:r>
                </m:e>
              </m:rad>
            </m:num>
            <m:den>
              <m:r>
                <w:rPr>
                  <w:rFonts w:ascii="Cambria Math" w:eastAsia="宋体" w:hAnsi="Cambria Math" w:cs="Cambria Math"/>
                </w:rPr>
                <m:t>50</m:t>
              </m:r>
            </m:den>
          </m:f>
        </m:oMath>
      </m:oMathPara>
      <w:r>
        <w:rPr>
          <w:sz w:val="21"/>
        </w:rPr>
        <w:t>.</w:t>
      </w:r>
    </w:p>
    <w:p>
      <w:pPr>
        <w:shd w:val="clear" w:color="auto" w:fill="auto"/>
        <w:spacing w:line="360" w:lineRule="auto"/>
        <w:jc w:val="left"/>
        <w:rPr>
          <w:sz w:val="21"/>
        </w:rPr>
      </w:pPr>
      <w:r>
        <w:rPr>
          <w:sz w:val="21"/>
        </w:rPr>
        <w:t>9．已知</w:t>
      </w:r>
      <m:oMathPara>
        <m:oMathParaPr>
          <m:jc m:val="left"/>
        </m:oMathParaPr>
        <m:oMath>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d>
            <m:dPr>
              <m:sepChr m:val=","/>
            </m:dPr>
            <m:e>
              <m:f>
                <m:num>
                  <m:r>
                    <m:rPr>
                      <m:nor/>
                    </m:rPr>
                    <w:rPr>
                      <w:rFonts w:ascii="Cambria Math" w:eastAsia="宋体" w:hAnsi="Cambria Math" w:cs="Cambria Math"/>
                    </w:rPr>
                    <m:t>3π</m:t>
                  </m:r>
                </m:num>
                <m:den>
                  <m:r>
                    <m:rPr>
                      <m:nor/>
                    </m:rPr>
                    <w:rPr>
                      <w:rFonts w:ascii="Cambria Math" w:eastAsia="宋体" w:hAnsi="Cambria Math" w:cs="Cambria Math"/>
                    </w:rPr>
                    <m:t>4</m:t>
                  </m:r>
                </m:den>
              </m:f>
              <m:r>
                <m:rPr>
                  <m:nor/>
                </m:rPr>
                <w:rPr>
                  <w:rFonts w:ascii="Cambria Math" w:eastAsia="宋体" w:hAnsi="Cambria Math" w:cs="Cambria Math"/>
                </w:rPr>
                <m:t>,π</m:t>
              </m:r>
            </m:e>
          </m:d>
          <m:r>
            <m:rPr>
              <m:sty m:val="p"/>
            </m:rP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oMath>
      </m:oMathPara>
    </w:p>
    <w:p>
      <w:pPr>
        <w:shd w:val="clear" w:color="auto" w:fill="auto"/>
        <w:spacing w:line="360" w:lineRule="auto"/>
        <w:jc w:val="left"/>
        <w:rPr>
          <w:sz w:val="21"/>
        </w:rPr>
      </w:pPr>
      <w:r>
        <w:rPr>
          <w:sz w:val="21"/>
        </w:rPr>
        <w:t>(1)求</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(2)求</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β</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f>
            <m:num>
              <m:r>
                <w:rPr>
                  <w:rFonts w:ascii="Cambria Math" w:eastAsia="宋体" w:hAnsi="Cambria Math" w:cs="Cambria Math"/>
                </w:rPr>
                <m:t>119</m:t>
              </m:r>
            </m:num>
            <m:den>
              <m:r>
                <w:rPr>
                  <w:rFonts w:ascii="Cambria Math" w:eastAsia="宋体" w:hAnsi="Cambria Math" w:cs="Cambria Math"/>
                </w:rPr>
                <m:t>169</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f>
            <m:num>
              <m:r>
                <w:rPr>
                  <w:rFonts w:ascii="Cambria Math" w:eastAsia="宋体" w:hAnsi="Cambria Math" w:cs="Cambria Math"/>
                </w:rPr>
                <m:t>33</m:t>
              </m:r>
            </m:num>
            <m:den>
              <m:r>
                <w:rPr>
                  <w:rFonts w:ascii="Cambria Math" w:eastAsia="宋体" w:hAnsi="Cambria Math" w:cs="Cambria Math"/>
                </w:rPr>
                <m:t>65</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【知识点】已知正（余）弦求余（正）弦、诱导公式五、六、已知两角的正、余弦，求和、差角的正弦、二倍角的余弦公式</w:t>
      </w:r>
    </w:p>
    <w:p>
      <w:pPr>
        <w:shd w:val="clear" w:color="auto" w:fill="auto"/>
        <w:spacing w:line="360" w:lineRule="auto"/>
        <w:jc w:val="left"/>
        <w:rPr>
          <w:sz w:val="21"/>
        </w:rPr>
      </w:pPr>
      <w:r>
        <w:rPr>
          <w:sz w:val="21"/>
        </w:rPr>
        <w:t>【分析】（1）根据余弦的二倍角公式以及诱导公式即可求解；（2）根据和差角公式即可求解.</w:t>
      </w:r>
    </w:p>
    <w:p>
      <w:pPr>
        <w:shd w:val="clear" w:color="auto" w:fill="auto"/>
        <w:spacing w:line="360" w:lineRule="auto"/>
        <w:jc w:val="left"/>
        <w:rPr>
          <w:sz w:val="21"/>
        </w:rPr>
      </w:pPr>
      <w:r>
        <w:rPr>
          <w:sz w:val="21"/>
        </w:rPr>
        <w:t>【详解】（1）因此</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f>
                    <m:num>
                      <m:r>
                        <w:rPr>
                          <w:rFonts w:ascii="Cambria Math" w:eastAsia="宋体" w:hAnsi="Cambria Math" w:cs="Cambria Math"/>
                        </w:rPr>
                        <m:t>12</m:t>
                      </m:r>
                    </m:num>
                    <m:den>
                      <m:r>
                        <w:rPr>
                          <w:rFonts w:ascii="Cambria Math" w:eastAsia="宋体" w:hAnsi="Cambria Math" w:cs="Cambria Math"/>
                        </w:rPr>
                        <m:t>13</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119</m:t>
              </m:r>
            </m:num>
            <m:den>
              <m:r>
                <w:rPr>
                  <w:rFonts w:ascii="Cambria Math" w:eastAsia="宋体" w:hAnsi="Cambria Math" w:cs="Cambria Math"/>
                </w:rPr>
                <m:t>169</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119</m:t>
              </m:r>
            </m:num>
            <m:den>
              <m:r>
                <w:rPr>
                  <w:rFonts w:ascii="Cambria Math" w:eastAsia="宋体" w:hAnsi="Cambria Math" w:cs="Cambria Math"/>
                </w:rPr>
                <m:t>169</m:t>
              </m:r>
            </m:den>
          </m:f>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d>
            <m:dPr>
              <m:sepChr m:val=","/>
            </m:dPr>
            <m:e>
              <m:f>
                <m:num>
                  <m:r>
                    <m:rPr>
                      <m:nor/>
                    </m:rPr>
                    <w:rPr>
                      <w:rFonts w:ascii="Cambria Math" w:eastAsia="宋体" w:hAnsi="Cambria Math" w:cs="Cambria Math"/>
                    </w:rPr>
                    <m:t>3π</m:t>
                  </m:r>
                </m:num>
                <m:den>
                  <m:r>
                    <m:rPr>
                      <m:nor/>
                    </m:rPr>
                    <w:rPr>
                      <w:rFonts w:ascii="Cambria Math" w:eastAsia="宋体" w:hAnsi="Cambria Math" w:cs="Cambria Math"/>
                    </w:rPr>
                    <m:t>4</m:t>
                  </m:r>
                </m:den>
              </m:f>
              <m:r>
                <m:rPr>
                  <m:nor/>
                </m:rPr>
                <w:rPr>
                  <w:rFonts w:ascii="Cambria Math" w:eastAsia="宋体" w:hAnsi="Cambria Math" w:cs="Cambria Math"/>
                </w:rPr>
                <m:t>,π</m:t>
              </m:r>
            </m:e>
          </m:d>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r>
            <w:rPr>
              <w:rFonts w:ascii="Cambria Math" w:eastAsia="宋体" w:hAnsi="Cambria Math" w:cs="Cambria Math"/>
            </w:rPr>
            <m:t>∈</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r>
                <m:rPr>
                  <m:nor/>
                </m:rPr>
                <w:rPr>
                  <w:rFonts w:ascii="Cambria Math" w:eastAsia="宋体" w:hAnsi="Cambria Math" w:cs="Cambria Math"/>
                </w:rPr>
                <m:t>,</m:t>
              </m:r>
              <m:f>
                <m:num>
                  <m:r>
                    <m:rPr>
                      <m:nor/>
                    </m:rPr>
                    <w:rPr>
                      <w:rFonts w:ascii="Cambria Math" w:eastAsia="宋体" w:hAnsi="Cambria Math" w:cs="Cambria Math"/>
                    </w:rPr>
                    <m:t>3π</m:t>
                  </m:r>
                </m:num>
                <m:den>
                  <m:r>
                    <m:rPr>
                      <m:nor/>
                    </m:rPr>
                    <w:rPr>
                      <w:rFonts w:ascii="Cambria Math" w:eastAsia="宋体" w:hAnsi="Cambria Math" w:cs="Cambria Math"/>
                    </w:rPr>
                    <m:t>4</m:t>
                  </m:r>
                </m:den>
              </m:f>
            </m:e>
          </m:d>
        </m:oMath>
      </m:oMathPara>
      <w:r>
        <w:rPr>
          <w:sz w:val="21"/>
        </w:rPr>
        <w:t>,故由</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13</m:t>
              </m:r>
            </m:den>
          </m:f>
        </m:oMath>
      </m:oMathPara>
      <w:r>
        <w:rPr>
          <w:sz w:val="21"/>
        </w:rPr>
        <w:t>得</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d>
            <m:dPr>
              <m:sepChr m:val=","/>
            </m:dPr>
            <m:e>
              <m:f>
                <m:num>
                  <m:r>
                    <m:rPr>
                      <m:nor/>
                    </m:rPr>
                    <w:rPr>
                      <w:rFonts w:ascii="Cambria Math" w:eastAsia="宋体" w:hAnsi="Cambria Math" w:cs="Cambria Math"/>
                    </w:rPr>
                    <m:t>3π</m:t>
                  </m:r>
                </m:num>
                <m:den>
                  <m:r>
                    <m:rPr>
                      <m:nor/>
                    </m:rPr>
                    <w:rPr>
                      <w:rFonts w:ascii="Cambria Math" w:eastAsia="宋体" w:hAnsi="Cambria Math" w:cs="Cambria Math"/>
                    </w:rPr>
                    <m:t>4</m:t>
                  </m:r>
                </m:den>
              </m:f>
              <m:r>
                <m:rPr>
                  <m:nor/>
                </m:rPr>
                <w:rPr>
                  <w:rFonts w:ascii="Cambria Math" w:eastAsia="宋体" w:hAnsi="Cambria Math" w:cs="Cambria Math"/>
                </w:rPr>
                <m:t>,π</m:t>
              </m:r>
            </m:e>
          </m:d>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d>
            <m:dPr>
              <m:sepChr m:val=","/>
            </m:dPr>
            <m:e>
              <m:f>
                <m:num>
                  <m:r>
                    <m:rPr>
                      <m:nor/>
                    </m:rPr>
                    <w:rPr>
                      <w:rFonts w:ascii="Cambria Math" w:eastAsia="宋体" w:hAnsi="Cambria Math" w:cs="Cambria Math"/>
                    </w:rPr>
                    <m:t>3π</m:t>
                  </m:r>
                </m:num>
                <m:den>
                  <m:r>
                    <m:rPr>
                      <m:nor/>
                    </m:rPr>
                    <w:rPr>
                      <w:rFonts w:ascii="Cambria Math" w:eastAsia="宋体" w:hAnsi="Cambria Math" w:cs="Cambria Math"/>
                    </w:rPr>
                    <m:t>2</m:t>
                  </m:r>
                </m:den>
              </m:f>
              <m:r>
                <m:rPr>
                  <m:nor/>
                </m:rPr>
                <w:rPr>
                  <w:rFonts w:ascii="Cambria Math" w:eastAsia="宋体" w:hAnsi="Cambria Math" w:cs="Cambria Math"/>
                </w:rPr>
                <m:t>,2π</m:t>
              </m:r>
            </m:e>
          </m:d>
        </m:oMath>
      </m:oMathPara>
      <w:r>
        <w:rPr>
          <w:sz w:val="21"/>
        </w:rPr>
        <w:t>，故由</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得</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，所以可得：</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β</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m:rPr>
              <m:sty m:val="p"/>
            </m:rPr>
            <w:rPr>
              <w:rFonts w:ascii="Cambria Math" w:eastAsia="宋体" w:hAnsi="Cambria Math" w:cs="Cambria Math"/>
            </w:rPr>
            <m:t>cos</m:t>
          </m:r>
          <m:d>
            <m:dPr>
              <m:sepChr m:val=","/>
            </m:dPr>
            <m:e>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m:rPr>
              <m:sty m:val="p"/>
            </m:rPr>
            <w:rPr>
              <w:rFonts w:ascii="Cambria Math" w:eastAsia="宋体" w:hAnsi="Cambria Math" w:cs="Cambria Math"/>
            </w:rPr>
            <m:t>sin</m:t>
          </m:r>
          <m:d>
            <m:dPr>
              <m:sepChr m:val=","/>
            </m:dPr>
            <m:e>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13</m:t>
                  </m:r>
                </m:den>
              </m:f>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33</m:t>
              </m:r>
            </m:num>
            <m:den>
              <m:r>
                <w:rPr>
                  <w:rFonts w:ascii="Cambria Math" w:eastAsia="宋体" w:hAnsi="Cambria Math" w:cs="Cambria Math"/>
                </w:rPr>
                <m:t>65</m:t>
              </m:r>
            </m:den>
          </m:f>
        </m:oMath>
      </m:oMathPara>
    </w:p>
    <w:p>
      <w:pPr>
        <w:shd w:val="clear" w:color="auto" w:fill="auto"/>
        <w:spacing w:line="360" w:lineRule="auto"/>
        <w:jc w:val="left"/>
        <w:rPr>
          <w:sz w:val="21"/>
        </w:rPr>
      </w:pPr>
      <w:r>
        <w:rPr>
          <w:sz w:val="21"/>
        </w:rPr>
        <w:t>10．已知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的值为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【知识点】已知正（余）弦求余（正）弦、已知两角的正、余弦，求和、差角的正弦、二倍角的余弦公式、给值求值型问题</w:t>
      </w:r>
    </w:p>
    <w:p>
      <w:pPr>
        <w:shd w:val="clear" w:color="auto" w:fill="auto"/>
        <w:spacing w:line="360" w:lineRule="auto"/>
        <w:jc w:val="left"/>
        <w:rPr>
          <w:sz w:val="21"/>
        </w:rPr>
      </w:pPr>
      <w:r>
        <w:rPr>
          <w:sz w:val="21"/>
        </w:rPr>
        <w:t>【分析】根据余弦倍角公式，同角三角函数关系及角的范围求出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9</m:t>
              </m:r>
            </m:den>
          </m:f>
        </m:oMath>
      </m:oMathPara>
      <w:r>
        <w:rPr>
          <w:sz w:val="21"/>
        </w:rPr>
        <w:t>，再利用凑角法，正弦的差角公式求出答案.</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r>
        <w:rPr>
          <w:sz w:val="21"/>
        </w:rPr>
        <w:t>，即</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β</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w:t>
      </w:r>
    </w:p>
    <w:p>
      <w:pPr>
        <w:shd w:val="clear" w:color="auto" w:fill="auto"/>
        <w:spacing w:line="360" w:lineRule="auto"/>
        <w:jc w:val="left"/>
        <w:rPr>
          <w:sz w:val="21"/>
        </w:rPr>
      </w:pPr>
      <w:r>
        <w:rPr>
          <w:sz w:val="21"/>
        </w:rPr>
        <w:t>而</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m:rPr>
              <m:sty m:val="p"/>
            </m:rPr>
            <w:rPr>
              <w:rFonts w:ascii="Cambria Math" w:eastAsia="宋体" w:hAnsi="Cambria Math" w:cs="Cambria Math"/>
            </w:rPr>
            <m:t>sin</m:t>
          </m:r>
          <m:r>
            <w:rPr>
              <w:rFonts w:ascii="Cambria Math" w:eastAsia="宋体" w:hAnsi="Cambria Math" w:cs="Cambria Math"/>
            </w:rPr>
            <m:t>β</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27</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b/>
          <w:sz w:val="21"/>
        </w:rPr>
        <w:t>题型三</w:t>
      </w:r>
      <w:r>
        <w:rPr>
          <w:b/>
          <w:sz w:val="21"/>
        </w:rPr>
        <w:t xml:space="preserve"> </w:t>
      </w:r>
      <w:r>
        <w:rPr>
          <w:b/>
          <w:sz w:val="21"/>
        </w:rPr>
        <w:t>与同角三角函数的基本关系综合</w:t>
      </w:r>
    </w:p>
    <w:p>
      <w:pPr>
        <w:shd w:val="clear" w:color="auto" w:fill="auto"/>
        <w:spacing w:line="360" w:lineRule="auto"/>
        <w:jc w:val="left"/>
        <w:rPr>
          <w:sz w:val="21"/>
        </w:rPr>
      </w:pPr>
      <w:r>
        <w:rPr>
          <w:sz w:val="21"/>
        </w:rPr>
        <w:t>11．已知</w:t>
      </w:r>
      <m:oMathPara>
        <m:oMathParaPr>
          <m:jc m:val="left"/>
        </m:oMathParaPr>
        <m:oMath>
          <m:r>
            <w:rPr>
              <w:rFonts w:ascii="Cambria Math" w:eastAsia="宋体" w:hAnsi="Cambria Math" w:cs="Cambria Math"/>
            </w:rPr>
            <m:t>α</m:t>
          </m:r>
        </m:oMath>
      </m:oMathPara>
      <w:r>
        <w:rPr>
          <w:sz w:val="21"/>
        </w:rPr>
        <w:t>为锐角，且</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，则</w:t>
      </w:r>
      <m:oMathPara>
        <m:oMathParaPr>
          <m:jc m:val="left"/>
        </m:oMathParaPr>
        <m:oMath>
          <m:r>
            <m:rPr>
              <m:nor/>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e>
          </m:d>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7</m:t>
              </m:r>
            </m:num>
            <m:den>
              <m:r>
                <w:rPr>
                  <w:rFonts w:ascii="Cambria Math" w:eastAsia="宋体" w:hAnsi="Cambria Math" w:cs="Cambria Math"/>
                </w:rPr>
                <m:t>50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【知识点】已知正（余）弦求余（正）弦、用和、差角的余弦公式化简、求值、二倍角的余弦公式、给值求值型问题</w:t>
      </w:r>
    </w:p>
    <w:p>
      <w:pPr>
        <w:shd w:val="clear" w:color="auto" w:fill="auto"/>
        <w:spacing w:line="360" w:lineRule="auto"/>
        <w:jc w:val="left"/>
        <w:rPr>
          <w:sz w:val="21"/>
        </w:rPr>
      </w:pPr>
      <w:r>
        <w:rPr>
          <w:sz w:val="21"/>
        </w:rPr>
        <w:t>【分析】根据同角关系可由余弦求出正弦，然后由二倍角公式以及两角和的正弦即可求解.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α</m:t>
          </m:r>
        </m:oMath>
      </m:oMathPara>
      <w:r>
        <w:rPr>
          <w:sz w:val="21"/>
        </w:rPr>
        <w:t>为锐角，且</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，所以</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25</m:t>
              </m:r>
            </m:den>
          </m:f>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e>
          </m:d>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m:rPr>
              <m:nor/>
            </m:rPr>
            <w:rPr>
              <w:rFonts w:ascii="Cambria Math" w:eastAsia="宋体" w:hAnsi="Cambria Math" w:cs="Cambria Math"/>
            </w:rPr>
            <m:t>cos</m:t>
          </m:r>
          <m:f>
            <m:num>
              <m:r>
                <m:rPr>
                  <m:nor/>
                </m:rP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m:rPr>
              <m:nor/>
            </m:rPr>
            <w:rPr>
              <w:rFonts w:ascii="Cambria Math" w:eastAsia="宋体" w:hAnsi="Cambria Math" w:cs="Cambria Math"/>
            </w:rPr>
            <m:t>sin</m:t>
          </m:r>
          <m:f>
            <m:num>
              <m:r>
                <m:rPr>
                  <m:nor/>
                </m:rP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7</m:t>
              </m:r>
            </m:num>
            <m:den>
              <m:r>
                <w:rPr>
                  <w:rFonts w:ascii="Cambria Math" w:eastAsia="宋体" w:hAnsi="Cambria Math" w:cs="Cambria Math"/>
                </w:rPr>
                <m:t>50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7</m:t>
              </m:r>
            </m:num>
            <m:den>
              <m:r>
                <w:rPr>
                  <w:rFonts w:ascii="Cambria Math" w:eastAsia="宋体" w:hAnsi="Cambria Math" w:cs="Cambria Math"/>
                </w:rPr>
                <m:t>50</m:t>
              </m:r>
            </m:den>
          </m:f>
        </m:oMath>
      </m:oMathPara>
    </w:p>
    <w:p>
      <w:pPr>
        <w:shd w:val="clear" w:color="auto" w:fill="auto"/>
        <w:spacing w:line="360" w:lineRule="auto"/>
        <w:jc w:val="left"/>
        <w:rPr>
          <w:sz w:val="21"/>
        </w:rPr>
      </w:pPr>
      <w:r>
        <w:rPr>
          <w:sz w:val="21"/>
        </w:rPr>
        <w:t>12．已知</w:t>
      </w:r>
      <m:oMathPara>
        <m:oMathParaPr>
          <m:jc m:val="left"/>
        </m:oMathParaPr>
        <m:oMath>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，则</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【知识点】正、余弦齐次式的计算、诱导公式五、六、二倍角的余弦公式</w:t>
      </w:r>
    </w:p>
    <w:p>
      <w:pPr>
        <w:shd w:val="clear" w:color="auto" w:fill="auto"/>
        <w:spacing w:line="360" w:lineRule="auto"/>
        <w:jc w:val="left"/>
        <w:rPr>
          <w:sz w:val="21"/>
        </w:rPr>
      </w:pPr>
      <w:r>
        <w:rPr>
          <w:sz w:val="21"/>
        </w:rPr>
        <w:t>【分析】利用诱导公式、二倍角的余弦公式结合弦化切可求得所求代数式的值.</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f>
            <m:num>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13．若</w:t>
      </w:r>
      <m:oMathPara>
        <m:oMathParaPr>
          <m:jc m:val="left"/>
        </m:oMathParaPr>
        <m:oMath>
          <m:r>
            <w:rPr>
              <w:rFonts w:ascii="Cambria Math" w:eastAsia="宋体" w:hAnsi="Cambria Math" w:cs="Cambria Math"/>
            </w:rPr>
            <m:t>α</m:t>
          </m:r>
        </m:oMath>
      </m:oMathPara>
      <w:r>
        <w:rPr>
          <w:sz w:val="21"/>
        </w:rPr>
        <w:t>为第二象限角，</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，则</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num>
            <m:den>
              <m:r>
                <w:rPr>
                  <w:rFonts w:ascii="Cambria Math" w:eastAsia="宋体" w:hAnsi="Cambria Math" w:cs="Cambria Math"/>
                </w:rPr>
                <m:t>18</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18</m:t>
              </m:r>
            </m:den>
          </m:f>
        </m:oMath>
      </m:oMathPara>
      <w:r>
        <w:rPr>
          <w:sz w:val="21"/>
        </w:rPr>
        <w:tab/>
      </w:r>
      <w:r>
        <w:rPr>
          <w:sz w:val="21"/>
        </w:rPr>
        <w:t>C．</w:t>
      </w:r>
      <m:oMathPara>
        <m:oMathParaPr>
          <m:jc m:val="left"/>
        </m:oMathParaPr>
        <m:oMath>
          <m:f>
            <m:num>
              <m:r>
                <w:rPr>
                  <w:rFonts w:ascii="Cambria Math" w:eastAsia="宋体" w:hAnsi="Cambria Math" w:cs="Cambria Math"/>
                </w:rPr>
                <m:t>5</m:t>
              </m:r>
            </m:num>
            <m:den>
              <m:r>
                <w:rPr>
                  <w:rFonts w:ascii="Cambria Math" w:eastAsia="宋体" w:hAnsi="Cambria Math" w:cs="Cambria Math"/>
                </w:rPr>
                <m:t>9</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【知识点】三角函数的化简、求值——同角三角函数基本关系、二倍角的正弦公式</w:t>
      </w:r>
    </w:p>
    <w:p>
      <w:pPr>
        <w:shd w:val="clear" w:color="auto" w:fill="auto"/>
        <w:spacing w:line="360" w:lineRule="auto"/>
        <w:jc w:val="left"/>
        <w:rPr>
          <w:sz w:val="21"/>
        </w:rPr>
      </w:pPr>
      <w:r>
        <w:rPr>
          <w:sz w:val="21"/>
        </w:rPr>
        <w:t>【分析】利用同角关系，对所给等式两边平方，逆用二倍角的正弦公式，可解得答案.</w:t>
      </w:r>
    </w:p>
    <w:p>
      <w:pPr>
        <w:shd w:val="clear" w:color="auto" w:fill="auto"/>
        <w:spacing w:line="360" w:lineRule="auto"/>
        <w:jc w:val="left"/>
        <w:rPr>
          <w:sz w:val="21"/>
        </w:rPr>
      </w:pPr>
      <w:r>
        <w:rPr>
          <w:sz w:val="21"/>
        </w:rPr>
        <w:t>【详解】因为</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 xml:space="preserve">两边平方得, </w:t>
      </w:r>
      <m:oMathPara>
        <m:oMathParaPr>
          <m:jc m:val="left"/>
        </m:oMathParaPr>
        <m:oMath>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2sin</m:t>
          </m:r>
          <m:r>
            <w:rPr>
              <w:rFonts w:ascii="Cambria Math" w:eastAsia="宋体" w:hAnsi="Cambria Math" w:cs="Cambria Math"/>
            </w:rPr>
            <m:t>α</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α</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14．已知</w:t>
      </w:r>
      <m:oMathPara>
        <m:oMathParaPr>
          <m:jc m:val="left"/>
        </m:oMathParaPr>
        <m:oMath>
          <m:r>
            <m:rPr>
              <m:nor/>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，则</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m:t>
          </m:r>
          <m:f>
            <m:num>
              <m:r>
                <w:rPr>
                  <w:rFonts w:ascii="Cambria Math" w:eastAsia="Cambria Math" w:hAnsi="Cambria Math" w:cs="Cambria Math"/>
                </w:rPr>
                <m:t>7</m:t>
              </m:r>
            </m:num>
            <m:den>
              <m:r>
                <w:rPr>
                  <w:rFonts w:ascii="Cambria Math" w:eastAsia="Cambria Math" w:hAnsi="Cambria Math" w:cs="Cambria Math"/>
                </w:rPr>
                <m:t>25</m:t>
              </m:r>
            </m:den>
          </m:f>
        </m:oMath>
      </m:oMathPara>
      <w:r>
        <w:rPr>
          <w:sz w:val="21"/>
        </w:rPr>
        <w:t>##</w:t>
      </w:r>
      <m:oMathPara>
        <m:oMathParaPr>
          <m:jc m:val="left"/>
        </m:oMathParaPr>
        <m:oMath>
          <m:r>
            <w:rPr>
              <w:rFonts w:ascii="Cambria Math" w:eastAsia="Cambria Math" w:hAnsi="Cambria Math" w:cs="Cambria Math"/>
            </w:rPr>
            <m:t>−</m:t>
          </m:r>
          <m:r>
            <w:rPr>
              <w:rFonts w:ascii="Cambria Math" w:eastAsia="Cambria Math" w:hAnsi="Cambria Math" w:cs="Cambria Math"/>
            </w:rPr>
            <m:t>0.28</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【知识点】sinα±cosα和sinα·cosα的关系、用和、差角的正弦公式化简、求值、二倍角的正弦公式</w:t>
      </w:r>
    </w:p>
    <w:p>
      <w:pPr>
        <w:shd w:val="clear" w:color="auto" w:fill="auto"/>
        <w:spacing w:line="360" w:lineRule="auto"/>
        <w:jc w:val="left"/>
        <w:rPr>
          <w:sz w:val="21"/>
        </w:rPr>
      </w:pPr>
      <w:r>
        <w:rPr>
          <w:sz w:val="21"/>
        </w:rPr>
        <w:t>【分析】先由和角公式得</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5</m:t>
              </m:r>
            </m:den>
          </m:f>
        </m:oMath>
      </m:oMathPara>
      <w:r>
        <w:rPr>
          <w:sz w:val="21"/>
        </w:rPr>
        <w:t>，再平方结合倍角公式及平方关系求解即可.</w:t>
      </w:r>
    </w:p>
    <w:p>
      <w:pPr>
        <w:shd w:val="clear" w:color="auto" w:fill="auto"/>
        <w:spacing w:line="360" w:lineRule="auto"/>
        <w:jc w:val="left"/>
        <w:rPr>
          <w:sz w:val="21"/>
        </w:rPr>
      </w:pPr>
      <w:r>
        <w:rPr>
          <w:sz w:val="21"/>
        </w:rPr>
        <w:t>【详解】由</w:t>
      </w:r>
      <m:oMathPara>
        <m:oMathParaPr>
          <m:jc m:val="left"/>
        </m:oMathParaPr>
        <m:oMath>
          <m:r>
            <m:rPr>
              <m:nor/>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得</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，即</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5</m:t>
              </m:r>
            </m:den>
          </m:f>
        </m:oMath>
      </m:oMathPara>
      <w:r>
        <w:rPr>
          <w:sz w:val="21"/>
        </w:rPr>
        <w:t>，两边同时平方得</w:t>
      </w:r>
      <m:oMathPara>
        <m:oMathParaPr>
          <m:jc m:val="left"/>
        </m:oMathParaPr>
        <m:oMath>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α</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25</m:t>
              </m:r>
            </m:den>
          </m:f>
        </m:oMath>
      </m:oMathPara>
      <w:r>
        <w:rPr>
          <w:sz w:val="21"/>
        </w:rPr>
        <w:t>，解得</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15．若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【知识点】正、余弦齐次式的计算、二倍角的余弦公式、给值求值型问题</w:t>
      </w:r>
    </w:p>
    <w:p>
      <w:pPr>
        <w:shd w:val="clear" w:color="auto" w:fill="auto"/>
        <w:spacing w:line="360" w:lineRule="auto"/>
        <w:jc w:val="left"/>
        <w:rPr>
          <w:sz w:val="21"/>
        </w:rPr>
      </w:pPr>
      <w:r>
        <w:rPr>
          <w:sz w:val="21"/>
        </w:rPr>
        <w:t>【分析】由二倍角的余弦公式结合平方关系及商数关系化弦为切即可得出答案.</w:t>
      </w:r>
    </w:p>
    <w:p>
      <w:pPr>
        <w:shd w:val="clear" w:color="auto" w:fill="auto"/>
        <w:spacing w:line="360" w:lineRule="auto"/>
        <w:jc w:val="left"/>
        <w:rPr>
          <w:sz w:val="21"/>
        </w:rPr>
      </w:pPr>
      <w:r>
        <w:rPr>
          <w:sz w:val="21"/>
        </w:rPr>
        <w:t>【详解】解：</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f>
            <m:num>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分子分母同时除以</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r>
        <w:rPr>
          <w:sz w:val="21"/>
        </w:rPr>
        <w:t>，得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oMath>
      </m:oMathPara>
      <w:r>
        <w:rPr>
          <w:sz w:val="21"/>
        </w:rPr>
        <w:t>，则</w:t>
      </w:r>
      <m:oMathPara>
        <m:oMathParaPr>
          <m:jc m:val="left"/>
        </m:oMathParaPr>
        <m:oMath>
          <m:f>
            <m:num>
              <m:r>
                <m:rPr>
                  <m:sty m:val="p"/>
                </m:rPr>
                <w:rPr>
                  <w:rFonts w:ascii="Cambria Math" w:eastAsia="宋体" w:hAnsi="Cambria Math" w:cs="Cambria Math"/>
                </w:rPr>
                <m:t>cos</m:t>
              </m:r>
              <m:r>
                <w:rPr>
                  <w:rFonts w:ascii="Cambria Math" w:eastAsia="宋体" w:hAnsi="Cambria Math" w:cs="Cambria Math"/>
                </w:rPr>
                <m:t>θ</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e>
              </m:d>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【知识点】已知弦（切）求切（弦）、正、余弦齐次式的计算、二倍角的正弦公式</w:t>
      </w:r>
    </w:p>
    <w:p>
      <w:pPr>
        <w:shd w:val="clear" w:color="auto" w:fill="auto"/>
        <w:spacing w:line="360" w:lineRule="auto"/>
        <w:jc w:val="left"/>
        <w:rPr>
          <w:sz w:val="21"/>
        </w:rPr>
      </w:pPr>
      <w:r>
        <w:rPr>
          <w:sz w:val="21"/>
        </w:rPr>
        <w:t>【分析】根据二倍角公式，结合同角三角函数的关系求解即可</w:t>
      </w:r>
    </w:p>
    <w:p>
      <w:pPr>
        <w:shd w:val="clear" w:color="auto" w:fill="auto"/>
        <w:spacing w:line="360" w:lineRule="auto"/>
        <w:jc w:val="left"/>
        <w:rPr>
          <w:sz w:val="21"/>
        </w:rPr>
      </w:pPr>
      <w:r>
        <w:rPr>
          <w:sz w:val="21"/>
        </w:rPr>
        <w:t>【详解】因为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oMath>
      </m:oMathPara>
      <w:r>
        <w:rPr>
          <w:sz w:val="21"/>
        </w:rPr>
        <w:t>，显然</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f>
            <m:num>
              <m:r>
                <m:rPr>
                  <m:sty m:val="p"/>
                </m:rPr>
                <w:rPr>
                  <w:rFonts w:ascii="Cambria Math" w:eastAsia="宋体" w:hAnsi="Cambria Math" w:cs="Cambria Math"/>
                </w:rPr>
                <m:t>cos</m:t>
              </m:r>
              <m:r>
                <w:rPr>
                  <w:rFonts w:ascii="Cambria Math" w:eastAsia="宋体" w:hAnsi="Cambria Math" w:cs="Cambria Math"/>
                </w:rPr>
                <m:t>θ</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e>
              </m:d>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θ</m:t>
              </m:r>
              <m:sSup>
                <m:e>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e>
                  </m:d>
                </m:e>
                <m:sup>
                  <m:r>
                    <w:rPr>
                      <w:rFonts w:ascii="Cambria Math" w:eastAsia="宋体" w:hAnsi="Cambria Math" w:cs="Cambria Math"/>
                    </w:rPr>
                    <m:t>2</m:t>
                  </m:r>
                </m:sup>
              </m:sSup>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oMath>
      </m:oMathPara>
      <w:r>
        <w:rPr>
          <w:sz w:val="21"/>
        </w:rPr>
        <w:t xml:space="preserve"> </w:t>
      </w:r>
      <m:oMathPara>
        <m:oMathParaPr>
          <m:jc m:val="left"/>
        </m:oMathParaPr>
        <m:oMath>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θ</m:t>
              </m:r>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e>
              </m:d>
            </m:num>
            <m:den>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num>
            <m:den>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题型四</w:t>
      </w:r>
      <w:r>
        <w:rPr>
          <w:b/>
          <w:sz w:val="21"/>
        </w:rPr>
        <w:t xml:space="preserve"> </w:t>
      </w:r>
      <w:r>
        <w:rPr>
          <w:b/>
          <w:sz w:val="21"/>
        </w:rPr>
        <w:t>与诱导公式的综合</w:t>
      </w:r>
    </w:p>
    <w:p>
      <w:pPr>
        <w:shd w:val="clear" w:color="auto" w:fill="auto"/>
        <w:spacing w:line="360" w:lineRule="auto"/>
        <w:jc w:val="left"/>
        <w:rPr>
          <w:sz w:val="21"/>
        </w:rPr>
      </w:pPr>
      <w:r>
        <w:rPr>
          <w:sz w:val="21"/>
        </w:rPr>
        <w:t>17．已知</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7</m:t>
              </m:r>
            </m:num>
            <m:den>
              <m:r>
                <w:rPr>
                  <w:rFonts w:ascii="Cambria Math" w:eastAsia="宋体" w:hAnsi="Cambria Math" w:cs="Cambria Math"/>
                </w:rPr>
                <m:t>9</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r>
        <w:rPr>
          <w:sz w:val="21"/>
        </w:rPr>
        <w:tab/>
      </w:r>
      <w:r>
        <w:rPr>
          <w:sz w:val="21"/>
        </w:rPr>
        <w:t>C．</w:t>
      </w:r>
      <m:oMathPara>
        <m:oMathParaPr>
          <m:jc m:val="left"/>
        </m:oMathParaPr>
        <m:oMath>
          <m:f>
            <m:num>
              <m:r>
                <w:rPr>
                  <w:rFonts w:ascii="Cambria Math" w:eastAsia="宋体" w:hAnsi="Cambria Math" w:cs="Cambria Math"/>
                </w:rPr>
                <m:t>8</m:t>
              </m:r>
            </m:num>
            <m:den>
              <m:r>
                <w:rPr>
                  <w:rFonts w:ascii="Cambria Math" w:eastAsia="宋体" w:hAnsi="Cambria Math" w:cs="Cambria Math"/>
                </w:rPr>
                <m:t>9</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【知识点】三角函数的化简、求值——诱导公式、二倍角的余弦公式</w:t>
      </w:r>
    </w:p>
    <w:p>
      <w:pPr>
        <w:shd w:val="clear" w:color="auto" w:fill="auto"/>
        <w:spacing w:line="360" w:lineRule="auto"/>
        <w:jc w:val="left"/>
        <w:rPr>
          <w:sz w:val="21"/>
        </w:rPr>
      </w:pPr>
      <w:r>
        <w:rPr>
          <w:sz w:val="21"/>
        </w:rPr>
        <w:t>【分析】由题意利用诱导公式、二倍角的余弦公式，求得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oMath>
      </m:oMathPara>
      <w:r>
        <w:rPr>
          <w:sz w:val="21"/>
        </w:rPr>
        <w:t>的值.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cos(2</m:t>
          </m:r>
          <m:r>
            <w:rPr>
              <w:rFonts w:ascii="Cambria Math" w:eastAsia="宋体" w:hAnsi="Cambria Math" w:cs="Cambria Math"/>
            </w:rPr>
            <m:t>α</m:t>
          </m:r>
          <m:r>
            <m:rPr>
              <m:nor/>
            </m:rP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α</m:t>
              </m:r>
              <m:r>
                <m:rPr>
                  <m:nor/>
                </m:rP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18．已知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w:t>
      </w:r>
      <w:r>
        <w:rPr>
          <w:sz w:val="21"/>
        </w:rPr>
        <w:t>．</w:t>
      </w:r>
      <m:oMathPara>
        <m:oMathParaPr>
          <m:jc m:val="left"/>
        </m:oMathParaPr>
        <m:oMath/>
      </m:oMathPara>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【知识点】诱导公式五、六、二倍角的余弦公式</w:t>
      </w:r>
    </w:p>
    <w:p>
      <w:pPr>
        <w:shd w:val="clear" w:color="auto" w:fill="auto"/>
        <w:spacing w:line="360" w:lineRule="auto"/>
        <w:jc w:val="left"/>
        <w:rPr>
          <w:sz w:val="21"/>
        </w:rPr>
      </w:pPr>
      <w:r>
        <w:rPr>
          <w:sz w:val="21"/>
        </w:rPr>
        <w:t>【分析】根据诱导公式和二倍角的余弦公式可求出结果.</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19．已知</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，且</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，则</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7</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【知识点】诱导公式五、六、二倍角的余弦公式</w:t>
      </w:r>
    </w:p>
    <w:p>
      <w:pPr>
        <w:shd w:val="clear" w:color="auto" w:fill="auto"/>
        <w:spacing w:line="360" w:lineRule="auto"/>
        <w:jc w:val="left"/>
        <w:rPr>
          <w:sz w:val="21"/>
        </w:rPr>
      </w:pPr>
      <w:r>
        <w:rPr>
          <w:sz w:val="21"/>
        </w:rPr>
        <w:t>【分析】由诱导公式与二倍角公式求解即可</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7</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20．若</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oMath>
      </m:oMathPara>
      <w:r>
        <w:rPr>
          <w:rFonts w:ascii="Times New Roman" w:eastAsia="Times New Roman" w:hAnsi="Times New Roman" w:cs="Times New Roman"/>
          <w:b w:val="0"/>
          <w:sz w:val="21"/>
        </w:rPr>
        <w:t>_______________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【知识点】诱导公式二、三、四、二倍角的余弦公式</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oMath>
      </m:oMathPara>
      <w:r>
        <w:rPr>
          <w:sz w:val="21"/>
        </w:rPr>
        <w:t>，再表达出</w:t>
      </w:r>
      <m:oMathPara>
        <m:oMathParaPr>
          <m:jc m:val="left"/>
        </m:oMathParaPr>
        <m:oMath>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oMath>
      </m:oMathPara>
      <w:r>
        <w:rPr>
          <w:sz w:val="21"/>
        </w:rPr>
        <w:t>，从而根据诱导公式与二倍角公式求解即可.</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oMath>
      </m:oMathPara>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oMath>
      </m:oMathPara>
      <w:r>
        <w:rPr>
          <w:sz w:val="21"/>
        </w:rPr>
        <w:t>，且</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21．已知</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e>
          </m:d>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【知识点】三角函数的化简、求值——诱导公式、二倍角的正切公式</w:t>
      </w:r>
    </w:p>
    <w:p>
      <w:pPr>
        <w:shd w:val="clear" w:color="auto" w:fill="auto"/>
        <w:spacing w:line="360" w:lineRule="auto"/>
        <w:jc w:val="left"/>
        <w:rPr>
          <w:sz w:val="21"/>
        </w:rPr>
      </w:pPr>
      <w:r>
        <w:rPr>
          <w:sz w:val="21"/>
        </w:rPr>
        <w:t>【分析】首先将</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转化为</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3</m:t>
          </m:r>
        </m:oMath>
      </m:oMathPara>
      <w:r>
        <w:rPr>
          <w:sz w:val="21"/>
        </w:rPr>
        <w:t>，再将未知角</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oMath>
      </m:oMathPara>
      <w:r>
        <w:rPr>
          <w:sz w:val="21"/>
        </w:rPr>
        <w:t>向已知角</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oMath>
      </m:oMathPara>
      <w:r>
        <w:rPr>
          <w:sz w:val="21"/>
        </w:rPr>
        <w:t>转化，根据倍角公式求出</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e>
          </m:d>
        </m:oMath>
      </m:oMathPara>
      <w:r>
        <w:rPr>
          <w:sz w:val="21"/>
        </w:rPr>
        <w:t>的值.</w:t>
      </w:r>
    </w:p>
    <w:p>
      <w:pPr>
        <w:shd w:val="clear" w:color="auto" w:fill="auto"/>
        <w:spacing w:line="360" w:lineRule="auto"/>
        <w:jc w:val="left"/>
        <w:rPr>
          <w:sz w:val="21"/>
        </w:rPr>
      </w:pPr>
      <w:r>
        <w:rPr>
          <w:sz w:val="21"/>
        </w:rPr>
        <w:t>【详解】因为</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nor/>
            </m:rPr>
            <w:rPr>
              <w:rFonts w:ascii="Cambria Math" w:eastAsia="宋体" w:hAnsi="Cambria Math" w:cs="Cambria Math"/>
            </w:rPr>
            <m:t>tan</m:t>
          </m:r>
          <m:d>
            <m:dPr>
              <m:begChr m:val="["/>
              <m:endChr m:val="]"/>
              <m:sepChr m:val=","/>
            </m:dPr>
            <m:e>
              <m:f>
                <m:num>
                  <m:r>
                    <m:rPr>
                      <m:sty m:val="p"/>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α</m:t>
                  </m:r>
                </m:e>
              </m:d>
            </m:e>
          </m:d>
          <m:r>
            <m:rPr>
              <m:nor/>
            </m:rPr>
            <w:rPr>
              <w:rFonts w:ascii="Cambria Math" w:eastAsia="宋体" w:hAnsi="Cambria Math" w:cs="Cambria Math"/>
            </w:rPr>
            <m:t>=</m:t>
          </m:r>
          <m:f>
            <m:num>
              <m:r>
                <m:rPr>
                  <m:sty m:val="p"/>
                </m:rPr>
                <w:rPr>
                  <w:rFonts w:ascii="Cambria Math" w:eastAsia="宋体" w:hAnsi="Cambria Math" w:cs="Cambria Math"/>
                </w:rPr>
                <m:t>cos</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m:rPr>
                      <m:nor/>
                    </m:rPr>
                    <w:rPr>
                      <w:rFonts w:ascii="Cambria Math" w:eastAsia="宋体" w:hAnsi="Cambria Math" w:cs="Cambria Math"/>
                    </w:rPr>
                    <m:t>-α</m:t>
                  </m:r>
                </m:e>
              </m:d>
            </m:num>
            <m:den>
              <m:r>
                <m:rPr>
                  <m:sty m:val="p"/>
                </m:rPr>
                <w:rPr>
                  <w:rFonts w:ascii="Cambria Math" w:eastAsia="宋体" w:hAnsi="Cambria Math" w:cs="Cambria Math"/>
                </w:rPr>
                <m:t>sin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m:rPr>
                      <m:nor/>
                    </m:rP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e>
          </m:d>
          <m:r>
            <w:rPr>
              <w:rFonts w:ascii="Cambria Math" w:eastAsia="宋体" w:hAnsi="Cambria Math" w:cs="Cambria Math"/>
            </w:rPr>
            <m:t>=</m:t>
          </m:r>
          <m:r>
            <m:rPr>
              <m:nor/>
            </m:rPr>
            <w:rPr>
              <w:rFonts w:ascii="Cambria Math" w:eastAsia="宋体" w:hAnsi="Cambria Math" w:cs="Cambria Math"/>
            </w:rPr>
            <m:t>tan</m:t>
          </m:r>
          <m:d>
            <m:dPr>
              <m:begChr m:val="["/>
              <m:endChr m:val="]"/>
              <m:sepChr m:val=","/>
            </m:dPr>
            <m:e>
              <m:r>
                <w:rPr>
                  <w:rFonts w:ascii="Cambria Math" w:eastAsia="宋体" w:hAnsi="Cambria Math" w:cs="Cambria Math"/>
                </w:rPr>
                <m:t>2</m:t>
              </m:r>
              <m:d>
                <m:dPr>
                  <m:sepChr m:val=","/>
                </m:dPr>
                <m:e>
                  <m:f>
                    <m:num>
                      <m:r>
                        <m:rPr>
                          <m:sty m:val="p"/>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e>
          </m:d>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d>
                <m:dPr>
                  <m:sepChr m:val=","/>
                </m:dPr>
                <m:e>
                  <m:f>
                    <m:num>
                      <m:r>
                        <m:rPr>
                          <m:sty m:val="p"/>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d>
                <m:dPr>
                  <m:sepChr m:val=","/>
                </m:dPr>
                <m:e>
                  <m:f>
                    <m:num>
                      <m:r>
                        <m:rPr>
                          <m:sty m:val="p"/>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题型五</w:t>
      </w:r>
      <w:r>
        <w:rPr>
          <w:b/>
          <w:sz w:val="21"/>
        </w:rPr>
        <w:t xml:space="preserve"> </w:t>
      </w:r>
      <w:r>
        <w:rPr>
          <w:b/>
          <w:sz w:val="21"/>
        </w:rPr>
        <w:t>二倍角公式的逆用</w:t>
      </w:r>
    </w:p>
    <w:p>
      <w:pPr>
        <w:shd w:val="clear" w:color="auto" w:fill="auto"/>
        <w:spacing w:line="360" w:lineRule="auto"/>
        <w:jc w:val="left"/>
        <w:rPr>
          <w:sz w:val="21"/>
        </w:rPr>
      </w:pPr>
      <w:r>
        <w:rPr>
          <w:sz w:val="21"/>
        </w:rPr>
        <w:t>22．若</w:t>
      </w:r>
      <m:oMathPara>
        <m:oMathParaPr>
          <m:jc m:val="left"/>
        </m:oMathParaPr>
        <m:oMath>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，则</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r>
        <w:rPr>
          <w:sz w:val="21"/>
        </w:rPr>
        <w:t>的值为</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13</m:t>
              </m:r>
            </m:num>
            <m:den>
              <m:r>
                <w:rPr>
                  <w:rFonts w:ascii="Cambria Math" w:eastAsia="Cambria Math" w:hAnsi="Cambria Math" w:cs="Cambria Math"/>
                </w:rPr>
                <m:t>8</m:t>
              </m:r>
            </m:den>
          </m:f>
        </m:oMath>
      </m:oMathPara>
      <w:r>
        <w:rPr>
          <w:sz w:val="21"/>
        </w:rPr>
        <w:t>##</w:t>
      </w:r>
      <m:oMathPara>
        <m:oMathParaPr>
          <m:jc m:val="left"/>
        </m:oMathParaPr>
        <m:oMath>
          <m:r>
            <w:rPr>
              <w:rFonts w:ascii="Cambria Math" w:eastAsia="Cambria Math" w:hAnsi="Cambria Math" w:cs="Cambria Math"/>
            </w:rPr>
            <m:t>1</m:t>
          </m:r>
          <m:f>
            <m:num>
              <m:r>
                <w:rPr>
                  <w:rFonts w:ascii="Cambria Math" w:eastAsia="Cambria Math" w:hAnsi="Cambria Math" w:cs="Cambria Math"/>
                </w:rPr>
                <m:t>5</m:t>
              </m:r>
            </m:num>
            <m:den>
              <m:r>
                <w:rPr>
                  <w:rFonts w:ascii="Cambria Math" w:eastAsia="Cambria Math" w:hAnsi="Cambria Math" w:cs="Cambria Math"/>
                </w:rPr>
                <m:t>8</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【知识点】二倍角的余弦公式</w:t>
      </w:r>
    </w:p>
    <w:p>
      <w:pPr>
        <w:shd w:val="clear" w:color="auto" w:fill="auto"/>
        <w:spacing w:line="360" w:lineRule="auto"/>
        <w:jc w:val="left"/>
        <w:rPr>
          <w:sz w:val="21"/>
        </w:rPr>
      </w:pPr>
      <w:r>
        <w:rPr>
          <w:sz w:val="21"/>
        </w:rPr>
        <w:t>【分析】利用二倍角公式后，代入求解.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13</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23．已知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oMath>
      </m:oMathPara>
      <w:r>
        <w:rPr>
          <w:sz w:val="21"/>
        </w:rPr>
        <w:t>是方程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的一根，则</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d>
            <m:dPr>
              <m:sepChr m:val=","/>
            </m:dPr>
            <m:e>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【知识点】二倍角的正弦公式、二倍角的余弦公式</w:t>
      </w:r>
    </w:p>
    <w:p>
      <w:pPr>
        <w:shd w:val="clear" w:color="auto" w:fill="auto"/>
        <w:spacing w:line="360" w:lineRule="auto"/>
        <w:jc w:val="left"/>
        <w:rPr>
          <w:sz w:val="21"/>
        </w:rPr>
      </w:pPr>
      <w:r>
        <w:rPr>
          <w:sz w:val="21"/>
        </w:rPr>
        <w:t>【分析】依题意可得</w:t>
      </w:r>
      <m:oMathPara>
        <m:oMathParaPr>
          <m:jc m:val="left"/>
        </m:oMathParaPr>
        <m:oMath>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，再根据同角三角函数的基本关系将切化弦，整理得</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r>
        <w:rPr>
          <w:sz w:val="21"/>
        </w:rPr>
        <w:t>，即可求出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oMath>
      </m:oMathPara>
      <w:r>
        <w:rPr>
          <w:sz w:val="21"/>
        </w:rPr>
        <w:t>，再根据二倍角余弦公式及诱导公式计算可得.</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r>
        <w:rPr>
          <w:sz w:val="21"/>
        </w:rPr>
        <w:t>是方程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的一根，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f>
            <m:num>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6</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可得</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d>
            <m:dPr>
              <m:sepChr m:val=","/>
            </m:dPr>
            <m:e>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24．已知</w:t>
      </w:r>
      <m:oMathPara>
        <m:oMathParaPr>
          <m:jc m:val="left"/>
        </m:oMathParaPr>
        <m:oMath>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α</m:t>
              </m:r>
            </m:e>
          </m:d>
          <m:r>
            <m:rPr>
              <m:sty m:val="p"/>
            </m:rPr>
            <w:rPr>
              <w:rFonts w:ascii="Cambria Math" w:eastAsia="宋体" w:hAnsi="Cambria Math" w:cs="Cambria Math"/>
            </w:rPr>
            <m:t>cos</m:t>
          </m:r>
          <m:d>
            <m:dPr>
              <m:sepChr m:val=","/>
            </m:dPr>
            <m:e>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4</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B．1</w:t>
      </w:r>
      <w:r>
        <w:rPr>
          <w:sz w:val="21"/>
        </w:rPr>
        <w:tab/>
      </w:r>
      <w:r>
        <w:rPr>
          <w:sz w:val="21"/>
        </w:rPr>
        <w:t>C．</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oMath>
      </m:oMathPara>
      <w:r>
        <w:rPr>
          <w:sz w:val="21"/>
        </w:rPr>
        <w:tab/>
      </w:r>
      <w:r>
        <w:rPr>
          <w:sz w:val="21"/>
        </w:rPr>
        <w:t>D．</w:t>
      </w:r>
      <m:oMathPara>
        <m:oMathParaPr>
          <m:jc m:val="left"/>
        </m:oMathParaPr>
        <m:oMath>
          <m:f>
            <m:num>
              <m:r>
                <w:rPr>
                  <w:rFonts w:ascii="Cambria Math" w:eastAsia="宋体" w:hAnsi="Cambria Math" w:cs="Cambria Math"/>
                </w:rPr>
                <m:t>17</m:t>
              </m:r>
            </m:num>
            <m:den>
              <m:r>
                <w:rPr>
                  <w:rFonts w:ascii="Cambria Math" w:eastAsia="宋体" w:hAnsi="Cambria Math" w:cs="Cambria Math"/>
                </w:rPr>
                <m:t>18</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【知识点】用和、差角的余弦公式化简、求值、用和、差角的正弦公式化简、求值、sin2x的降幂公式及应用、cos2x的降幂公式及应用</w:t>
      </w:r>
    </w:p>
    <w:p>
      <w:pPr>
        <w:shd w:val="clear" w:color="auto" w:fill="auto"/>
        <w:spacing w:line="360" w:lineRule="auto"/>
        <w:jc w:val="left"/>
        <w:rPr>
          <w:sz w:val="21"/>
        </w:rPr>
      </w:pPr>
      <w:r>
        <w:rPr>
          <w:sz w:val="21"/>
        </w:rPr>
        <w:t>【分析】先由</w:t>
      </w:r>
      <m:oMathPara>
        <m:oMathParaPr>
          <m:jc m:val="left"/>
        </m:oMathParaPr>
        <m:oMath>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α</m:t>
              </m:r>
            </m:e>
          </m:d>
          <m:r>
            <m:rPr>
              <m:sty m:val="p"/>
            </m:rPr>
            <w:rPr>
              <w:rFonts w:ascii="Cambria Math" w:eastAsia="宋体" w:hAnsi="Cambria Math" w:cs="Cambria Math"/>
            </w:rPr>
            <m:t>cos</m:t>
          </m:r>
          <m:d>
            <m:dPr>
              <m:sepChr m:val=","/>
            </m:dPr>
            <m:e>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，再通过降幂公式化简得</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4</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α</m:t>
              </m:r>
            </m:num>
            <m:den>
              <m:r>
                <w:rPr>
                  <w:rFonts w:ascii="Cambria Math" w:eastAsia="宋体" w:hAnsi="Cambria Math" w:cs="Cambria Math"/>
                </w:rPr>
                <m:t>2</m:t>
              </m:r>
            </m:den>
          </m:f>
        </m:oMath>
      </m:oMathPara>
      <w:r>
        <w:rPr>
          <w:sz w:val="21"/>
        </w:rPr>
        <w:t>，代入即可求解.</w:t>
      </w:r>
    </w:p>
    <w:p>
      <w:pPr>
        <w:shd w:val="clear" w:color="auto" w:fill="auto"/>
        <w:spacing w:line="360" w:lineRule="auto"/>
        <w:jc w:val="left"/>
        <w:rPr>
          <w:sz w:val="21"/>
        </w:rPr>
      </w:pPr>
      <w:r>
        <w:rPr>
          <w:sz w:val="21"/>
        </w:rPr>
        <w:t>【详解】由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，得</w:t>
      </w:r>
      <m:oMathPara>
        <m:oMathParaPr>
          <m:jc m:val="left"/>
        </m:oMathParaPr>
        <m:oMath>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sty m:val="p"/>
                    </m:rPr>
                    <w:rPr>
                      <w:rFonts w:ascii="Cambria Math" w:eastAsia="宋体" w:hAnsi="Cambria Math" w:cs="Cambria Math"/>
                    </w:rPr>
                    <m:t>sin</m:t>
                  </m:r>
                  <m:r>
                    <w:rPr>
                      <w:rFonts w:ascii="Cambria Math" w:eastAsia="宋体" w:hAnsi="Cambria Math" w:cs="Cambria Math"/>
                    </w:rPr>
                    <m:t>α</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，即</w:t>
      </w:r>
      <m:oMathPara>
        <m:oMathParaPr>
          <m:jc m:val="left"/>
        </m:oMathParaPr>
        <m:oMath>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4</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α</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α</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18</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1"/>
        </w:rPr>
        <w:t>题型六</w:t>
      </w:r>
      <w:r>
        <w:rPr>
          <w:b/>
          <w:sz w:val="21"/>
        </w:rPr>
        <w:t xml:space="preserve"> </w:t>
      </w:r>
      <w:r>
        <w:rPr>
          <w:b/>
          <w:sz w:val="21"/>
        </w:rPr>
        <w:t>利用二倍角公式化简求值</w:t>
      </w:r>
    </w:p>
    <w:p>
      <w:pPr>
        <w:shd w:val="clear" w:color="auto" w:fill="auto"/>
        <w:spacing w:line="360" w:lineRule="auto"/>
        <w:jc w:val="left"/>
        <w:rPr>
          <w:sz w:val="21"/>
        </w:rPr>
      </w:pPr>
      <w:r>
        <w:rPr>
          <w:sz w:val="21"/>
        </w:rPr>
        <w:t>25．已知</w:t>
      </w:r>
      <m:oMathPara>
        <m:oMathParaPr>
          <m:jc m:val="left"/>
        </m:oMathParaPr>
        <m:oMath>
          <m:r>
            <m:rPr>
              <m:nor/>
            </m:rPr>
            <w:rPr>
              <w:rFonts w:ascii="Cambria Math" w:eastAsia="宋体" w:hAnsi="Cambria Math" w:cs="Cambria Math"/>
            </w:rPr>
            <m:t>tan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m:rPr>
                  <m:sty m:val="p"/>
                </m:rP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oMath>
      </m:oMathPara>
    </w:p>
    <w:p>
      <w:pPr>
        <w:shd w:val="clear" w:color="auto" w:fill="auto"/>
        <w:spacing w:line="360" w:lineRule="auto"/>
        <w:jc w:val="left"/>
        <w:rPr>
          <w:sz w:val="21"/>
        </w:rPr>
      </w:pPr>
      <w:r>
        <w:rPr>
          <w:sz w:val="21"/>
        </w:rPr>
        <w:t>(1)求</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oMath>
      </m:oMathPara>
      <w:r>
        <w:rPr>
          <w:sz w:val="21"/>
        </w:rPr>
        <w:t>的值</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(2)求</w:t>
      </w:r>
      <m:oMathPara>
        <m:oMathParaPr>
          <m:jc m:val="left"/>
        </m:oMathParaPr>
        <m:oMath>
          <m:f>
            <m:num>
              <m:rad>
                <m:radPr>
                  <m:degHide/>
                </m:radPr>
                <m:deg/>
                <m:e>
                  <m:r>
                    <w:rPr>
                      <w:rFonts w:ascii="Cambria Math" w:eastAsia="宋体" w:hAnsi="Cambria Math" w:cs="Cambria Math"/>
                    </w:rPr>
                    <m:t>2</m:t>
                  </m:r>
                </m:e>
              </m:rad>
              <m:r>
                <m:rPr>
                  <m:nor/>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d>
                <m:dPr>
                  <m:sepChr m:val=","/>
                </m:dPr>
                <m:e>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e>
              </m:d>
            </m:num>
            <m:den>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den>
          </m:f>
        </m:oMath>
      </m:oMathPara>
      <w:r>
        <w:rPr>
          <w:sz w:val="21"/>
        </w:rPr>
        <w:t>的值．</w:t>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【知识点】已知弦（切）求切（弦）、用和、差角的余弦公式化简、求值、用和、差角的正切公式化简、求值、二倍角的正弦公式</w:t>
      </w:r>
    </w:p>
    <w:p>
      <w:pPr>
        <w:shd w:val="clear" w:color="auto" w:fill="auto"/>
        <w:spacing w:line="360" w:lineRule="auto"/>
        <w:jc w:val="left"/>
        <w:rPr>
          <w:sz w:val="21"/>
        </w:rPr>
      </w:pPr>
      <w:r>
        <w:rPr>
          <w:sz w:val="21"/>
        </w:rPr>
        <w:t>【分析】（1）首先根据正切两角和公式得到</w:t>
      </w:r>
      <m:oMathPara>
        <m:oMathParaPr>
          <m:jc m:val="left"/>
        </m:oMathParaPr>
        <m:oMath>
          <m:r>
            <m:rPr>
              <m:sty m:val="p"/>
            </m:rPr>
            <w:rPr>
              <w:rFonts w:ascii="Cambria Math" w:eastAsia="宋体" w:hAnsi="Cambria Math" w:cs="Cambria Math"/>
            </w:rPr>
            <m:t>tanα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，再根据同角三角函数关系求解即可.</w:t>
      </w:r>
    </w:p>
    <w:p>
      <w:pPr>
        <w:shd w:val="clear" w:color="auto" w:fill="auto"/>
        <w:spacing w:line="360" w:lineRule="auto"/>
        <w:jc w:val="left"/>
        <w:rPr>
          <w:sz w:val="21"/>
        </w:rPr>
      </w:pPr>
      <w:r>
        <w:rPr>
          <w:sz w:val="21"/>
        </w:rPr>
        <w:t>（2）利用正弦二倍角公式和余弦两角和公式求解即可.</w:t>
      </w:r>
    </w:p>
    <w:p>
      <w:pPr>
        <w:shd w:val="clear" w:color="auto" w:fill="auto"/>
        <w:spacing w:line="360" w:lineRule="auto"/>
        <w:jc w:val="left"/>
        <w:rPr>
          <w:sz w:val="21"/>
        </w:rPr>
      </w:pPr>
      <w:r>
        <w:rPr>
          <w:sz w:val="21"/>
        </w:rPr>
        <w:t>【详解】（1）</w:t>
      </w:r>
      <m:oMathPara>
        <m:oMathParaPr>
          <m:jc m:val="left"/>
        </m:oMathParaPr>
        <m:oMath>
          <m:r>
            <m:rPr>
              <m:sty m:val="p"/>
            </m:rPr>
            <w:rPr>
              <w:rFonts w:ascii="Cambria Math" w:eastAsia="宋体" w:hAnsi="Cambria Math" w:cs="Cambria Math"/>
            </w:rPr>
            <m:t>tan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m:rPr>
                  <m:sty m:val="p"/>
                </m:rPr>
                <w:rPr>
                  <w:rFonts w:ascii="Cambria Math" w:eastAsia="宋体" w:hAnsi="Cambria Math" w:cs="Cambria Math"/>
                </w:rPr>
                <m:t>tanα</m:t>
              </m:r>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num>
                <m:den>
                  <m:r>
                    <w:rPr>
                      <w:rFonts w:ascii="Cambria Math" w:eastAsia="宋体" w:hAnsi="Cambria Math" w:cs="Cambria Math"/>
                    </w:rPr>
                    <m:t>4</m:t>
                  </m:r>
                </m:den>
              </m:f>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tanαtan</m:t>
              </m:r>
              <m:f>
                <m:num>
                  <m:r>
                    <w:rPr>
                      <w:rFonts w:ascii="Cambria Math" w:eastAsia="宋体" w:hAnsi="Cambria Math" w:cs="Cambria Math"/>
                    </w:rPr>
                    <m:t>π</m:t>
                  </m:r>
                </m:num>
                <m:den>
                  <m:r>
                    <w:rPr>
                      <w:rFonts w:ascii="Cambria Math" w:eastAsia="宋体" w:hAnsi="Cambria Math" w:cs="Cambria Math"/>
                    </w:rPr>
                    <m:t>4</m:t>
                  </m:r>
                </m:den>
              </m:f>
            </m:den>
          </m:f>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又</w:t>
      </w:r>
      <m:oMathPara>
        <m:oMathParaPr>
          <m:jc m:val="left"/>
        </m:oMathParaPr>
        <m:oMath>
          <m:d>
            <m:dPr>
              <m:begChr m:val="{"/>
              <m:endChr m:val=" "/>
              <m:sepChr m:val=","/>
            </m:dPr>
            <m:e>
              <m:eqArr>
                <m:e>
                  <m:f>
                    <m:num>
                      <m:r>
                        <m:rPr>
                          <m:sty m:val="p"/>
                        </m:rPr>
                        <w:rPr>
                          <w:rFonts w:ascii="Cambria Math" w:eastAsia="宋体" w:hAnsi="Cambria Math" w:cs="Cambria Math"/>
                        </w:rPr>
                        <m:t>sinα</m:t>
                      </m:r>
                    </m:num>
                    <m:den>
                      <m:r>
                        <m:rPr>
                          <m:sty m:val="p"/>
                        </m:rPr>
                        <w:rPr>
                          <w:rFonts w:ascii="Cambria Math" w:eastAsia="宋体" w:hAnsi="Cambria Math" w:cs="Cambria Math"/>
                        </w:rPr>
                        <m:t>cosα</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e>
                  <m:sSup>
                    <m:e>
                      <m:r>
                        <m:rPr>
                          <m:sty m:val="p"/>
                        </m:rPr>
                        <w:rPr>
                          <w:rFonts w:ascii="Cambria Math" w:eastAsia="宋体" w:hAnsi="Cambria Math" w:cs="Cambria Math"/>
                        </w:rPr>
                        <m:t>sin</m:t>
                      </m:r>
                    </m:e>
                    <m:sup>
                      <m:r>
                        <w:rPr>
                          <w:rFonts w:ascii="Cambria Math" w:eastAsia="宋体" w:hAnsi="Cambria Math" w:cs="Cambria Math"/>
                        </w:rPr>
                        <m:t>2</m:t>
                      </m:r>
                    </m:sup>
                  </m:sSup>
                  <m:r>
                    <m:rPr>
                      <m:sty m:val="p"/>
                    </m:rP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m:rPr>
                      <m:sty m:val="p"/>
                    </m:rP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r>
            <m:rPr>
              <m:sty m:val="p"/>
            </m:rPr>
            <w:rPr>
              <w:rFonts w:ascii="Cambria Math" w:eastAsia="宋体" w:hAnsi="Cambria Math" w:cs="Cambria Math"/>
            </w:rPr>
            <m:t>sinα</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（2）原式</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m:rPr>
                      <m:sty m:val="p"/>
                    </m:rP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4</m:t>
                      </m:r>
                    </m:den>
                  </m:f>
                </m:e>
              </m:d>
              <m:d>
                <m:dPr>
                  <m:sepChr m:val=","/>
                </m:dPr>
                <m:e>
                  <m:r>
                    <m:rPr>
                      <m:sty m:val="p"/>
                    </m:rPr>
                    <w:rPr>
                      <w:rFonts w:ascii="Cambria Math" w:eastAsia="宋体" w:hAnsi="Cambria Math" w:cs="Cambria Math"/>
                    </w:rPr>
                    <m:t>sinα</m:t>
                  </m:r>
                  <m:r>
                    <w:rPr>
                      <w:rFonts w:ascii="Cambria Math" w:eastAsia="宋体" w:hAnsi="Cambria Math" w:cs="Cambria Math"/>
                    </w:rPr>
                    <m:t>+</m:t>
                  </m:r>
                  <m:r>
                    <m:rPr>
                      <m:sty m:val="p"/>
                    </m:rPr>
                    <w:rPr>
                      <w:rFonts w:ascii="Cambria Math" w:eastAsia="宋体" w:hAnsi="Cambria Math" w:cs="Cambria Math"/>
                    </w:rPr>
                    <m:t>cos</m:t>
                  </m:r>
                  <m:r>
                    <m:rPr>
                      <m:sty m:val="p"/>
                    </m:rPr>
                    <w:rPr>
                      <w:rFonts w:ascii="Cambria Math" w:eastAsia="宋体" w:hAnsi="Cambria Math" w:cs="Cambria Math"/>
                    </w:rPr>
                    <m:t>α</m:t>
                  </m:r>
                </m:e>
              </m:d>
            </m:num>
            <m:den>
              <m:r>
                <m:rPr>
                  <m:sty m:val="p"/>
                </m:rPr>
                <w:rPr>
                  <w:rFonts w:ascii="Cambria Math" w:eastAsia="宋体" w:hAnsi="Cambria Math" w:cs="Cambria Math"/>
                </w:rPr>
                <m:t>sin</m:t>
              </m:r>
              <m:r>
                <w:rPr>
                  <w:rFonts w:ascii="Cambria Math" w:eastAsia="宋体" w:hAnsi="Cambria Math" w:cs="Cambria Math"/>
                </w:rPr>
                <m:t>2</m:t>
              </m:r>
              <m:r>
                <m:rPr>
                  <m:sty m:val="p"/>
                </m:rPr>
                <w:rPr>
                  <w:rFonts w:ascii="Cambria Math" w:eastAsia="宋体" w:hAnsi="Cambria Math" w:cs="Cambria Math"/>
                </w:rPr>
                <m:t>α</m:t>
              </m:r>
            </m:den>
          </m:f>
          <m:r>
            <w:rPr>
              <w:rFonts w:ascii="Cambria Math" w:eastAsia="宋体" w:hAnsi="Cambria Math" w:cs="Cambria Math"/>
            </w:rPr>
            <m:t>=</m:t>
          </m:r>
          <m:f>
            <m:num>
              <m:d>
                <m:dPr>
                  <m:sepChr m:val=","/>
                </m:dPr>
                <m:e>
                  <m:r>
                    <m:rPr>
                      <m:sty m:val="p"/>
                    </m:rPr>
                    <w:rPr>
                      <w:rFonts w:ascii="Cambria Math" w:eastAsia="宋体" w:hAnsi="Cambria Math" w:cs="Cambria Math"/>
                    </w:rPr>
                    <m:t>cosα</m:t>
                  </m:r>
                  <m:r>
                    <w:rPr>
                      <w:rFonts w:ascii="Cambria Math" w:eastAsia="宋体" w:hAnsi="Cambria Math" w:cs="Cambria Math"/>
                    </w:rPr>
                    <m:t>−</m:t>
                  </m:r>
                  <m:r>
                    <m:rPr>
                      <m:sty m:val="p"/>
                    </m:rPr>
                    <w:rPr>
                      <w:rFonts w:ascii="Cambria Math" w:eastAsia="宋体" w:hAnsi="Cambria Math" w:cs="Cambria Math"/>
                    </w:rPr>
                    <m:t>sin</m:t>
                  </m:r>
                  <m:r>
                    <m:rPr>
                      <m:sty m:val="p"/>
                    </m:rPr>
                    <w:rPr>
                      <w:rFonts w:ascii="Cambria Math" w:eastAsia="宋体" w:hAnsi="Cambria Math" w:cs="Cambria Math"/>
                    </w:rPr>
                    <m:t>α</m:t>
                  </m:r>
                </m:e>
              </m:d>
              <m:d>
                <m:dPr>
                  <m:sepChr m:val=","/>
                </m:dPr>
                <m:e>
                  <m:r>
                    <m:rPr>
                      <m:sty m:val="p"/>
                    </m:rPr>
                    <w:rPr>
                      <w:rFonts w:ascii="Cambria Math" w:eastAsia="宋体" w:hAnsi="Cambria Math" w:cs="Cambria Math"/>
                    </w:rPr>
                    <m:t>sin</m:t>
                  </m:r>
                  <m:r>
                    <m:rPr>
                      <m:sty m:val="p"/>
                    </m:rP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m:rPr>
                      <m:sty m:val="p"/>
                    </m:rPr>
                    <w:rPr>
                      <w:rFonts w:ascii="Cambria Math" w:eastAsia="宋体" w:hAnsi="Cambria Math" w:cs="Cambria Math"/>
                    </w:rPr>
                    <m:t>α</m:t>
                  </m:r>
                </m:e>
              </m:d>
            </m:num>
            <m:den>
              <m:r>
                <m:rPr>
                  <m:sty m:val="p"/>
                </m:rPr>
                <w:rPr>
                  <w:rFonts w:ascii="Cambria Math" w:eastAsia="宋体" w:hAnsi="Cambria Math" w:cs="Cambria Math"/>
                </w:rPr>
                <m:t>sin</m:t>
              </m:r>
              <m:r>
                <w:rPr>
                  <w:rFonts w:ascii="Cambria Math" w:eastAsia="宋体" w:hAnsi="Cambria Math" w:cs="Cambria Math"/>
                </w:rPr>
                <m:t>2</m:t>
              </m:r>
              <m:r>
                <m:rPr>
                  <m:sty m:val="p"/>
                </m:rPr>
                <w:rPr>
                  <w:rFonts w:ascii="Cambria Math" w:eastAsia="宋体" w:hAnsi="Cambria Math" w:cs="Cambria Math"/>
                </w:rPr>
                <m:t>α</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m:rPr>
                      <m:sty m:val="p"/>
                    </m:rPr>
                    <w:rPr>
                      <w:rFonts w:ascii="Cambria Math" w:eastAsia="宋体" w:hAnsi="Cambria Math" w:cs="Cambria Math"/>
                    </w:rPr>
                    <m:t>cos</m:t>
                  </m:r>
                </m:e>
                <m:sup>
                  <m:r>
                    <w:rPr>
                      <w:rFonts w:ascii="Cambria Math" w:eastAsia="宋体" w:hAnsi="Cambria Math" w:cs="Cambria Math"/>
                    </w:rPr>
                    <m:t>2</m:t>
                  </m:r>
                </m:sup>
              </m:sSup>
              <m:r>
                <m:rPr>
                  <m:sty m:val="p"/>
                </m:rP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m:rPr>
                  <m:sty m:val="p"/>
                </m:rPr>
                <w:rPr>
                  <w:rFonts w:ascii="Cambria Math" w:eastAsia="宋体" w:hAnsi="Cambria Math" w:cs="Cambria Math"/>
                </w:rPr>
                <m:t>α</m:t>
              </m:r>
            </m:num>
            <m:den>
              <m:r>
                <w:rPr>
                  <w:rFonts w:ascii="Cambria Math" w:eastAsia="宋体" w:hAnsi="Cambria Math" w:cs="Cambria Math"/>
                </w:rPr>
                <m:t>2</m:t>
              </m:r>
              <m:r>
                <m:rPr>
                  <m:sty m:val="p"/>
                </m:rPr>
                <w:rPr>
                  <w:rFonts w:ascii="Cambria Math" w:eastAsia="宋体" w:hAnsi="Cambria Math" w:cs="Cambria Math"/>
                </w:rPr>
                <m:t>sinαcos</m:t>
              </m:r>
              <m:r>
                <m:rPr>
                  <m:sty m:val="p"/>
                </m:rP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m:rPr>
                  <m:sty m:val="p"/>
                </m:rPr>
                <w:rPr>
                  <w:rFonts w:ascii="Cambria Math" w:eastAsia="宋体" w:hAnsi="Cambria Math" w:cs="Cambria Math"/>
                </w:rPr>
                <m:t>α</m:t>
              </m:r>
            </m:num>
            <m:den>
              <m:r>
                <w:rPr>
                  <w:rFonts w:ascii="Cambria Math" w:eastAsia="宋体" w:hAnsi="Cambria Math" w:cs="Cambria Math"/>
                </w:rPr>
                <m:t>2</m:t>
              </m:r>
              <m:r>
                <m:rPr>
                  <m:sty m:val="p"/>
                </m:rPr>
                <w:rPr>
                  <w:rFonts w:ascii="Cambria Math" w:eastAsia="宋体" w:hAnsi="Cambria Math" w:cs="Cambria Math"/>
                </w:rPr>
                <m:t>tan</m:t>
              </m:r>
              <m:r>
                <m:rPr>
                  <m:sty m:val="p"/>
                </m:rP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26．若</w:t>
      </w:r>
      <m:oMathPara>
        <m:oMathParaPr>
          <m:jc m:val="left"/>
        </m:oMathParaPr>
        <m:oMath>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【知识点】三角函数的化简、求值——同角三角函数基本关系、三角函数的化简、求值——诱导公式、二倍角的正弦公式、给值求值型问题</w:t>
      </w:r>
    </w:p>
    <w:p>
      <w:pPr>
        <w:shd w:val="clear" w:color="auto" w:fill="auto"/>
        <w:spacing w:line="360" w:lineRule="auto"/>
        <w:jc w:val="left"/>
        <w:rPr>
          <w:sz w:val="21"/>
        </w:rPr>
      </w:pPr>
      <w:r>
        <w:rPr>
          <w:sz w:val="21"/>
        </w:rPr>
        <w:t>【分析】利用诱导公式结合二倍角公式化简</w:t>
      </w:r>
      <m:oMathPara>
        <m:oMathParaPr>
          <m:jc m:val="left"/>
        </m:oMathParaPr>
        <m:oMath>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可得到</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，然后结合角的范围分两种情况求解,即可求得答案.</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5</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5</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10</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d>
            <m:dPr>
              <m:begChr m:val="["/>
              <m:endChr m:val="]"/>
              <m:sepChr m:val=","/>
            </m:dPr>
            <m:e>
              <m:r>
                <w:rPr>
                  <w:rFonts w:ascii="Cambria Math" w:eastAsia="宋体" w:hAnsi="Cambria Math" w:cs="Cambria Math"/>
                </w:rPr>
                <m:t>5</m:t>
              </m:r>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时，</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d>
            <m:dPr>
              <m:sepChr m:val=","/>
            </m:dPr>
            <m:e>
              <m:f>
                <m:num>
                  <m:r>
                    <m:rPr>
                      <m:nor/>
                    </m:rPr>
                    <w:rPr>
                      <w:rFonts w:ascii="Cambria Math" w:eastAsia="宋体" w:hAnsi="Cambria Math" w:cs="Cambria Math"/>
                    </w:rPr>
                    <m:t>3π</m:t>
                  </m:r>
                </m:num>
                <m:den>
                  <m:r>
                    <w:rPr>
                      <w:rFonts w:ascii="Cambria Math" w:eastAsia="宋体" w:hAnsi="Cambria Math" w:cs="Cambria Math"/>
                    </w:rPr>
                    <m:t>4</m:t>
                  </m:r>
                </m:den>
              </m:f>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m:rPr>
              <m:nor/>
            </m:rPr>
            <w:rPr>
              <w:rFonts w:ascii="Cambria Math" w:eastAsia="宋体" w:hAnsi="Cambria Math" w:cs="Cambria Math"/>
            </w:rPr>
            <m:t>π</m:t>
          </m:r>
        </m:oMath>
      </m:oMathPara>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时，即</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25</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25</m:t>
              </m:r>
            </m:den>
          </m:f>
        </m:oMath>
      </m:oMathPara>
      <w:r>
        <w:rPr>
          <w:sz w:val="21"/>
        </w:rPr>
        <w:t>不符合题意，应舍去，</w:t>
      </w:r>
    </w:p>
    <w:p>
      <w:pPr>
        <w:shd w:val="clear" w:color="auto" w:fill="auto"/>
        <w:spacing w:line="360" w:lineRule="auto"/>
        <w:jc w:val="left"/>
        <w:rPr>
          <w:sz w:val="21"/>
        </w:rPr>
      </w:pPr>
      <w:r>
        <w:rPr>
          <w:sz w:val="21"/>
        </w:rPr>
        <w:t>综合以上</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故答案为：-1</w:t>
      </w:r>
    </w:p>
    <w:p>
      <w:pPr>
        <w:shd w:val="clear" w:color="auto" w:fill="auto"/>
        <w:spacing w:line="360" w:lineRule="auto"/>
        <w:jc w:val="left"/>
        <w:rPr>
          <w:sz w:val="21"/>
        </w:rPr>
      </w:pPr>
      <w:r>
        <w:rPr>
          <w:sz w:val="21"/>
        </w:rPr>
        <w:t>27．已知</w:t>
      </w:r>
      <m:oMathPara>
        <m:oMathParaPr>
          <m:jc m:val="left"/>
        </m:oMathParaPr>
        <m:oMath>
          <m:f>
            <m:num>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num>
            <m:den>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，则</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d>
            <m:dPr>
              <m:sepChr m:val=","/>
            </m:dPr>
            <m:e>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oMath>
      </m:oMathPara>
      <w:r>
        <w:rPr>
          <w:sz w:val="21"/>
        </w:rPr>
        <w:t>的值是</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15</m:t>
              </m:r>
            </m:num>
            <m:den>
              <m:r>
                <w:rPr>
                  <w:rFonts w:ascii="Cambria Math" w:eastAsia="宋体" w:hAnsi="Cambria Math" w:cs="Cambria Math"/>
                </w:rPr>
                <m:t>16</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【知识点】三角函数的化简、求值——同角三角函数基本关系、三角恒等变换的化简问题、给值求值型问题</w:t>
      </w:r>
    </w:p>
    <w:p>
      <w:pPr>
        <w:shd w:val="clear" w:color="auto" w:fill="auto"/>
        <w:spacing w:line="360" w:lineRule="auto"/>
        <w:jc w:val="left"/>
        <w:rPr>
          <w:sz w:val="21"/>
        </w:rPr>
      </w:pPr>
      <w:r>
        <w:rPr>
          <w:sz w:val="21"/>
        </w:rPr>
        <w:t>【分析】利用二倍角公式和同角三角函数基本关系式即可求解.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f>
            <m:num>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num>
            <m:den>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d>
                <m:dPr>
                  <m:sepChr m:val=","/>
                </m:dPr>
                <m:e>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e>
              </m:d>
              <m:d>
                <m:dPr>
                  <m:sepChr m:val=","/>
                </m:dPr>
                <m:e>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e>
              </m:d>
            </m:num>
            <m:den>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r>
            <m:rPr>
              <m:sty m:val="p"/>
            </m:rP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两边平方，可得</w:t>
      </w:r>
      <m:oMathPara>
        <m:oMathParaPr>
          <m:jc m:val="left"/>
        </m:oMathParaPr>
        <m:oMath>
          <m:r>
            <w:rPr>
              <w:rFonts w:ascii="Cambria Math" w:eastAsia="宋体" w:hAnsi="Cambria Math" w:cs="Cambria Math"/>
            </w:rPr>
            <m:t>1</m:t>
          </m:r>
          <m:r>
            <m:rPr>
              <m:sty m:val="p"/>
            </m:rP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m:oMathPara>
      <w:r>
        <w:rPr>
          <w:sz w:val="21"/>
        </w:rPr>
        <w:t>，可得</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d>
            <m:dPr>
              <m:sepChr m:val=","/>
            </m:dPr>
            <m:e>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m:rPr>
                  <m:nor/>
                </m:rPr>
                <w:rPr>
                  <w:rFonts w:ascii="Cambria Math" w:eastAsia="宋体" w:hAnsi="Cambria Math" w:cs="Cambria Math"/>
                </w:rPr>
                <m:t>cos</m:t>
              </m:r>
              <m:d>
                <m:dPr>
                  <m:sepChr m:val=","/>
                </m:dPr>
                <m:e>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15</m:t>
              </m:r>
            </m:num>
            <m:den>
              <m:r>
                <w:rPr>
                  <w:rFonts w:ascii="Cambria Math" w:eastAsia="宋体" w:hAnsi="Cambria Math" w:cs="Cambria Math"/>
                </w:rPr>
                <m:t>16</m:t>
              </m:r>
            </m:den>
          </m:f>
        </m:oMath>
      </m:oMathPara>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6"/>
      <w:footerReference w:type="default" r:id="rId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99aa0c3ff7f54e719f764a9f88168378mjc1mta5mdqzmw</vt:lpwstr>
  </property>
</Properties>
</file>