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同角三角函数的基本关系</w:t>
      </w:r>
    </w:p>
    <w:p w:rsidR="00EF035E" w:rsidRPr="00043B54">
      <w:pPr>
        <w:shd w:val="clear" w:color="auto" w:fill="auto"/>
        <w:spacing w:line="360" w:lineRule="auto"/>
        <w:jc w:val="left"/>
      </w:pPr>
      <w:r>
        <w:rPr>
          <w:b/>
          <w:sz w:val="21"/>
        </w:rPr>
        <w:t>题型一</w:t>
      </w:r>
      <w:r>
        <w:rPr>
          <w:b/>
          <w:sz w:val="21"/>
        </w:rPr>
        <w:t xml:space="preserve"> </w:t>
      </w:r>
      <w:r>
        <w:rPr>
          <w:b/>
          <w:sz w:val="21"/>
        </w:rPr>
        <w:t>利用同角三角函数的基本关系求值</w:t>
      </w:r>
    </w:p>
    <w:p w:rsidR="00EF035E" w:rsidRPr="00043B54">
      <w:pPr>
        <w:shd w:val="clear" w:color="auto" w:fill="auto"/>
        <w:spacing w:line="360" w:lineRule="auto"/>
        <w:jc w:val="left"/>
      </w:pPr>
      <w:r>
        <w:rPr>
          <w:b/>
          <w:sz w:val="21"/>
        </w:rPr>
        <w:t>（</w:t>
      </w:r>
      <w:r>
        <w:rPr>
          <w:b/>
          <w:sz w:val="21"/>
        </w:rPr>
        <w:t>1</w:t>
      </w:r>
      <w:r>
        <w:rPr>
          <w:b/>
          <w:sz w:val="21"/>
        </w:rPr>
        <w:t>）已知一个三角函数值求其他三角函数值</w:t>
      </w:r>
    </w:p>
    <w:p>
      <w:pPr>
        <w:shd w:val="clear" w:color="auto" w:fill="auto"/>
        <w:spacing w:line="360" w:lineRule="auto"/>
        <w:jc w:val="left"/>
        <w:rPr>
          <w:sz w:val="21"/>
        </w:rPr>
      </w:pPr>
      <w:r>
        <w:rPr>
          <w:sz w:val="21"/>
        </w:rPr>
        <w:t>1．已知</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，且</w:t>
      </w:r>
      <m:oMathPara>
        <m:oMathParaPr>
          <m:jc m:val="left"/>
        </m:oMathParaPr>
        <m:oMath>
          <m:r>
            <w:rPr>
              <w:rFonts w:ascii="Cambria Math" w:eastAsia="宋体" w:hAnsi="Cambria Math" w:cs="Cambria Math"/>
            </w:rPr>
            <m:t>α</m:t>
          </m:r>
        </m:oMath>
      </m:oMathPara>
      <w:r>
        <w:rPr>
          <w:sz w:val="21"/>
        </w:rPr>
        <w:t>为第一象限角，则</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【知识点】已知正（余）弦求余（正）弦</w:t>
      </w:r>
    </w:p>
    <w:p>
      <w:pPr>
        <w:shd w:val="clear" w:color="auto" w:fill="auto"/>
        <w:spacing w:line="360" w:lineRule="auto"/>
        <w:jc w:val="left"/>
        <w:rPr>
          <w:sz w:val="21"/>
        </w:rPr>
      </w:pPr>
      <w:r>
        <w:rPr>
          <w:sz w:val="21"/>
        </w:rPr>
        <w:t>【分析】根据三角函数值在各象限的符号以及平方关系即可解出．</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α</m:t>
          </m:r>
        </m:oMath>
      </m:oMathPara>
      <w:r>
        <w:rPr>
          <w:sz w:val="21"/>
        </w:rPr>
        <w:t>为第一象限角，</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e>
          </m:ra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2．已知角</w:t>
      </w:r>
      <m:oMathPara>
        <m:oMathParaPr>
          <m:jc m:val="left"/>
        </m:oMathParaPr>
        <m:oMath>
          <m:r>
            <w:rPr>
              <w:rFonts w:ascii="Cambria Math" w:eastAsia="宋体" w:hAnsi="Cambria Math" w:cs="Cambria Math"/>
            </w:rPr>
            <m:t>α</m:t>
          </m:r>
        </m:oMath>
      </m:oMathPara>
      <w:r>
        <w:rPr>
          <w:sz w:val="21"/>
        </w:rPr>
        <w:t>终边在第一象限，</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oMath>
      </m:oMathPara>
      <w:r>
        <w:rPr>
          <w:sz w:val="21"/>
        </w:rPr>
        <w:t>，那么</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k</m:t>
              </m:r>
            </m:den>
          </m:f>
        </m:oMath>
      </m:oMathPara>
      <w:r>
        <w:rPr>
          <w:sz w:val="21"/>
        </w:rPr>
        <w:tab/>
      </w:r>
      <w:r>
        <w:rPr>
          <w:sz w:val="21"/>
        </w:rPr>
        <w:t>B．</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k</m:t>
              </m:r>
            </m:den>
          </m:f>
        </m:oMath>
      </m:oMathPara>
      <w:r>
        <w:rPr>
          <w:sz w:val="21"/>
        </w:rPr>
        <w:tab/>
      </w:r>
      <w:r>
        <w:rPr>
          <w:sz w:val="21"/>
        </w:rPr>
        <w:t>C．</w:t>
      </w:r>
      <m:oMathPara>
        <m:oMathParaPr>
          <m:jc m:val="left"/>
        </m:oMathParaPr>
        <m:oMath>
          <m:f>
            <m:num>
              <m:r>
                <w:rPr>
                  <w:rFonts w:ascii="Cambria Math" w:eastAsia="宋体" w:hAnsi="Cambria Math" w:cs="Cambria Math"/>
                </w:rPr>
                <m:t>k</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k</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【知识点】已知弦（切）求切（弦）</w:t>
      </w:r>
    </w:p>
    <w:p>
      <w:pPr>
        <w:shd w:val="clear" w:color="auto" w:fill="auto"/>
        <w:spacing w:line="360" w:lineRule="auto"/>
        <w:jc w:val="left"/>
        <w:rPr>
          <w:sz w:val="21"/>
        </w:rPr>
      </w:pPr>
      <w:r>
        <w:rPr>
          <w:sz w:val="21"/>
        </w:rPr>
        <w:t>【分析】根据同角三角函数的基本关系即可求得答案.</w:t>
      </w:r>
    </w:p>
    <w:p>
      <w:pPr>
        <w:shd w:val="clear" w:color="auto" w:fill="auto"/>
        <w:spacing w:line="360" w:lineRule="auto"/>
        <w:jc w:val="left"/>
        <w:rPr>
          <w:sz w:val="21"/>
        </w:rPr>
      </w:pPr>
      <w:r>
        <w:rPr>
          <w:sz w:val="21"/>
        </w:rPr>
        <w:t>【详解】由题意，</w:t>
      </w:r>
      <m:oMathPara>
        <m:oMathParaPr>
          <m:jc m:val="left"/>
        </m:oMathParaPr>
        <m:oMath>
          <m:r>
            <w:rPr>
              <w:rFonts w:ascii="Cambria Math" w:eastAsia="宋体" w:hAnsi="Cambria Math" w:cs="Cambria Math"/>
            </w:rPr>
            <m:t>α</m:t>
          </m:r>
        </m:oMath>
      </m:oMathPara>
      <w:r>
        <w:rPr>
          <w:sz w:val="21"/>
        </w:rPr>
        <w:t>在第一象限，则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oMath>
      </m:oMathPara>
      <w:r>
        <w:rPr>
          <w:sz w:val="21"/>
        </w:rPr>
        <w:t>，所以</w:t>
      </w:r>
      <m:oMathPara>
        <m:oMathParaPr>
          <m:jc m:val="left"/>
        </m:oMathParaPr>
        <m:oMath>
          <m:r>
            <w:rPr>
              <w:rFonts w:ascii="Cambria Math" w:eastAsia="宋体" w:hAnsi="Cambria Math" w:cs="Cambria Math"/>
            </w:rPr>
            <m:t>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α</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k</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3．已知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π</m:t>
          </m:r>
        </m:oMath>
      </m:oMathPara>
      <w:r>
        <w:rPr>
          <w:sz w:val="21"/>
        </w:rPr>
        <w:t>，且</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，则</w:t>
      </w:r>
      <m:oMathPara>
        <m:oMathParaPr>
          <m:jc m:val="left"/>
        </m:oMathParaPr>
        <m:oMath>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ab/>
      </w:r>
      <w:r>
        <w:rPr>
          <w:sz w:val="21"/>
        </w:rPr>
        <w:t>B．</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ab/>
      </w:r>
      <w:r>
        <w:rPr>
          <w:sz w:val="21"/>
        </w:rPr>
        <w:t>C．</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【知识点】三角函数的化简、求值——同角三角函数基本关系</w:t>
      </w:r>
    </w:p>
    <w:p>
      <w:pPr>
        <w:shd w:val="clear" w:color="auto" w:fill="auto"/>
        <w:spacing w:line="360" w:lineRule="auto"/>
        <w:jc w:val="left"/>
        <w:rPr>
          <w:sz w:val="21"/>
        </w:rPr>
      </w:pPr>
      <w:r>
        <w:rPr>
          <w:sz w:val="21"/>
        </w:rPr>
        <w:t>【分析】根据同角间的三角函数关系式求解．</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π</m:t>
          </m:r>
        </m:oMath>
      </m:oMathPara>
      <w:r>
        <w:rPr>
          <w:sz w:val="21"/>
        </w:rPr>
        <w:t>，且</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4．已知</w:t>
      </w:r>
      <m:oMathPara>
        <m:oMathParaPr>
          <m:jc m:val="left"/>
        </m:oMathParaPr>
        <m:oMath>
          <m:r>
            <w:rPr>
              <w:rFonts w:ascii="Cambria Math" w:eastAsia="宋体" w:hAnsi="Cambria Math" w:cs="Cambria Math"/>
            </w:rPr>
            <m:t>α</m:t>
          </m:r>
        </m:oMath>
      </m:oMathPara>
      <w:r>
        <w:rPr>
          <w:sz w:val="21"/>
        </w:rPr>
        <w:t>是第二象限角，</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oMath>
      </m:oMathPara>
      <w:r>
        <w:rPr>
          <w:sz w:val="21"/>
        </w:rPr>
        <w:t>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【知识点】由条件等式求正、余弦、已知弦（切）求切（弦）</w:t>
      </w:r>
    </w:p>
    <w:p>
      <w:pPr>
        <w:shd w:val="clear" w:color="auto" w:fill="auto"/>
        <w:spacing w:line="360" w:lineRule="auto"/>
        <w:jc w:val="left"/>
        <w:rPr>
          <w:sz w:val="21"/>
        </w:rPr>
      </w:pPr>
      <w:r>
        <w:rPr>
          <w:sz w:val="21"/>
        </w:rPr>
        <w:t>【分析】由α是第二象限角可得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，再由同角三角函数的基本关系</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，即可得答案.</w:t>
      </w:r>
    </w:p>
    <w:p>
      <w:pPr>
        <w:shd w:val="clear" w:color="auto" w:fill="auto"/>
        <w:spacing w:line="360" w:lineRule="auto"/>
        <w:jc w:val="left"/>
        <w:rPr>
          <w:sz w:val="21"/>
        </w:rPr>
      </w:pPr>
      <w:r>
        <w:rPr>
          <w:sz w:val="21"/>
        </w:rPr>
        <w:t>【详解】任意角的三角函数</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oMath>
      </m:oMathPara>
      <w:r>
        <w:rPr>
          <w:sz w:val="21"/>
        </w:rPr>
        <w:t>，∴</w:t>
      </w:r>
      <m:oMathPara>
        <m:oMathParaPr>
          <m:jc m:val="left"/>
        </m:oMathParaPr>
        <m:oMath>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r>
        <w:rPr>
          <w:sz w:val="21"/>
        </w:rPr>
        <w:t>，</w:t>
      </w:r>
    </w:p>
    <w:p>
      <w:pPr>
        <w:shd w:val="clear" w:color="auto" w:fill="auto"/>
        <w:spacing w:line="360" w:lineRule="auto"/>
        <w:jc w:val="left"/>
        <w:rPr>
          <w:sz w:val="21"/>
        </w:rPr>
      </w:pP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α</m:t>
          </m:r>
        </m:oMath>
      </m:oMathPara>
      <w:r>
        <w:rPr>
          <w:sz w:val="21"/>
        </w:rPr>
        <w:t>是第二象限角∴</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5．已知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m:rPr>
              <m:nor/>
            </m:rPr>
            <w:rPr>
              <w:rFonts w:ascii="Cambria Math" w:eastAsia="宋体" w:hAnsi="Cambria Math" w:cs="Cambria Math"/>
            </w:rPr>
            <m:t>π</m:t>
          </m:r>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10</m:t>
                  </m:r>
                </m:e>
              </m:rad>
            </m:num>
            <m:den>
              <m:r>
                <w:rPr>
                  <w:rFonts w:ascii="Cambria Math" w:eastAsia="宋体" w:hAnsi="Cambria Math" w:cs="Cambria Math"/>
                </w:rPr>
                <m:t>5</m:t>
              </m:r>
            </m:den>
          </m:f>
        </m:oMath>
      </m:oMathPara>
      <w:r>
        <w:rPr>
          <w:sz w:val="21"/>
        </w:rPr>
        <w:tab/>
      </w:r>
      <w:r>
        <w:rPr>
          <w:sz w:val="21"/>
        </w:rPr>
        <w:t>B．</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5</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m:oMathPara>
      <w:r>
        <w:rPr>
          <w:sz w:val="21"/>
        </w:rPr>
        <w:tab/>
      </w:r>
      <w:r>
        <w:rPr>
          <w:sz w:val="21"/>
        </w:rPr>
        <w:t>D．</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【知识点】三角函数的化简、求值——同角三角函数基本关系</w:t>
      </w:r>
    </w:p>
    <w:p>
      <w:pPr>
        <w:shd w:val="clear" w:color="auto" w:fill="auto"/>
        <w:spacing w:line="360" w:lineRule="auto"/>
        <w:jc w:val="left"/>
        <w:rPr>
          <w:sz w:val="21"/>
        </w:rPr>
      </w:pPr>
      <w:r>
        <w:rPr>
          <w:sz w:val="21"/>
        </w:rPr>
        <w:t>【分析】由</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oMath>
      </m:oMathPara>
      <w:r>
        <w:rPr>
          <w:sz w:val="21"/>
        </w:rPr>
        <w:t>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α</m:t>
          </m:r>
        </m:oMath>
      </m:oMathPara>
      <w:r>
        <w:rPr>
          <w:sz w:val="21"/>
        </w:rPr>
        <w:t>，并由已知得出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&gt;</m:t>
          </m:r>
          <m:r>
            <w:rPr>
              <w:rFonts w:ascii="Cambria Math" w:eastAsia="宋体" w:hAnsi="Cambria Math" w:cs="Cambria Math"/>
            </w:rPr>
            <m:t>0</m:t>
          </m:r>
        </m:oMath>
      </m:oMathPara>
      <w:r>
        <w:rPr>
          <w:sz w:val="21"/>
        </w:rPr>
        <w:t>，结合平方关系求得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oMath>
      </m:oMathPara>
      <w:r>
        <w:rPr>
          <w:sz w:val="21"/>
        </w:rPr>
        <w:t>后可得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r>
        <w:rPr>
          <w:sz w:val="21"/>
        </w:rPr>
        <w:t>的值．</w:t>
      </w:r>
    </w:p>
    <w:p>
      <w:pPr>
        <w:shd w:val="clear" w:color="auto" w:fill="auto"/>
        <w:spacing w:line="360" w:lineRule="auto"/>
        <w:jc w:val="left"/>
        <w:rPr>
          <w:sz w:val="21"/>
        </w:rPr>
      </w:pPr>
      <w:r>
        <w:rPr>
          <w:sz w:val="21"/>
        </w:rPr>
        <w:t>【详解】由</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m:t>
          </m:r>
        </m:oMath>
      </m:oMathPara>
      <w:r>
        <w:rPr>
          <w:sz w:val="21"/>
        </w:rPr>
        <w:t>，得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α</m:t>
          </m:r>
        </m:oMath>
      </m:oMathPara>
      <w:r>
        <w:rPr>
          <w:sz w:val="21"/>
        </w:rPr>
        <w:t>．又</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&gt;</m:t>
          </m:r>
          <m:r>
            <w:rPr>
              <w:rFonts w:ascii="Cambria Math" w:eastAsia="宋体" w:hAnsi="Cambria Math" w:cs="Cambria Math"/>
            </w:rPr>
            <m:t>0</m:t>
          </m:r>
        </m:oMath>
      </m:oMathPara>
      <w:r>
        <w:rPr>
          <w:sz w:val="21"/>
        </w:rPr>
        <w:t>．结合</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10</m:t>
                  </m:r>
                </m:e>
              </m:rad>
            </m:num>
            <m:den>
              <m:r>
                <w:rPr>
                  <w:rFonts w:ascii="Cambria Math" w:eastAsia="宋体" w:hAnsi="Cambria Math" w:cs="Cambria Math"/>
                </w:rPr>
                <m:t>10</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m:oMathPara>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1"/>
        </w:rPr>
        <w:t>（</w:t>
      </w:r>
      <w:r>
        <w:rPr>
          <w:b/>
          <w:sz w:val="21"/>
        </w:rPr>
        <w:t>2</w:t>
      </w:r>
      <w:r>
        <w:rPr>
          <w:b/>
          <w:sz w:val="21"/>
        </w:rPr>
        <w:t>）利用平方关系求参数</w:t>
      </w:r>
    </w:p>
    <w:p>
      <w:pPr>
        <w:shd w:val="clear" w:color="auto" w:fill="auto"/>
        <w:spacing w:line="360" w:lineRule="auto"/>
        <w:jc w:val="left"/>
        <w:rPr>
          <w:sz w:val="21"/>
        </w:rPr>
      </w:pPr>
      <w:r>
        <w:rPr>
          <w:sz w:val="21"/>
        </w:rPr>
        <w:t>6．若</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oMath>
      </m:oMathPara>
      <w:r>
        <w:rPr>
          <w:sz w:val="21"/>
        </w:rPr>
        <w:t>，且</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，则实数</w:t>
      </w:r>
      <m:oMathPara>
        <m:oMathParaPr>
          <m:jc m:val="left"/>
        </m:oMathParaPr>
        <m:oMath>
          <m:r>
            <w:rPr>
              <w:rFonts w:ascii="Cambria Math" w:eastAsia="宋体" w:hAnsi="Cambria Math" w:cs="Cambria Math"/>
            </w:rPr>
            <m:t>m</m:t>
          </m:r>
        </m:oMath>
      </m:oMathPara>
      <w:r>
        <w:rPr>
          <w:sz w:val="21"/>
        </w:rPr>
        <w:t>的值是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【知识点】利用平方关系求参数</w:t>
      </w:r>
    </w:p>
    <w:p>
      <w:pPr>
        <w:shd w:val="clear" w:color="auto" w:fill="auto"/>
        <w:spacing w:line="360" w:lineRule="auto"/>
        <w:jc w:val="left"/>
        <w:rPr>
          <w:sz w:val="21"/>
        </w:rPr>
      </w:pPr>
      <w:r>
        <w:rPr>
          <w:sz w:val="21"/>
        </w:rPr>
        <w:t>【分析】现根据</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oMath>
      </m:oMathPara>
      <w:r>
        <w:rPr>
          <w:sz w:val="21"/>
        </w:rPr>
        <w:t>，求出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2</m:t>
          </m:r>
        </m:oMath>
      </m:oMathPara>
      <w:r>
        <w:rPr>
          <w:sz w:val="21"/>
        </w:rPr>
        <w:t>，再利用平方关系，即可求解．</w:t>
      </w:r>
    </w:p>
    <w:p>
      <w:pPr>
        <w:shd w:val="clear" w:color="auto" w:fill="auto"/>
        <w:spacing w:line="360" w:lineRule="auto"/>
        <w:jc w:val="left"/>
        <w:rPr>
          <w:sz w:val="21"/>
        </w:rPr>
      </w:pPr>
      <w:r>
        <w:rPr>
          <w:sz w:val="21"/>
        </w:rPr>
        <w:t>【详解】解：因为</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oMath>
      </m:oMathPara>
      <w:r>
        <w:rPr>
          <w:sz w:val="21"/>
        </w:rPr>
        <w:t>，所以</w:t>
      </w:r>
      <m:oMathPara>
        <m:oMathParaPr>
          <m:jc m:val="left"/>
        </m:oMathParaPr>
        <m:oMath>
          <m:d>
            <m:dPr>
              <m:begChr m:val="{"/>
              <m:endChr m:val=" "/>
              <m:sepChr m:val=","/>
            </m:dPr>
            <m:e>
              <m:eqAr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1</m:t>
                  </m:r>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0</m:t>
                  </m:r>
                </m:e>
              </m:eqArr>
            </m:e>
          </m:d>
        </m:oMath>
      </m:oMathPara>
      <w:r>
        <w:rPr>
          <w:sz w:val="21"/>
        </w:rPr>
        <w:t xml:space="preserve"> 即</w:t>
      </w:r>
      <m:oMathPara>
        <m:oMathParaPr>
          <m:jc m:val="left"/>
        </m:oMathParaPr>
        <m:oMath>
          <m:d>
            <m:dPr>
              <m:begChr m:val="{"/>
              <m:endChr m:val=" "/>
              <m:sepChr m:val=","/>
            </m:dPr>
            <m:e>
              <m:eqAr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1</m:t>
                  </m:r>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e>
              </m:eqArr>
            </m:e>
          </m:d>
        </m:oMath>
      </m:oMathPara>
      <w:r>
        <w:rPr>
          <w:sz w:val="21"/>
        </w:rPr>
        <w:t xml:space="preserve"> 解得：</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2</m:t>
          </m:r>
        </m:oMath>
      </m:oMathPara>
      <w:r>
        <w:rPr>
          <w:sz w:val="21"/>
        </w:rPr>
        <w:t xml:space="preserve"> ，又</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m:rPr>
              <m:nor/>
            </m:rPr>
            <w:rPr>
              <w:rFonts w:ascii="Cambria Math" w:eastAsia="宋体" w:hAnsi="Cambria Math" w:cs="Cambria Math"/>
            </w:rPr>
            <m:t>=1</m:t>
          </m:r>
        </m:oMath>
      </m:oMathPara>
      <w:r>
        <w:rPr>
          <w:sz w:val="21"/>
        </w:rPr>
        <w:t xml:space="preserve"> 整理得：</w:t>
      </w:r>
      <m:oMathPara>
        <m:oMathParaPr>
          <m:jc m:val="left"/>
        </m:oMathParaPr>
        <m:oMath>
          <m:r>
            <m:rPr>
              <m:nor/>
            </m:rP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=0</m:t>
          </m:r>
        </m:oMath>
      </m:oMathPara>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 xml:space="preserve"> 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2</m:t>
          </m:r>
        </m:oMath>
      </m:oMathPara>
      <w:r>
        <w:rPr>
          <w:sz w:val="21"/>
        </w:rPr>
        <w:t>（舍去） ．</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m:t>
          </m:r>
        </m:oMath>
      </m:oMathPara>
    </w:p>
    <w:p>
      <w:pPr>
        <w:shd w:val="clear" w:color="auto" w:fill="auto"/>
        <w:spacing w:line="360" w:lineRule="auto"/>
        <w:jc w:val="left"/>
        <w:rPr>
          <w:sz w:val="21"/>
        </w:rPr>
      </w:pPr>
      <w:r>
        <w:rPr>
          <w:sz w:val="21"/>
        </w:rPr>
        <w:t>【点睛】本题考查，正弦、余弦函数的单调性以及同角三角函数的平方关系，属于基础题．</w:t>
      </w:r>
    </w:p>
    <w:p>
      <w:pPr>
        <w:shd w:val="clear" w:color="auto" w:fill="auto"/>
        <w:spacing w:line="360" w:lineRule="auto"/>
        <w:jc w:val="left"/>
        <w:rPr>
          <w:sz w:val="21"/>
        </w:rPr>
      </w:pPr>
      <w:r>
        <w:rPr>
          <w:sz w:val="21"/>
        </w:rPr>
        <w:t>7．已知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oMath>
      </m:oMathPara>
      <w:r>
        <w:rPr>
          <w:sz w:val="21"/>
        </w:rPr>
        <w:t>，且</w:t>
      </w:r>
      <m:oMathPara>
        <m:oMathParaPr>
          <m:jc m:val="left"/>
        </m:oMathParaPr>
        <m:oMath>
          <m:r>
            <w:rPr>
              <w:rFonts w:ascii="Cambria Math" w:eastAsia="宋体" w:hAnsi="Cambria Math" w:cs="Cambria Math"/>
            </w:rPr>
            <m:t>α</m:t>
          </m:r>
        </m:oMath>
      </m:oMathPara>
      <w:r>
        <w:rPr>
          <w:sz w:val="21"/>
        </w:rPr>
        <w:t>为第二象限角，则</w:t>
      </w:r>
      <w:r>
        <w:rPr>
          <w:rFonts w:ascii="Times New Roman" w:eastAsia="Times New Roman" w:hAnsi="Times New Roman" w:cs="Times New Roman"/>
          <w:i/>
          <w:sz w:val="21"/>
        </w:rPr>
        <w:t>m</w:t>
      </w:r>
      <w:r>
        <w:rPr>
          <w:sz w:val="21"/>
        </w:rPr>
        <w:t>的值为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【答案】4</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【知识点】利用平方关系求参数</w:t>
      </w:r>
    </w:p>
    <w:p>
      <w:pPr>
        <w:shd w:val="clear" w:color="auto" w:fill="auto"/>
        <w:spacing w:line="360" w:lineRule="auto"/>
        <w:jc w:val="left"/>
        <w:rPr>
          <w:sz w:val="21"/>
        </w:rPr>
      </w:pPr>
      <w:r>
        <w:rPr>
          <w:sz w:val="21"/>
        </w:rPr>
        <w:t>【分析】利用同角三角函数的基本关系式列方程，求得</w:t>
      </w:r>
      <m:oMathPara>
        <m:oMathParaPr>
          <m:jc m:val="left"/>
        </m:oMathParaPr>
        <m:oMath>
          <m:r>
            <w:rPr>
              <w:rFonts w:ascii="Cambria Math" w:eastAsia="宋体" w:hAnsi="Cambria Math" w:cs="Cambria Math"/>
            </w:rPr>
            <m:t>m</m:t>
          </m:r>
        </m:oMath>
      </m:oMathPara>
      <w:r>
        <w:rPr>
          <w:sz w:val="21"/>
        </w:rPr>
        <w:t>的可能取值，根据</w:t>
      </w:r>
      <m:oMathPara>
        <m:oMathParaPr>
          <m:jc m:val="left"/>
        </m:oMathParaPr>
        <m:oMath>
          <m:r>
            <w:rPr>
              <w:rFonts w:ascii="Cambria Math" w:eastAsia="宋体" w:hAnsi="Cambria Math" w:cs="Cambria Math"/>
            </w:rPr>
            <m:t>α</m:t>
          </m:r>
        </m:oMath>
      </m:oMathPara>
      <w:r>
        <w:rPr>
          <w:sz w:val="21"/>
        </w:rPr>
        <w:t>为第二象限角求得</w:t>
      </w:r>
      <m:oMathPara>
        <m:oMathParaPr>
          <m:jc m:val="left"/>
        </m:oMathParaPr>
        <m:oMath>
          <m:r>
            <w:rPr>
              <w:rFonts w:ascii="Cambria Math" w:eastAsia="宋体" w:hAnsi="Cambria Math" w:cs="Cambria Math"/>
            </w:rPr>
            <m:t>m</m:t>
          </m:r>
        </m:oMath>
      </m:oMathPara>
      <w:r>
        <w:rPr>
          <w:sz w:val="21"/>
        </w:rPr>
        <w:t>的值.</w:t>
      </w:r>
    </w:p>
    <w:p>
      <w:pPr>
        <w:shd w:val="clear" w:color="auto" w:fill="auto"/>
        <w:spacing w:line="360" w:lineRule="auto"/>
        <w:jc w:val="left"/>
        <w:rPr>
          <w:sz w:val="21"/>
        </w:rPr>
      </w:pPr>
      <w:r>
        <w:rPr>
          <w:sz w:val="21"/>
        </w:rPr>
        <w:t>【详解】由</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oMath>
      </m:oMathPara>
      <w:r>
        <w:rPr>
          <w:sz w:val="21"/>
        </w:rPr>
        <w:t>得，</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oMath>
      </m:oMathPara>
      <w:r>
        <w:rPr>
          <w:sz w:val="21"/>
        </w:rPr>
        <w:t>或</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α</m:t>
          </m:r>
        </m:oMath>
      </m:oMathPara>
      <w:r>
        <w:rPr>
          <w:sz w:val="21"/>
        </w:rPr>
        <w:t>为第二象限角，</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把</w:t>
      </w:r>
      <w:r>
        <w:rPr>
          <w:rFonts w:ascii="Times New Roman" w:eastAsia="Times New Roman" w:hAnsi="Times New Roman" w:cs="Times New Roman"/>
          <w:i/>
          <w:sz w:val="21"/>
        </w:rPr>
        <w:t>m</w:t>
      </w:r>
      <w:r>
        <w:rPr>
          <w:sz w:val="21"/>
        </w:rPr>
        <w:t>的值代入检验得，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4</m:t>
          </m:r>
        </m:oMath>
      </m:oMathPara>
    </w:p>
    <w:p>
      <w:pPr>
        <w:shd w:val="clear" w:color="auto" w:fill="auto"/>
        <w:spacing w:line="360" w:lineRule="auto"/>
        <w:jc w:val="left"/>
        <w:rPr>
          <w:sz w:val="21"/>
        </w:rPr>
      </w:pPr>
      <w:r>
        <w:rPr>
          <w:sz w:val="21"/>
        </w:rPr>
        <w:t>8．已知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oMath>
      </m:oMathPara>
      <w:r>
        <w:rPr>
          <w:sz w:val="21"/>
        </w:rPr>
        <w:t>，则实数</w:t>
      </w:r>
      <m:oMathPara>
        <m:oMathParaPr>
          <m:jc m:val="left"/>
        </m:oMathParaPr>
        <m:oMath>
          <m:r>
            <w:rPr>
              <w:rFonts w:ascii="Cambria Math" w:eastAsia="宋体" w:hAnsi="Cambria Math" w:cs="Cambria Math"/>
            </w:rPr>
            <m:t>m</m:t>
          </m:r>
        </m:oMath>
      </m:oMathPara>
      <w:r>
        <w:rPr>
          <w:sz w:val="21"/>
        </w:rPr>
        <w:t>的值的集合为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【知识点】利用平方关系求参数</w:t>
      </w:r>
    </w:p>
    <w:p>
      <w:pPr>
        <w:shd w:val="clear" w:color="auto" w:fill="auto"/>
        <w:spacing w:line="360" w:lineRule="auto"/>
        <w:jc w:val="left"/>
        <w:rPr>
          <w:sz w:val="21"/>
        </w:rPr>
      </w:pPr>
      <w:r>
        <w:rPr>
          <w:sz w:val="21"/>
        </w:rPr>
        <w:t>【解析】根据</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oMath>
      </m:oMathPara>
      <w:r>
        <w:rPr>
          <w:sz w:val="21"/>
        </w:rPr>
        <w:t>，建立</w:t>
      </w:r>
      <m:oMathPara>
        <m:oMathParaPr>
          <m:jc m:val="left"/>
        </m:oMathParaPr>
        <m:oMath>
          <m:r>
            <w:rPr>
              <w:rFonts w:ascii="Cambria Math" w:eastAsia="宋体" w:hAnsi="Cambria Math" w:cs="Cambria Math"/>
            </w:rPr>
            <m:t>m</m:t>
          </m:r>
        </m:oMath>
      </m:oMathPara>
      <w:r>
        <w:rPr>
          <w:sz w:val="21"/>
        </w:rPr>
        <w:t>的方程，求解即可.</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整理得</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oMath>
      </m:oMathPara>
      <w:r>
        <w:rPr>
          <w:sz w:val="21"/>
        </w:rPr>
        <w:t>的集合为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【点睛】本题考查同角间的三角函数关系应用，考查计算求解能力，属于基础题.</w:t>
      </w:r>
    </w:p>
    <w:p>
      <w:pPr>
        <w:shd w:val="clear" w:color="auto" w:fill="auto"/>
        <w:spacing w:line="360" w:lineRule="auto"/>
        <w:jc w:val="left"/>
        <w:rPr>
          <w:sz w:val="21"/>
        </w:rPr>
      </w:pPr>
      <w:r>
        <w:rPr>
          <w:b/>
          <w:sz w:val="21"/>
        </w:rPr>
        <w:t>（</w:t>
      </w:r>
      <w:r>
        <w:rPr>
          <w:b/>
          <w:sz w:val="21"/>
        </w:rPr>
        <w:t>3</w:t>
      </w:r>
      <w:r>
        <w:rPr>
          <w:b/>
          <w:sz w:val="21"/>
        </w:rPr>
        <w:t>）由条件等式求值</w:t>
      </w:r>
    </w:p>
    <w:p>
      <w:pPr>
        <w:shd w:val="clear" w:color="auto" w:fill="auto"/>
        <w:spacing w:line="360" w:lineRule="auto"/>
        <w:jc w:val="left"/>
        <w:rPr>
          <w:sz w:val="21"/>
        </w:rPr>
      </w:pPr>
      <w:r>
        <w:rPr>
          <w:sz w:val="21"/>
        </w:rPr>
        <w:t>9．若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oMath>
      </m:oMathPara>
      <w:r>
        <w:rPr>
          <w:sz w:val="21"/>
        </w:rPr>
        <w:t xml:space="preserve"> </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0</m:t>
          </m:r>
        </m:oMath>
      </m:oMathPara>
      <w:r>
        <w:rPr>
          <w:sz w:val="21"/>
        </w:rPr>
        <w:t>或</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【知识点】由三角函数式的符号确定角的范围或象限、已知正（余）弦求余（正）弦、已知弦（切）求切（弦）</w:t>
      </w:r>
    </w:p>
    <w:p>
      <w:pPr>
        <w:shd w:val="clear" w:color="auto" w:fill="auto"/>
        <w:spacing w:line="360" w:lineRule="auto"/>
        <w:jc w:val="left"/>
        <w:rPr>
          <w:sz w:val="21"/>
        </w:rPr>
      </w:pPr>
      <w:r>
        <w:rPr>
          <w:sz w:val="21"/>
        </w:rPr>
        <w:t>【分析】利用同角三角函数关系中的平方关系求解</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，再利用商数关系求</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oMath>
      </m:oMathPara>
      <w:r>
        <w:rPr>
          <w:sz w:val="21"/>
        </w:rPr>
        <w:t>即可.</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m:oMathPara>
      <w:r>
        <w:rPr>
          <w:sz w:val="21"/>
        </w:rPr>
        <w:t>，且</w:t>
      </w: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5</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或</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时，</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，故</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0</m:t>
          </m:r>
        </m:oMath>
      </m:oMathPara>
      <w:r>
        <w:rPr>
          <w:sz w:val="21"/>
        </w:rPr>
        <w:t>或</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0</m:t>
          </m:r>
        </m:oMath>
      </m:oMathPara>
      <w:r>
        <w:rPr>
          <w:sz w:val="21"/>
        </w:rPr>
        <w:t>或</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10．已知</w:t>
      </w:r>
      <m:oMathPara>
        <m:oMathParaPr>
          <m:jc m:val="left"/>
        </m:oMathParaPr>
        <m:oMath>
          <m:r>
            <w:rPr>
              <w:rFonts w:ascii="Cambria Math" w:eastAsia="宋体" w:hAnsi="Cambria Math" w:cs="Cambria Math"/>
            </w:rPr>
            <m:t>3</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5</m:t>
          </m:r>
        </m:oMath>
      </m:oMathPara>
      <w:r>
        <w:rPr>
          <w:sz w:val="21"/>
        </w:rPr>
        <w:t xml:space="preserve"> ，求</w:t>
      </w:r>
      <m:oMathPara>
        <m:oMathParaPr>
          <m:jc m:val="left"/>
        </m:oMathParaPr>
        <m:oMath>
          <m:r>
            <m:rPr>
              <m:sty m:val="p"/>
            </m:rPr>
            <w:rPr>
              <w:rFonts w:ascii="Cambria Math" w:eastAsia="宋体" w:hAnsi="Cambria Math" w:cs="Cambria Math"/>
            </w:rPr>
            <m:t>tanα</m:t>
          </m:r>
        </m:oMath>
      </m:oMathPara>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【知识点】三角函数的化简、求值——同角三角函数基本关系</w:t>
      </w:r>
    </w:p>
    <w:p>
      <w:pPr>
        <w:shd w:val="clear" w:color="auto" w:fill="auto"/>
        <w:spacing w:line="360" w:lineRule="auto"/>
        <w:jc w:val="left"/>
        <w:rPr>
          <w:sz w:val="21"/>
        </w:rPr>
      </w:pPr>
      <w:r>
        <w:rPr>
          <w:sz w:val="21"/>
        </w:rPr>
        <w:t>【分析】将给定等式两边平方，再利用同角公式变形求解作答.</w:t>
      </w:r>
    </w:p>
    <w:p>
      <w:pPr>
        <w:shd w:val="clear" w:color="auto" w:fill="auto"/>
        <w:spacing w:line="360" w:lineRule="auto"/>
        <w:jc w:val="left"/>
        <w:rPr>
          <w:sz w:val="21"/>
        </w:rPr>
      </w:pPr>
      <w:r>
        <w:rPr>
          <w:sz w:val="21"/>
        </w:rPr>
        <w:t>【详解】将</w:t>
      </w:r>
      <m:oMathPara>
        <m:oMathParaPr>
          <m:jc m:val="left"/>
        </m:oMathParaPr>
        <m:oMath>
          <m:r>
            <w:rPr>
              <w:rFonts w:ascii="Cambria Math" w:eastAsia="宋体" w:hAnsi="Cambria Math" w:cs="Cambria Math"/>
            </w:rPr>
            <m:t>3</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5</m:t>
          </m:r>
        </m:oMath>
      </m:oMathPara>
      <w:r>
        <w:rPr>
          <w:sz w:val="21"/>
        </w:rPr>
        <w:t>两边平方得：</w:t>
      </w:r>
      <m:oMathPara>
        <m:oMathParaPr>
          <m:jc m:val="left"/>
        </m:oMathParaPr>
        <m:oMath>
          <m:r>
            <w:rPr>
              <w:rFonts w:ascii="Cambria Math" w:eastAsia="宋体" w:hAnsi="Cambria Math" w:cs="Cambria Math"/>
            </w:rPr>
            <m:t>9</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24</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16</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25</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25</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整理得：</w:t>
      </w:r>
      <m:oMathPara>
        <m:oMathParaPr>
          <m:jc m:val="left"/>
        </m:oMathParaPr>
        <m:oMath>
          <m:r>
            <w:rPr>
              <w:rFonts w:ascii="Cambria Math" w:eastAsia="宋体" w:hAnsi="Cambria Math" w:cs="Cambria Math"/>
            </w:rPr>
            <m:t>16</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24</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9</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，有</w:t>
      </w:r>
      <m:oMathPara>
        <m:oMathParaPr>
          <m:jc m:val="left"/>
        </m:oMathParaPr>
        <m:oMath>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11．若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r>
            <m:rPr>
              <m:sty m:val="p"/>
            </m:rP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，且</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 xml:space="preserve"> ，则</w:t>
      </w:r>
      <m:oMathPara>
        <m:oMathParaPr>
          <m:jc m:val="left"/>
        </m:oMathParaPr>
        <m:oMath>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oMath>
      </m:oMathPara>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【知识点】特殊角的三角函数值、由条件等式求正、余弦、三角函数的化简、求值——同角三角函数基本关系、诱导公式二、三、四</w:t>
      </w:r>
    </w:p>
    <w:p>
      <w:pPr>
        <w:shd w:val="clear" w:color="auto" w:fill="auto"/>
        <w:spacing w:line="360" w:lineRule="auto"/>
        <w:jc w:val="left"/>
        <w:rPr>
          <w:sz w:val="21"/>
        </w:rPr>
      </w:pPr>
      <w:r>
        <w:rPr>
          <w:sz w:val="21"/>
        </w:rPr>
        <w:t>【分析】根据同角平方和关系可解得</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，进而根据角的范围可得</w:t>
      </w:r>
      <m:oMathPara>
        <m:oMathParaPr>
          <m:jc m:val="left"/>
        </m:oMathParaPr>
        <m:oMath>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5π</m:t>
              </m:r>
            </m:num>
            <m:den>
              <m:r>
                <m:rPr>
                  <m:nor/>
                </m:rPr>
                <w:rPr>
                  <w:rFonts w:ascii="Cambria Math" w:eastAsia="宋体" w:hAnsi="Cambria Math" w:cs="Cambria Math"/>
                </w:rPr>
                <m:t>6</m:t>
              </m:r>
            </m:den>
          </m:f>
        </m:oMath>
      </m:oMathPara>
      <w:r>
        <w:rPr>
          <w:sz w:val="21"/>
        </w:rPr>
        <w:t>，进而可求.</w:t>
      </w:r>
    </w:p>
    <w:p>
      <w:pPr>
        <w:shd w:val="clear" w:color="auto" w:fill="auto"/>
        <w:spacing w:line="360" w:lineRule="auto"/>
        <w:jc w:val="left"/>
        <w:rPr>
          <w:sz w:val="21"/>
        </w:rPr>
      </w:pPr>
      <w:r>
        <w:rPr>
          <w:sz w:val="21"/>
        </w:rPr>
        <w:t>【详解】因为</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，所以</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 xml:space="preserve"> </w:t>
      </w:r>
    </w:p>
    <w:p>
      <w:pPr>
        <w:shd w:val="clear" w:color="auto" w:fill="auto"/>
        <w:spacing w:line="360" w:lineRule="auto"/>
        <w:ind w:left="360"/>
        <w:jc w:val="left"/>
        <w:rPr>
          <w:sz w:val="21"/>
        </w:rPr>
      </w:pPr>
      <w:r>
        <w:rPr>
          <w:sz w:val="21"/>
        </w:rPr>
        <w:t>即</w:t>
      </w:r>
      <m:oMathPara>
        <m:oMathParaPr>
          <m:jc m:val="left"/>
        </m:oMathParaPr>
        <m:oMath>
          <m:r>
            <w:rPr>
              <w:rFonts w:ascii="Cambria Math" w:eastAsia="宋体" w:hAnsi="Cambria Math" w:cs="Cambria Math"/>
            </w:rPr>
            <m:t>4</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 xml:space="preserve"> ，∴解得</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或</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 xml:space="preserve"> （舍去）．</w:t>
      </w:r>
    </w:p>
    <w:p>
      <w:pPr>
        <w:shd w:val="clear" w:color="auto" w:fill="auto"/>
        <w:spacing w:line="360" w:lineRule="auto"/>
        <w:ind w:left="360"/>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r>
            <m:rPr>
              <m:sty m:val="p"/>
            </m:rP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5π</m:t>
              </m:r>
            </m:num>
            <m:den>
              <m:r>
                <m:rPr>
                  <m:nor/>
                </m:rPr>
                <w:rPr>
                  <w:rFonts w:ascii="Cambria Math" w:eastAsia="宋体" w:hAnsi="Cambria Math" w:cs="Cambria Math"/>
                </w:rPr>
                <m:t>6</m:t>
              </m:r>
            </m:den>
          </m:f>
        </m:oMath>
      </m:oMathPara>
      <w:r>
        <w:rPr>
          <w:sz w:val="21"/>
        </w:rPr>
        <w:t xml:space="preserve"> ，因此</w:t>
      </w:r>
      <m:oMathPara>
        <m:oMathParaPr>
          <m:jc m:val="left"/>
        </m:oMathParaPr>
        <m:oMath>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tan</m:t>
          </m:r>
          <m:f>
            <m:num>
              <m:r>
                <m:rPr>
                  <m:nor/>
                </m:rPr>
                <w:rPr>
                  <w:rFonts w:ascii="Cambria Math" w:eastAsia="宋体" w:hAnsi="Cambria Math" w:cs="Cambria Math"/>
                </w:rPr>
                <m:t>5π</m:t>
              </m:r>
            </m:num>
            <m:den>
              <m:r>
                <m:rPr>
                  <m:nor/>
                </m:rP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 xml:space="preserve"> ．</w:t>
      </w:r>
    </w:p>
    <w:p>
      <w:pPr>
        <w:shd w:val="clear" w:color="auto" w:fill="auto"/>
        <w:spacing w:line="360" w:lineRule="auto"/>
        <w:ind w:left="360"/>
        <w:jc w:val="left"/>
        <w:rPr>
          <w:sz w:val="21"/>
        </w:rPr>
      </w:pPr>
      <w:r>
        <w:rPr>
          <w:sz w:val="21"/>
        </w:rPr>
        <w:t>故答案为：</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b/>
          <w:sz w:val="21"/>
        </w:rPr>
        <w:t>题型二</w:t>
      </w:r>
      <w:r>
        <w:rPr>
          <w:b/>
          <w:sz w:val="21"/>
        </w:rPr>
        <w:t xml:space="preserve"> </w:t>
      </w:r>
      <w:r>
        <w:rPr>
          <w:b/>
          <w:sz w:val="21"/>
        </w:rPr>
        <w:t>利用同角三角函数的基本关系化简</w:t>
      </w:r>
    </w:p>
    <w:p>
      <w:pPr>
        <w:shd w:val="clear" w:color="auto" w:fill="auto"/>
        <w:spacing w:line="360" w:lineRule="auto"/>
        <w:jc w:val="left"/>
        <w:rPr>
          <w:sz w:val="21"/>
        </w:rPr>
      </w:pPr>
      <w:r>
        <w:rPr>
          <w:sz w:val="21"/>
        </w:rPr>
        <w:t>12．已知</w:t>
      </w:r>
      <m:oMathPara>
        <m:oMathParaPr>
          <m:jc m:val="left"/>
        </m:oMathParaPr>
        <m:oMath>
          <m:r>
            <w:rPr>
              <w:rFonts w:ascii="Cambria Math" w:eastAsia="宋体" w:hAnsi="Cambria Math" w:cs="Cambria Math"/>
            </w:rPr>
            <m:t>α</m:t>
          </m:r>
        </m:oMath>
      </m:oMathPara>
      <w:r>
        <w:rPr>
          <w:sz w:val="21"/>
        </w:rPr>
        <w:t>为第二象限的角，则</w:t>
      </w:r>
      <m:oMathPara>
        <m:oMathParaPr>
          <m:jc m:val="left"/>
        </m:oMathParaPr>
        <m:oMath>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e>
          </m:rad>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oMath>
      </m:oMathPara>
      <w:r>
        <w:rPr>
          <w:sz w:val="21"/>
        </w:rPr>
        <w:tab/>
      </w:r>
      <w:r>
        <w:rPr>
          <w:sz w:val="21"/>
        </w:rPr>
        <w:t>B．</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r>
        <w:rPr>
          <w:sz w:val="21"/>
        </w:rPr>
        <w:tab/>
      </w:r>
      <w:r>
        <w:rPr>
          <w:sz w:val="21"/>
        </w:rPr>
        <w:t>C．</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r>
        <w:rPr>
          <w:sz w:val="21"/>
        </w:rPr>
        <w:tab/>
      </w:r>
      <w:r>
        <w:rPr>
          <w:sz w:val="21"/>
        </w:rPr>
        <w:t>D．</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【知识点】已知角或角的范围确定三角函数式的符号、已知正（余）弦求余（正）弦</w:t>
      </w:r>
    </w:p>
    <w:p>
      <w:pPr>
        <w:shd w:val="clear" w:color="auto" w:fill="auto"/>
        <w:spacing w:line="360" w:lineRule="auto"/>
        <w:jc w:val="left"/>
        <w:rPr>
          <w:sz w:val="21"/>
        </w:rPr>
      </w:pPr>
      <w:r>
        <w:rPr>
          <w:sz w:val="21"/>
        </w:rPr>
        <w:t>【分析】根据</w:t>
      </w:r>
      <m:oMathPara>
        <m:oMathParaPr>
          <m:jc m:val="left"/>
        </m:oMathParaPr>
        <m:oMath>
          <m:r>
            <w:rPr>
              <w:rFonts w:ascii="Cambria Math" w:eastAsia="宋体" w:hAnsi="Cambria Math" w:cs="Cambria Math"/>
            </w:rPr>
            <m:t>α</m:t>
          </m:r>
        </m:oMath>
      </m:oMathPara>
      <w:r>
        <w:rPr>
          <w:sz w:val="21"/>
        </w:rPr>
        <w:t>所在的象限，可以定</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oMath>
      </m:oMathPara>
      <w:r>
        <w:rPr>
          <w:sz w:val="21"/>
        </w:rPr>
        <w:t>的符号</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α</m:t>
          </m:r>
        </m:oMath>
      </m:oMathPara>
      <w:r>
        <w:rPr>
          <w:sz w:val="21"/>
        </w:rPr>
        <w:t>为第二象限角，所以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所以</w:t>
      </w:r>
      <m:oMathPara>
        <m:oMathParaPr>
          <m:jc m:val="left"/>
        </m:oMathParaPr>
        <m:oMath>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e>
          </m:rad>
          <m:r>
            <w:rPr>
              <w:rFonts w:ascii="Cambria Math" w:eastAsia="宋体" w:hAnsi="Cambria Math" w:cs="Cambria Math"/>
            </w:rPr>
            <m:t>=</m:t>
          </m:r>
          <m:rad>
            <m:radPr>
              <m:degHide/>
            </m:radPr>
            <m:deg/>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e>
          </m:rad>
          <m:r>
            <w:rPr>
              <w:rFonts w:ascii="Cambria Math" w:eastAsia="宋体" w:hAnsi="Cambria Math" w:cs="Cambria Math"/>
            </w:rPr>
            <m:t>=</m:t>
          </m:r>
          <m:d>
            <m:dPr>
              <m:begChr m:val="|"/>
              <m:endChr m:val="|"/>
              <m:sepChr m:val=","/>
            </m:dPr>
            <m:e>
              <m:r>
                <m:rPr>
                  <m:sty m:val="p"/>
                </m:rPr>
                <w:rPr>
                  <w:rFonts w:ascii="Cambria Math" w:eastAsia="宋体" w:hAnsi="Cambria Math" w:cs="Cambria Math"/>
                </w:rPr>
                <m:t>sin</m:t>
              </m:r>
              <m:r>
                <w:rPr>
                  <w:rFonts w:ascii="Cambria Math" w:eastAsia="宋体" w:hAnsi="Cambria Math" w:cs="Cambria Math"/>
                </w:rPr>
                <m:t>α</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13．化简</w:t>
      </w:r>
      <m:oMathPara>
        <m:oMathParaPr>
          <m:jc m:val="left"/>
        </m:oMathParaPr>
        <m:oMath>
          <m:d>
            <m:dPr>
              <m:sepChr m:val=","/>
            </m:dPr>
            <m:e>
              <m:r>
                <m:rPr>
                  <m:sty m:val="p"/>
                </m:rPr>
                <w:rPr>
                  <w:rFonts w:ascii="Cambria Math" w:eastAsia="宋体" w:hAnsi="Cambria Math" w:cs="Cambria Math"/>
                </w:rPr>
                <m:t>tan</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x</m:t>
                  </m:r>
                </m:num>
                <m:den>
                  <m:r>
                    <m:rPr>
                      <m:sty m:val="p"/>
                    </m:rPr>
                    <w:rPr>
                      <w:rFonts w:ascii="Cambria Math" w:eastAsia="宋体" w:hAnsi="Cambria Math" w:cs="Cambria Math"/>
                    </w:rPr>
                    <m:t>sin</m:t>
                  </m:r>
                  <m:r>
                    <w:rPr>
                      <w:rFonts w:ascii="Cambria Math" w:eastAsia="宋体" w:hAnsi="Cambria Math" w:cs="Cambria Math"/>
                    </w:rPr>
                    <m:t>x</m:t>
                  </m:r>
                </m:den>
              </m:f>
            </m:e>
          </m:d>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oMath>
      </m:oMathPara>
      <w:r>
        <w:rPr>
          <w:sz w:val="21"/>
        </w:rPr>
        <w:t>的结果是（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m:rPr>
              <m:sty m:val="p"/>
            </m:rPr>
            <w:rPr>
              <w:rFonts w:ascii="Cambria Math" w:eastAsia="宋体" w:hAnsi="Cambria Math" w:cs="Cambria Math"/>
            </w:rPr>
            <m:t>tan</m:t>
          </m:r>
          <m:r>
            <w:rPr>
              <w:rFonts w:ascii="Cambria Math" w:eastAsia="宋体" w:hAnsi="Cambria Math" w:cs="Cambria Math"/>
            </w:rPr>
            <m:t>x</m:t>
          </m:r>
        </m:oMath>
      </m:oMathPara>
      <w:r>
        <w:rPr>
          <w:sz w:val="21"/>
        </w:rPr>
        <w:tab/>
      </w:r>
      <w:r>
        <w:rPr>
          <w:sz w:val="21"/>
        </w:rPr>
        <w:t>B．</w:t>
      </w:r>
      <m:oMathPara>
        <m:oMathParaPr>
          <m:jc m:val="left"/>
        </m:oMathParaPr>
        <m:oMath>
          <m:r>
            <m:rPr>
              <m:sty m:val="p"/>
            </m:rPr>
            <w:rPr>
              <w:rFonts w:ascii="Cambria Math" w:eastAsia="宋体" w:hAnsi="Cambria Math" w:cs="Cambria Math"/>
            </w:rPr>
            <m:t>sin</m:t>
          </m:r>
          <m:r>
            <w:rPr>
              <w:rFonts w:ascii="Cambria Math" w:eastAsia="宋体" w:hAnsi="Cambria Math" w:cs="Cambria Math"/>
            </w:rPr>
            <m:t>x</m:t>
          </m:r>
        </m:oMath>
      </m:oMathPara>
      <w:r>
        <w:rPr>
          <w:sz w:val="21"/>
        </w:rPr>
        <w:tab/>
      </w:r>
      <w:r>
        <w:rPr>
          <w:sz w:val="21"/>
        </w:rPr>
        <w:t>C．</w:t>
      </w:r>
      <m:oMathPara>
        <m:oMathParaPr>
          <m:jc m:val="left"/>
        </m:oMathParaPr>
        <m:oMath>
          <m:r>
            <m:rPr>
              <m:sty m:val="p"/>
            </m:rPr>
            <w:rPr>
              <w:rFonts w:ascii="Cambria Math" w:eastAsia="宋体" w:hAnsi="Cambria Math" w:cs="Cambria Math"/>
            </w:rPr>
            <m:t>cos</m:t>
          </m:r>
          <m:r>
            <w:rPr>
              <w:rFonts w:ascii="Cambria Math" w:eastAsia="宋体" w:hAnsi="Cambria Math" w:cs="Cambria Math"/>
            </w:rPr>
            <m:t>x</m:t>
          </m:r>
        </m:oMath>
      </m:oMathPara>
      <w:r>
        <w:rPr>
          <w:sz w:val="21"/>
        </w:rPr>
        <w:tab/>
      </w:r>
      <w:r>
        <w:rPr>
          <w:sz w:val="21"/>
        </w:rPr>
        <w:t>D．</w:t>
      </w:r>
      <m:oMathPara>
        <m:oMathParaPr>
          <m:jc m:val="left"/>
        </m:oMathParaPr>
        <m:oMath>
          <m:f>
            <m:num>
              <m:r>
                <m:rPr>
                  <m:sty m:val="p"/>
                </m:rPr>
                <w:rPr>
                  <w:rFonts w:ascii="Cambria Math" w:eastAsia="宋体" w:hAnsi="Cambria Math" w:cs="Cambria Math"/>
                </w:rPr>
                <m:t>cos</m:t>
              </m:r>
              <m:r>
                <w:rPr>
                  <w:rFonts w:ascii="Cambria Math" w:eastAsia="宋体" w:hAnsi="Cambria Math" w:cs="Cambria Math"/>
                </w:rPr>
                <m:t>x</m:t>
              </m:r>
            </m:num>
            <m:den>
              <m:r>
                <m:rPr>
                  <m:sty m:val="p"/>
                </m:rPr>
                <w:rPr>
                  <w:rFonts w:ascii="Cambria Math" w:eastAsia="宋体" w:hAnsi="Cambria Math" w:cs="Cambria Math"/>
                </w:rPr>
                <m:t>sin</m:t>
              </m:r>
              <m:r>
                <w:rPr>
                  <w:rFonts w:ascii="Cambria Math" w:eastAsia="宋体" w:hAnsi="Cambria Math" w:cs="Cambria Math"/>
                </w:rPr>
                <m:t>x</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【知识点】三角函数的化简、求值——同角三角函数基本关系</w:t>
      </w:r>
    </w:p>
    <w:p>
      <w:pPr>
        <w:shd w:val="clear" w:color="auto" w:fill="auto"/>
        <w:spacing w:line="360" w:lineRule="auto"/>
        <w:jc w:val="left"/>
        <w:rPr>
          <w:sz w:val="21"/>
        </w:rPr>
      </w:pPr>
      <w:r>
        <w:rPr>
          <w:sz w:val="21"/>
        </w:rPr>
        <w:t>【分析】先切割化弦，然后通分，再利用平方关系化简即可.</w:t>
      </w:r>
    </w:p>
    <w:p>
      <w:pPr>
        <w:shd w:val="clear" w:color="auto" w:fill="auto"/>
        <w:spacing w:line="360" w:lineRule="auto"/>
        <w:jc w:val="left"/>
        <w:rPr>
          <w:sz w:val="21"/>
        </w:rPr>
      </w:pPr>
      <w:r>
        <w:rPr>
          <w:sz w:val="21"/>
        </w:rPr>
        <w:t>【详解】</w:t>
      </w:r>
      <m:oMathPara>
        <m:oMathParaPr>
          <m:jc m:val="left"/>
        </m:oMathParaPr>
        <m:oMath>
          <m:d>
            <m:dPr>
              <m:sepChr m:val=","/>
            </m:dPr>
            <m:e>
              <m:r>
                <m:rPr>
                  <m:sty m:val="p"/>
                </m:rPr>
                <w:rPr>
                  <w:rFonts w:ascii="Cambria Math" w:eastAsia="宋体" w:hAnsi="Cambria Math" w:cs="Cambria Math"/>
                </w:rPr>
                <m:t>tan</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x</m:t>
                  </m:r>
                </m:num>
                <m:den>
                  <m:r>
                    <m:rPr>
                      <m:sty m:val="p"/>
                    </m:rPr>
                    <w:rPr>
                      <w:rFonts w:ascii="Cambria Math" w:eastAsia="宋体" w:hAnsi="Cambria Math" w:cs="Cambria Math"/>
                    </w:rPr>
                    <m:t>sin</m:t>
                  </m:r>
                  <m:r>
                    <w:rPr>
                      <w:rFonts w:ascii="Cambria Math" w:eastAsia="宋体" w:hAnsi="Cambria Math" w:cs="Cambria Math"/>
                    </w:rPr>
                    <m:t>x</m:t>
                  </m:r>
                </m:den>
              </m:f>
            </m:e>
          </m:d>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oMath>
      </m:oMathPara>
      <w:r>
        <w:rPr>
          <w:sz w:val="21"/>
        </w:rPr>
        <w:t xml:space="preserve"> </w:t>
      </w:r>
      <m:oMathPara>
        <m:oMathParaPr>
          <m:jc m:val="left"/>
        </m:oMathParaPr>
        <m:oMath>
          <m:r>
            <w:rPr>
              <w:rFonts w:ascii="Cambria Math" w:eastAsia="宋体" w:hAnsi="Cambria Math" w:cs="Cambria Math"/>
            </w:rPr>
            <m:t>=</m:t>
          </m:r>
          <m:d>
            <m:dPr>
              <m:sepChr m:val=","/>
            </m:dPr>
            <m:e>
              <m:f>
                <m:num>
                  <m:r>
                    <m:rPr>
                      <m:sty m:val="p"/>
                    </m:rPr>
                    <w:rPr>
                      <w:rFonts w:ascii="Cambria Math" w:eastAsia="宋体" w:hAnsi="Cambria Math" w:cs="Cambria Math"/>
                    </w:rPr>
                    <m:t>sin</m:t>
                  </m:r>
                  <m:r>
                    <w:rPr>
                      <w:rFonts w:ascii="Cambria Math" w:eastAsia="宋体" w:hAnsi="Cambria Math" w:cs="Cambria Math"/>
                    </w:rPr>
                    <m:t>x</m:t>
                  </m:r>
                </m:num>
                <m:den>
                  <m:r>
                    <m:rPr>
                      <m:sty m:val="p"/>
                    </m:rPr>
                    <w:rPr>
                      <w:rFonts w:ascii="Cambria Math" w:eastAsia="宋体" w:hAnsi="Cambria Math" w:cs="Cambria Math"/>
                    </w:rPr>
                    <m:t>cos</m:t>
                  </m:r>
                  <m:r>
                    <w:rPr>
                      <w:rFonts w:ascii="Cambria Math" w:eastAsia="宋体" w:hAnsi="Cambria Math" w:cs="Cambria Math"/>
                    </w:rPr>
                    <m:t>x</m:t>
                  </m:r>
                </m:den>
              </m:f>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x</m:t>
                  </m:r>
                </m:num>
                <m:den>
                  <m:r>
                    <m:rPr>
                      <m:sty m:val="p"/>
                    </m:rPr>
                    <w:rPr>
                      <w:rFonts w:ascii="Cambria Math" w:eastAsia="宋体" w:hAnsi="Cambria Math" w:cs="Cambria Math"/>
                    </w:rPr>
                    <m:t>sin</m:t>
                  </m:r>
                  <m:r>
                    <w:rPr>
                      <w:rFonts w:ascii="Cambria Math" w:eastAsia="宋体" w:hAnsi="Cambria Math" w:cs="Cambria Math"/>
                    </w:rPr>
                    <m:t>x</m:t>
                  </m:r>
                </m:den>
              </m:f>
            </m:e>
          </m:d>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f>
            <m:num>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num>
            <m:den>
              <m:r>
                <m:rPr>
                  <m:sty m:val="p"/>
                </m:rPr>
                <w:rPr>
                  <w:rFonts w:ascii="Cambria Math" w:eastAsia="宋体" w:hAnsi="Cambria Math" w:cs="Cambria Math"/>
                </w:rPr>
                <m:t>sin</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den>
          </m:f>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x</m:t>
              </m:r>
            </m:num>
            <m:den>
              <m:r>
                <m:rPr>
                  <m:sty m:val="p"/>
                </m:rPr>
                <w:rPr>
                  <w:rFonts w:ascii="Cambria Math" w:eastAsia="宋体" w:hAnsi="Cambria Math" w:cs="Cambria Math"/>
                </w:rPr>
                <m:t>sin</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14．设</w:t>
      </w:r>
      <m:oMathPara>
        <m:oMathParaPr>
          <m:jc m:val="left"/>
        </m:oMathParaPr>
        <m:oMath>
          <m:r>
            <w:rPr>
              <w:rFonts w:ascii="Cambria Math" w:eastAsia="宋体" w:hAnsi="Cambria Math" w:cs="Cambria Math"/>
            </w:rPr>
            <m:t>α</m:t>
          </m:r>
        </m:oMath>
      </m:oMathPara>
      <w:r>
        <w:rPr>
          <w:sz w:val="21"/>
        </w:rPr>
        <w:t>是第二象限角，化简：</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ad>
            <m:radPr>
              <m:degHide/>
            </m:radPr>
            <m:deg/>
            <m:e>
              <m:f>
                <m:num>
                  <m:r>
                    <w:rPr>
                      <w:rFonts w:ascii="Cambria Math" w:eastAsia="宋体" w:hAnsi="Cambria Math" w:cs="Cambria Math"/>
                    </w:rPr>
                    <m:t>1</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1</m:t>
              </m:r>
            </m:e>
          </m:rad>
        </m:oMath>
      </m:oMathPara>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【知识点】三角函数的化简、求值——同角三角函数基本关系</w:t>
      </w:r>
    </w:p>
    <w:p>
      <w:pPr>
        <w:shd w:val="clear" w:color="auto" w:fill="auto"/>
        <w:spacing w:line="360" w:lineRule="auto"/>
        <w:jc w:val="left"/>
        <w:rPr>
          <w:sz w:val="21"/>
        </w:rPr>
      </w:pPr>
      <w:r>
        <w:rPr>
          <w:sz w:val="21"/>
        </w:rPr>
        <w:t>【分析】根据同角三角函数关系化简求值即可.</w:t>
      </w:r>
    </w:p>
    <w:p>
      <w:pPr>
        <w:shd w:val="clear" w:color="auto" w:fill="auto"/>
        <w:spacing w:line="360" w:lineRule="auto"/>
        <w:jc w:val="left"/>
        <w:rPr>
          <w:sz w:val="21"/>
        </w:rPr>
      </w:pPr>
      <w:r>
        <w:rPr>
          <w:sz w:val="21"/>
        </w:rPr>
        <w:t>【详解】解：因为</w:t>
      </w:r>
      <m:oMathPara>
        <m:oMathParaPr>
          <m:jc m:val="left"/>
        </m:oMathParaPr>
        <m:oMath>
          <m:r>
            <w:rPr>
              <w:rFonts w:ascii="Cambria Math" w:eastAsia="宋体" w:hAnsi="Cambria Math" w:cs="Cambria Math"/>
            </w:rPr>
            <m:t>α</m:t>
          </m:r>
        </m:oMath>
      </m:oMathPara>
      <w:r>
        <w:rPr>
          <w:sz w:val="21"/>
        </w:rPr>
        <w:t>是第二象限角，所以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ad>
            <m:radPr>
              <m:degHide/>
            </m:radPr>
            <m:deg/>
            <m:e>
              <m:f>
                <m:num>
                  <m:r>
                    <w:rPr>
                      <w:rFonts w:ascii="Cambria Math" w:eastAsia="宋体" w:hAnsi="Cambria Math" w:cs="Cambria Math"/>
                    </w:rPr>
                    <m:t>1</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ad>
            <m:radPr>
              <m:degHide/>
            </m:radPr>
            <m:deg/>
            <m:e>
              <m:f>
                <m:num>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den>
              </m:f>
            </m:e>
          </m:rad>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ad>
            <m:radPr>
              <m:degHide/>
            </m:radPr>
            <m:deg/>
            <m:e>
              <m:f>
                <m:num>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den>
              </m:f>
            </m:e>
          </m:rad>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d>
            <m:dPr>
              <m:begChr m:val="|"/>
              <m:endChr m:val="|"/>
              <m:sepChr m:val=","/>
            </m:dPr>
            <m:e>
              <m:f>
                <m:num>
                  <m:r>
                    <m:rPr>
                      <m:sty m:val="p"/>
                    </m:rPr>
                    <w:rPr>
                      <w:rFonts w:ascii="Cambria Math" w:eastAsia="宋体" w:hAnsi="Cambria Math" w:cs="Cambria Math"/>
                    </w:rPr>
                    <m:t>cos</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α</m:t>
                  </m:r>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d>
            <m:dPr>
              <m:sepChr m:val=","/>
            </m:dPr>
            <m:e>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α</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所以</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ad>
            <m:radPr>
              <m:degHide/>
            </m:radPr>
            <m:deg/>
            <m:e>
              <m:f>
                <m:num>
                  <m:r>
                    <w:rPr>
                      <w:rFonts w:ascii="Cambria Math" w:eastAsia="宋体" w:hAnsi="Cambria Math" w:cs="Cambria Math"/>
                    </w:rPr>
                    <m:t>1</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15．若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，化简</w:t>
      </w:r>
      <m:oMathPara>
        <m:oMathParaPr>
          <m:jc m:val="left"/>
        </m:oMathParaPr>
        <m:oMath>
          <m:rad>
            <m:radPr>
              <m:degHide/>
            </m:radPr>
            <m:deg/>
            <m:e>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den>
              </m:f>
            </m:e>
          </m:rad>
          <m:r>
            <w:rPr>
              <w:rFonts w:ascii="Cambria Math" w:eastAsia="宋体" w:hAnsi="Cambria Math" w:cs="Cambria Math"/>
            </w:rPr>
            <m:t>+</m:t>
          </m:r>
          <m:rad>
            <m:radPr>
              <m:degHide/>
            </m:radPr>
            <m:deg/>
            <m:e>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den>
              </m:f>
            </m:e>
          </m:rad>
        </m:oMath>
      </m:oMathPara>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m:rPr>
                  <m:sty m:val="p"/>
                </m:rPr>
                <w:rPr>
                  <w:rFonts w:ascii="Cambria Math" w:eastAsia="宋体" w:hAnsi="Cambria Math" w:cs="Cambria Math"/>
                </w:rPr>
                <m:t>cos</m:t>
              </m:r>
              <m:r>
                <w:rPr>
                  <w:rFonts w:ascii="Cambria Math" w:eastAsia="宋体" w:hAnsi="Cambria Math" w:cs="Cambria Math"/>
                </w:rPr>
                <m:t>α</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【知识点】三角函数的化简、求值——同角三角函数基本关系</w:t>
      </w:r>
    </w:p>
    <w:p>
      <w:pPr>
        <w:shd w:val="clear" w:color="auto" w:fill="auto"/>
        <w:spacing w:line="360" w:lineRule="auto"/>
        <w:jc w:val="left"/>
        <w:rPr>
          <w:sz w:val="21"/>
        </w:rPr>
      </w:pPr>
      <w:r>
        <w:rPr>
          <w:sz w:val="21"/>
        </w:rPr>
        <w:t>【解析】由题意根据</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判断</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，利用同角三角函数关系进行化简与求值.</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原式</w:t>
      </w:r>
      <m:oMathPara>
        <m:oMathParaPr>
          <m:jc m:val="left"/>
        </m:oMathParaPr>
        <m:oMath>
          <m:r>
            <w:rPr>
              <w:rFonts w:ascii="Cambria Math" w:eastAsia="宋体" w:hAnsi="Cambria Math" w:cs="Cambria Math"/>
            </w:rPr>
            <m:t>=</m:t>
          </m:r>
          <m:rad>
            <m:radPr>
              <m:degHide/>
            </m:radPr>
            <m:deg/>
            <m:e>
              <m:f>
                <m:num>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num>
                <m:den>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den>
              </m:f>
            </m:e>
          </m:rad>
          <m:r>
            <w:rPr>
              <w:rFonts w:ascii="Cambria Math" w:eastAsia="宋体" w:hAnsi="Cambria Math" w:cs="Cambria Math"/>
            </w:rPr>
            <m:t>+</m:t>
          </m:r>
          <m:rad>
            <m:radPr>
              <m:degHide/>
            </m:radPr>
            <m:deg/>
            <m:e>
              <m:f>
                <m:num>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num>
                <m:den>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den>
              </m:f>
            </m:e>
          </m:ra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m:rPr>
                  <m:sty m:val="p"/>
                </m:rPr>
                <w:rPr>
                  <w:rFonts w:ascii="Cambria Math" w:eastAsia="宋体" w:hAnsi="Cambria Math" w:cs="Cambria Math"/>
                </w:rPr>
                <m:t>cos</m:t>
              </m:r>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【点睛】本题考查同角三角函数关系的应用，属于基础题.</w:t>
      </w:r>
    </w:p>
    <w:p>
      <w:pPr>
        <w:shd w:val="clear" w:color="auto" w:fill="auto"/>
        <w:spacing w:line="360" w:lineRule="auto"/>
        <w:jc w:val="left"/>
        <w:rPr>
          <w:sz w:val="21"/>
        </w:rPr>
      </w:pPr>
      <w:r>
        <w:rPr>
          <w:sz w:val="21"/>
        </w:rPr>
        <w:t>16．若角</w:t>
      </w:r>
      <m:oMathPara>
        <m:oMathParaPr>
          <m:jc m:val="left"/>
        </m:oMathParaPr>
        <m:oMath>
          <m:r>
            <w:rPr>
              <w:rFonts w:ascii="Cambria Math" w:eastAsia="宋体" w:hAnsi="Cambria Math" w:cs="Cambria Math"/>
            </w:rPr>
            <m:t>α</m:t>
          </m:r>
        </m:oMath>
      </m:oMathPara>
      <w:r>
        <w:rPr>
          <w:sz w:val="21"/>
        </w:rPr>
        <w:t>的顶点在原点，始边与</w:t>
      </w:r>
      <m:oMathPara>
        <m:oMathParaPr>
          <m:jc m:val="left"/>
        </m:oMathParaPr>
        <m:oMath>
          <m:r>
            <w:rPr>
              <w:rFonts w:ascii="Cambria Math" w:eastAsia="宋体" w:hAnsi="Cambria Math" w:cs="Cambria Math"/>
            </w:rPr>
            <m:t>x</m:t>
          </m:r>
        </m:oMath>
      </m:oMathPara>
      <w:r>
        <w:rPr>
          <w:sz w:val="21"/>
        </w:rPr>
        <w:t>轴非负半轴重合，终边为射线</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，则</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
            <m:dPr>
              <m:sepChr m:val=","/>
            </m:dPr>
            <m:e>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e>
          </m:d>
        </m:oMath>
      </m:oMathPara>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1"/>
        </w:rPr>
        <w:tab/>
      </w:r>
      <w:r>
        <w:rPr>
          <w:sz w:val="21"/>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ab/>
      </w:r>
      <w:r>
        <w:rPr>
          <w:sz w:val="21"/>
        </w:rPr>
        <w:t>C．</w:t>
      </w:r>
      <m:oMathPara>
        <m:oMathParaPr>
          <m:jc m:val="left"/>
        </m:oMathParaPr>
        <m:oMath>
          <m:f>
            <m:num>
              <m:r>
                <w:rPr>
                  <w:rFonts w:ascii="Cambria Math" w:eastAsia="宋体" w:hAnsi="Cambria Math" w:cs="Cambria Math"/>
                </w:rPr>
                <m:t>6</m:t>
              </m:r>
            </m:num>
            <m:den>
              <m:r>
                <w:rPr>
                  <w:rFonts w:ascii="Cambria Math" w:eastAsia="宋体" w:hAnsi="Cambria Math" w:cs="Cambria Math"/>
                </w:rPr>
                <m:t>5</m:t>
              </m:r>
            </m:den>
          </m:f>
        </m:oMath>
      </m:oMathPara>
      <w:r>
        <w:rPr>
          <w:sz w:val="21"/>
        </w:rPr>
        <w:tab/>
      </w:r>
      <w:r>
        <w:rPr>
          <w:sz w:val="21"/>
        </w:rPr>
        <w:t>D．</w:t>
      </w:r>
      <m:oMathPara>
        <m:oMathParaPr>
          <m:jc m:val="left"/>
        </m:oMathParaPr>
        <m:oMath>
          <m:f>
            <m:num>
              <m:r>
                <w:rPr>
                  <w:rFonts w:ascii="Cambria Math" w:eastAsia="宋体" w:hAnsi="Cambria Math" w:cs="Cambria Math"/>
                </w:rPr>
                <m:t>7</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【知识点】由终边或终边上的点求三角函数值、三角函数的化简、求值——同角三角函数基本关系</w:t>
      </w:r>
    </w:p>
    <w:p>
      <w:pPr>
        <w:shd w:val="clear" w:color="auto" w:fill="auto"/>
        <w:spacing w:line="360" w:lineRule="auto"/>
        <w:jc w:val="left"/>
        <w:rPr>
          <w:sz w:val="21"/>
        </w:rPr>
      </w:pPr>
      <w:r>
        <w:rPr>
          <w:sz w:val="21"/>
        </w:rPr>
        <w:t>【分析】本题首先可根据题意得出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，然后根据同角三角函数关系即可得出结果.</w:t>
      </w:r>
    </w:p>
    <w:p>
      <w:pPr>
        <w:shd w:val="clear" w:color="auto" w:fill="auto"/>
        <w:spacing w:line="360" w:lineRule="auto"/>
        <w:jc w:val="left"/>
        <w:rPr>
          <w:sz w:val="21"/>
        </w:rPr>
      </w:pPr>
      <w:r>
        <w:rPr>
          <w:sz w:val="21"/>
        </w:rPr>
        <w:t>【详解】在射线</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上取一点</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d>
        </m:oMath>
      </m:oMathPara>
      <w:r>
        <w:rPr>
          <w:sz w:val="21"/>
        </w:rPr>
        <w:t>，易知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则</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
            <m:dPr>
              <m:sepChr m:val=","/>
            </m:dPr>
            <m:e>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m:rPr>
              <m:sty m:val="p"/>
            </m:rPr>
            <w:rPr>
              <w:rFonts w:ascii="Cambria Math" w:eastAsia="宋体" w:hAnsi="Cambria Math" w:cs="Cambria Math"/>
            </w:rPr>
            <m:t>tan</m:t>
          </m:r>
          <m:r>
            <w:rPr>
              <w:rFonts w:ascii="Cambria Math" w:eastAsia="宋体" w:hAnsi="Cambria Math" w:cs="Cambria Math"/>
            </w:rPr>
            <m:t>α</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题型三</w:t>
      </w:r>
      <w:r>
        <w:rPr>
          <w:b/>
          <w:sz w:val="21"/>
        </w:rPr>
        <w:t xml:space="preserve"> </w:t>
      </w:r>
      <w:r>
        <w:rPr>
          <w:b/>
          <w:sz w:val="21"/>
        </w:rPr>
        <w:t>已知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oMath>
      </m:oMathPara>
      <w:r>
        <w:rPr>
          <w:b/>
          <w:sz w:val="21"/>
        </w:rPr>
        <w:t>值的求值问题（齐次式）</w:t>
      </w:r>
    </w:p>
    <w:p>
      <w:pPr>
        <w:shd w:val="clear" w:color="auto" w:fill="auto"/>
        <w:spacing w:line="360" w:lineRule="auto"/>
        <w:jc w:val="left"/>
        <w:rPr>
          <w:sz w:val="21"/>
        </w:rPr>
      </w:pPr>
      <w:r>
        <w:rPr>
          <w:sz w:val="21"/>
        </w:rPr>
        <w:t>17．如果</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oMath>
      </m:oMathPara>
      <w:r>
        <w:rPr>
          <w:sz w:val="21"/>
        </w:rPr>
        <w:t>，那么</w:t>
      </w:r>
      <m:oMathPara>
        <m:oMathParaPr>
          <m:jc m:val="left"/>
        </m:oMathParaPr>
        <m:oMath>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【答案】1</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【知识点】正、余弦齐次式的计算</w:t>
      </w:r>
    </w:p>
    <w:p>
      <w:pPr>
        <w:shd w:val="clear" w:color="auto" w:fill="auto"/>
        <w:spacing w:line="360" w:lineRule="auto"/>
        <w:jc w:val="left"/>
        <w:rPr>
          <w:sz w:val="21"/>
        </w:rPr>
      </w:pPr>
      <w:r>
        <w:rPr>
          <w:sz w:val="21"/>
        </w:rPr>
        <w:t>【分析】根据题意，分式分子分母同除以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m:rPr>
              <m:sty m:val="p"/>
            </m:rPr>
            <w:rPr>
              <w:rFonts w:ascii="Cambria Math" w:eastAsia="宋体" w:hAnsi="Cambria Math" w:cs="Cambria Math"/>
            </w:rPr>
            <m:t>，</m:t>
          </m:r>
        </m:oMath>
      </m:oMathPara>
      <w:r>
        <w:rPr>
          <w:rFonts w:ascii="新宋体" w:eastAsia="新宋体" w:hAnsi="新宋体" w:cs="新宋体"/>
          <w:sz w:val="21"/>
        </w:rPr>
        <w:t>由已知化弦为切求解．</w:t>
      </w:r>
    </w:p>
    <w:p>
      <w:pPr>
        <w:shd w:val="clear" w:color="auto" w:fill="auto"/>
        <w:spacing w:line="360" w:lineRule="auto"/>
        <w:jc w:val="left"/>
        <w:rPr>
          <w:sz w:val="21"/>
        </w:rPr>
      </w:pPr>
      <w:r>
        <w:rPr>
          <w:sz w:val="21"/>
        </w:rPr>
        <w:t>【详解】</w:t>
      </w:r>
      <w:r>
        <w:rPr>
          <w:rFonts w:ascii="新宋体" w:eastAsia="新宋体" w:hAnsi="新宋体" w:cs="新宋体"/>
          <w:sz w:val="21"/>
        </w:rPr>
        <w:t>由</w:t>
      </w:r>
      <m:oMathPara>
        <m:oMathParaPr>
          <m:jc m:val="left"/>
        </m:oMathParaPr>
        <m:oMath>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oMath>
      </m:oMathPara>
      <w:r>
        <w:rPr>
          <w:rFonts w:ascii="新宋体" w:eastAsia="新宋体" w:hAnsi="新宋体" w:cs="新宋体"/>
          <w:sz w:val="21"/>
        </w:rPr>
        <w:t>，</w:t>
      </w:r>
    </w:p>
    <w:p>
      <w:pPr>
        <w:shd w:val="clear" w:color="auto" w:fill="auto"/>
        <w:spacing w:line="360" w:lineRule="auto"/>
        <w:ind w:left="360"/>
        <w:jc w:val="left"/>
        <w:rPr>
          <w:sz w:val="21"/>
        </w:rPr>
      </w:pPr>
      <w:r>
        <w:rPr>
          <w:rFonts w:ascii="新宋体" w:eastAsia="新宋体" w:hAnsi="新宋体" w:cs="新宋体"/>
          <w:sz w:val="21"/>
        </w:rPr>
        <w:t>得</w:t>
      </w:r>
      <m:oMathPara>
        <m:oMathParaPr>
          <m:jc m:val="left"/>
        </m:oMathParaPr>
        <m:oMath>
          <m:f>
            <m:num>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num>
            <m:den>
              <m:r>
                <m:rPr>
                  <m:nor/>
                </m:rPr>
                <w:rPr>
                  <w:rFonts w:ascii="Cambria Math" w:eastAsia="宋体" w:hAnsi="Cambria Math" w:cs="Cambria Math"/>
                </w:rPr>
                <m:t>4sin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num>
            <m:den>
              <m:r>
                <m:rPr>
                  <m:nor/>
                </m:rPr>
                <w:rPr>
                  <w:rFonts w:ascii="Cambria Math" w:eastAsia="宋体" w:hAnsi="Cambria Math" w:cs="Cambria Math"/>
                </w:rPr>
                <m:t>4tan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新宋体" w:eastAsia="新宋体" w:hAnsi="新宋体" w:cs="新宋体"/>
          <w:sz w:val="21"/>
        </w:rPr>
        <w:t>．</w:t>
      </w:r>
    </w:p>
    <w:p>
      <w:pPr>
        <w:shd w:val="clear" w:color="auto" w:fill="auto"/>
        <w:spacing w:line="360" w:lineRule="auto"/>
        <w:ind w:left="360"/>
        <w:jc w:val="left"/>
        <w:rPr>
          <w:sz w:val="21"/>
        </w:rPr>
      </w:pPr>
      <w:r>
        <w:rPr>
          <w:rFonts w:ascii="新宋体" w:eastAsia="新宋体" w:hAnsi="新宋体" w:cs="新宋体"/>
          <w:sz w:val="21"/>
        </w:rPr>
        <w:t>故答案为：</w:t>
      </w:r>
      <w:r>
        <w:rPr>
          <w:sz w:val="21"/>
        </w:rPr>
        <w:t>1</w:t>
      </w:r>
      <w:r>
        <w:rPr>
          <w:rFonts w:ascii="新宋体" w:eastAsia="新宋体" w:hAnsi="新宋体" w:cs="新宋体"/>
          <w:sz w:val="21"/>
        </w:rPr>
        <w:t>．</w:t>
      </w:r>
    </w:p>
    <w:p>
      <w:pPr>
        <w:shd w:val="clear" w:color="auto" w:fill="auto"/>
        <w:spacing w:line="360" w:lineRule="auto"/>
        <w:jc w:val="left"/>
        <w:rPr>
          <w:sz w:val="21"/>
        </w:rPr>
      </w:pPr>
      <w:r>
        <w:rPr>
          <w:sz w:val="21"/>
        </w:rPr>
        <w:t>18．已知</w:t>
      </w:r>
      <m:oMathPara>
        <m:oMathParaPr>
          <m:jc m:val="left"/>
        </m:oMathParaPr>
        <m:oMath>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5</m:t>
              </m:r>
            </m:num>
            <m:den>
              <m:r>
                <w:rPr>
                  <w:rFonts w:ascii="Cambria Math" w:eastAsia="Cambria Math" w:hAnsi="Cambria Math" w:cs="Cambria Math"/>
                </w:rPr>
                <m:t>4</m:t>
              </m:r>
            </m:den>
          </m:f>
        </m:oMath>
      </m:oMathPara>
      <w:r>
        <w:rPr>
          <w:sz w:val="21"/>
        </w:rPr>
        <w:t>##</w:t>
      </w:r>
      <m:oMathPara>
        <m:oMathParaPr>
          <m:jc m:val="left"/>
        </m:oMathParaPr>
        <m:oMath>
          <m:r>
            <w:rPr>
              <w:rFonts w:ascii="Cambria Math" w:eastAsia="Cambria Math" w:hAnsi="Cambria Math" w:cs="Cambria Math"/>
            </w:rPr>
            <m:t>1.25</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【知识点】正、余弦齐次式的计算</w:t>
      </w:r>
    </w:p>
    <w:p>
      <w:pPr>
        <w:shd w:val="clear" w:color="auto" w:fill="auto"/>
        <w:spacing w:line="360" w:lineRule="auto"/>
        <w:jc w:val="left"/>
        <w:rPr>
          <w:sz w:val="21"/>
        </w:rPr>
      </w:pPr>
      <w:r>
        <w:rPr>
          <w:sz w:val="21"/>
        </w:rPr>
        <w:t>【分析】根据同角三角函数的基本关系将弦化切，解得即可；</w:t>
      </w:r>
    </w:p>
    <w:p>
      <w:pPr>
        <w:shd w:val="clear" w:color="auto" w:fill="auto"/>
        <w:spacing w:line="360" w:lineRule="auto"/>
        <w:jc w:val="left"/>
        <w:rPr>
          <w:sz w:val="21"/>
        </w:rPr>
      </w:pPr>
      <w:r>
        <w:rPr>
          <w:sz w:val="21"/>
        </w:rPr>
        <w:t>【详解】解：因为</w:t>
      </w:r>
      <m:oMathPara>
        <m:oMathParaPr>
          <m:jc m:val="left"/>
        </m:oMathParaPr>
        <m:oMath>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f>
            <m:num>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2</m:t>
          </m:r>
        </m:oMath>
      </m:oMathPara>
      <w:r>
        <w:rPr>
          <w:sz w:val="21"/>
        </w:rPr>
        <w:t>，解得</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19．已知</w:t>
      </w:r>
      <m:oMathPara>
        <m:oMathParaPr>
          <m:jc m:val="left"/>
        </m:oMathParaPr>
        <m:oMath>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oMath>
      </m:oMathPara>
      <w:r>
        <w:rPr>
          <w:sz w:val="21"/>
        </w:rPr>
        <w:t xml:space="preserve"> </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5</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【知识点】正、余弦齐次式的计算</w:t>
      </w:r>
    </w:p>
    <w:p>
      <w:pPr>
        <w:shd w:val="clear" w:color="auto" w:fill="auto"/>
        <w:spacing w:line="360" w:lineRule="auto"/>
        <w:jc w:val="left"/>
        <w:rPr>
          <w:sz w:val="21"/>
        </w:rPr>
      </w:pPr>
      <w:r>
        <w:rPr>
          <w:sz w:val="21"/>
        </w:rPr>
        <w:t>【分析】根据弦切互化即可求解.</w:t>
      </w:r>
    </w:p>
    <w:p>
      <w:pPr>
        <w:shd w:val="clear" w:color="auto" w:fill="auto"/>
        <w:spacing w:line="360" w:lineRule="auto"/>
        <w:jc w:val="left"/>
        <w:rPr>
          <w:sz w:val="21"/>
        </w:rPr>
      </w:pPr>
      <w:r>
        <w:rPr>
          <w:sz w:val="21"/>
        </w:rPr>
        <w:t>【详解】因为</w:t>
      </w:r>
      <m:oMathPara>
        <m:oMathParaPr>
          <m:jc m:val="left"/>
        </m:oMathParaPr>
        <m:oMath>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oMath>
      </m:oMathPara>
      <w:r>
        <w:rPr>
          <w:sz w:val="21"/>
        </w:rPr>
        <w:t xml:space="preserve"> ，所以</w:t>
      </w:r>
      <m:oMathPara>
        <m:oMathParaPr>
          <m:jc m:val="left"/>
        </m:oMathParaPr>
        <m:oMath>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sSup>
                <m:e>
                  <m:r>
                    <m:rPr>
                      <m:nor/>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m:oMathPara>
      <w:r>
        <w:rPr>
          <w:sz w:val="21"/>
        </w:rPr>
        <w:t xml:space="preserve"> </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5</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20．已知</w:t>
      </w:r>
      <m:oMathPara>
        <m:oMathParaPr>
          <m:jc m:val="left"/>
        </m:oMathParaPr>
        <m:oMath>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oMath>
      </m:oMathPara>
      <w:r>
        <w:rPr>
          <w:sz w:val="21"/>
        </w:rPr>
        <w:t>，求下列各式的值.</w:t>
      </w:r>
    </w:p>
    <w:p>
      <w:pPr>
        <w:shd w:val="clear" w:color="auto" w:fill="auto"/>
        <w:spacing w:line="360" w:lineRule="auto"/>
        <w:jc w:val="left"/>
        <w:rPr>
          <w:sz w:val="21"/>
        </w:rPr>
      </w:pPr>
      <w:r>
        <w:rPr>
          <w:sz w:val="21"/>
        </w:rPr>
        <w:t>(1)</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α</m:t>
              </m:r>
              <m:r>
                <m:rPr>
                  <m:nor/>
                </m:rPr>
                <w:rPr>
                  <w:rFonts w:ascii="Cambria Math" w:eastAsia="宋体" w:hAnsi="Cambria Math" w:cs="Cambria Math"/>
                </w:rPr>
                <m:t>cos</m:t>
              </m:r>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5</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10</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【知识点】正、余弦齐次式的计算、三角函数的化简、求值——同角三角函数基本关系</w:t>
      </w:r>
    </w:p>
    <w:p>
      <w:pPr>
        <w:shd w:val="clear" w:color="auto" w:fill="auto"/>
        <w:spacing w:line="360" w:lineRule="auto"/>
        <w:jc w:val="left"/>
        <w:rPr>
          <w:sz w:val="21"/>
        </w:rPr>
      </w:pPr>
      <w:r>
        <w:rPr>
          <w:sz w:val="21"/>
        </w:rPr>
        <w:t>【分析】（1）利用</w:t>
      </w:r>
      <m:oMathPara>
        <m:oMathParaPr>
          <m:jc m:val="left"/>
        </m:oMathParaPr>
        <m:oMath>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oMath>
      </m:oMathPara>
      <w:r>
        <w:rPr>
          <w:sz w:val="21"/>
        </w:rPr>
        <w:t>和</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oMath>
      </m:oMathPara>
      <w:r>
        <w:rPr>
          <w:sz w:val="21"/>
        </w:rPr>
        <w:t>将原式化简计算即可，</w:t>
      </w:r>
    </w:p>
    <w:p>
      <w:pPr>
        <w:shd w:val="clear" w:color="auto" w:fill="auto"/>
        <w:spacing w:line="360" w:lineRule="auto"/>
        <w:jc w:val="left"/>
        <w:rPr>
          <w:sz w:val="21"/>
        </w:rPr>
      </w:pPr>
      <w:r>
        <w:rPr>
          <w:sz w:val="21"/>
        </w:rPr>
        <w:t>（2）通分化简后，再利用</w:t>
      </w:r>
      <m:oMathPara>
        <m:oMathParaPr>
          <m:jc m:val="left"/>
        </m:oMathParaPr>
        <m:oMath>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oMath>
      </m:oMathPara>
      <w:r>
        <w:rPr>
          <w:sz w:val="21"/>
        </w:rPr>
        <w:t>和</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oMath>
      </m:oMathPara>
      <w:r>
        <w:rPr>
          <w:sz w:val="21"/>
        </w:rPr>
        <w:t>化简计算</w:t>
      </w:r>
    </w:p>
    <w:p>
      <w:pPr>
        <w:shd w:val="clear" w:color="auto" w:fill="auto"/>
        <w:spacing w:line="360" w:lineRule="auto"/>
        <w:jc w:val="left"/>
        <w:rPr>
          <w:sz w:val="21"/>
        </w:rPr>
      </w:pPr>
      <w:r>
        <w:rPr>
          <w:sz w:val="21"/>
        </w:rPr>
        <w:t>【详解】（1）因为</w:t>
      </w:r>
      <m:oMathPara>
        <m:oMathParaPr>
          <m:jc m:val="left"/>
        </m:oMathParaPr>
        <m:oMath>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所以原式</w:t>
      </w:r>
      <m:oMathPara>
        <m:oMathParaPr>
          <m:jc m:val="left"/>
        </m:oMathParaPr>
        <m:oMath>
          <m:r>
            <w:rPr>
              <w:rFonts w:ascii="Cambria Math" w:eastAsia="宋体" w:hAnsi="Cambria Math" w:cs="Cambria Math"/>
            </w:rPr>
            <m:t>=</m:t>
          </m:r>
          <m:f>
            <m:num>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num>
            <m:den>
              <m:r>
                <m:rPr>
                  <m:nor/>
                </m:rPr>
                <w:rPr>
                  <w:rFonts w:ascii="Cambria Math" w:eastAsia="宋体" w:hAnsi="Cambria Math" w:cs="Cambria Math"/>
                </w:rPr>
                <m:t>sin</m:t>
              </m:r>
              <m:r>
                <w:rPr>
                  <w:rFonts w:ascii="Cambria Math" w:eastAsia="宋体" w:hAnsi="Cambria Math" w:cs="Cambria Math"/>
                </w:rPr>
                <m:t>α</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sSup>
                <m:e>
                  <m:r>
                    <m:rPr>
                      <m:nor/>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num>
            <m:den>
              <m:r>
                <m:rPr>
                  <m:nor/>
                </m:rPr>
                <w:rPr>
                  <w:rFonts w:ascii="Cambria Math" w:eastAsia="宋体" w:hAnsi="Cambria Math" w:cs="Cambria Math"/>
                </w:rPr>
                <m:t>tan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（2）因为</w:t>
      </w:r>
      <m:oMathPara>
        <m:oMathParaPr>
          <m:jc m:val="left"/>
        </m:oMathParaPr>
        <m:oMath>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num>
            <m:den>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2</m:t>
              </m:r>
              <m:d>
                <m:dPr>
                  <m:sepChr m:val=","/>
                </m:dPr>
                <m:e>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e>
              </m:d>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21．已知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，则</w:t>
      </w:r>
      <m:oMathPara>
        <m:oMathParaPr>
          <m:jc m:val="left"/>
        </m:oMathParaPr>
        <m:oMath>
          <m:f>
            <m:num>
              <m:sSup>
                <m:e>
                  <m:r>
                    <m:rPr>
                      <m:sty m:val="p"/>
                    </m:rPr>
                    <w:rPr>
                      <w:rFonts w:ascii="Cambria Math" w:eastAsia="宋体" w:hAnsi="Cambria Math" w:cs="Cambria Math"/>
                    </w:rPr>
                    <m:t>sin</m:t>
                  </m:r>
                </m:e>
                <m:sup>
                  <m:r>
                    <w:rPr>
                      <w:rFonts w:ascii="Cambria Math" w:eastAsia="宋体" w:hAnsi="Cambria Math" w:cs="Cambria Math"/>
                    </w:rPr>
                    <m:t>3</m:t>
                  </m:r>
                </m:sup>
              </m:sSup>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num>
            <m:den>
              <m:sSup>
                <m:e>
                  <m:r>
                    <m:rPr>
                      <m:sty m:val="p"/>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B．2</w:t>
      </w:r>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ab/>
      </w:r>
      <w:r>
        <w:rPr>
          <w:sz w:val="21"/>
        </w:rPr>
        <w:t>D．6</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【知识点】正、余弦齐次式的计算</w:t>
      </w:r>
    </w:p>
    <w:p>
      <w:pPr>
        <w:shd w:val="clear" w:color="auto" w:fill="auto"/>
        <w:spacing w:line="360" w:lineRule="auto"/>
        <w:jc w:val="left"/>
        <w:rPr>
          <w:sz w:val="21"/>
        </w:rPr>
      </w:pPr>
      <w:r>
        <w:rPr>
          <w:sz w:val="21"/>
        </w:rPr>
        <w:t>【分析】巧用1将所求化为齐次式，然后根据基本关系将弦化切，再代入计算可得.</w:t>
      </w:r>
    </w:p>
    <w:p>
      <w:pPr>
        <w:shd w:val="clear" w:color="auto" w:fill="auto"/>
        <w:spacing w:line="360" w:lineRule="auto"/>
        <w:jc w:val="left"/>
        <w:rPr>
          <w:sz w:val="21"/>
        </w:rPr>
      </w:pPr>
      <w:r>
        <w:rPr>
          <w:sz w:val="21"/>
        </w:rPr>
        <w:t>【详解】因为</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所以</w:t>
      </w:r>
      <m:oMathPara>
        <m:oMathParaPr>
          <m:jc m:val="left"/>
        </m:oMathParaPr>
        <m:oMath>
          <m:f>
            <m:num>
              <m:sSup>
                <m:e>
                  <m:r>
                    <m:rPr>
                      <m:sty m:val="p"/>
                    </m:rPr>
                    <w:rPr>
                      <w:rFonts w:ascii="Cambria Math" w:eastAsia="宋体" w:hAnsi="Cambria Math" w:cs="Cambria Math"/>
                    </w:rPr>
                    <m:t>sin</m:t>
                  </m:r>
                </m:e>
                <m:sup>
                  <m:r>
                    <w:rPr>
                      <w:rFonts w:ascii="Cambria Math" w:eastAsia="宋体" w:hAnsi="Cambria Math" w:cs="Cambria Math"/>
                    </w:rPr>
                    <m:t>3</m:t>
                  </m:r>
                </m:sup>
              </m:sSup>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num>
            <m:den>
              <m:sSup>
                <m:e>
                  <m:r>
                    <m:rPr>
                      <m:sty m:val="p"/>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p>
                <m:e>
                  <m:r>
                    <m:rPr>
                      <m:sty m:val="p"/>
                    </m:rPr>
                    <w:rPr>
                      <w:rFonts w:ascii="Cambria Math" w:eastAsia="宋体" w:hAnsi="Cambria Math" w:cs="Cambria Math"/>
                    </w:rPr>
                    <m:t>sin</m:t>
                  </m:r>
                </m:e>
                <m:sup>
                  <m:r>
                    <w:rPr>
                      <w:rFonts w:ascii="Cambria Math" w:eastAsia="宋体" w:hAnsi="Cambria Math" w:cs="Cambria Math"/>
                    </w:rPr>
                    <m:t>3</m:t>
                  </m:r>
                </m:sup>
              </m:sSup>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d>
                <m:dPr>
                  <m:sepChr m:val=","/>
                </m:dPr>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num>
            <m:den>
              <m:sSup>
                <m:e>
                  <m:r>
                    <m:rPr>
                      <m:sty m:val="p"/>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3</m:t>
                  </m:r>
                </m:sup>
              </m:sSup>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sSup>
                <m:e>
                  <m:r>
                    <m:rPr>
                      <m:sty m:val="p"/>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sSup>
                <m:e>
                  <m:r>
                    <m:rPr>
                      <m:sty m:val="p"/>
                    </m:rPr>
                    <w:rPr>
                      <w:rFonts w:ascii="Cambria Math" w:eastAsia="宋体" w:hAnsi="Cambria Math" w:cs="Cambria Math"/>
                    </w:rPr>
                    <m:t>tan</m:t>
                  </m:r>
                </m:e>
                <m:sup>
                  <m:r>
                    <w:rPr>
                      <w:rFonts w:ascii="Cambria Math" w:eastAsia="宋体" w:hAnsi="Cambria Math" w:cs="Cambria Math"/>
                    </w:rPr>
                    <m:t>3</m:t>
                  </m:r>
                </m:sup>
              </m:sSup>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4</m:t>
                  </m:r>
                </m:den>
              </m:f>
            </m:num>
            <m:den>
              <m:f>
                <m:num>
                  <m:r>
                    <w:rPr>
                      <w:rFonts w:ascii="Cambria Math" w:eastAsia="宋体" w:hAnsi="Cambria Math" w:cs="Cambria Math"/>
                    </w:rPr>
                    <m:t>3</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22．已知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π</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ab/>
      </w:r>
      <w:r>
        <w:rPr>
          <w:sz w:val="21"/>
        </w:rPr>
        <w:t>B．</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ab/>
      </w:r>
      <w:r>
        <w:rPr>
          <w:sz w:val="21"/>
        </w:rPr>
        <w:t>C．</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ab/>
      </w:r>
      <w:r>
        <w:rPr>
          <w:sz w:val="21"/>
        </w:rPr>
        <w:t>D．</w:t>
      </w:r>
      <m:oMathPara>
        <m:oMathParaPr>
          <m:jc m:val="left"/>
        </m:oMathParaPr>
        <m:oMath>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【知识点】已知弦（切）求切（弦）、正、余弦齐次式的计算</w:t>
      </w:r>
    </w:p>
    <w:p>
      <w:pPr>
        <w:shd w:val="clear" w:color="auto" w:fill="auto"/>
        <w:spacing w:line="360" w:lineRule="auto"/>
        <w:jc w:val="left"/>
        <w:rPr>
          <w:sz w:val="21"/>
        </w:rPr>
      </w:pPr>
      <w:r>
        <w:rPr>
          <w:sz w:val="21"/>
        </w:rPr>
        <w:t>【解析】由已知可求得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，利用同角三角函数基本关系式化简所求即可得解.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π</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，可得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α</m:t>
                  </m:r>
                </m:num>
                <m:den>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den>
              </m:f>
            </m:e>
          </m:ra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e>
          </m:ra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【点睛】本题主要考查了同角三角函数基本关系式在三角函数化简求值中的应用，考查了转化思想，属于基础题.</w:t>
      </w:r>
    </w:p>
    <w:p>
      <w:pPr>
        <w:shd w:val="clear" w:color="auto" w:fill="auto"/>
        <w:spacing w:line="360" w:lineRule="auto"/>
        <w:jc w:val="left"/>
        <w:rPr>
          <w:sz w:val="21"/>
        </w:rPr>
      </w:pPr>
      <w:r>
        <w:rPr>
          <w:sz w:val="21"/>
        </w:rPr>
        <w:t>23．若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oMath>
      </m:oMathPara>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5</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【知识点】正、余弦齐次式的计算</w:t>
      </w:r>
    </w:p>
    <w:p>
      <w:pPr>
        <w:shd w:val="clear" w:color="auto" w:fill="auto"/>
        <w:spacing w:line="360" w:lineRule="auto"/>
        <w:jc w:val="left"/>
        <w:rPr>
          <w:sz w:val="21"/>
        </w:rPr>
      </w:pPr>
      <w:r>
        <w:rPr>
          <w:sz w:val="21"/>
        </w:rPr>
        <w:t>【分析】利用同角三角函数的基本关系将弦化切，再代入计算可得；</w:t>
      </w:r>
    </w:p>
    <w:p>
      <w:pPr>
        <w:shd w:val="clear" w:color="auto" w:fill="auto"/>
        <w:spacing w:line="360" w:lineRule="auto"/>
        <w:jc w:val="left"/>
        <w:rPr>
          <w:sz w:val="21"/>
        </w:rPr>
      </w:pPr>
      <w:r>
        <w:rPr>
          <w:sz w:val="21"/>
        </w:rPr>
        <w:t>【详解】解：因为</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num>
            <m:den>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num>
            <m:den>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24．《周髀算经》中给出的弦图是由四个全等的直角三角形和中间一个小正方形拼成的一个大正方形，如图所示，直角三角形中最小的一个角为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oMath>
      </m:oMathPara>
      <w:r>
        <w:rPr>
          <w:sz w:val="21"/>
        </w:rPr>
        <w:t>，且小正方形与大正方形的面积之比为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47750" cy="1038225"/>
            <wp:docPr id="100003" name="" descr="@@@2a0c8444d1f54f3b8aaa4e3ef8d05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047750" cy="10382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5</m:t>
              </m:r>
            </m:den>
          </m:f>
        </m:oMath>
      </m:oMathPara>
      <w:r>
        <w:rPr>
          <w:sz w:val="21"/>
        </w:rPr>
        <w:tab/>
      </w:r>
      <w:r>
        <w:rPr>
          <w:sz w:val="21"/>
        </w:rPr>
        <w:t>D．</w:t>
      </w:r>
      <m:oMathPara>
        <m:oMathParaPr>
          <m:jc m:val="left"/>
        </m:oMathParaPr>
        <m:oMath>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【知识点】sinα±cosα和sinα·cosα的关系、已知弦（切）求切（弦）</w:t>
      </w:r>
    </w:p>
    <w:p>
      <w:pPr>
        <w:shd w:val="clear" w:color="auto" w:fill="auto"/>
        <w:spacing w:line="360" w:lineRule="auto"/>
        <w:jc w:val="left"/>
        <w:rPr>
          <w:sz w:val="21"/>
        </w:rPr>
      </w:pPr>
      <w:r>
        <w:rPr>
          <w:sz w:val="21"/>
        </w:rPr>
        <w:t>【分析】设大正方形的边长为</w:t>
      </w:r>
      <w:r>
        <w:rPr>
          <w:rFonts w:ascii="Times New Roman" w:eastAsia="Times New Roman" w:hAnsi="Times New Roman" w:cs="Times New Roman"/>
          <w:i/>
          <w:sz w:val="21"/>
        </w:rPr>
        <w:t>a</w:t>
      </w:r>
      <w:r>
        <w:rPr>
          <w:sz w:val="21"/>
        </w:rPr>
        <w:t>，则小正方形的边长为</w:t>
      </w:r>
      <m:oMathPara>
        <m:oMathParaPr>
          <m:jc m:val="left"/>
        </m:oMathParaPr>
        <m:oMath>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oMath>
      </m:oMathPara>
      <w:r>
        <w:rPr>
          <w:sz w:val="21"/>
        </w:rPr>
        <w:t>，根据已知可得</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，由同角三角函数关系化简得</w:t>
      </w:r>
      <m:oMathPara>
        <m:oMathParaPr>
          <m:jc m:val="left"/>
        </m:oMathParaPr>
        <m:oMath>
          <m:r>
            <w:rPr>
              <w:rFonts w:ascii="Cambria Math" w:eastAsia="宋体" w:hAnsi="Cambria Math" w:cs="Cambria Math"/>
            </w:rPr>
            <m:t>3</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，结合角的范围求</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【详解】设大正方形的边长为</w:t>
      </w:r>
      <w:r>
        <w:rPr>
          <w:rFonts w:ascii="Times New Roman" w:eastAsia="Times New Roman" w:hAnsi="Times New Roman" w:cs="Times New Roman"/>
          <w:i/>
          <w:sz w:val="21"/>
        </w:rPr>
        <w:t>a</w:t>
      </w:r>
      <w:r>
        <w:rPr>
          <w:sz w:val="21"/>
        </w:rPr>
        <w:t>，则小正方形的边长为</w:t>
      </w:r>
      <m:oMathPara>
        <m:oMathParaPr>
          <m:jc m:val="left"/>
        </m:oMathParaPr>
        <m:oMath>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，故</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，即</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f>
            <m:num>
              <m:r>
                <m:rPr>
                  <m:sty m:val="p"/>
                </m:rPr>
                <w:rPr>
                  <w:rFonts w:ascii="Cambria Math" w:eastAsia="宋体" w:hAnsi="Cambria Math" w:cs="Cambria Math"/>
                </w:rPr>
                <m:t>tan</m:t>
              </m:r>
              <m:r>
                <w:rPr>
                  <w:rFonts w:ascii="Cambria Math" w:eastAsia="宋体" w:hAnsi="Cambria Math" w:cs="Cambria Math"/>
                </w:rPr>
                <m:t>α</m:t>
              </m:r>
            </m:num>
            <m:den>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3</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或</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0</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1</m:t>
          </m:r>
        </m:oMath>
      </m:oMathPara>
      <w:r>
        <w:rPr>
          <w:sz w:val="21"/>
        </w:rPr>
        <w:t>，故</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题型四</w:t>
      </w:r>
      <w:r>
        <w:rPr>
          <w:b/>
          <w:sz w:val="21"/>
        </w:rPr>
        <w:t xml:space="preserve"> sin α±cos α</w:t>
      </w:r>
      <w:r>
        <w:rPr>
          <w:b/>
          <w:sz w:val="21"/>
        </w:rPr>
        <w:t>与</w:t>
      </w:r>
      <w:r>
        <w:rPr>
          <w:b/>
          <w:sz w:val="21"/>
        </w:rPr>
        <w:t>sin α·cos α</w:t>
      </w:r>
      <w:r>
        <w:rPr>
          <w:b/>
          <w:sz w:val="21"/>
        </w:rPr>
        <w:t>之间的关系</w:t>
      </w:r>
    </w:p>
    <w:p>
      <w:pPr>
        <w:shd w:val="clear" w:color="auto" w:fill="auto"/>
        <w:spacing w:line="360" w:lineRule="auto"/>
        <w:jc w:val="left"/>
        <w:rPr>
          <w:sz w:val="21"/>
        </w:rPr>
      </w:pPr>
      <w:r>
        <w:rPr>
          <w:sz w:val="21"/>
        </w:rPr>
        <w:t>25．已知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 xml:space="preserve">，则sin </w:t>
      </w:r>
      <w:r>
        <w:rPr>
          <w:rFonts w:ascii="Times New Roman" w:eastAsia="Times New Roman" w:hAnsi="Times New Roman" w:cs="Times New Roman"/>
          <w:i/>
          <w:sz w:val="21"/>
        </w:rPr>
        <w:t>α</w:t>
      </w:r>
      <w:r>
        <w:rPr>
          <w:sz w:val="21"/>
        </w:rPr>
        <w:t xml:space="preserve">cos </w:t>
      </w:r>
      <w:r>
        <w:rPr>
          <w:rFonts w:ascii="Times New Roman" w:eastAsia="Times New Roman" w:hAnsi="Times New Roman" w:cs="Times New Roman"/>
          <w:i/>
          <w:sz w:val="21"/>
        </w:rPr>
        <w:t>α</w:t>
      </w:r>
      <w:r>
        <w:rPr>
          <w:sz w:val="21"/>
        </w:rPr>
        <w:t>的值为</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3</m:t>
              </m:r>
            </m:num>
            <m:den>
              <m:r>
                <w:rPr>
                  <w:rFonts w:ascii="Cambria Math" w:eastAsia="Cambria Math" w:hAnsi="Cambria Math" w:cs="Cambria Math"/>
                </w:rPr>
                <m:t>8</m:t>
              </m:r>
            </m:den>
          </m:f>
        </m:oMath>
      </m:oMathPara>
      <w:r>
        <w:rPr>
          <w:sz w:val="21"/>
        </w:rPr>
        <w:t>##0.375</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【知识点】sinα±cosα和sinα·cosα的关系</w:t>
      </w:r>
    </w:p>
    <w:p>
      <w:pPr>
        <w:shd w:val="clear" w:color="auto" w:fill="auto"/>
        <w:spacing w:line="360" w:lineRule="auto"/>
        <w:jc w:val="left"/>
        <w:rPr>
          <w:sz w:val="21"/>
        </w:rPr>
      </w:pPr>
      <w:r>
        <w:rPr>
          <w:sz w:val="21"/>
        </w:rPr>
        <w:t>【分析】对条件平方，利用同角三角函数的平方关系进行求解.</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，两边平方得：</w:t>
      </w: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，即</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，解得：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26．已知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r>
            <m:rPr>
              <m:nor/>
            </m:rPr>
            <w:rPr>
              <w:rFonts w:ascii="Cambria Math" w:eastAsia="宋体" w:hAnsi="Cambria Math" w:cs="Cambria Math"/>
            </w:rPr>
            <m:t> </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oMath>
      </m:oMathPara>
      <w:r>
        <w:rPr>
          <w:sz w:val="21"/>
        </w:rPr>
        <w:t>的值等于（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【知识点】sinα±cosα和sinα·cosα的关系</w:t>
      </w:r>
    </w:p>
    <w:p>
      <w:pPr>
        <w:shd w:val="clear" w:color="auto" w:fill="auto"/>
        <w:spacing w:line="360" w:lineRule="auto"/>
        <w:jc w:val="left"/>
        <w:rPr>
          <w:sz w:val="21"/>
        </w:rPr>
      </w:pPr>
      <w:r>
        <w:rPr>
          <w:sz w:val="21"/>
        </w:rPr>
        <w:t>【分析】首先确定</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oMath>
      </m:oMathPara>
      <w:r>
        <w:rPr>
          <w:sz w:val="21"/>
        </w:rPr>
        <w:t>的正负，再计算</w:t>
      </w:r>
      <m:oMathPara>
        <m:oMathParaPr>
          <m:jc m:val="left"/>
        </m:oMathParaPr>
        <m:oMath>
          <m:sSup>
            <m:e>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d>
            </m:e>
            <m:sup>
              <m:r>
                <w:rPr>
                  <w:rFonts w:ascii="Cambria Math" w:eastAsia="宋体" w:hAnsi="Cambria Math" w:cs="Cambria Math"/>
                </w:rPr>
                <m:t>2</m:t>
              </m:r>
            </m:sup>
          </m:sSup>
        </m:oMath>
      </m:oMathPara>
      <w:r>
        <w:rPr>
          <w:sz w:val="21"/>
        </w:rPr>
        <w:t>的值.</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sSup>
            <m:e>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d>
            </m:e>
            <m:sup>
              <m:r>
                <w:rPr>
                  <w:rFonts w:ascii="Cambria Math" w:eastAsia="宋体" w:hAnsi="Cambria Math" w:cs="Cambria Math"/>
                </w:rPr>
                <m:t>2</m:t>
              </m:r>
            </m:sup>
          </m:sSup>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即</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27．设</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m:rPr>
              <m:nor/>
            </m:rPr>
            <w:rPr>
              <w:rFonts w:ascii="Cambria Math" w:eastAsia="宋体" w:hAnsi="Cambria Math" w:cs="Cambria Math"/>
            </w:rPr>
            <m:t>π</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C．</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2</m:t>
              </m:r>
            </m:den>
          </m:f>
        </m:oMath>
      </m:oMathPara>
      <w:r>
        <w:rPr>
          <w:sz w:val="21"/>
        </w:rPr>
        <w:tab/>
      </w:r>
      <w:r>
        <w:rPr>
          <w:sz w:val="21"/>
        </w:rPr>
        <w:t>D．</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【知识点】sinα±cosα和sinα·cosα的关系</w:t>
      </w:r>
    </w:p>
    <w:p>
      <w:pPr>
        <w:shd w:val="clear" w:color="auto" w:fill="auto"/>
        <w:spacing w:line="360" w:lineRule="auto"/>
        <w:jc w:val="left"/>
        <w:rPr>
          <w:sz w:val="21"/>
        </w:rPr>
      </w:pPr>
      <w:r>
        <w:rPr>
          <w:sz w:val="21"/>
        </w:rPr>
        <w:t>【分析】由条件两边平方结合同角关系可求</w:t>
      </w:r>
      <m:oMathPara>
        <m:oMathParaPr>
          <m:jc m:val="left"/>
        </m:oMathParaPr>
        <m:oMath>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oMath>
      </m:oMathPara>
      <w:r>
        <w:rPr>
          <w:sz w:val="21"/>
        </w:rPr>
        <w:t>，结合同角关系求</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【详解】因为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，所以</w:t>
      </w:r>
      <m:oMathPara>
        <m:oMathParaPr>
          <m:jc m:val="left"/>
        </m:oMathParaPr>
        <m:oMath>
          <m:sSup>
            <m:e>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oMath>
      </m:oMathPara>
      <w:r>
        <w:rPr>
          <w:sz w:val="21"/>
        </w:rPr>
        <w:t>与</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oMath>
      </m:oMathPara>
      <w:r>
        <w:rPr>
          <w:sz w:val="21"/>
        </w:rPr>
        <w:t>异号．而已知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m:rPr>
              <m:nor/>
            </m:rPr>
            <w:rPr>
              <w:rFonts w:ascii="Cambria Math" w:eastAsia="宋体" w:hAnsi="Cambria Math" w:cs="Cambria Math"/>
            </w:rPr>
            <m:t>π</m:t>
          </m:r>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sSup>
            <m:e>
              <m:d>
                <m:dPr>
                  <m:sepChr m:val=","/>
                </m:dPr>
                <m:e>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4</m:t>
              </m:r>
            </m:den>
          </m:f>
        </m:oMath>
      </m:oMathPara>
      <w:r>
        <w:rPr>
          <w:sz w:val="21"/>
        </w:rPr>
        <w:t>，所以取</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28．已知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，且</w:t>
      </w:r>
      <m:oMathPara>
        <m:oMathParaPr>
          <m:jc m:val="left"/>
        </m:oMathParaPr>
        <m:oMath>
          <m:r>
            <w:rPr>
              <w:rFonts w:ascii="Cambria Math" w:eastAsia="宋体" w:hAnsi="Cambria Math" w:cs="Cambria Math"/>
            </w:rPr>
            <m:t>α</m:t>
          </m:r>
        </m:oMath>
      </m:oMathPara>
      <w:r>
        <w:rPr>
          <w:sz w:val="21"/>
        </w:rPr>
        <w:t>为锐角，则下列选项中正确的是（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25</m:t>
              </m:r>
            </m:den>
          </m:f>
        </m:oMath>
      </m:oMathPara>
      <w:r>
        <w:rPr>
          <w:sz w:val="21"/>
        </w:rPr>
        <w:tab/>
      </w:r>
      <w:r>
        <w:rPr>
          <w:sz w:val="21"/>
        </w:rPr>
        <w:t>B．</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5</m:t>
              </m:r>
            </m:den>
          </m:f>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ab/>
      </w:r>
      <w:r>
        <w:rPr>
          <w:sz w:val="21"/>
        </w:rPr>
        <w:t>D．</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【知识点】sinα±cosα和sinα·cosα的关系、已知弦（切）求切（弦）、解正切不等式</w:t>
      </w:r>
    </w:p>
    <w:p>
      <w:pPr>
        <w:shd w:val="clear" w:color="auto" w:fill="auto"/>
        <w:spacing w:line="360" w:lineRule="auto"/>
        <w:jc w:val="left"/>
        <w:rPr>
          <w:sz w:val="21"/>
        </w:rPr>
      </w:pPr>
      <w:r>
        <w:rPr>
          <w:sz w:val="21"/>
        </w:rPr>
        <w:t>【分析】根据</w:t>
      </w:r>
      <m:oMathPara>
        <m:oMathParaPr>
          <m:jc m:val="left"/>
        </m:oMathParaPr>
        <m:oMath>
          <m:sSup>
            <m:e>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oMath>
      </m:oMathPara>
      <w:r>
        <w:rPr>
          <w:sz w:val="21"/>
        </w:rPr>
        <w:t>，并结合</w:t>
      </w:r>
      <m:oMathPara>
        <m:oMathParaPr>
          <m:jc m:val="left"/>
        </m:oMathParaPr>
        <m:oMath>
          <m:r>
            <w:rPr>
              <w:rFonts w:ascii="Cambria Math" w:eastAsia="宋体" w:hAnsi="Cambria Math" w:cs="Cambria Math"/>
            </w:rPr>
            <m:t>α</m:t>
          </m:r>
        </m:oMath>
      </m:oMathPara>
      <w:r>
        <w:rPr>
          <w:sz w:val="21"/>
        </w:rPr>
        <w:t>为锐角求解即可.</w:t>
      </w:r>
    </w:p>
    <w:p>
      <w:pPr>
        <w:shd w:val="clear" w:color="auto" w:fill="auto"/>
        <w:spacing w:line="360" w:lineRule="auto"/>
        <w:jc w:val="left"/>
        <w:rPr>
          <w:sz w:val="21"/>
        </w:rPr>
      </w:pPr>
      <w:r>
        <w:rPr>
          <w:sz w:val="21"/>
        </w:rPr>
        <w:t>【详解】解：因为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，所以</w:t>
      </w:r>
      <m:oMathPara>
        <m:oMathParaPr>
          <m:jc m:val="left"/>
        </m:oMathParaPr>
        <m:oMath>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25</m:t>
              </m:r>
            </m:den>
          </m:f>
        </m:oMath>
      </m:oMathPara>
      <w:r>
        <w:rPr>
          <w:sz w:val="21"/>
        </w:rPr>
        <w:t>，即</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25</m:t>
              </m:r>
            </m:den>
          </m:f>
        </m:oMath>
      </m:oMathPara>
    </w:p>
    <w:p>
      <w:pPr>
        <w:shd w:val="clear" w:color="auto" w:fill="auto"/>
        <w:spacing w:line="360" w:lineRule="auto"/>
        <w:jc w:val="left"/>
        <w:rPr>
          <w:sz w:val="21"/>
        </w:rPr>
      </w:pPr>
      <w:r>
        <w:rPr>
          <w:sz w:val="21"/>
        </w:rPr>
        <w:t>所以</w:t>
      </w:r>
      <m:oMathPara>
        <m:oMathParaPr>
          <m:jc m:val="left"/>
        </m:oMathParaPr>
        <m:oMath>
          <m:sSup>
            <m:e>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49</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α</m:t>
          </m:r>
        </m:oMath>
      </m:oMathPara>
      <w:r>
        <w:rPr>
          <w:sz w:val="21"/>
        </w:rPr>
        <w:t>为锐角，所以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29．若</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oMath>
      </m:oMathPara>
      <w:r>
        <w:rPr>
          <w:sz w:val="21"/>
        </w:rPr>
        <w:t>及</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oMath>
      </m:oMathPara>
      <w:r>
        <w:rPr>
          <w:sz w:val="21"/>
        </w:rPr>
        <w:t>是关于</w:t>
      </w:r>
      <m:oMathPara>
        <m:oMathParaPr>
          <m:jc m:val="left"/>
        </m:oMathParaPr>
        <m:oMath>
          <m:r>
            <w:rPr>
              <w:rFonts w:ascii="Cambria Math" w:eastAsia="宋体" w:hAnsi="Cambria Math" w:cs="Cambria Math"/>
            </w:rPr>
            <m:t>x</m:t>
          </m:r>
        </m:oMath>
      </m:oMathPara>
      <w:r>
        <w:rPr>
          <w:sz w:val="21"/>
        </w:rPr>
        <w:t>的方程</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的两个实根，求实数</w:t>
      </w:r>
      <m:oMathPara>
        <m:oMathParaPr>
          <m:jc m:val="left"/>
        </m:oMathParaPr>
        <m:oMath>
          <m:r>
            <w:rPr>
              <w:rFonts w:ascii="Cambria Math" w:eastAsia="宋体" w:hAnsi="Cambria Math" w:cs="Cambria Math"/>
            </w:rPr>
            <m:t>k</m:t>
          </m:r>
        </m:oMath>
      </m:oMathPara>
      <w:r>
        <w:rPr>
          <w:sz w:val="21"/>
        </w:rPr>
        <w:t>的值.</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【知识点】sinα±cosα和sinα·cosα的关系</w:t>
      </w:r>
    </w:p>
    <w:p>
      <w:pPr>
        <w:shd w:val="clear" w:color="auto" w:fill="auto"/>
        <w:spacing w:line="360" w:lineRule="auto"/>
        <w:jc w:val="left"/>
        <w:rPr>
          <w:sz w:val="21"/>
        </w:rPr>
      </w:pPr>
      <w:r>
        <w:rPr>
          <w:sz w:val="21"/>
        </w:rPr>
        <w:t>【分析】由题意，利用韦达定理得到</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2</m:t>
              </m:r>
            </m:den>
          </m:f>
        </m:oMath>
      </m:oMathPara>
      <w:r>
        <w:rPr>
          <w:sz w:val="21"/>
        </w:rPr>
        <w:t>，根据</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oMath>
      </m:oMathPara>
      <w:r>
        <w:rPr>
          <w:sz w:val="21"/>
        </w:rPr>
        <w:t>列出关于</w:t>
      </w:r>
      <m:oMathPara>
        <m:oMathParaPr>
          <m:jc m:val="left"/>
        </m:oMathParaPr>
        <m:oMath>
          <m:r>
            <w:rPr>
              <w:rFonts w:ascii="Cambria Math" w:eastAsia="宋体" w:hAnsi="Cambria Math" w:cs="Cambria Math"/>
            </w:rPr>
            <m:t>k</m:t>
          </m:r>
        </m:oMath>
      </m:oMathPara>
      <w:r>
        <w:rPr>
          <w:sz w:val="21"/>
        </w:rPr>
        <w:t>的方程，求出方程的解即可得到</w:t>
      </w:r>
      <m:oMathPara>
        <m:oMathParaPr>
          <m:jc m:val="left"/>
        </m:oMathParaPr>
        <m:oMath>
          <m:r>
            <w:rPr>
              <w:rFonts w:ascii="Cambria Math" w:eastAsia="宋体" w:hAnsi="Cambria Math" w:cs="Cambria Math"/>
            </w:rPr>
            <m:t>k</m:t>
          </m:r>
        </m:oMath>
      </m:oMathPara>
      <w:r>
        <w:rPr>
          <w:sz w:val="21"/>
        </w:rPr>
        <w:t>的值．</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oMath>
      </m:oMathPara>
      <w:r>
        <w:rPr>
          <w:sz w:val="21"/>
        </w:rPr>
        <w:t>是关于</w:t>
      </w:r>
      <m:oMathPara>
        <m:oMathParaPr>
          <m:jc m:val="left"/>
        </m:oMathParaPr>
        <m:oMath>
          <m:r>
            <w:rPr>
              <w:rFonts w:ascii="Cambria Math" w:eastAsia="宋体" w:hAnsi="Cambria Math" w:cs="Cambria Math"/>
            </w:rPr>
            <m:t>x</m:t>
          </m:r>
        </m:oMath>
      </m:oMathPara>
      <w:r>
        <w:rPr>
          <w:sz w:val="21"/>
        </w:rPr>
        <w:t>的方程</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的两个实根，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整理得：</w:t>
      </w:r>
      <m:oMathPara>
        <m:oMathParaPr>
          <m:jc m:val="left"/>
        </m:oMathParaPr>
        <m:oMath>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方程有实数根，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k</m:t>
          </m:r>
        </m:oMath>
      </m:oMathPara>
      <w:r>
        <w:rPr>
          <w:sz w:val="21"/>
        </w:rPr>
        <w:t>的值为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b/>
          <w:sz w:val="21"/>
        </w:rPr>
        <w:t>题型五</w:t>
      </w:r>
      <w:r>
        <w:rPr>
          <w:b/>
          <w:sz w:val="21"/>
        </w:rPr>
        <w:t xml:space="preserve"> </w:t>
      </w:r>
      <w:r>
        <w:rPr>
          <w:b/>
          <w:sz w:val="21"/>
        </w:rPr>
        <w:t>恒等式的证明</w:t>
      </w:r>
    </w:p>
    <w:p>
      <w:pPr>
        <w:shd w:val="clear" w:color="auto" w:fill="auto"/>
        <w:spacing w:line="360" w:lineRule="auto"/>
        <w:jc w:val="left"/>
        <w:rPr>
          <w:sz w:val="21"/>
        </w:rPr>
      </w:pPr>
      <w:r>
        <w:rPr>
          <w:sz w:val="21"/>
        </w:rPr>
        <w:t>30．求证：</w:t>
      </w:r>
      <m:oMathPara>
        <m:oMathParaPr>
          <m:jc m:val="left"/>
        </m:oMathParaP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【知识点】三角函数恒等式的证明——同角三角函数基本关系</w:t>
      </w:r>
    </w:p>
    <w:p>
      <w:pPr>
        <w:shd w:val="clear" w:color="auto" w:fill="auto"/>
        <w:spacing w:line="360" w:lineRule="auto"/>
        <w:jc w:val="left"/>
        <w:rPr>
          <w:sz w:val="21"/>
        </w:rPr>
      </w:pPr>
      <w:r>
        <w:rPr>
          <w:sz w:val="21"/>
        </w:rPr>
        <w:t>【分析】从左向右证明，利用</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oMath>
      </m:oMathPara>
      <w:r>
        <w:rPr>
          <w:sz w:val="21"/>
        </w:rPr>
        <w:t>代换后进行弦化切.</w:t>
      </w:r>
    </w:p>
    <w:p>
      <w:pPr>
        <w:shd w:val="clear" w:color="auto" w:fill="auto"/>
        <w:spacing w:line="360" w:lineRule="auto"/>
        <w:jc w:val="left"/>
        <w:rPr>
          <w:sz w:val="21"/>
        </w:rPr>
      </w:pPr>
      <w:r>
        <w:rPr>
          <w:sz w:val="21"/>
        </w:rPr>
        <w:t>【详解】证明：左边</w:t>
      </w:r>
      <m:oMathPara>
        <m:oMathParaPr>
          <m:jc m:val="left"/>
        </m:oMathParaPr>
        <m:oMath>
          <m:r>
            <w:rPr>
              <w:rFonts w:ascii="Cambria Math" w:eastAsia="宋体" w:hAnsi="Cambria Math" w:cs="Cambria Math"/>
            </w:rPr>
            <m:t>=</m:t>
          </m:r>
          <m:f>
            <m:num>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α</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p>
                <m:e>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d>
                </m:e>
                <m:sup>
                  <m:r>
                    <w:rPr>
                      <w:rFonts w:ascii="Cambria Math" w:eastAsia="宋体" w:hAnsi="Cambria Math" w:cs="Cambria Math"/>
                    </w:rPr>
                    <m:t>2</m:t>
                  </m:r>
                </m:sup>
              </m:sSup>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sz w:val="21"/>
        </w:rPr>
        <w:t>右边．</w:t>
      </w:r>
    </w:p>
    <w:p>
      <w:pPr>
        <w:shd w:val="clear" w:color="auto" w:fill="auto"/>
        <w:spacing w:line="360" w:lineRule="auto"/>
        <w:jc w:val="left"/>
        <w:rPr>
          <w:sz w:val="21"/>
        </w:rPr>
      </w:pPr>
      <w:r>
        <w:rPr>
          <w:sz w:val="21"/>
        </w:rPr>
        <w:t>所以原式成立．</w:t>
      </w:r>
    </w:p>
    <w:p>
      <w:pPr>
        <w:shd w:val="clear" w:color="auto" w:fill="auto"/>
        <w:spacing w:line="360" w:lineRule="auto"/>
        <w:jc w:val="left"/>
        <w:rPr>
          <w:sz w:val="21"/>
        </w:rPr>
      </w:pPr>
      <w:r>
        <w:rPr>
          <w:sz w:val="21"/>
        </w:rPr>
        <w:t>31．求证：</w:t>
      </w:r>
      <m:oMathPara>
        <m:oMathParaPr>
          <m:jc m:val="left"/>
        </m:oMathParaPr>
        <m:oMath>
          <m:f>
            <m:num>
              <m:r>
                <m:rPr>
                  <m:sty m:val="p"/>
                </m:rPr>
                <w:rPr>
                  <w:rFonts w:ascii="Cambria Math" w:eastAsia="宋体" w:hAnsi="Cambria Math" w:cs="Cambria Math"/>
                </w:rPr>
                <m:t>tan</m:t>
              </m:r>
              <m:r>
                <w:rPr>
                  <w:rFonts w:ascii="Cambria Math" w:eastAsia="宋体" w:hAnsi="Cambria Math" w:cs="Cambria Math"/>
                </w:rPr>
                <m:t>α</m:t>
              </m:r>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den>
          </m:f>
        </m:oMath>
      </m:oMathPara>
      <w:r>
        <w:rPr>
          <w:sz w:val="21"/>
        </w:rPr>
        <w:t>＝</w:t>
      </w:r>
      <m:oMathPara>
        <m:oMathParaPr>
          <m:jc m:val="left"/>
        </m:oMathParaPr>
        <m:oMath>
          <m:f>
            <m:num>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tan</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【知识点】三角函数恒等式的证明——同角三角函数基本关系</w:t>
      </w:r>
    </w:p>
    <w:p>
      <w:pPr>
        <w:shd w:val="clear" w:color="auto" w:fill="auto"/>
        <w:spacing w:line="360" w:lineRule="auto"/>
        <w:jc w:val="left"/>
        <w:rPr>
          <w:sz w:val="21"/>
        </w:rPr>
      </w:pPr>
      <w:r>
        <w:rPr>
          <w:sz w:val="21"/>
        </w:rPr>
        <w:t>【分析】</w:t>
      </w:r>
      <m:oMathPara>
        <m:oMathParaPr>
          <m:jc m:val="left"/>
        </m:oMathParaPr>
        <m:oMath>
          <m:f>
            <m:num>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tan</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α</m:t>
              </m:r>
            </m:den>
          </m:f>
        </m:oMath>
      </m:oMathPara>
      <w:r>
        <w:rPr>
          <w:sz w:val="21"/>
        </w:rPr>
        <w:t>分子分母同乘以</w:t>
      </w:r>
      <m:oMathPara>
        <m:oMathParaPr>
          <m:jc m:val="left"/>
        </m:oMathParaP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oMath>
      </m:oMathPara>
      <w:r>
        <w:rPr>
          <w:sz w:val="21"/>
        </w:rPr>
        <w:t>，再利用商数关系和平方关系即可得证.</w:t>
      </w:r>
    </w:p>
    <w:p>
      <w:pPr>
        <w:shd w:val="clear" w:color="auto" w:fill="auto"/>
        <w:spacing w:line="360" w:lineRule="auto"/>
        <w:jc w:val="left"/>
        <w:rPr>
          <w:sz w:val="21"/>
        </w:rPr>
      </w:pPr>
      <w:r>
        <w:rPr>
          <w:sz w:val="21"/>
        </w:rPr>
        <w:t>【详解】证明：∵右边＝</w:t>
      </w:r>
      <m:oMathPara>
        <m:oMathParaPr>
          <m:jc m:val="left"/>
        </m:oMathParaPr>
        <m:oMath>
          <m:f>
            <m:num>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num>
            <m:den>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spacing w:line="360" w:lineRule="auto"/>
        <w:jc w:val="left"/>
        <w:rPr>
          <w:sz w:val="21"/>
        </w:rPr>
      </w:pPr>
      <w:r>
        <w:rPr>
          <w:sz w:val="21"/>
        </w:rPr>
        <w:t>＝</w:t>
      </w:r>
      <m:oMathPara>
        <m:oMathParaPr>
          <m:jc m:val="left"/>
        </m:oMathParaPr>
        <m:oMath>
          <m:f>
            <m:num>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α</m:t>
                  </m:r>
                </m:e>
                <m:sup>
                  <m:r>
                    <w:rPr>
                      <w:rFonts w:ascii="Cambria Math" w:eastAsia="宋体" w:hAnsi="Cambria Math" w:cs="Cambria Math"/>
                    </w:rPr>
                    <m:t>2</m:t>
                  </m:r>
                </m:sup>
              </m:s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num>
            <m:den>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m:rPr>
                  <m:sty m:val="p"/>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spacing w:line="360" w:lineRule="auto"/>
        <w:jc w:val="left"/>
        <w:rPr>
          <w:sz w:val="21"/>
        </w:rPr>
      </w:pPr>
      <w:r>
        <w:rPr>
          <w:sz w:val="21"/>
        </w:rPr>
        <w:t>＝</w:t>
      </w:r>
      <m:oMathPara>
        <m:oMathParaPr>
          <m:jc m:val="left"/>
        </m:oMathParaPr>
        <m:oMath>
          <m:f>
            <m:num>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num>
            <m:den>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m:rPr>
                  <m:sty m:val="p"/>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spacing w:line="360" w:lineRule="auto"/>
        <w:jc w:val="left"/>
        <w:rPr>
          <w:sz w:val="21"/>
        </w:rPr>
      </w:pPr>
      <w:r>
        <w:rPr>
          <w:sz w:val="21"/>
        </w:rPr>
        <w:t>＝</w:t>
      </w:r>
      <m:oMathPara>
        <m:oMathParaPr>
          <m:jc m:val="left"/>
        </m:oMathParaPr>
        <m:oMath>
          <m:f>
            <m:num>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a</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num>
            <m:den>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m:rPr>
                  <m:sty m:val="p"/>
                </m:rPr>
                <w:rPr>
                  <w:rFonts w:ascii="Cambria Math" w:eastAsia="宋体" w:hAnsi="Cambria Math" w:cs="Cambria Math"/>
                </w:rPr>
                <m:t>sin</m:t>
              </m:r>
              <m:r>
                <w:rPr>
                  <w:rFonts w:ascii="Cambria Math" w:eastAsia="宋体" w:hAnsi="Cambria Math" w:cs="Cambria Math"/>
                </w:rPr>
                <m:t>α</m:t>
              </m:r>
            </m:den>
          </m:f>
        </m:oMath>
      </m:oMathPara>
      <w:r>
        <w:rPr>
          <w:sz w:val="21"/>
        </w:rPr>
        <w:t>＝</w:t>
      </w:r>
      <m:oMathPara>
        <m:oMathParaPr>
          <m:jc m:val="left"/>
        </m:oMathParaPr>
        <m:oMath>
          <m:f>
            <m:num>
              <m:r>
                <m:rPr>
                  <m:sty m:val="p"/>
                </m:rPr>
                <w:rPr>
                  <w:rFonts w:ascii="Cambria Math" w:eastAsia="宋体" w:hAnsi="Cambria Math" w:cs="Cambria Math"/>
                </w:rPr>
                <m:t>tan</m:t>
              </m:r>
              <m:r>
                <w:rPr>
                  <w:rFonts w:ascii="Cambria Math" w:eastAsia="宋体" w:hAnsi="Cambria Math" w:cs="Cambria Math"/>
                </w:rPr>
                <m:t>α</m:t>
              </m:r>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den>
          </m:f>
        </m:oMath>
      </m:oMathPara>
      <w:r>
        <w:rPr>
          <w:sz w:val="21"/>
        </w:rPr>
        <w:t>＝左边，</w:t>
      </w:r>
    </w:p>
    <w:p>
      <w:pPr>
        <w:shd w:val="clear" w:color="auto" w:fill="auto"/>
        <w:spacing w:line="360" w:lineRule="auto"/>
        <w:jc w:val="left"/>
        <w:rPr>
          <w:sz w:val="21"/>
        </w:rPr>
      </w:pPr>
      <w:r>
        <w:rPr>
          <w:sz w:val="21"/>
        </w:rPr>
        <w:t>∴</w:t>
      </w:r>
      <m:oMathPara>
        <m:oMathParaPr>
          <m:jc m:val="left"/>
        </m:oMathParaPr>
        <m:oMath>
          <m:f>
            <m:num>
              <m:r>
                <m:rPr>
                  <m:sty m:val="p"/>
                </m:rPr>
                <w:rPr>
                  <w:rFonts w:ascii="Cambria Math" w:eastAsia="宋体" w:hAnsi="Cambria Math" w:cs="Cambria Math"/>
                </w:rPr>
                <m:t>tan</m:t>
              </m:r>
              <m:r>
                <w:rPr>
                  <w:rFonts w:ascii="Cambria Math" w:eastAsia="宋体" w:hAnsi="Cambria Math" w:cs="Cambria Math"/>
                </w:rPr>
                <m:t>α</m:t>
              </m:r>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den>
          </m:f>
        </m:oMath>
      </m:oMathPara>
      <w:r>
        <w:rPr>
          <w:sz w:val="21"/>
        </w:rPr>
        <w:t>＝</w:t>
      </w:r>
      <m:oMathPara>
        <m:oMathParaPr>
          <m:jc m:val="left"/>
        </m:oMathParaPr>
        <m:oMath>
          <m:f>
            <m:num>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tan</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32．求证：</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(2)</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【知识点】三角函数恒等式的证明——同角三角函数基本关系</w:t>
      </w:r>
    </w:p>
    <w:p>
      <w:pPr>
        <w:shd w:val="clear" w:color="auto" w:fill="auto"/>
        <w:spacing w:line="360" w:lineRule="auto"/>
        <w:jc w:val="left"/>
        <w:rPr>
          <w:sz w:val="21"/>
        </w:rPr>
      </w:pPr>
      <w:r>
        <w:rPr>
          <w:sz w:val="21"/>
        </w:rPr>
        <w:t>【分析】（1）（2）利用同角三角函数的商数关系、平方关系，将等式左侧化简，证明结论即可.</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α</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num>
            <m:den>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所以原式成立.</w:t>
      </w:r>
    </w:p>
    <w:p>
      <w:pPr>
        <w:shd w:val="clear" w:color="auto" w:fill="auto"/>
        <w:spacing w:line="360" w:lineRule="auto"/>
        <w:jc w:val="left"/>
        <w:rPr>
          <w:sz w:val="21"/>
        </w:rPr>
      </w:pPr>
      <w:r>
        <w:rPr>
          <w:sz w:val="21"/>
        </w:rPr>
        <w:t>（2）</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α</m:t>
              </m:r>
            </m:den>
          </m:f>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α</m:t>
              </m:r>
            </m:den>
          </m:f>
        </m:oMath>
      </m:oMathPara>
      <w:r>
        <w:rPr>
          <w:sz w:val="21"/>
        </w:rPr>
        <w:t xml:space="preserve"> </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α</m:t>
              </m:r>
            </m:den>
          </m:f>
        </m:oMath>
      </m:oMathPara>
      <w:r>
        <w:rPr>
          <w:sz w:val="21"/>
        </w:rPr>
        <w:t xml:space="preserve"> </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所以原式成立.</w:t>
      </w:r>
    </w:p>
    <w:p>
      <w:pPr>
        <w:shd w:val="clear" w:color="auto" w:fill="auto"/>
        <w:spacing w:line="360" w:lineRule="auto"/>
        <w:jc w:val="left"/>
        <w:rPr>
          <w:sz w:val="21"/>
        </w:rPr>
      </w:pPr>
      <w:r>
        <w:rPr>
          <w:sz w:val="21"/>
        </w:rPr>
        <w:t>33．求证：</w:t>
      </w:r>
    </w:p>
    <w:p>
      <w:pPr>
        <w:shd w:val="clear" w:color="auto" w:fill="auto"/>
        <w:spacing w:line="360" w:lineRule="auto"/>
        <w:jc w:val="left"/>
        <w:rPr>
          <w:sz w:val="21"/>
        </w:rPr>
      </w:pPr>
      <w:r>
        <w:rPr>
          <w:sz w:val="21"/>
        </w:rPr>
        <w:t>(1)</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2</m:t>
          </m:r>
          <m:d>
            <m:dPr>
              <m:sepChr m:val=","/>
            </m:dPr>
            <m:e>
              <m:sSup>
                <m:e>
                  <m:r>
                    <m:rPr>
                      <m:sty m:val="p"/>
                    </m:rPr>
                    <w:rPr>
                      <w:rFonts w:ascii="Cambria Math" w:eastAsia="宋体" w:hAnsi="Cambria Math" w:cs="Cambria Math"/>
                    </w:rPr>
                    <m:t>sin</m:t>
                  </m:r>
                </m:e>
                <m:sup>
                  <m:r>
                    <w:rPr>
                      <w:rFonts w:ascii="Cambria Math" w:eastAsia="宋体" w:hAnsi="Cambria Math" w:cs="Cambria Math"/>
                    </w:rPr>
                    <m:t>6</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6</m:t>
                  </m:r>
                </m:sup>
              </m:sSup>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3</m:t>
          </m:r>
          <m:d>
            <m:dPr>
              <m:sepChr m:val=","/>
            </m:dPr>
            <m:e>
              <m:sSup>
                <m:e>
                  <m:r>
                    <m:rPr>
                      <m:sty m:val="p"/>
                    </m:rPr>
                    <w:rPr>
                      <w:rFonts w:ascii="Cambria Math" w:eastAsia="宋体" w:hAnsi="Cambria Math" w:cs="Cambria Math"/>
                    </w:rPr>
                    <m:t>sin</m:t>
                  </m:r>
                </m:e>
                <m:sup>
                  <m:r>
                    <w:rPr>
                      <w:rFonts w:ascii="Cambria Math" w:eastAsia="宋体" w:hAnsi="Cambria Math" w:cs="Cambria Math"/>
                    </w:rPr>
                    <m:t>4</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4</m:t>
                  </m:r>
                </m:sup>
              </m:sSup>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【知识点】三角函数恒等式的证明——同角三角函数基本关系、三角函数的化简、求值——同角三角函数基本关系</w:t>
      </w:r>
    </w:p>
    <w:p>
      <w:pPr>
        <w:shd w:val="clear" w:color="auto" w:fill="auto"/>
        <w:spacing w:line="360" w:lineRule="auto"/>
        <w:jc w:val="left"/>
        <w:rPr>
          <w:sz w:val="21"/>
        </w:rPr>
      </w:pPr>
      <w:r>
        <w:rPr>
          <w:sz w:val="21"/>
        </w:rPr>
        <w:t>【分析】（1）将左边化为</w:t>
      </w:r>
      <m:oMathPara>
        <m:oMathParaPr>
          <m:jc m:val="left"/>
        </m:oMathParaPr>
        <m:oMath>
          <m:f>
            <m:num>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e>
              </m:d>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e>
              </m:d>
            </m:num>
            <m:den>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e>
              </m:d>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e>
              </m:d>
            </m:den>
          </m:f>
        </m:oMath>
      </m:oMathPara>
      <w:r>
        <w:rPr>
          <w:sz w:val="21"/>
        </w:rPr>
        <w:t>，进而结合同角三角函数的平方关系进行证明；</w:t>
      </w:r>
    </w:p>
    <w:p>
      <w:pPr>
        <w:shd w:val="clear" w:color="auto" w:fill="auto"/>
        <w:spacing w:line="360" w:lineRule="auto"/>
        <w:jc w:val="left"/>
        <w:rPr>
          <w:sz w:val="21"/>
        </w:rPr>
      </w:pPr>
      <w:r>
        <w:rPr>
          <w:sz w:val="21"/>
        </w:rPr>
        <w:t>（2）用立方和公式与完全平方公式并结合同角三角函数的平方关系将式子化简.</w:t>
      </w:r>
    </w:p>
    <w:p>
      <w:pPr>
        <w:shd w:val="clear" w:color="auto" w:fill="auto"/>
        <w:spacing w:line="360" w:lineRule="auto"/>
        <w:jc w:val="left"/>
        <w:rPr>
          <w:sz w:val="21"/>
        </w:rPr>
      </w:pPr>
      <w:r>
        <w:rPr>
          <w:sz w:val="21"/>
        </w:rPr>
        <w:t>【详解】（1）左边=</w:t>
      </w:r>
      <m:oMathPara>
        <m:oMathParaPr>
          <m:jc m:val="left"/>
        </m:oMathParaPr>
        <m:oMath>
          <m:f>
            <m:num>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e>
              </m:d>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e>
              </m:d>
            </m:num>
            <m:den>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e>
              </m:d>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sSup>
                <m:e>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num>
            <m:den>
              <m:sSup>
                <m:e>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α</m:t>
              </m:r>
            </m:den>
          </m:f>
        </m:oMath>
      </m:oMathPara>
      <w:r>
        <w:rPr>
          <w:sz w:val="21"/>
        </w:rPr>
        <w:t>=右边.</w:t>
      </w:r>
    </w:p>
    <w:p>
      <w:pPr>
        <w:shd w:val="clear" w:color="auto" w:fill="auto"/>
        <w:spacing w:line="360" w:lineRule="auto"/>
        <w:jc w:val="left"/>
        <w:rPr>
          <w:sz w:val="21"/>
        </w:rPr>
      </w:pPr>
      <w:r>
        <w:rPr>
          <w:sz w:val="21"/>
        </w:rPr>
        <w:t>（2）左边=</w:t>
      </w:r>
      <m:oMathPara>
        <m:oMathParaPr>
          <m:jc m:val="left"/>
        </m:oMathParaPr>
        <m:oMath>
          <m:r>
            <w:rPr>
              <w:rFonts w:ascii="Cambria Math" w:eastAsia="宋体" w:hAnsi="Cambria Math" w:cs="Cambria Math"/>
            </w:rPr>
            <m:t>2</m:t>
          </m:r>
          <m:d>
            <m:dPr>
              <m:sepChr m:val=","/>
            </m:dPr>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d>
            <m:dPr>
              <m:sepChr m:val=","/>
            </m:dPr>
            <m:e>
              <m:sSup>
                <m:e>
                  <m:r>
                    <m:rPr>
                      <m:sty m:val="p"/>
                    </m:rPr>
                    <w:rPr>
                      <w:rFonts w:ascii="Cambria Math" w:eastAsia="宋体" w:hAnsi="Cambria Math" w:cs="Cambria Math"/>
                    </w:rPr>
                    <m:t>sin</m:t>
                  </m:r>
                </m:e>
                <m:sup>
                  <m:r>
                    <w:rPr>
                      <w:rFonts w:ascii="Cambria Math" w:eastAsia="宋体" w:hAnsi="Cambria Math" w:cs="Cambria Math"/>
                    </w:rPr>
                    <m:t>4</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4</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3</m:t>
          </m:r>
          <m:d>
            <m:dPr>
              <m:begChr m:val="["/>
              <m:endChr m:val="]"/>
              <m:sepChr m:val=","/>
            </m:dPr>
            <m:e>
              <m:sSup>
                <m:e>
                  <m:d>
                    <m:dPr>
                      <m:sepChr m:val=","/>
                    </m:dPr>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1</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d>
            <m:dPr>
              <m:sepChr m:val=","/>
            </m:dPr>
            <m:e>
              <m:sSup>
                <m:e>
                  <m:r>
                    <m:rPr>
                      <m:sty m:val="p"/>
                    </m:rPr>
                    <w:rPr>
                      <w:rFonts w:ascii="Cambria Math" w:eastAsia="宋体" w:hAnsi="Cambria Math" w:cs="Cambria Math"/>
                    </w:rPr>
                    <m:t>sin</m:t>
                  </m:r>
                </m:e>
                <m:sup>
                  <m:r>
                    <w:rPr>
                      <w:rFonts w:ascii="Cambria Math" w:eastAsia="宋体" w:hAnsi="Cambria Math" w:cs="Cambria Math"/>
                    </w:rPr>
                    <m:t>4</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4</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d>
            <m:dPr>
              <m:begChr m:val="["/>
              <m:endChr m:val="]"/>
              <m:sepChr m:val=","/>
            </m:dPr>
            <m:e>
              <m:sSup>
                <m:e>
                  <m:d>
                    <m:dPr>
                      <m:sepChr m:val=","/>
                    </m:dPr>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=右边.</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7"/>
      <w:footerReference w:type="default" r:id="rId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d5d0cc167f984452a043b18ab984a086mtc2mde1mda1</vt:lpwstr>
  </property>
</Properties>
</file>