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9 双曲线的标准方程（共17题）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判断方程是否表示双曲线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1．判断正误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（1）在双曲线标准方程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轴上的双曲线．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表示双曲线．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×     ×     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【知识点】判断方程是否表示双曲线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可以相等，错误；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（2）表示焦点在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轴上的双曲线，错误；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（3）该方程为双曲线的一般式，正确.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所表示的曲线是（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轴的椭圆</w:t>
      </w:r>
      <w:r>
        <w:rPr>
          <w:sz w:val="21"/>
          <w:szCs w:val="21"/>
        </w:rPr>
        <w:tab/>
      </w:r>
      <w:r>
        <w:rPr>
          <w:sz w:val="21"/>
          <w:szCs w:val="21"/>
        </w:rPr>
        <w:t>B．焦点在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轴的双曲线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轴的椭圆</w:t>
      </w:r>
      <w:r>
        <w:rPr>
          <w:sz w:val="21"/>
          <w:szCs w:val="21"/>
        </w:rPr>
        <w:tab/>
      </w:r>
      <w:r>
        <w:rPr>
          <w:sz w:val="21"/>
          <w:szCs w:val="21"/>
        </w:rPr>
        <w:t>D．焦点在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轴的双曲线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【知识点】判断方程是否表示双曲线、双曲线的方程与双曲线（焦点）位置的特征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【分析】化简方程，然后判断表示的曲线即可．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＜0时，方程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∴方程表示双曲线．焦点坐标在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是三角形的一个内角，对于方程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den>
          </m:f>
        </m:oMath>
      </m:oMathPara>
      <w:r>
        <w:rPr>
          <w:sz w:val="21"/>
          <w:szCs w:val="21"/>
        </w:rPr>
        <w:t>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</m:den>
          </m:f>
        </m:oMath>
      </m:oMathPara>
      <w:r>
        <w:rPr>
          <w:sz w:val="21"/>
          <w:szCs w:val="21"/>
        </w:rPr>
        <w:t>＝1的说法正确的是（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A．当0＜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时，方程表示椭圆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时，方程不表示任何图形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时，方程表示焦点在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轴上的双曲线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＜π时，方程表示焦点在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轴上的双曲线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【知识点】判断方程是否表示椭圆、判断方程是否表示双曲线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【分析】利用椭圆、双曲线方程的标准形式逐一判断即可.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【详解】当0＜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时，sin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＞0，cos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＞0，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但当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时，sin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＝cos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＞0表示圆，故A错误；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时，cos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＝0，方程无意义，所以不表示任何图形，故B正确；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＜π时，sin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＞0，cos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＜0，所以不论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还是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θ</w:t>
      </w:r>
      <w:r>
        <w:rPr>
          <w:sz w:val="21"/>
          <w:szCs w:val="21"/>
        </w:rPr>
        <w:t>＜π时，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方程表示焦点在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轴上的双曲线，所以C正确，D错误，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根据方程表示双曲线求参数范围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4．若方程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表示双曲线，则实数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满足（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≠1且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≠－3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＞1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D．－3＜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＜1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【知识点】根据方程表示双曲线求参数的范围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表示双曲线等价于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，即可列出不等式，即可解出答案.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表示双曲线，而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5．若双曲线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【知识点】解不含参数的一元二次不等式、根据方程表示双曲线求参数的范围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【分析】由双曲线方程的特征列出不等式，求出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【详解】由题意得：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</m:oMath>
      </m:oMathPara>
      <w:r>
        <w:rPr>
          <w:sz w:val="21"/>
          <w:szCs w:val="21"/>
        </w:rPr>
        <w:t>1，当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为何值时：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(1)方程表示双曲线；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轴上的双曲线；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(3)表示焦点在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轴上的双曲线．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＜－3或1＜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＜3；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(2)1＜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＜3；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＜－3.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【知识点】判断方程是否表示双曲线、双曲线的方程与双曲线（焦点）位置的特征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【分析】利用双曲线标准方程中的分母的正负，即可得出结论．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【详解】（1）∵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</m:oMath>
      </m:oMathPara>
      <w:r>
        <w:rPr>
          <w:sz w:val="21"/>
          <w:szCs w:val="21"/>
        </w:rPr>
        <w:t>1，即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，方程表示双曲线，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－1)(|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|－3)＜0，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＜－3或1＜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＜3；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（2）∵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</m:oMath>
      </m:oMathPara>
      <w:r>
        <w:rPr>
          <w:sz w:val="21"/>
          <w:szCs w:val="21"/>
        </w:rPr>
        <w:t>1，即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轴上的双曲线，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＞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＞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∴1＜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＜3；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（3）∵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</m:oMath>
      </m:oMathPara>
      <w:r>
        <w:rPr>
          <w:sz w:val="21"/>
          <w:szCs w:val="21"/>
        </w:rPr>
        <w:t>1，即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轴上的双曲线，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＞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＞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＜－3．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b/>
          <w:sz w:val="21"/>
          <w:szCs w:val="21"/>
        </w:rPr>
        <w:t>求双曲线方程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7．已知焦点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，双曲线上的一点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的距离差的绝对值等于6，双曲线的标准方程为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【知识点】根据a、b、c求双曲线的标准方程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【分析】根据双曲线的定义，结合焦点坐标，即可求得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，从而解得其标准方程.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【详解】因为双曲线的焦点为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，故可设其方程为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根据双曲线的定义，由题可得：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则所求所曲线方程为：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8．已知双曲线中心在原点，且以椭圆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</m:oMath>
      </m:oMathPara>
      <w:r>
        <w:rPr>
          <w:sz w:val="21"/>
          <w:szCs w:val="21"/>
        </w:rPr>
        <w:t>的焦点为顶点，焦距长为16，则双曲线标准方程为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【知识点】求椭圆的焦点、焦距、根据a、b、c求双曲线的标准方程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【分析】化椭圆方程为标准方程，求出焦点坐标，从而可得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，再根据双曲线的焦距可得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，再求出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【详解】解：椭圆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</m:oMath>
      </m:oMathPara>
      <w:r>
        <w:rPr>
          <w:sz w:val="21"/>
          <w:szCs w:val="21"/>
        </w:rPr>
        <w:t>化为标准方程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则椭圆的交点坐标为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设双曲线标准方程为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由题意双曲线的焦距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所以双曲线标准方程为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，且与椭圆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有公共焦点，则双曲线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的方程为（   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【知识点】求椭圆的焦点、焦距、根据a、b、c求双曲线的标准方程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【分析】根据题意，结合椭圆与双曲线的几何性质，列出方程，求得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的值，即可求解.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的焦点与椭圆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的焦点相同，所以双曲线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中，半焦距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根据双曲线过的点求双曲线方程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共焦点且过点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的双曲线的标准方程为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【知识点】求椭圆的焦点、焦距、根据双曲线过的点求标准方程、求共焦点的双曲线方程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【分析】由椭圆的标准方程可知，椭圆的焦点在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轴上并求出焦点，由此可设双曲线的标准方程为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，将点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代入，即可求出结果.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∴所求双曲线的焦点为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设双曲线方程为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，把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代入，得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（舍），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∴双曲线的标准方程为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11．求适合下列条件的双曲线的标准方程：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(1)经过点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，经过点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(4)经过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两点．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【知识点】根据a、b、c求双曲线的标准方程、根据双曲线过的点求标准方程、根据顶点坐标、实轴、虚轴求双曲线的标准方程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【分析】(1)根据题意，由双曲线经过点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，分析可得双曲线的焦点为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，设双曲线的标准方程为：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代入计算可得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的值，将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的值代入双曲线的方程，即可得答案；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(2)根据题意，分析可得双曲线的焦点在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，由双曲线的定义计算可得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的值，结合双曲线的几何性质可得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的值，将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的值代入双曲线的方程，即可得答案．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(3)根据题意，设双曲线的方程为：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代入其中计算可得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的值，即可得双曲线的方程，变形为标准方程即可得答案；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(4)根据题意，设双曲线的方程为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两点坐标代入双曲线方程可得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的值代入双曲线方程即可得答案．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【详解】（1）根据题意，双曲线经过点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，则双曲线的焦点在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设双曲线的标准方程为：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双曲线经过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则双曲线的标准方程为：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（2）根据题意，焦点为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，则双曲线的焦点在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∵双曲线过点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，故根据双曲线的定义可知：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则双曲线的标准方程为：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（3）根据题意，双曲线中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，设双曲线的方程为：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又由双曲线经过点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则双曲线的方程为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则双曲线的标准方程为：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（4）根据题意，设双曲线的方程为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双曲线经过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两点，则有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则双曲线的标准方程为：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12．若三个点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中恰有两个点在双曲线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上，则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【知识点】双曲线的对称性、根据双曲线过的点求标准方程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【分析】根据题意和双曲线的对称性，得到点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在双曲线上，代入即可求解.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【详解】由题意，三个点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中恰有两个点在双曲线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因为双曲线的图象关于原点对称，所以点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在双曲线上，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求轨迹方程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13．相距2 km的两个哨所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听到远处传来的炮弹爆炸声，在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哨所听到爆炸声的时间比在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哨所迟4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s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.</w:t>
      </w:r>
      <w:r>
        <w:rPr>
          <w:sz w:val="21"/>
          <w:szCs w:val="21"/>
        </w:rPr>
        <w:t>已知当时的声速为340 m/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，试判断爆炸点在什么样的曲线上，并求出曲线的方程.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所在曲线是双曲线的右支，它的方程是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462400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537600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【知识点】求双曲线的轨迹方程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【分析】根据题意，建立平面直角坐标系，根据双曲线的定义，即可求得双曲线方程.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【详解】设爆炸点为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，由已知，得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340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1360</m:t>
          </m:r>
        </m:oMath>
      </m:oMathPara>
      <w:r>
        <w:rPr>
          <w:sz w:val="21"/>
          <w:szCs w:val="21"/>
        </w:rPr>
        <w:t>（m）.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km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2000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1360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在以点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为焦点的双曲线并靠近点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的那一支上.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轴，线段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的垂直平分线为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轴，建立平面直角坐标系如下所示：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505075" cy="2324100"/>
            <wp:docPr id="100003" name="" descr="@@@947e54b7a14d44c2a756854ead10d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1360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2000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680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537600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所在曲线是双曲线的右支，它的方程是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462400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537600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x, y</w:t>
      </w:r>
      <w:r>
        <w:rPr>
          <w:sz w:val="21"/>
          <w:szCs w:val="21"/>
        </w:rPr>
        <w:t>)到定点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c, </w:t>
      </w:r>
      <w:r>
        <w:rPr>
          <w:sz w:val="21"/>
          <w:szCs w:val="21"/>
        </w:rPr>
        <w:t>0)的距离和它到定直线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den>
          </m:f>
        </m:oMath>
      </m:oMathPara>
      <w:r>
        <w:rPr>
          <w:sz w:val="21"/>
          <w:szCs w:val="21"/>
        </w:rPr>
        <w:t>的距离之比是常数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&gt;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&gt;0)，求点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【知识点】求双曲线的轨迹方程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【分析】根据题意，结合两点间距离公式进行求解即可.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到定点和定直线的距离之比是常数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)．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15．在△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(－3，0)，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(3，0)，直线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i/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的斜率之积为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  <w:r>
        <w:rPr>
          <w:sz w:val="21"/>
          <w:szCs w:val="21"/>
        </w:rPr>
        <w:t>求顶点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的轨迹方程．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【知识点】已知两点求斜率、求平面轨迹方程、求双曲线的轨迹方程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点坐标，利用直线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的斜率乘积列方程，化简求得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i/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)，则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根据题意有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∴顶点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16．已知定点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(－2，0)，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(2，0)，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是圆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＝1上任意一点，点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关于点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的对称点为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，线段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的中垂线与直线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相交于点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，则点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的轨迹是（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A．椭圆</w:t>
      </w:r>
      <w:r>
        <w:rPr>
          <w:sz w:val="21"/>
          <w:szCs w:val="21"/>
        </w:rPr>
        <w:tab/>
      </w:r>
      <w:r>
        <w:rPr>
          <w:sz w:val="21"/>
          <w:szCs w:val="21"/>
        </w:rPr>
        <w:t>B．双曲线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C．抛物线</w:t>
      </w:r>
      <w:r>
        <w:rPr>
          <w:sz w:val="21"/>
          <w:szCs w:val="21"/>
        </w:rPr>
        <w:tab/>
      </w:r>
      <w:r>
        <w:rPr>
          <w:sz w:val="21"/>
          <w:szCs w:val="21"/>
        </w:rPr>
        <w:t>D．圆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【知识点】求双曲线的轨迹方程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,可得点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的中点，故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，由线段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的垂直平分线与直线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＜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的轨迹为双曲线，可得其方程.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52650" cy="1514475"/>
            <wp:docPr id="100005" name="" descr="@@@5b47a37da755403a952518aeb29a5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连接</w:t>
      </w:r>
      <w:r>
        <w:rPr>
          <w:i/>
          <w:sz w:val="21"/>
          <w:szCs w:val="21"/>
        </w:rPr>
        <w:t>ON</w:t>
      </w:r>
      <w:r>
        <w:rPr>
          <w:sz w:val="21"/>
          <w:szCs w:val="21"/>
        </w:rPr>
        <w:t>，如图，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由题意可得|</w:t>
      </w:r>
      <w:r>
        <w:rPr>
          <w:i/>
          <w:sz w:val="21"/>
          <w:szCs w:val="21"/>
        </w:rPr>
        <w:t>ON</w:t>
      </w:r>
      <w:r>
        <w:rPr>
          <w:sz w:val="21"/>
          <w:szCs w:val="21"/>
        </w:rPr>
        <w:t>|＝1，且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为线段</w:t>
      </w:r>
      <w:r>
        <w:rPr>
          <w:i/>
          <w:sz w:val="21"/>
          <w:szCs w:val="21"/>
        </w:rPr>
        <w:t>MF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的中点，∴|</w:t>
      </w:r>
      <w:r>
        <w:rPr>
          <w:i/>
          <w:sz w:val="21"/>
          <w:szCs w:val="21"/>
        </w:rPr>
        <w:t>MF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|＝2，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∵点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关于点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的对称点为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，线段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的中垂线与直线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相交于点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∴由垂直平分线的性质可得|</w:t>
      </w:r>
      <w:r>
        <w:rPr>
          <w:i/>
          <w:sz w:val="21"/>
          <w:szCs w:val="21"/>
        </w:rPr>
        <w:t>PM</w:t>
      </w:r>
      <w:r>
        <w:rPr>
          <w:sz w:val="21"/>
          <w:szCs w:val="21"/>
        </w:rPr>
        <w:t>|＝|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|，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∴||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|－|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||＝||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|－|</w:t>
      </w:r>
      <w:r>
        <w:rPr>
          <w:i/>
          <w:sz w:val="21"/>
          <w:szCs w:val="21"/>
        </w:rPr>
        <w:t>PM</w:t>
      </w:r>
      <w:r>
        <w:rPr>
          <w:sz w:val="21"/>
          <w:szCs w:val="21"/>
        </w:rPr>
        <w:t>||＝|</w:t>
      </w:r>
      <w:r>
        <w:rPr>
          <w:i/>
          <w:sz w:val="21"/>
          <w:szCs w:val="21"/>
        </w:rPr>
        <w:t>MF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|＝2&lt;|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∴由双曲线的定义可得点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的轨迹是以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为焦点的双曲线，故选：B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【点睛】关键点睛：连接</w:t>
      </w:r>
      <w:r>
        <w:rPr>
          <w:i/>
          <w:sz w:val="21"/>
          <w:szCs w:val="21"/>
        </w:rPr>
        <w:t>ON</w:t>
      </w:r>
      <w:r>
        <w:rPr>
          <w:i/>
          <w:sz w:val="21"/>
          <w:szCs w:val="21"/>
        </w:rPr>
        <w:t>，</w:t>
      </w:r>
      <w:r>
        <w:rPr>
          <w:sz w:val="21"/>
          <w:szCs w:val="21"/>
        </w:rPr>
        <w:t>由垂直平分线的性质可得|</w:t>
      </w:r>
      <w:r>
        <w:rPr>
          <w:i/>
          <w:sz w:val="21"/>
          <w:szCs w:val="21"/>
        </w:rPr>
        <w:t>PM</w:t>
      </w:r>
      <w:r>
        <w:rPr>
          <w:sz w:val="21"/>
          <w:szCs w:val="21"/>
        </w:rPr>
        <w:t>|＝|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|，进而利用双曲线的定义，||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|－|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||＝||</w:t>
      </w:r>
      <w:r>
        <w:rPr>
          <w:i/>
          <w:sz w:val="21"/>
          <w:szCs w:val="21"/>
        </w:rPr>
        <w:t>PF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|－|</w:t>
      </w:r>
      <w:r>
        <w:rPr>
          <w:i/>
          <w:sz w:val="21"/>
          <w:szCs w:val="21"/>
        </w:rPr>
        <w:t>PM</w:t>
      </w:r>
      <w:r>
        <w:rPr>
          <w:sz w:val="21"/>
          <w:szCs w:val="21"/>
        </w:rPr>
        <w:t>||＝|</w:t>
      </w:r>
      <w:r>
        <w:rPr>
          <w:i/>
          <w:sz w:val="21"/>
          <w:szCs w:val="21"/>
        </w:rPr>
        <w:t>MF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|＝2&lt;|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|，即可判断求解，属于基础题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点的轨迹是什么，并求点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时，轨迹是直线，轨迹方程为：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为焦点的双曲线的右支，轨迹方程为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时，轨迹是射线，轨迹方程为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不存在.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【知识点】求平面轨迹方程、求双曲线的轨迹方程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分别求轨迹方程即可.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时，易知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的垂直平分线上，故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点的轨迹是直线，轨迹方程为：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&lt;6</m:t>
          </m:r>
        </m:oMath>
      </m:oMathPara>
      <w:r>
        <w:rPr>
          <w:sz w:val="21"/>
          <w:szCs w:val="21"/>
        </w:rPr>
        <w:t>，知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点的轨迹是以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为焦点的双曲线的右支，设双曲线方程为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，故轨迹方程为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点的轨迹是射线，轨迹方程为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时，显然满足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不存在.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时，轨迹是直线，轨迹方程为：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时，轨迹是以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为焦点的双曲线的右支，轨迹方程为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时，轨迹是射线，轨迹方程为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不存在.</w:t>
      </w:r>
    </w:p>
    <w:sectPr>
      <w:footerReference w:type="even" r:id="rId8"/>
      <w:footerReference w:type="default" r:id="rId9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e442a957e06042138f3059a27dd95146ndk3ntizndu5</vt:lpwstr>
  </property>
</Properties>
</file>