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等比数列概念的理解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）等比数列概念的判断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1．判断下列数列是否为等比数列：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(1)1，2，1，2，1；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(2)－2，－2，－2，－2；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(3)1，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81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(4)2，1，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，0；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(6)1，－1，1，－1．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【答案】(1)不是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(4)不是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(5)不是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(6)是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【知识点】等比数列的定义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【分析】直接根据等比数列的定义逐一判断即可.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【详解】（1）明显有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，故该数列不是等比数列；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（2）明显该数列是首项为-2，公比为1的等比数列；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（3）明显该数列是首项为1，公比为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（4）由于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≠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，故该数列不是等比数列；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（5）因为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lg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lg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12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lg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lg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≠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lg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故该数列不是等比数列；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（6）明显该数列是首项为1，公比为-1的等比数列；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成等比数列，那么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A．等差数列</w:t>
      </w:r>
      <w:r>
        <w:rPr>
          <w:sz w:val="21"/>
        </w:rPr>
        <w:tab/>
      </w:r>
      <w:r>
        <w:rPr>
          <w:sz w:val="21"/>
        </w:rPr>
        <w:t>B．等比数列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C．既是等差又是等比数列</w:t>
      </w:r>
      <w:r>
        <w:rPr>
          <w:sz w:val="21"/>
        </w:rPr>
        <w:tab/>
      </w:r>
      <w:r>
        <w:rPr>
          <w:sz w:val="21"/>
        </w:rPr>
        <w:t>D．不一定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【知识点】判断等差数列、由定义判定等比数列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【分析】对数列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的公比进行分类讨论，即可根据等差等比的定义进行判断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的公比为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是成等差数列，也是等比数列，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，所以此时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成等比数列．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3．将公比为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依次取相邻两项的乘积组成的新数列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，…．则此数列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（选填“是”或“不是”’）等比数列，若是，则公比为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是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【知识点】等比数列的定义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【分析】利用等比数列的定义判断求解.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【详解】解：由题意知：新数列为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故答案为：是，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是等比数列，以下四个命题中正确命题的个数是（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d>
        </m:oMath>
      </m:oMathPara>
      <w:r>
        <w:rPr>
          <w:sz w:val="21"/>
        </w:rPr>
        <w:t xml:space="preserve">是等比数列；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是等比数列；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是等比数列；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是等比数列.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【知识点】由定义判定等比数列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由已知结合等比数列的定义分别检验各选项即可判断．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由题意得，当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rFonts w:ascii="新宋体" w:eastAsia="新宋体" w:hAnsi="新宋体" w:cs="新宋体"/>
          <w:sz w:val="21"/>
        </w:rPr>
        <w:t>，故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d>
        </m:oMath>
      </m:oMathPara>
      <w:r>
        <w:rPr>
          <w:rFonts w:ascii="新宋体" w:eastAsia="新宋体" w:hAnsi="新宋体" w:cs="新宋体"/>
          <w:sz w:val="21"/>
        </w:rPr>
        <w:t>是等比数列；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rFonts w:ascii="新宋体" w:eastAsia="新宋体" w:hAnsi="新宋体" w:cs="新宋体"/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是等比数列；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，故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rFonts w:ascii="新宋体" w:eastAsia="新宋体" w:hAnsi="新宋体" w:cs="新宋体"/>
          <w:sz w:val="21"/>
        </w:rPr>
        <w:t>是等比数列；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时，显然不符合等比数列．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）利用定义求等比数列的项或通项公式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5．若－1，2，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成等比数列，则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【知识点】等比数列的定义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【分析】根据等比数列的定义列式求出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>，则公比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B．2或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【分析】根据等比数列的通项公式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，代入解方程即可.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64</m:t>
                  </m:r>
                </m:e>
              </m:eqArr>
            </m:e>
          </m:d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中的前三项为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【知识点】等比数列的定义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【分析】根据等比数列的定义可得出关于实数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的等式与不等式，即可解得实数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的等比中项，所以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【知识点】写出等比数列的通项公式、由定义判定等比数列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【分析】由等比数列的定义知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为等比数列，由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的通项公式.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，即：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为等比数列，公比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【知识点】写出等比数列的通项公式、由递推关系证明等比数列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两边同时取常用对数，即可得数列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为首项，2为公比的等比数列，从而求得数列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【详解】易知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的两边同时取常用对数，得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为首项，2为公比的等比数列，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等比数列中的基本运算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10．在等比数列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，根据等比数列性质列方程求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，结合等比数列性质求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B．8</w:t>
      </w:r>
      <w:r>
        <w:rPr>
          <w:sz w:val="21"/>
        </w:rPr>
        <w:tab/>
      </w:r>
      <w:r>
        <w:rPr>
          <w:sz w:val="21"/>
        </w:rPr>
        <w:t>C．16</w:t>
      </w:r>
      <w:r>
        <w:rPr>
          <w:sz w:val="21"/>
        </w:rPr>
        <w:tab/>
      </w:r>
      <w:r>
        <w:rPr>
          <w:sz w:val="21"/>
        </w:rPr>
        <w:t>D．32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【分析】根据题意结合等比数列的通项公式列式求解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，代入即可求得结果.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单调递增，且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【分析】利用等比数列的通项公式计算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为等比数列且单调递增，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144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48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（舍去）或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13．正项等比数列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，且存在两项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使得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【知识点】等比数列通项公式的基本量计算、基本不等式“1”的妙用求最值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【分析】根据等比数列通项公式可构造方程求得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，进而化简已知等式得到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，利用基本不等式可求得结果.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【详解】设正项等比数列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（舍）或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时取等号），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等比中项的应用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”是“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的等比中项”的（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A．既不充分也不必要</w:t>
      </w:r>
      <w:r>
        <w:rPr>
          <w:sz w:val="21"/>
        </w:rPr>
        <w:tab/>
      </w:r>
      <w:r>
        <w:rPr>
          <w:sz w:val="21"/>
        </w:rPr>
        <w:t>B．充分不必要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C．必要不充分</w:t>
      </w:r>
      <w:r>
        <w:rPr>
          <w:sz w:val="21"/>
        </w:rPr>
        <w:tab/>
      </w:r>
      <w:r>
        <w:rPr>
          <w:sz w:val="21"/>
        </w:rPr>
        <w:t>D．充要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【知识点】确定等比中项、既不充分也不必要条件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【分析】分别举反例判断充分与必要条件是否满足即可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，不满足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的等比中项；当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的等比中项，如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，但不满足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，故“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”是“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的等比中项”的既不充分也不必要条件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的等差中项和等比中项分别是（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【知识点】求等差中项、确定等比中项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【分析】结合等差中项与等比中项的定义即可求解．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的等差中项是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的等比中项是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的等比中项为（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A．8</w:t>
      </w:r>
      <w:r>
        <w:rPr>
          <w:sz w:val="21"/>
        </w:rPr>
        <w:tab/>
      </w:r>
      <w:r>
        <w:rPr>
          <w:sz w:val="21"/>
        </w:rPr>
        <w:t>B．10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【知识点】确定等比中项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【分析】直接根据等比中项的性质得到答案.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的等比中项满足：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是等比数列，若1是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的等比中项，4是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的等比中项，则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【知识点】确定等比中项、等比中项的应用、利用等比数列的通项公式求数列中的项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【分析】首先根据等比中项求出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，再求出公比，再利用等比数列通项即可求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的等比中项，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的等比中项，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.又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是1，2的等差中项，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的等比中项，则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A．6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【知识点】求等差中项、确定等比中项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【分析】根据等差中项和等比中项定义求出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后可得结论．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【点睛】本题考查等差中项和等比中项的定义，解题时要注意等比中项有两个．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19．若5是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的等差中项，4是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的等比中项，则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【答案】68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【知识点】等差中项的应用、等比中项的应用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【分析】根据等差中项与等比中项的性质得到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的值，再结合完全平方公式即可得到结果.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【详解】因为5是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的等差中项，则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又因为4是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的等比中项，则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等比数列的性质及其应用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20．在等比数列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【知识点】确定等比中项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【分析】分析出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，利用韦达定理结合等比中项的性质可求得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同号，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由韦达定理可得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均为负数，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由等比中项的性质可得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【知识点】等比数列下标和性质及应用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【分析】根据等比数列的性质即可得到答案.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sSub>
                <m:e/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22．在等比数列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的根，则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【知识点】等比中项的应用、等比数列下标和性质及应用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【分析】根据给定条件，利用等比数列的性质计算作答.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【详解】显然方程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有两个正实根，依题意，有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num>
            <m:den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23．已知等比数列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的各项均为正数，且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A．7</w:t>
      </w:r>
      <w:r>
        <w:rPr>
          <w:sz w:val="21"/>
        </w:rPr>
        <w:tab/>
      </w:r>
      <w:r>
        <w:rPr>
          <w:sz w:val="21"/>
        </w:rPr>
        <w:t>B．9</w:t>
      </w:r>
      <w:r>
        <w:rPr>
          <w:sz w:val="21"/>
        </w:rPr>
        <w:tab/>
      </w:r>
      <w:r>
        <w:rPr>
          <w:sz w:val="21"/>
        </w:rPr>
        <w:t>C．81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【知识点】对数的运算性质的应用、等比数列下标和性质及应用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【分析】根据等比数列的性质以及对数的运算性质可求出结果.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【详解】依题意可得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24．已知等比数列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128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256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512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1024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【知识点】等比数列下标和性质及应用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【分析】利用等比数列通项的性质，由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</m:oMath>
      </m:oMathPara>
      <w:r>
        <w:rPr>
          <w:sz w:val="21"/>
        </w:rPr>
        <w:t>可求值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等比数列的证明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是否是等比数列？给出你的结论并加以证明；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【答案】(1)是，证明见解析；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【知识点】写出等比数列的通项公式、由递推关系证明等比数列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的关系得递推关系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，即可进一步变形得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（2）由定义法求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的通项公式，即可求出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是否符合即可.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，故数列为公比为2的等比数列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是等比数列.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由（1）得，当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不符.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，求证：数列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的前项和.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的前项和为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【知识点】求等差数列前n项和、由递推关系证明等比数列、求等比数列前n项和、分组（并项）法求和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【分析】（1）由条件证明对于任意的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为常数即可.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（2）结合（1）的结论求得数列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的通项公式，再由分组求和法求和.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【详解】（1）由已知又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是首项为1，公比为4的等比数列．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（2）由（1），可知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的前项和为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【答案】(1)证明详见解析；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【知识点】由递推关系式求通项公式、由递推关系证明等比数列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【分析】（1）结合等比数列的定义证得结论成立.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（2）根据（1）的结论以及等比数列的通项公式求得正确答案.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【详解】（1）依题意，数列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的等比数列.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（2）由（1）得：数列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为等比数列；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(3)是否存在互不相等的正整数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，使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成等差数列，且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s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成等比数列，如果存在，请给出证明；如果不存在，请说明理由．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(3)不存在，理由见解析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【知识点】等差中项的应用、等比中项的应用、写出等比数列的通项公式、由递推关系证明等比数列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两边取倒数，再减去1得到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，再计算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，故证得结论；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的首项和公比，利用等比数列的通项公式可求得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（3）先假设存在，则则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代入化简得到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s</m:t>
              </m:r>
            </m:sup>
          </m:sSup>
        </m:oMath>
      </m:oMathPara>
      <w:r>
        <w:rPr>
          <w:sz w:val="21"/>
        </w:rPr>
        <w:t>，利用基本不等式推得矛盾，故假设不成立，即不存在.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是首项为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的等比数列．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（2）由（1）可求得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（3）假设存在，则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s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s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s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s</m:t>
              </m:r>
            </m:sup>
          </m:sSup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时等号成立．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互不相等，所以不存在．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</w:t>
      </w:r>
      <w:r>
        <w:rPr>
          <w:b/>
          <w:sz w:val="24"/>
        </w:rPr>
        <w:t>等比数列的单调性和最值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是等比数列，首项为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，公比为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是“数列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递减”的（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A．充分不必要条件</w:t>
      </w:r>
      <w:r>
        <w:rPr>
          <w:sz w:val="21"/>
        </w:rPr>
        <w:tab/>
      </w:r>
      <w:r>
        <w:rPr>
          <w:sz w:val="21"/>
        </w:rP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C．充分必要条件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【知识点】判断命题的必要不充分条件、等比数列的单调性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，根据等比数列的单调性的判定方法，结合充分、必要条件的判定方法，即可求解得到答案.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不一定是递减数列，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是“数列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递减”的非充分条件；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为递减数列，可得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是“数列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递减”的必要条件.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”是“数列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为递减数列”的必要不充分条件.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Pre>
                <m:e/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/>
              </m:sPre>
            </m:e>
          </m:d>
        </m:oMath>
      </m:oMathPara>
      <w:r>
        <w:rPr>
          <w:sz w:val="21"/>
        </w:rPr>
        <w:t>的首项为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为递增数列的充要条件是（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【分析】分析可知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两种情况讨论，结合递增数列的定义求出对应的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的取值范围，即可得出结论.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为摆动数列，与题意不符，所以，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为递增数列的充要条件是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为递增数列的充要条件是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 xml:space="preserve"> ，且数列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是单调递增数列，则实数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【知识点】写出等比数列的通项公式、根据数列的单调性求参数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，则可得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，根据其单调性可得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，化简可得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恒成立，即可求得答案.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可知，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是以2为首项，2为公比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 xml:space="preserve"> 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是递增数列，所以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，对于任意的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恒成立 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取得最小值3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，即实数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A．32</w:t>
      </w:r>
      <w:r>
        <w:rPr>
          <w:sz w:val="21"/>
        </w:rPr>
        <w:tab/>
      </w:r>
      <w:r>
        <w:rPr>
          <w:sz w:val="21"/>
        </w:rPr>
        <w:t>B．16</w:t>
      </w:r>
      <w:r>
        <w:rPr>
          <w:sz w:val="21"/>
        </w:rPr>
        <w:tab/>
      </w:r>
      <w:r>
        <w:rPr>
          <w:sz w:val="21"/>
        </w:rPr>
        <w:t>C．128</w:t>
      </w:r>
      <w:r>
        <w:rPr>
          <w:sz w:val="21"/>
        </w:rPr>
        <w:tab/>
      </w:r>
      <w:r>
        <w:rPr>
          <w:sz w:val="21"/>
        </w:rPr>
        <w:t>D．64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【知识点】写出等比数列的通项公式、等比数列通项公式的基本量计算、等比数列的单调性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【分析】结合已知条件，求出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的通项公式，然后求解当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的范围，进而可得到答案.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是单调递减数列，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⋯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33．在等比数列{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}中，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⋯</m:t>
              </m:r>
            </m:e>
          </m:d>
        </m:oMath>
      </m:oMathPara>
      <w:r>
        <w:rPr>
          <w:sz w:val="21"/>
        </w:rPr>
        <w:t>，则数列{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}（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A．有最大项，有最小项</w:t>
      </w:r>
      <w:r>
        <w:rPr>
          <w:sz w:val="21"/>
        </w:rPr>
        <w:tab/>
      </w:r>
      <w:r>
        <w:rPr>
          <w:sz w:val="21"/>
        </w:rPr>
        <w:t>B．有最大项，无最小项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C．无最大项，有最小项</w:t>
      </w:r>
      <w:r>
        <w:rPr>
          <w:sz w:val="21"/>
        </w:rPr>
        <w:tab/>
      </w:r>
      <w:r>
        <w:rPr>
          <w:sz w:val="21"/>
        </w:rPr>
        <w:t>D．无最大项，无最小项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【知识点】求二次函数的值域或最值、判断指数函数的单调性、确定数列中的最大（小）项、写出等比数列的通项公式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【分析】首先求得数列的通项公式，再运用等差数列的求和公式求得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，根据二次函数的性质的指数函数的性质可得选项.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，则等比数列的公比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则其通项公式为：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⋯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⋯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3+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有最大值，无最小值，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有最大值，无最小值，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结合前面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为正数时，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为正数，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为负数时，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为负数，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有最小项，当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有最大项.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题型七</w:t>
      </w:r>
      <w:r>
        <w:rPr>
          <w:b/>
          <w:sz w:val="24"/>
        </w:rPr>
        <w:t xml:space="preserve"> </w:t>
      </w:r>
      <w:r>
        <w:rPr>
          <w:b/>
          <w:sz w:val="24"/>
        </w:rPr>
        <w:t>用等比数列解决实际问题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朱载堉（1536~1611），是中国明代一位杰出的音乐家､数学家和天文历算家，他的著作《律学新说》中阐述了最早的“十二平均律”.十二平均律是目前世界上通用的把一组音（八度）分成十二个半音音程的律制，各相邻两律之间的频率之比完全相等，亦称“十二等程律”.即一个八度13个音，相邻两个音之间的频率之比相等，且最后一个音是最初那个音的频率的2倍.设第二个音的频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，第八个音的频率为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.则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deg>
              <m:r>
                <w:rPr>
                  <w:rFonts w:ascii="Cambria Math" w:eastAsia="宋体" w:hAnsi="Cambria Math" w:cs="Cambria Math"/>
                </w:rPr>
                <m:t>8</m:t>
              </m:r>
            </m:deg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deg>
              <m:r>
                <w:rPr>
                  <w:rFonts w:ascii="Cambria Math" w:eastAsia="宋体" w:hAnsi="Cambria Math" w:cs="Cambria Math"/>
                </w:rPr>
                <m:t>12</m:t>
              </m:r>
            </m:deg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deg>
              <m:r>
                <w:rPr>
                  <w:rFonts w:ascii="Cambria Math" w:eastAsia="宋体" w:hAnsi="Cambria Math" w:cs="Cambria Math"/>
                </w:rPr>
                <m:t>12</m:t>
              </m:r>
            </m:deg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【知识点】写出等比数列的通项公式、等比数列通项公式的基本量计算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【分析】先设第一个音的频率为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，设相邻两个音之间的频率之比为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，得出通项公式，根据最后一个音是最初那个音的频率的2倍，得出公比，最后计算第八个音的频率与第二个音的频率的比值．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【详解】解：设第一个音的频率为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，设相邻两个音之间的频率之比为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根据最后一个音是最初那个音的频率的2倍，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2020年12月17日凌晨1时59分，嫦娥五号返回器携带月球样品成功着陆，这是我国首次实现了地外天体采样返回，标志着中国航天向前又迈出了一大步．月球距离地球约38万千米，有人说：在理想状态下，若将一张厚度约为0.1毫米的纸对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次其厚度就可以达到到达月球的距离，那么至少对折的次数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3.8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A．40</w:t>
      </w:r>
      <w:r>
        <w:rPr>
          <w:sz w:val="21"/>
        </w:rPr>
        <w:tab/>
      </w:r>
      <w:r>
        <w:rPr>
          <w:sz w:val="21"/>
        </w:rPr>
        <w:t>B．41</w:t>
      </w:r>
      <w:r>
        <w:rPr>
          <w:sz w:val="21"/>
        </w:rPr>
        <w:tab/>
      </w:r>
      <w:r>
        <w:rPr>
          <w:sz w:val="21"/>
        </w:rPr>
        <w:t>C．42</w:t>
      </w:r>
      <w:r>
        <w:rPr>
          <w:sz w:val="21"/>
        </w:rPr>
        <w:tab/>
      </w:r>
      <w:r>
        <w:rPr>
          <w:sz w:val="21"/>
        </w:rPr>
        <w:t>D．43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【知识点】等比数列的简单应用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【解析】设对折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次时，纸的厚度为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为首项，公比为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的通项，解不等式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38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【详解】设对折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次时，纸的厚度为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，每次对折厚度变为原来的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为首项，公比为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38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3.8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3.8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12.6</m:t>
              </m:r>
            </m:num>
            <m:den>
              <m:r>
                <w:rPr>
                  <w:rFonts w:ascii="Cambria Math" w:eastAsia="宋体" w:hAnsi="Cambria Math" w:cs="Cambria Math"/>
                </w:rPr>
                <m:t>0.3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所以至少对折的次数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【点睛】关键点点睛：本题解题的关键是根据题意抽象出等比数列的模型，求出数列的通项，转化为解不等式即可.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在悠久灿烂的中国古代文化中，数学文化是其中的一朵绚丽的奇葩.《张丘建算经》是我国古代有标志性的内容丰富的众多数学名著之一，大约创作于公元五世纪.书中有如下问题：“今有女善织，日益功疾，初日织五尺，今一月织九匹三丈，问日益几何？”.其大意为：“有一女子擅长织布，织布的速度一天比一天快，从第二天起，每天比前一天多织相同数量的布，第一天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尺，一个月共织了九匹三丈，问从第二天起，每天比前一天多织多少尺布？”.已知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丈，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尺，若这一个月有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天，记该女子这一个月中的第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天所织布的尺数为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sup>
          </m:sSup>
        </m:oMath>
      </m:oMathPara>
      <w:r>
        <w:rPr>
          <w:sz w:val="21"/>
        </w:rPr>
        <w:t>，对于数列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，下列选项中正确的为（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可能不是等比数列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105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209</m:t>
              </m:r>
            </m:num>
            <m:den>
              <m:r>
                <w:rPr>
                  <w:rFonts w:ascii="Cambria Math" w:eastAsia="宋体" w:hAnsi="Cambria Math" w:cs="Cambria Math"/>
                </w:rPr>
                <m:t>193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【知识点】等差数列通项公式的基本量计算、等差数列前n项和的基本量计算、等比数列通项公式的基本量计算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【分析】利用等差前n项和公式，计算出公差，然后再根据等比定义和等差中项判断其它选项.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是等差数列且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29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390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29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129</m:t>
              </m:r>
            </m:num>
            <m:den>
              <m:r>
                <w:rPr>
                  <w:rFonts w:ascii="Cambria Math" w:eastAsia="宋体" w:hAnsi="Cambria Math" w:cs="Cambria Math"/>
                </w:rPr>
                <m:t>29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d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是等比数列，故B不正确.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80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29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8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，故A不正确.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21</m:t>
              </m:r>
            </m:sup>
          </m:sSup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105</m:t>
          </m:r>
        </m:oMath>
      </m:oMathPara>
      <w:r>
        <w:rPr>
          <w:sz w:val="21"/>
        </w:rPr>
        <w:t>，故C不正确.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193</m:t>
              </m:r>
            </m:num>
            <m:den>
              <m:r>
                <w:rPr>
                  <w:rFonts w:ascii="Cambria Math" w:eastAsia="宋体" w:hAnsi="Cambria Math" w:cs="Cambria Math"/>
                </w:rPr>
                <m:t>29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209</m:t>
              </m:r>
            </m:num>
            <m:den>
              <m:r>
                <w:rPr>
                  <w:rFonts w:ascii="Cambria Math" w:eastAsia="宋体" w:hAnsi="Cambria Math" w:cs="Cambria Math"/>
                </w:rPr>
                <m:t>29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209</m:t>
              </m:r>
            </m:num>
            <m:den>
              <m:r>
                <w:rPr>
                  <w:rFonts w:ascii="Cambria Math" w:eastAsia="宋体" w:hAnsi="Cambria Math" w:cs="Cambria Math"/>
                </w:rPr>
                <m:t>193</m:t>
              </m:r>
            </m:den>
          </m:f>
        </m:oMath>
      </m:oMathPara>
      <w:r>
        <w:rPr>
          <w:sz w:val="21"/>
        </w:rPr>
        <w:t>，故D正确.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0c961950060740428dbee85c43155ad0mjuxody3mtq3mw</vt:lpwstr>
  </property>
</Properties>
</file>