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正态分布</w:t>
      </w:r>
    </w:p>
    <w:p w:rsidR="00EF035E" w:rsidRPr="00043B54">
      <w:pPr>
        <w:shd w:val="clear" w:color="auto" w:fill="auto"/>
        <w:spacing w:line="360" w:lineRule="auto"/>
        <w:jc w:val="left"/>
      </w:pPr>
      <w:r>
        <w:rPr>
          <w:b/>
          <w:sz w:val="24"/>
        </w:rPr>
        <w:t>一、正态密度函数</w:t>
      </w:r>
    </w:p>
    <w:p>
      <w:pPr>
        <w:shd w:val="clear" w:color="auto" w:fill="auto"/>
        <w:spacing w:line="360" w:lineRule="auto"/>
        <w:jc w:val="left"/>
        <w:rPr>
          <w:sz w:val="21"/>
        </w:rPr>
      </w:pPr>
      <w:r>
        <w:rPr>
          <w:sz w:val="21"/>
        </w:rPr>
        <w:t>1．下列函数是正态分布密度函数的是（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m:rPr>
                      <m:nor/>
                    </m:rPr>
                    <w:rPr>
                      <w:rFonts w:ascii="Cambria Math" w:eastAsia="宋体" w:hAnsi="Cambria Math" w:cs="Cambria Math"/>
                    </w:rPr>
                    <m:t>π</m:t>
                  </m:r>
                </m:e>
              </m:rad>
              <m:r>
                <w:rPr>
                  <w:rFonts w:ascii="Cambria Math" w:eastAsia="宋体" w:hAnsi="Cambria Math" w:cs="Cambria Math"/>
                </w:rPr>
                <m:t>σ</m:t>
              </m:r>
            </m:den>
          </m:f>
          <m:sSup>
            <m:e>
              <m:r>
                <m:rPr>
                  <m:nor/>
                </m:rPr>
                <w:rPr>
                  <w:rFonts w:ascii="Cambria Math" w:eastAsia="宋体" w:hAnsi="Cambria Math" w:cs="Cambria Math"/>
                </w:rPr>
                <m:t>e</m:t>
              </m:r>
            </m:e>
            <m:sup>
              <m:f>
                <m:num>
                  <m:sSup>
                    <m:e>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oMath>
      </m:oMathPara>
      <w:r>
        <w:rPr>
          <w:sz w:val="21"/>
        </w:rPr>
        <w:t>，</w:t>
      </w:r>
      <w:r>
        <w:rPr>
          <w:rFonts w:ascii="Times New Roman" w:eastAsia="Times New Roman" w:hAnsi="Times New Roman" w:cs="Times New Roman"/>
          <w:i/>
          <w:sz w:val="21"/>
        </w:rPr>
        <w:t>μ</w:t>
      </w:r>
      <w:r>
        <w:rPr>
          <w:sz w:val="21"/>
        </w:rPr>
        <w:t>，</w:t>
      </w:r>
      <w:r>
        <w:rPr>
          <w:rFonts w:ascii="Times New Roman" w:eastAsia="Times New Roman" w:hAnsi="Times New Roman" w:cs="Times New Roman"/>
          <w:i/>
          <w:sz w:val="21"/>
        </w:rPr>
        <w:t>σ</w:t>
      </w:r>
      <w:r>
        <w:rPr>
          <w:sz w:val="21"/>
        </w:rPr>
        <w:t>(</w:t>
      </w:r>
      <w:r>
        <w:rPr>
          <w:rFonts w:ascii="Times New Roman" w:eastAsia="Times New Roman" w:hAnsi="Times New Roman" w:cs="Times New Roman"/>
          <w:i/>
          <w:sz w:val="21"/>
        </w:rPr>
        <w:t>σ&gt;</w:t>
      </w:r>
      <w:r>
        <w:rPr>
          <w:sz w:val="21"/>
        </w:rPr>
        <w:t>0)都是实数</w:t>
      </w:r>
    </w:p>
    <w:p>
      <w:pPr>
        <w:shd w:val="clear" w:color="auto" w:fill="auto"/>
        <w:spacing w:line="360" w:lineRule="auto"/>
        <w:jc w:val="left"/>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w:t>
      </w:r>
      <m:oMathPara>
        <m:oMathParaPr>
          <m:jc m:val="left"/>
        </m:oMathParaPr>
        <m:oMath>
          <m:f>
            <m:num>
              <m:rad>
                <m:radPr>
                  <m:degHide/>
                </m:radPr>
                <m:deg/>
                <m:e>
                  <m:r>
                    <w:rPr>
                      <w:rFonts w:ascii="Cambria Math" w:eastAsia="宋体" w:hAnsi="Cambria Math" w:cs="Cambria Math"/>
                    </w:rPr>
                    <m:t>2</m:t>
                  </m:r>
                  <m:r>
                    <m:rPr>
                      <m:nor/>
                    </m:rPr>
                    <w:rPr>
                      <w:rFonts w:ascii="Cambria Math" w:eastAsia="宋体" w:hAnsi="Cambria Math" w:cs="Cambria Math"/>
                    </w:rPr>
                    <m:t>π</m:t>
                  </m:r>
                </m:e>
              </m:rad>
            </m:num>
            <m:den>
              <m:r>
                <w:rPr>
                  <w:rFonts w:ascii="Cambria Math" w:eastAsia="宋体" w:hAnsi="Cambria Math" w:cs="Cambria Math"/>
                </w:rPr>
                <m:t>2</m:t>
              </m:r>
              <m:r>
                <m:rPr>
                  <m:nor/>
                </m:rPr>
                <w:rPr>
                  <w:rFonts w:ascii="Cambria Math" w:eastAsia="宋体" w:hAnsi="Cambria Math" w:cs="Cambria Math"/>
                </w:rPr>
                <m:t>π</m:t>
              </m:r>
            </m:den>
          </m:f>
          <m:sSup>
            <m:e>
              <m:r>
                <m:rPr>
                  <m:nor/>
                </m:rP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sup>
          </m:sSup>
        </m:oMath>
      </m:oMathPara>
    </w:p>
    <w:p>
      <w:pPr>
        <w:shd w:val="clear" w:color="auto" w:fill="auto"/>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r>
                    <m:rPr>
                      <m:nor/>
                    </m:rPr>
                    <w:rPr>
                      <w:rFonts w:ascii="Cambria Math" w:eastAsia="宋体" w:hAnsi="Cambria Math" w:cs="Cambria Math"/>
                    </w:rPr>
                    <m:t>π</m:t>
                  </m:r>
                </m:e>
              </m:rad>
            </m:den>
          </m:f>
          <m:sSup>
            <m:e>
              <m:r>
                <m:rPr>
                  <m:nor/>
                </m:rPr>
                <w:rPr>
                  <w:rFonts w:ascii="Cambria Math" w:eastAsia="宋体" w:hAnsi="Cambria Math" w:cs="Cambria Math"/>
                </w:rPr>
                <m:t>e</m:t>
              </m:r>
            </m:e>
            <m:sup>
              <m:r>
                <w:rPr>
                  <w:rFonts w:ascii="Cambria Math" w:eastAsia="宋体" w:hAnsi="Cambria Math" w:cs="Cambria Math"/>
                </w:rPr>
                <m:t>−</m:t>
              </m:r>
              <m:f>
                <m:num>
                  <m:sSup>
                    <m:e>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sup>
          </m:sSup>
        </m:oMath>
      </m:oMathPara>
    </w:p>
    <w:p>
      <w:pPr>
        <w:shd w:val="clear" w:color="auto" w:fill="auto"/>
        <w:spacing w:line="360" w:lineRule="auto"/>
        <w:jc w:val="left"/>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m:rPr>
                      <m:nor/>
                    </m:rPr>
                    <w:rPr>
                      <w:rFonts w:ascii="Cambria Math" w:eastAsia="宋体" w:hAnsi="Cambria Math" w:cs="Cambria Math"/>
                    </w:rPr>
                    <m:t>π</m:t>
                  </m:r>
                </m:e>
              </m:rad>
            </m:den>
          </m:f>
          <m:sSup>
            <m:e>
              <m:r>
                <m:rPr>
                  <m:nor/>
                </m:rPr>
                <w:rPr>
                  <w:rFonts w:ascii="Cambria Math" w:eastAsia="宋体" w:hAnsi="Cambria Math" w:cs="Cambria Math"/>
                </w:rPr>
                <m:t>e</m:t>
              </m:r>
            </m:e>
            <m:sup>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【知识点】正态密度函数</w:t>
      </w:r>
    </w:p>
    <w:p>
      <w:pPr>
        <w:shd w:val="clear" w:color="auto" w:fill="auto"/>
        <w:spacing w:line="360" w:lineRule="auto"/>
        <w:jc w:val="left"/>
        <w:rPr>
          <w:sz w:val="21"/>
        </w:rPr>
      </w:pPr>
      <w:r>
        <w:rPr>
          <w:sz w:val="21"/>
        </w:rPr>
        <w:t>【分析】根据正态分布密度函数：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m:rPr>
                      <m:nor/>
                    </m:rPr>
                    <w:rPr>
                      <w:rFonts w:ascii="Cambria Math" w:eastAsia="宋体" w:hAnsi="Cambria Math" w:cs="Cambria Math"/>
                    </w:rPr>
                    <m:t>π</m:t>
                  </m:r>
                </m:e>
              </m:rad>
              <m:r>
                <w:rPr>
                  <w:rFonts w:ascii="Cambria Math" w:eastAsia="宋体" w:hAnsi="Cambria Math" w:cs="Cambria Math"/>
                </w:rPr>
                <m:t>σ</m:t>
              </m:r>
            </m:den>
          </m:f>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sSup>
                    <m:e>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)，对照式子即可得出结果.</w:t>
      </w:r>
    </w:p>
    <w:p>
      <w:pPr>
        <w:shd w:val="clear" w:color="auto" w:fill="auto"/>
        <w:spacing w:line="360" w:lineRule="auto"/>
        <w:jc w:val="left"/>
        <w:rPr>
          <w:sz w:val="21"/>
        </w:rPr>
      </w:pPr>
      <w:r>
        <w:rPr>
          <w:sz w:val="21"/>
        </w:rPr>
        <w:t>【详解】对照正态分布密度函数：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m:rPr>
                      <m:nor/>
                    </m:rPr>
                    <w:rPr>
                      <w:rFonts w:ascii="Cambria Math" w:eastAsia="宋体" w:hAnsi="Cambria Math" w:cs="Cambria Math"/>
                    </w:rPr>
                    <m:t>π</m:t>
                  </m:r>
                </m:e>
              </m:rad>
              <m:r>
                <w:rPr>
                  <w:rFonts w:ascii="Cambria Math" w:eastAsia="宋体" w:hAnsi="Cambria Math" w:cs="Cambria Math"/>
                </w:rPr>
                <m:t>σ</m:t>
              </m:r>
            </m:den>
          </m:f>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sSup>
                    <m:e>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oMath>
      </m:oMathPara>
      <w:r>
        <w:rPr>
          <w:sz w:val="21"/>
        </w:rPr>
        <w:t>(</w:t>
      </w:r>
      <w:r>
        <w:rPr>
          <w:rFonts w:ascii="Times New Roman" w:eastAsia="Times New Roman" w:hAnsi="Times New Roman" w:cs="Times New Roman"/>
          <w:i/>
          <w:sz w:val="21"/>
        </w:rPr>
        <w:t>x</w:t>
      </w:r>
      <w:r>
        <w:rPr>
          <w:sz w:val="21"/>
        </w:rPr>
        <w:t>∈</w:t>
      </w:r>
      <w:r>
        <w:rPr>
          <w:b/>
          <w:sz w:val="21"/>
        </w:rPr>
        <w:t>R</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指数中的</w:t>
      </w:r>
      <w:r>
        <w:rPr>
          <w:rFonts w:ascii="Times New Roman" w:eastAsia="Times New Roman" w:hAnsi="Times New Roman" w:cs="Times New Roman"/>
          <w:i/>
          <w:sz w:val="21"/>
        </w:rPr>
        <w:t>σ</w:t>
      </w:r>
      <w:r>
        <w:rPr>
          <w:sz w:val="21"/>
        </w:rPr>
        <w:t>和系数的分母中的</w:t>
      </w:r>
      <w:r>
        <w:rPr>
          <w:rFonts w:ascii="Times New Roman" w:eastAsia="Times New Roman" w:hAnsi="Times New Roman" w:cs="Times New Roman"/>
          <w:i/>
          <w:sz w:val="21"/>
        </w:rPr>
        <w:t>σ</w:t>
      </w:r>
      <w:r>
        <w:rPr>
          <w:sz w:val="21"/>
        </w:rPr>
        <w:t>要一致，以及指数部分是一个负数</w:t>
      </w:r>
      <w:r>
        <w:rPr>
          <w:rFonts w:ascii="Times New Roman" w:eastAsia="Times New Roman" w:hAnsi="Times New Roman" w:cs="Times New Roman"/>
          <w:i/>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2．设随机变量</w:t>
      </w:r>
      <m:oMathPara>
        <m:oMathParaPr>
          <m:jc m:val="left"/>
        </m:oMathParaPr>
        <m:oMath>
          <m:r>
            <w:rPr>
              <w:rFonts w:ascii="Cambria Math" w:eastAsia="宋体" w:hAnsi="Cambria Math" w:cs="Cambria Math"/>
            </w:rPr>
            <m:t>X</m:t>
          </m:r>
        </m:oMath>
      </m:oMathPara>
      <w:r>
        <w:rPr>
          <w:sz w:val="21"/>
        </w:rPr>
        <w:t>的正态分布密度函数为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m:rPr>
                      <m:nor/>
                    </m:rPr>
                    <w:rPr>
                      <w:rFonts w:ascii="Cambria Math" w:eastAsia="宋体" w:hAnsi="Cambria Math" w:cs="Cambria Math"/>
                    </w:rPr>
                    <m:t>π</m:t>
                  </m:r>
                </m:e>
              </m:rad>
            </m:den>
          </m:f>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num>
                <m:den>
                  <m:r>
                    <w:rPr>
                      <w:rFonts w:ascii="Cambria Math" w:eastAsia="宋体" w:hAnsi="Cambria Math" w:cs="Cambria Math"/>
                    </w:rPr>
                    <m:t>4</m:t>
                  </m:r>
                </m:den>
              </m:f>
            </m:sup>
          </m:sSup>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，则参数</w:t>
      </w:r>
      <m:oMathPara>
        <m:oMathParaPr>
          <m:jc m:val="left"/>
        </m:oMathParaPr>
        <m:oMath>
          <m:r>
            <w:rPr>
              <w:rFonts w:ascii="Cambria Math" w:eastAsia="宋体" w:hAnsi="Cambria Math" w:cs="Cambria Math"/>
            </w:rPr>
            <m:t>μ</m:t>
          </m:r>
        </m:oMath>
      </m:oMathPara>
      <w:r>
        <w:rPr>
          <w:sz w:val="21"/>
        </w:rPr>
        <w:t>，</w:t>
      </w:r>
      <m:oMathPara>
        <m:oMathParaPr>
          <m:jc m:val="left"/>
        </m:oMathParaPr>
        <m:oMath>
          <m:r>
            <w:rPr>
              <w:rFonts w:ascii="Cambria Math" w:eastAsia="宋体" w:hAnsi="Cambria Math" w:cs="Cambria Math"/>
            </w:rPr>
            <m:t>σ</m:t>
          </m:r>
        </m:oMath>
      </m:oMathPara>
      <w:r>
        <w:rPr>
          <w:sz w:val="21"/>
        </w:rPr>
        <w:t>的值分别是（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ab/>
      </w:r>
      <w:r>
        <w:rPr>
          <w:sz w:val="21"/>
        </w:rPr>
        <w:t>D．</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【知识点】正态密度函数</w:t>
      </w:r>
    </w:p>
    <w:p>
      <w:pPr>
        <w:shd w:val="clear" w:color="auto" w:fill="auto"/>
        <w:spacing w:line="360" w:lineRule="auto"/>
        <w:jc w:val="left"/>
        <w:rPr>
          <w:sz w:val="21"/>
        </w:rPr>
      </w:pPr>
      <w:r>
        <w:rPr>
          <w:sz w:val="21"/>
        </w:rPr>
        <w:t>【分析】由正态分布密度函数的概念即得.</w:t>
      </w:r>
    </w:p>
    <w:p>
      <w:pPr>
        <w:shd w:val="clear" w:color="auto" w:fill="auto"/>
        <w:spacing w:line="360" w:lineRule="auto"/>
        <w:jc w:val="left"/>
        <w:rPr>
          <w:sz w:val="21"/>
        </w:rPr>
      </w:pPr>
      <w:r>
        <w:rPr>
          <w:sz w:val="21"/>
        </w:rPr>
        <w:t>【详解】由正态分布密度函数表达式知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3．设有一正态总体，它的概率密度曲线是函数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的图像，且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8</m:t>
                  </m:r>
                  <m:r>
                    <w:rPr>
                      <w:rFonts w:ascii="Cambria Math" w:eastAsia="宋体" w:hAnsi="Cambria Math" w:cs="Cambria Math"/>
                    </w:rPr>
                    <m:t>π</m:t>
                  </m:r>
                </m:e>
              </m:rad>
            </m:den>
          </m:f>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num>
                <m:den>
                  <m:r>
                    <w:rPr>
                      <w:rFonts w:ascii="Cambria Math" w:eastAsia="宋体" w:hAnsi="Cambria Math" w:cs="Cambria Math"/>
                    </w:rPr>
                    <m:t>8</m:t>
                  </m:r>
                </m:den>
              </m:f>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d>
        </m:oMath>
      </m:oMathPara>
      <w:r>
        <w:rPr>
          <w:sz w:val="21"/>
        </w:rPr>
        <w:t>，则这个正态总体的平均数与标准差分别是（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A．10与8</w:t>
      </w:r>
      <w:r>
        <w:rPr>
          <w:sz w:val="21"/>
        </w:rPr>
        <w:tab/>
      </w:r>
      <w:r>
        <w:rPr>
          <w:sz w:val="21"/>
        </w:rPr>
        <w:t>B．10与2</w:t>
      </w:r>
      <w:r>
        <w:rPr>
          <w:sz w:val="21"/>
        </w:rPr>
        <w:tab/>
      </w:r>
      <w:r>
        <w:rPr>
          <w:sz w:val="21"/>
        </w:rPr>
        <w:t>C．8与10</w:t>
      </w:r>
      <w:r>
        <w:rPr>
          <w:sz w:val="21"/>
        </w:rPr>
        <w:tab/>
      </w:r>
      <w:r>
        <w:rPr>
          <w:sz w:val="21"/>
        </w:rPr>
        <w:t>D．2与10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【知识点】正态密度函数、概率分布曲线的认识</w:t>
      </w:r>
    </w:p>
    <w:p>
      <w:pPr>
        <w:shd w:val="clear" w:color="auto" w:fill="auto"/>
        <w:spacing w:line="360" w:lineRule="auto"/>
        <w:jc w:val="left"/>
        <w:rPr>
          <w:sz w:val="21"/>
        </w:rPr>
      </w:pPr>
      <w:r>
        <w:rPr>
          <w:sz w:val="21"/>
        </w:rPr>
        <w:t>【分析】化简函数为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r>
                <w:rPr>
                  <w:rFonts w:ascii="Cambria Math" w:eastAsia="宋体" w:hAnsi="Cambria Math" w:cs="Cambria Math"/>
                </w:rPr>
                <m:t>×</m:t>
              </m:r>
              <m:r>
                <w:rPr>
                  <w:rFonts w:ascii="Cambria Math" w:eastAsia="宋体" w:hAnsi="Cambria Math" w:cs="Cambria Math"/>
                </w:rPr>
                <m:t>2</m:t>
              </m:r>
            </m:den>
          </m:f>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den>
              </m:f>
            </m:sup>
          </m:sSup>
        </m:oMath>
      </m:oMathPara>
      <w:r>
        <w:rPr>
          <w:sz w:val="21"/>
        </w:rPr>
        <w:t>，得到</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10</m:t>
          </m:r>
        </m:oMath>
      </m:oMathPara>
      <w:r>
        <w:rPr>
          <w:sz w:val="21"/>
        </w:rPr>
        <w:t>，即可求解.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8</m:t>
                  </m:r>
                  <m:r>
                    <w:rPr>
                      <w:rFonts w:ascii="Cambria Math" w:eastAsia="宋体" w:hAnsi="Cambria Math" w:cs="Cambria Math"/>
                    </w:rPr>
                    <m:t>π</m:t>
                  </m:r>
                </m:e>
              </m:rad>
            </m:den>
          </m:f>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num>
                <m:den>
                  <m:r>
                    <w:rPr>
                      <w:rFonts w:ascii="Cambria Math" w:eastAsia="宋体" w:hAnsi="Cambria Math" w:cs="Cambria Math"/>
                    </w:rPr>
                    <m:t>8</m:t>
                  </m:r>
                </m:den>
              </m:f>
            </m:sup>
          </m:sSup>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r>
                <w:rPr>
                  <w:rFonts w:ascii="Cambria Math" w:eastAsia="宋体" w:hAnsi="Cambria Math" w:cs="Cambria Math"/>
                </w:rPr>
                <m:t>×</m:t>
              </m:r>
              <m:r>
                <w:rPr>
                  <w:rFonts w:ascii="Cambria Math" w:eastAsia="宋体" w:hAnsi="Cambria Math" w:cs="Cambria Math"/>
                </w:rPr>
                <m:t>2</m:t>
              </m:r>
            </m:den>
          </m:f>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den>
              </m:f>
            </m:sup>
          </m:sSup>
        </m:oMath>
      </m:oMathPara>
      <w:r>
        <w:rPr>
          <w:sz w:val="21"/>
        </w:rPr>
        <w:t>，所以</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即正态总体的平均数与标准差分别为</w:t>
      </w:r>
      <m:oMathPara>
        <m:oMathParaPr>
          <m:jc m:val="left"/>
        </m:oMathParaPr>
        <m:oMath>
          <m:r>
            <w:rPr>
              <w:rFonts w:ascii="Cambria Math" w:eastAsia="宋体" w:hAnsi="Cambria Math" w:cs="Cambria Math"/>
            </w:rPr>
            <m:t>10</m:t>
          </m:r>
        </m:oMath>
      </m:oMathPara>
      <w:r>
        <w:rPr>
          <w:sz w:val="21"/>
        </w:rPr>
        <w:t>与</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4．已知随机变量</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，则</w:t>
      </w:r>
      <m:oMathPara>
        <m:oMathParaPr>
          <m:jc m:val="left"/>
        </m:oMathParaPr>
        <m:oMath>
          <m:r>
            <w:rPr>
              <w:rFonts w:ascii="Cambria Math" w:eastAsia="宋体" w:hAnsi="Cambria Math" w:cs="Cambria Math"/>
            </w:rPr>
            <m:t>D</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oMath>
      </m:oMathPara>
      <w:r>
        <w:rPr>
          <w:sz w:val="21"/>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2</m:t>
          </m:r>
        </m:oMath>
      </m:oMathPara>
      <w:r>
        <w:rPr>
          <w:sz w:val="21"/>
        </w:rPr>
        <w:tab/>
      </w:r>
      <w:r>
        <w:rPr>
          <w:sz w:val="21"/>
        </w:rPr>
        <w:t>C．</w:t>
      </w:r>
      <m:oMathPara>
        <m:oMathParaPr>
          <m:jc m:val="left"/>
        </m:oMathParaPr>
        <m:oMath>
          <m:r>
            <w:rPr>
              <w:rFonts w:ascii="Cambria Math" w:eastAsia="宋体" w:hAnsi="Cambria Math" w:cs="Cambria Math"/>
            </w:rPr>
            <m:t>0.5</m:t>
          </m:r>
        </m:oMath>
      </m:oMathPara>
      <w:r>
        <w:rPr>
          <w:sz w:val="21"/>
        </w:rPr>
        <w:tab/>
      </w:r>
      <w:r>
        <w:rPr>
          <w:sz w:val="21"/>
        </w:rPr>
        <w:t>D．</w:t>
      </w:r>
      <m:oMathPara>
        <m:oMathParaPr>
          <m:jc m:val="left"/>
        </m:oMathParaPr>
        <m:oMath>
          <m:r>
            <w:rPr>
              <w:rFonts w:ascii="Cambria Math" w:eastAsia="宋体" w:hAnsi="Cambria Math" w:cs="Cambria Math"/>
            </w:rPr>
            <m:t>4</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【知识点】方差的性质、正态密度函数</w:t>
      </w:r>
    </w:p>
    <w:p>
      <w:pPr>
        <w:shd w:val="clear" w:color="auto" w:fill="auto"/>
        <w:spacing w:line="360" w:lineRule="auto"/>
        <w:jc w:val="left"/>
        <w:rPr>
          <w:sz w:val="21"/>
        </w:rPr>
      </w:pPr>
      <w:r>
        <w:rPr>
          <w:sz w:val="21"/>
        </w:rPr>
        <w:t>【分析】由正态分布函数可得</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4</m:t>
          </m:r>
        </m:oMath>
      </m:oMathPara>
      <w:r>
        <w:rPr>
          <w:sz w:val="21"/>
        </w:rPr>
        <w:t>，由方差的性质可求得结果.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D</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5．若随机变量</w:t>
      </w:r>
      <m:oMathPara>
        <m:oMathParaPr>
          <m:jc m:val="left"/>
        </m:oMathParaPr>
        <m:oMath>
          <m:r>
            <w:rPr>
              <w:rFonts w:ascii="Cambria Math" w:eastAsia="宋体" w:hAnsi="Cambria Math" w:cs="Cambria Math"/>
            </w:rPr>
            <m:t>X</m:t>
          </m:r>
        </m:oMath>
      </m:oMathPara>
      <w:r>
        <w:rPr>
          <w:sz w:val="21"/>
        </w:rPr>
        <w:t>的概率分布密度函数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r>
                <w:rPr>
                  <w:rFonts w:ascii="Cambria Math" w:eastAsia="宋体" w:hAnsi="Cambria Math" w:cs="Cambria Math"/>
                </w:rPr>
                <m:t>σ</m:t>
              </m:r>
            </m:den>
          </m:f>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e>
                      </m:d>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R</m:t>
              </m:r>
            </m:e>
          </m:d>
        </m:oMath>
      </m:oMathPara>
      <w:r>
        <w:rPr>
          <w:sz w:val="21"/>
        </w:rPr>
        <w:t>是偶函数，且该函数的最大值为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rad>
                <m:radPr>
                  <m:degHide/>
                </m:radPr>
                <m:deg/>
                <m:e>
                  <m:r>
                    <w:rPr>
                      <w:rFonts w:ascii="Cambria Math" w:eastAsia="宋体" w:hAnsi="Cambria Math" w:cs="Cambria Math"/>
                    </w:rPr>
                    <m:t>2</m:t>
                  </m:r>
                  <m:r>
                    <w:rPr>
                      <w:rFonts w:ascii="Cambria Math" w:eastAsia="宋体" w:hAnsi="Cambria Math" w:cs="Cambria Math"/>
                    </w:rPr>
                    <m:t>π</m:t>
                  </m:r>
                </m:e>
              </m:rad>
            </m:den>
          </m:f>
        </m:oMath>
      </m:oMathPara>
      <w:r>
        <w:rPr>
          <w:sz w:val="21"/>
        </w:rPr>
        <w:t>．求函数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ad>
                <m:radPr>
                  <m:degHide/>
                </m:radPr>
                <m:deg/>
                <m:e>
                  <m:r>
                    <w:rPr>
                      <w:rFonts w:ascii="Cambria Math" w:eastAsia="宋体" w:hAnsi="Cambria Math" w:cs="Cambria Math"/>
                    </w:rPr>
                    <m:t>2</m:t>
                  </m:r>
                  <m:r>
                    <w:rPr>
                      <w:rFonts w:ascii="Cambria Math" w:eastAsia="宋体" w:hAnsi="Cambria Math" w:cs="Cambria Math"/>
                    </w:rPr>
                    <m:t>π</m:t>
                  </m:r>
                </m:e>
              </m:rad>
            </m:den>
          </m:f>
          <m:sSup>
            <m:e>
              <m:r>
                <m:rPr>
                  <m:nor/>
                </m:rP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32</m:t>
                  </m:r>
                </m:den>
              </m:f>
            </m:sup>
          </m:sSup>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R</m:t>
              </m:r>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【知识点】正态密度函数</w:t>
      </w:r>
    </w:p>
    <w:p>
      <w:pPr>
        <w:shd w:val="clear" w:color="auto" w:fill="auto"/>
        <w:spacing w:line="360" w:lineRule="auto"/>
        <w:jc w:val="left"/>
        <w:rPr>
          <w:sz w:val="21"/>
        </w:rPr>
      </w:pPr>
      <w:r>
        <w:rPr>
          <w:sz w:val="21"/>
        </w:rPr>
        <w:t>【分析】由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是偶函数，求出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；由函数的最大值为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rad>
                <m:radPr>
                  <m:degHide/>
                </m:radPr>
                <m:deg/>
                <m:e>
                  <m:r>
                    <w:rPr>
                      <w:rFonts w:ascii="Cambria Math" w:eastAsia="宋体" w:hAnsi="Cambria Math" w:cs="Cambria Math"/>
                    </w:rPr>
                    <m:t>2</m:t>
                  </m:r>
                  <m:r>
                    <w:rPr>
                      <w:rFonts w:ascii="Cambria Math" w:eastAsia="宋体" w:hAnsi="Cambria Math" w:cs="Cambria Math"/>
                    </w:rPr>
                    <m:t>π</m:t>
                  </m:r>
                </m:e>
              </m:rad>
            </m:den>
          </m:f>
        </m:oMath>
      </m:oMathPara>
      <w:r>
        <w:rPr>
          <w:sz w:val="21"/>
        </w:rPr>
        <w:t>求出</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4</m:t>
          </m:r>
        </m:oMath>
      </m:oMathPara>
      <w:r>
        <w:rPr>
          <w:sz w:val="21"/>
        </w:rPr>
        <w:t>，即可得到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是偶函数，所以其图像关于</w:t>
      </w:r>
      <m:oMathPara>
        <m:oMathParaPr>
          <m:jc m:val="left"/>
        </m:oMathParaPr>
        <m:oMath>
          <m:r>
            <w:rPr>
              <w:rFonts w:ascii="Cambria Math" w:eastAsia="宋体" w:hAnsi="Cambria Math" w:cs="Cambria Math"/>
            </w:rPr>
            <m:t>y</m:t>
          </m:r>
        </m:oMath>
      </m:oMathPara>
      <w:r>
        <w:rPr>
          <w:sz w:val="21"/>
        </w:rPr>
        <w:t>轴对称，即</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r>
                <w:rPr>
                  <w:rFonts w:ascii="Cambria Math" w:eastAsia="宋体" w:hAnsi="Cambria Math" w:cs="Cambria Math"/>
                </w:rPr>
                <m:t>σ</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ad>
                <m:radPr>
                  <m:degHide/>
                </m:radPr>
                <m:deg/>
                <m:e>
                  <m:r>
                    <w:rPr>
                      <w:rFonts w:ascii="Cambria Math" w:eastAsia="宋体" w:hAnsi="Cambria Math" w:cs="Cambria Math"/>
                    </w:rPr>
                    <m:t>2</m:t>
                  </m:r>
                  <m:r>
                    <w:rPr>
                      <w:rFonts w:ascii="Cambria Math" w:eastAsia="宋体" w:hAnsi="Cambria Math" w:cs="Cambria Math"/>
                    </w:rPr>
                    <m:t>π</m:t>
                  </m:r>
                </m:e>
              </m:rad>
            </m:den>
          </m:f>
        </m:oMath>
      </m:oMathPara>
      <w:r>
        <w:rPr>
          <w:sz w:val="21"/>
        </w:rPr>
        <w:t>，得</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4</m:t>
          </m:r>
        </m:oMath>
      </m:oMathPara>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ad>
                <m:radPr>
                  <m:degHide/>
                </m:radPr>
                <m:deg/>
                <m:e>
                  <m:r>
                    <w:rPr>
                      <w:rFonts w:ascii="Cambria Math" w:eastAsia="宋体" w:hAnsi="Cambria Math" w:cs="Cambria Math"/>
                    </w:rPr>
                    <m:t>2</m:t>
                  </m:r>
                  <m:r>
                    <w:rPr>
                      <w:rFonts w:ascii="Cambria Math" w:eastAsia="宋体" w:hAnsi="Cambria Math" w:cs="Cambria Math"/>
                    </w:rPr>
                    <m:t>π</m:t>
                  </m:r>
                </m:e>
              </m:rad>
            </m:den>
          </m:f>
          <m:sSup>
            <m:e>
              <m:r>
                <m:rPr>
                  <m:nor/>
                </m:rP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32</m:t>
                  </m:r>
                </m:den>
              </m:f>
            </m:sup>
          </m:sSup>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R</m:t>
              </m:r>
            </m:e>
          </m:d>
        </m:oMath>
      </m:oMathPara>
      <w:r>
        <w:rPr>
          <w:sz w:val="21"/>
        </w:rPr>
        <w:t>．</w:t>
      </w:r>
    </w:p>
    <w:p>
      <w:pPr>
        <w:shd w:val="clear" w:color="auto" w:fill="auto"/>
        <w:spacing w:line="360" w:lineRule="auto"/>
        <w:jc w:val="left"/>
        <w:rPr>
          <w:sz w:val="21"/>
        </w:rPr>
      </w:pPr>
      <w:r>
        <w:rPr>
          <w:b/>
          <w:sz w:val="24"/>
        </w:rPr>
        <w:t>二、概率分布曲线的认识</w:t>
      </w:r>
    </w:p>
    <w:p>
      <w:pPr>
        <w:shd w:val="clear" w:color="auto" w:fill="auto"/>
        <w:spacing w:line="360" w:lineRule="auto"/>
        <w:jc w:val="left"/>
        <w:rPr>
          <w:sz w:val="21"/>
        </w:rPr>
      </w:pPr>
      <w:r>
        <w:rPr>
          <w:sz w:val="21"/>
        </w:rPr>
        <w:t>6．如图是一个正态曲线，试根据图象写出其正态分布的概率密度函数的解析式，并求出总体随机变量的期望和方差.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47900" cy="1304925"/>
            <wp:docPr id="100003" name="" descr="@@@a766399b-99ee-4d94-9721-de49ab91a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247900" cy="13049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π</m:t>
                  </m:r>
                </m:e>
              </m:rad>
            </m:den>
          </m:f>
          <m:sSup>
            <m:e>
              <m:r>
                <m:rPr>
                  <m:sty m:val="p"/>
                </m:rP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sup>
          </m:sSup>
        </m:oMath>
      </m:oMathPara>
      <w:r>
        <w:rPr>
          <w:sz w:val="21"/>
        </w:rPr>
        <w:t>，均值为20，方差为</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【知识点】正态密度函数、概率分布曲线的认识、正态曲线的性质</w:t>
      </w:r>
    </w:p>
    <w:p>
      <w:pPr>
        <w:shd w:val="clear" w:color="auto" w:fill="auto"/>
        <w:spacing w:line="360" w:lineRule="auto"/>
        <w:jc w:val="left"/>
        <w:rPr>
          <w:sz w:val="21"/>
        </w:rPr>
      </w:pPr>
      <w:r>
        <w:rPr>
          <w:sz w:val="21"/>
        </w:rPr>
        <w:t>【分析】由正态曲线得到正态曲线关直线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oMath>
      </m:oMathPara>
      <w:r>
        <w:rPr>
          <w:sz w:val="21"/>
        </w:rPr>
        <w:t>对称，最大值为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π</m:t>
                  </m:r>
                </m:e>
              </m:rad>
            </m:den>
          </m:f>
        </m:oMath>
      </m:oMathPara>
      <w:r>
        <w:rPr>
          <w:sz w:val="21"/>
        </w:rPr>
        <w:t>，由此求出</w:t>
      </w:r>
      <m:oMathPara>
        <m:oMathParaPr>
          <m:jc m:val="left"/>
        </m:oMathParaPr>
        <m:oMath>
          <m:r>
            <w:rPr>
              <w:rFonts w:ascii="Cambria Math" w:eastAsia="宋体" w:hAnsi="Cambria Math" w:cs="Cambria Math"/>
            </w:rPr>
            <m:t>μ</m:t>
          </m:r>
        </m:oMath>
      </m:oMathPara>
      <w:r>
        <w:rPr>
          <w:sz w:val="21"/>
        </w:rPr>
        <w:t>，</w:t>
      </w:r>
      <m:oMathPara>
        <m:oMathParaPr>
          <m:jc m:val="left"/>
        </m:oMathParaPr>
        <m:oMath>
          <m:r>
            <w:rPr>
              <w:rFonts w:ascii="Cambria Math" w:eastAsia="宋体" w:hAnsi="Cambria Math" w:cs="Cambria Math"/>
            </w:rPr>
            <m:t>σ</m:t>
          </m:r>
        </m:oMath>
      </m:oMathPara>
      <w:r>
        <w:rPr>
          <w:sz w:val="21"/>
        </w:rPr>
        <w:t>，从而求出概率密度函数的解析式，即可得到均值和方差．</w:t>
      </w:r>
    </w:p>
    <w:p>
      <w:pPr>
        <w:shd w:val="clear" w:color="auto" w:fill="auto"/>
        <w:spacing w:line="360" w:lineRule="auto"/>
        <w:jc w:val="left"/>
        <w:rPr>
          <w:sz w:val="21"/>
        </w:rPr>
      </w:pPr>
      <w:r>
        <w:rPr>
          <w:sz w:val="21"/>
        </w:rPr>
        <w:t>【详解】解：从给出的正态曲线可知，该正态曲线关直线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oMath>
      </m:oMathPara>
      <w:r>
        <w:rPr>
          <w:sz w:val="21"/>
        </w:rPr>
        <w:t>对称，最大值为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π</m:t>
                  </m:r>
                </m:e>
              </m:rad>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r>
                <w:rPr>
                  <w:rFonts w:ascii="Cambria Math" w:eastAsia="宋体" w:hAnsi="Cambria Math" w:cs="Cambria Math"/>
                </w:rPr>
                <m:t>⋅</m:t>
              </m:r>
              <m:r>
                <w:rPr>
                  <w:rFonts w:ascii="Cambria Math" w:eastAsia="宋体" w:hAnsi="Cambria Math" w:cs="Cambria Math"/>
                </w:rPr>
                <m:t>σ</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π</m:t>
                  </m:r>
                </m:e>
              </m:rad>
            </m:den>
          </m:f>
        </m:oMath>
      </m:oMathPara>
      <w:r>
        <w:rPr>
          <w:sz w:val="21"/>
        </w:rPr>
        <w:t>，解得</w:t>
      </w:r>
      <m:oMathPara>
        <m:oMathParaPr>
          <m:jc m:val="left"/>
        </m:oMathParaPr>
        <m:oMath>
          <m:r>
            <w:rPr>
              <w:rFonts w:ascii="Cambria Math" w:eastAsia="宋体" w:hAnsi="Cambria Math" w:cs="Cambria Math"/>
            </w:rPr>
            <m:t>σ</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所以概率密度函数的解析式为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π</m:t>
                  </m:r>
                </m:e>
              </m:rad>
            </m:den>
          </m:f>
          <m:sSup>
            <m:e>
              <m:r>
                <m:rPr>
                  <m:sty m:val="p"/>
                </m:rP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sup>
          </m:sSup>
        </m:oMath>
      </m:oMathPara>
      <w:r>
        <w:rPr>
          <w:sz w:val="21"/>
        </w:rPr>
        <w:t>，</w:t>
      </w:r>
    </w:p>
    <w:p>
      <w:pPr>
        <w:shd w:val="clear" w:color="auto" w:fill="auto"/>
        <w:spacing w:line="360" w:lineRule="auto"/>
        <w:jc w:val="left"/>
        <w:rPr>
          <w:sz w:val="21"/>
        </w:rPr>
      </w:pPr>
      <w:r>
        <w:rPr>
          <w:sz w:val="21"/>
        </w:rPr>
        <w:t>则总体随机变量的均值为20，方差为</w:t>
      </w:r>
      <m:oMathPara>
        <m:oMathParaPr>
          <m:jc m:val="left"/>
        </m:oMathParaPr>
        <m:oMath>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7．下列是关于正态曲线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r>
                <w:rPr>
                  <w:rFonts w:ascii="Cambria Math" w:eastAsia="宋体" w:hAnsi="Cambria Math" w:cs="Cambria Math"/>
                </w:rPr>
                <m:t>σ</m:t>
              </m:r>
            </m:den>
          </m:f>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e>
                      </m:d>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d>
            <m:dPr>
              <m:sepChr m:val=","/>
            </m:dPr>
            <m:e>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e>
          </m:d>
        </m:oMath>
      </m:oMathPara>
      <w:r>
        <w:rPr>
          <w:sz w:val="21"/>
        </w:rPr>
        <w:t>性质的说法：</w:t>
      </w:r>
    </w:p>
    <w:p>
      <w:pPr>
        <w:shd w:val="clear" w:color="auto" w:fill="auto"/>
        <w:spacing w:line="360" w:lineRule="auto"/>
        <w:jc w:val="left"/>
        <w:rPr>
          <w:sz w:val="21"/>
        </w:rPr>
      </w:pPr>
      <w:r>
        <w:rPr>
          <w:sz w:val="21"/>
        </w:rPr>
        <w:t>①曲线关于直线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对称，且恒位于</w:t>
      </w:r>
      <m:oMathPara>
        <m:oMathParaPr>
          <m:jc m:val="left"/>
        </m:oMathParaPr>
        <m:oMath>
          <m:r>
            <w:rPr>
              <w:rFonts w:ascii="Cambria Math" w:eastAsia="宋体" w:hAnsi="Cambria Math" w:cs="Cambria Math"/>
            </w:rPr>
            <m:t>x</m:t>
          </m:r>
        </m:oMath>
      </m:oMathPara>
      <w:r>
        <w:rPr>
          <w:sz w:val="21"/>
        </w:rPr>
        <w:t>轴上方；</w:t>
      </w:r>
    </w:p>
    <w:p>
      <w:pPr>
        <w:shd w:val="clear" w:color="auto" w:fill="auto"/>
        <w:spacing w:line="360" w:lineRule="auto"/>
        <w:jc w:val="left"/>
        <w:rPr>
          <w:sz w:val="21"/>
        </w:rPr>
      </w:pPr>
      <w:r>
        <w:rPr>
          <w:sz w:val="21"/>
        </w:rPr>
        <w:t>②曲线关于直线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σ</m:t>
          </m:r>
        </m:oMath>
      </m:oMathPara>
      <w:r>
        <w:rPr>
          <w:sz w:val="21"/>
        </w:rPr>
        <w:t>对称，且仅当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oMath>
      </m:oMathPara>
      <w:r>
        <w:rPr>
          <w:sz w:val="21"/>
        </w:rPr>
        <w:t>时才位于</w:t>
      </w:r>
      <m:oMathPara>
        <m:oMathParaPr>
          <m:jc m:val="left"/>
        </m:oMathParaPr>
        <m:oMath>
          <m:r>
            <w:rPr>
              <w:rFonts w:ascii="Cambria Math" w:eastAsia="宋体" w:hAnsi="Cambria Math" w:cs="Cambria Math"/>
            </w:rPr>
            <m:t>x</m:t>
          </m:r>
        </m:oMath>
      </m:oMathPara>
      <w:r>
        <w:rPr>
          <w:sz w:val="21"/>
        </w:rPr>
        <w:t>轴上方；</w:t>
      </w:r>
    </w:p>
    <w:p>
      <w:pPr>
        <w:shd w:val="clear" w:color="auto" w:fill="auto"/>
        <w:spacing w:line="360" w:lineRule="auto"/>
        <w:jc w:val="left"/>
        <w:rPr>
          <w:sz w:val="21"/>
        </w:rPr>
      </w:pPr>
      <w:r>
        <w:rPr>
          <w:sz w:val="21"/>
        </w:rPr>
        <w:t>③曲线对应的正态密度函数是一个偶函数，因此曲线关于</w:t>
      </w:r>
      <m:oMathPara>
        <m:oMathParaPr>
          <m:jc m:val="left"/>
        </m:oMathParaPr>
        <m:oMath>
          <m:r>
            <w:rPr>
              <w:rFonts w:ascii="Cambria Math" w:eastAsia="宋体" w:hAnsi="Cambria Math" w:cs="Cambria Math"/>
            </w:rPr>
            <m:t>y</m:t>
          </m:r>
        </m:oMath>
      </m:oMathPara>
      <w:r>
        <w:rPr>
          <w:sz w:val="21"/>
        </w:rPr>
        <w:t>轴对称；</w:t>
      </w:r>
    </w:p>
    <w:p>
      <w:pPr>
        <w:shd w:val="clear" w:color="auto" w:fill="auto"/>
        <w:spacing w:line="360" w:lineRule="auto"/>
        <w:jc w:val="left"/>
        <w:rPr>
          <w:sz w:val="21"/>
        </w:rPr>
      </w:pPr>
      <w:r>
        <w:rPr>
          <w:sz w:val="21"/>
        </w:rPr>
        <w:t>④曲线在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处位于最高点，由这一点向左、右两边延伸时，曲线逐渐降低；</w:t>
      </w:r>
    </w:p>
    <w:p>
      <w:pPr>
        <w:shd w:val="clear" w:color="auto" w:fill="auto"/>
        <w:spacing w:line="360" w:lineRule="auto"/>
        <w:jc w:val="left"/>
        <w:rPr>
          <w:sz w:val="21"/>
        </w:rPr>
      </w:pPr>
      <w:r>
        <w:rPr>
          <w:sz w:val="21"/>
        </w:rPr>
        <w:t>⑤曲线的位置由</w:t>
      </w:r>
      <m:oMathPara>
        <m:oMathParaPr>
          <m:jc m:val="left"/>
        </m:oMathParaPr>
        <m:oMath>
          <m:r>
            <w:rPr>
              <w:rFonts w:ascii="Cambria Math" w:eastAsia="宋体" w:hAnsi="Cambria Math" w:cs="Cambria Math"/>
            </w:rPr>
            <m:t>μ</m:t>
          </m:r>
        </m:oMath>
      </m:oMathPara>
      <w:r>
        <w:rPr>
          <w:sz w:val="21"/>
        </w:rPr>
        <w:t>确定，曲线的形状由</w:t>
      </w:r>
      <m:oMathPara>
        <m:oMathParaPr>
          <m:jc m:val="left"/>
        </m:oMathParaPr>
        <m:oMath>
          <m:r>
            <w:rPr>
              <w:rFonts w:ascii="Cambria Math" w:eastAsia="宋体" w:hAnsi="Cambria Math" w:cs="Cambria Math"/>
            </w:rPr>
            <m:t>σ</m:t>
          </m:r>
        </m:oMath>
      </m:oMathPara>
      <w:r>
        <w:rPr>
          <w:sz w:val="21"/>
        </w:rPr>
        <w:t>确定.</w:t>
      </w:r>
    </w:p>
    <w:p>
      <w:pPr>
        <w:shd w:val="clear" w:color="auto" w:fill="auto"/>
        <w:spacing w:line="360" w:lineRule="auto"/>
        <w:jc w:val="left"/>
        <w:rPr>
          <w:sz w:val="21"/>
        </w:rPr>
      </w:pPr>
      <w:r>
        <w:rPr>
          <w:sz w:val="21"/>
        </w:rPr>
        <w:t>其中说法正确的是（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A．①④⑤</w:t>
      </w:r>
      <w:r>
        <w:rPr>
          <w:sz w:val="21"/>
        </w:rPr>
        <w:tab/>
      </w:r>
      <w:r>
        <w:rPr>
          <w:sz w:val="21"/>
        </w:rPr>
        <w:t>B．②④⑤</w:t>
      </w:r>
      <w:r>
        <w:rPr>
          <w:sz w:val="21"/>
        </w:rPr>
        <w:tab/>
      </w:r>
      <w:r>
        <w:rPr>
          <w:sz w:val="21"/>
        </w:rPr>
        <w:t>C．③④⑤</w:t>
      </w:r>
      <w:r>
        <w:rPr>
          <w:sz w:val="21"/>
        </w:rPr>
        <w:tab/>
      </w:r>
      <w:r>
        <w:rPr>
          <w:sz w:val="21"/>
        </w:rPr>
        <w:t>D．①⑤</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【知识点】正态密度函数、概率分布曲线的认识、正态曲线的性质</w:t>
      </w:r>
    </w:p>
    <w:p>
      <w:pPr>
        <w:shd w:val="clear" w:color="auto" w:fill="auto"/>
        <w:spacing w:line="360" w:lineRule="auto"/>
        <w:jc w:val="left"/>
        <w:rPr>
          <w:sz w:val="21"/>
        </w:rPr>
      </w:pPr>
      <w:r>
        <w:rPr>
          <w:sz w:val="21"/>
        </w:rPr>
        <w:t>【分析】根据正态密度曲线的特点和性质逐一判断①②③④⑤的正确性，即可得正确选项.</w:t>
      </w:r>
    </w:p>
    <w:p>
      <w:pPr>
        <w:shd w:val="clear" w:color="auto" w:fill="auto"/>
        <w:spacing w:line="360" w:lineRule="auto"/>
        <w:jc w:val="left"/>
        <w:rPr>
          <w:sz w:val="21"/>
        </w:rPr>
      </w:pPr>
      <w:r>
        <w:rPr>
          <w:sz w:val="21"/>
        </w:rPr>
        <w:t>【详解】正态曲线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对称，该曲线总是位于</w:t>
      </w:r>
      <m:oMathPara>
        <m:oMathParaPr>
          <m:jc m:val="left"/>
        </m:oMathParaPr>
        <m:oMath>
          <m:r>
            <w:rPr>
              <w:rFonts w:ascii="Cambria Math" w:eastAsia="宋体" w:hAnsi="Cambria Math" w:cs="Cambria Math"/>
            </w:rPr>
            <m:t>x</m:t>
          </m:r>
        </m:oMath>
      </m:oMathPara>
      <w:r>
        <w:rPr>
          <w:sz w:val="21"/>
        </w:rPr>
        <w:t>轴上方，故①正确；②不正确；</w:t>
      </w:r>
    </w:p>
    <w:p>
      <w:pPr>
        <w:shd w:val="clear" w:color="auto" w:fill="auto"/>
        <w:spacing w:line="360" w:lineRule="auto"/>
        <w:jc w:val="left"/>
        <w:rPr>
          <w:sz w:val="21"/>
        </w:rPr>
      </w:pPr>
      <w:r>
        <w:rPr>
          <w:sz w:val="21"/>
        </w:rPr>
        <w:t>只有当</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时，正态密度函数是一个偶函数，曲线关于</w:t>
      </w:r>
      <m:oMathPara>
        <m:oMathParaPr>
          <m:jc m:val="left"/>
        </m:oMathParaPr>
        <m:oMath>
          <m:r>
            <w:rPr>
              <w:rFonts w:ascii="Cambria Math" w:eastAsia="宋体" w:hAnsi="Cambria Math" w:cs="Cambria Math"/>
            </w:rPr>
            <m:t>y</m:t>
          </m:r>
        </m:oMath>
      </m:oMathPara>
      <w:r>
        <w:rPr>
          <w:sz w:val="21"/>
        </w:rPr>
        <w:t>轴对称；此时为标准正态分布，当</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时，不是偶函数，故③不正确；</w:t>
      </w:r>
    </w:p>
    <w:p>
      <w:pPr>
        <w:shd w:val="clear" w:color="auto" w:fill="auto"/>
        <w:spacing w:line="360" w:lineRule="auto"/>
        <w:jc w:val="left"/>
        <w:rPr>
          <w:sz w:val="21"/>
        </w:rPr>
      </w:pPr>
      <w:r>
        <w:rPr>
          <w:sz w:val="21"/>
        </w:rPr>
        <w:t>正态曲线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是一条关于直线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对称，在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处位于最高点，且由该点向左、右两边延伸并逐渐降低的曲线，故④正确；</w:t>
      </w:r>
    </w:p>
    <w:p>
      <w:pPr>
        <w:shd w:val="clear" w:color="auto" w:fill="auto"/>
        <w:spacing w:line="360" w:lineRule="auto"/>
        <w:jc w:val="left"/>
        <w:rPr>
          <w:sz w:val="21"/>
        </w:rPr>
      </w:pPr>
      <w:r>
        <w:rPr>
          <w:sz w:val="21"/>
        </w:rPr>
        <w:t>曲线的位置由对称轴</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确定，曲线的形状由</w:t>
      </w:r>
      <m:oMathPara>
        <m:oMathParaPr>
          <m:jc m:val="left"/>
        </m:oMathParaPr>
        <m:oMath>
          <m:r>
            <w:rPr>
              <w:rFonts w:ascii="Cambria Math" w:eastAsia="宋体" w:hAnsi="Cambria Math" w:cs="Cambria Math"/>
            </w:rPr>
            <m:t>σ</m:t>
          </m:r>
        </m:oMath>
      </m:oMathPara>
      <w:r>
        <w:rPr>
          <w:sz w:val="21"/>
        </w:rPr>
        <w:t>确定，</w:t>
      </w:r>
      <m:oMathPara>
        <m:oMathParaPr>
          <m:jc m:val="left"/>
        </m:oMathParaPr>
        <m:oMath>
          <m:r>
            <w:rPr>
              <w:rFonts w:ascii="Cambria Math" w:eastAsia="宋体" w:hAnsi="Cambria Math" w:cs="Cambria Math"/>
            </w:rPr>
            <m:t>σ</m:t>
          </m:r>
        </m:oMath>
      </m:oMathPara>
      <w:r>
        <w:rPr>
          <w:sz w:val="21"/>
        </w:rPr>
        <w:t>越大，图象越矮胖，</w:t>
      </w:r>
      <m:oMathPara>
        <m:oMathParaPr>
          <m:jc m:val="left"/>
        </m:oMathParaPr>
        <m:oMath>
          <m:r>
            <w:rPr>
              <w:rFonts w:ascii="Cambria Math" w:eastAsia="宋体" w:hAnsi="Cambria Math" w:cs="Cambria Math"/>
            </w:rPr>
            <m:t>σ</m:t>
          </m:r>
        </m:oMath>
      </m:oMathPara>
      <w:r>
        <w:rPr>
          <w:sz w:val="21"/>
        </w:rPr>
        <w:t>越小，图象越瘦高，故⑤正确；</w:t>
      </w:r>
    </w:p>
    <w:p>
      <w:pPr>
        <w:shd w:val="clear" w:color="auto" w:fill="auto"/>
        <w:spacing w:line="360" w:lineRule="auto"/>
        <w:jc w:val="left"/>
        <w:rPr>
          <w:sz w:val="21"/>
        </w:rPr>
      </w:pPr>
      <w:r>
        <w:rPr>
          <w:sz w:val="21"/>
        </w:rPr>
        <w:t>故①④⑤说法正确.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8．如图，是当</w:t>
      </w:r>
      <m:oMathPara>
        <m:oMathParaPr>
          <m:jc m:val="left"/>
        </m:oMathParaPr>
        <m:oMath>
          <m:r>
            <w:rPr>
              <w:rFonts w:ascii="Cambria Math" w:eastAsia="宋体" w:hAnsi="Cambria Math" w:cs="Cambria Math"/>
            </w:rPr>
            <m:t>σ</m:t>
          </m:r>
        </m:oMath>
      </m:oMathPara>
      <w:r>
        <w:rPr>
          <w:sz w:val="21"/>
        </w:rPr>
        <w:t>取不同值</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3</m:t>
              </m:r>
            </m:sub>
          </m:sSub>
        </m:oMath>
      </m:oMathPara>
      <w:r>
        <w:rPr>
          <w:sz w:val="21"/>
        </w:rPr>
        <w:t>的三种正态曲线</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r>
            <w:rPr>
              <w:rFonts w:ascii="Cambria Math" w:eastAsia="宋体" w:hAnsi="Cambria Math" w:cs="Cambria Math"/>
            </w:rPr>
            <m:t>)</m:t>
          </m:r>
        </m:oMath>
      </m:oMathPara>
      <w:r>
        <w:rPr>
          <w:sz w:val="21"/>
        </w:rPr>
        <w:t>的图象，那么</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3</m:t>
              </m:r>
            </m:sub>
          </m:sSub>
        </m:oMath>
      </m:oMathPara>
      <w:r>
        <w:rPr>
          <w:sz w:val="21"/>
        </w:rPr>
        <w:t>的关系是（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62225" cy="1419225"/>
            <wp:docPr id="100005" name="" descr="@@@f64cecea4dca4d22846b51cd66474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562225" cy="1419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&gt;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σ</m:t>
              </m:r>
            </m:e>
            <m:sub>
              <m:r>
                <w:rPr>
                  <w:rFonts w:ascii="Cambria Math" w:eastAsia="宋体" w:hAnsi="Cambria Math" w:cs="Cambria Math"/>
                </w:rPr>
                <m:t>3</m:t>
              </m:r>
            </m:sub>
          </m:sSub>
          <m:r>
            <w:rPr>
              <w:rFonts w:ascii="Cambria Math" w:eastAsia="宋体" w:hAnsi="Cambria Math" w:cs="Cambria Math"/>
            </w:rPr>
            <m:t>&gt;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3</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&gt;</m:t>
          </m:r>
          <m:sSub>
            <m:e>
              <m:r>
                <w:rPr>
                  <w:rFonts w:ascii="Cambria Math" w:eastAsia="宋体" w:hAnsi="Cambria Math" w:cs="Cambria Math"/>
                </w:rPr>
                <m:t>σ</m:t>
              </m:r>
            </m:e>
            <m:sub>
              <m:r>
                <w:rPr>
                  <w:rFonts w:ascii="Cambria Math" w:eastAsia="宋体" w:hAnsi="Cambria Math" w:cs="Cambria Math"/>
                </w:rPr>
                <m:t>3</m:t>
              </m:r>
            </m:sub>
          </m:sSub>
          <m:r>
            <w:rPr>
              <w:rFonts w:ascii="Cambria Math" w:eastAsia="宋体" w:hAnsi="Cambria Math" w:cs="Cambria Math"/>
            </w:rPr>
            <m:t>&gt;</m:t>
          </m:r>
          <m:r>
            <w:rPr>
              <w:rFonts w:ascii="Cambria Math" w:eastAsia="宋体" w:hAnsi="Cambria Math" w:cs="Cambria Math"/>
            </w:rPr>
            <m:t>0</m:t>
          </m:r>
        </m:oMath>
      </m:oMathPara>
      <w:r>
        <w:rPr>
          <w:sz w:val="21"/>
        </w:rPr>
        <w:tab/>
      </w: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【知识点】概率分布曲线的认识</w:t>
      </w:r>
    </w:p>
    <w:p>
      <w:pPr>
        <w:shd w:val="clear" w:color="auto" w:fill="auto"/>
        <w:spacing w:line="360" w:lineRule="auto"/>
        <w:jc w:val="left"/>
        <w:rPr>
          <w:sz w:val="21"/>
        </w:rPr>
      </w:pPr>
      <w:r>
        <w:rPr>
          <w:sz w:val="21"/>
        </w:rPr>
        <w:t>【详解】本题考查正态分布密度曲线的性质.</w:t>
      </w:r>
    </w:p>
    <w:p>
      <w:pPr>
        <w:shd w:val="clear" w:color="auto" w:fill="auto"/>
        <w:spacing w:line="360" w:lineRule="auto"/>
        <w:jc w:val="left"/>
        <w:rPr>
          <w:sz w:val="21"/>
        </w:rPr>
      </w:pPr>
      <w:r>
        <w:rPr>
          <w:sz w:val="21"/>
        </w:rPr>
        <w:t>由图象可知，此正态分布为标准正态分布，其函数的解析式为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r>
                <w:rPr>
                  <w:rFonts w:ascii="Cambria Math" w:eastAsia="宋体" w:hAnsi="Cambria Math" w:cs="Cambria Math"/>
                </w:rPr>
                <m:t>σ</m:t>
              </m:r>
            </m:den>
          </m:f>
          <m:sSup>
            <m:e>
              <m: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．对于正态分布密度曲线，其标准差</w:t>
      </w:r>
      <m:oMathPara>
        <m:oMathParaPr>
          <m:jc m:val="left"/>
        </m:oMathParaPr>
        <m:oMath>
          <m:r>
            <w:rPr>
              <w:rFonts w:ascii="Cambria Math" w:eastAsia="宋体" w:hAnsi="Cambria Math" w:cs="Cambria Math"/>
            </w:rPr>
            <m:t>σ</m:t>
          </m:r>
        </m:oMath>
      </m:oMathPara>
      <w:r>
        <w:rPr>
          <w:sz w:val="21"/>
        </w:rPr>
        <w:t>反映该组数据的离散程度．</w:t>
      </w:r>
      <m:oMathPara>
        <m:oMathParaPr>
          <m:jc m:val="left"/>
        </m:oMathParaPr>
        <m:oMath>
          <m:r>
            <w:rPr>
              <w:rFonts w:ascii="Cambria Math" w:eastAsia="宋体" w:hAnsi="Cambria Math" w:cs="Cambria Math"/>
            </w:rPr>
            <m:t>σ</m:t>
          </m:r>
        </m:oMath>
      </m:oMathPara>
      <w:r>
        <w:rPr>
          <w:sz w:val="21"/>
        </w:rPr>
        <w:t>越大，数据越分散，曲线越矮胖；</w:t>
      </w:r>
      <m:oMathPara>
        <m:oMathParaPr>
          <m:jc m:val="left"/>
        </m:oMathParaPr>
        <m:oMath>
          <m:r>
            <w:rPr>
              <w:rFonts w:ascii="Cambria Math" w:eastAsia="宋体" w:hAnsi="Cambria Math" w:cs="Cambria Math"/>
            </w:rPr>
            <m:t>σ</m:t>
          </m:r>
        </m:oMath>
      </m:oMathPara>
      <w:r>
        <w:rPr>
          <w:sz w:val="21"/>
        </w:rPr>
        <w:t>越小，数据越集中，曲线越瘦高.因而一定有</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又由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r>
                <w:rPr>
                  <w:rFonts w:ascii="Cambria Math" w:eastAsia="宋体" w:hAnsi="Cambria Math" w:cs="Cambria Math"/>
                </w:rPr>
                <m:t>σ</m:t>
              </m:r>
            </m:den>
          </m:f>
          <m:sSup>
            <m:e>
              <m: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sSub>
                <m:e>
                  <m:r>
                    <w:rPr>
                      <w:rFonts w:ascii="Cambria Math" w:eastAsia="宋体" w:hAnsi="Cambria Math" w:cs="Cambria Math"/>
                    </w:rPr>
                    <m:t>σ</m:t>
                  </m:r>
                </m:e>
                <m:sub>
                  <m:r>
                    <w:rPr>
                      <w:rFonts w:ascii="Cambria Math" w:eastAsia="宋体" w:hAnsi="Cambria Math" w:cs="Cambria Math"/>
                    </w:rPr>
                    <m:t>2</m:t>
                  </m:r>
                </m:sub>
              </m:sSub>
            </m:den>
          </m:f>
          <m:sSup>
            <m:e>
              <m: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0</m:t>
                      </m:r>
                    </m:e>
                    <m:sup>
                      <m:r>
                        <w:rPr>
                          <w:rFonts w:ascii="Cambria Math" w:eastAsia="宋体" w:hAnsi="Cambria Math" w:cs="Cambria Math"/>
                        </w:rPr>
                        <m:t>2</m:t>
                      </m:r>
                    </m:sup>
                  </m:sSup>
                </m:num>
                <m:den>
                  <m:r>
                    <w:rPr>
                      <w:rFonts w:ascii="Cambria Math" w:eastAsia="宋体" w:hAnsi="Cambria Math" w:cs="Cambria Math"/>
                    </w:rPr>
                    <m:t>2</m:t>
                  </m:r>
                  <m:sSup>
                    <m:e>
                      <m:sSub>
                        <m:e>
                          <m:r>
                            <w:rPr>
                              <w:rFonts w:ascii="Cambria Math" w:eastAsia="宋体" w:hAnsi="Cambria Math" w:cs="Cambria Math"/>
                            </w:rPr>
                            <m:t>σ</m:t>
                          </m:r>
                        </m:e>
                        <m:sub>
                          <m:r>
                            <w:rPr>
                              <w:rFonts w:ascii="Cambria Math" w:eastAsia="宋体" w:hAnsi="Cambria Math" w:cs="Cambria Math"/>
                            </w:rPr>
                            <m:t>2</m:t>
                          </m:r>
                        </m:sub>
                      </m:sSub>
                    </m:e>
                    <m:sup>
                      <m:r>
                        <w:rPr>
                          <w:rFonts w:ascii="Cambria Math" w:eastAsia="宋体" w:hAnsi="Cambria Math" w:cs="Cambria Math"/>
                        </w:rPr>
                        <m:t>2</m:t>
                      </m:r>
                    </m:sup>
                  </m:sSup>
                </m:den>
              </m:f>
            </m:sup>
          </m:sSup>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sSub>
                <m:e>
                  <m:r>
                    <w:rPr>
                      <w:rFonts w:ascii="Cambria Math" w:eastAsia="宋体" w:hAnsi="Cambria Math" w:cs="Cambria Math"/>
                    </w:rPr>
                    <m:t>σ</m:t>
                  </m:r>
                </m:e>
                <m:sub>
                  <m:r>
                    <w:rPr>
                      <w:rFonts w:ascii="Cambria Math" w:eastAsia="宋体" w:hAnsi="Cambria Math" w:cs="Cambria Math"/>
                    </w:rPr>
                    <m:t>2</m:t>
                  </m:r>
                </m:sub>
              </m:sSub>
            </m:den>
          </m:f>
          <m:sSup>
            <m:e>
              <m: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sSub>
                <m:e>
                  <m:r>
                    <w:rPr>
                      <w:rFonts w:ascii="Cambria Math" w:eastAsia="宋体" w:hAnsi="Cambria Math" w:cs="Cambria Math"/>
                    </w:rPr>
                    <m:t>σ</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由图象知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den>
          </m:f>
        </m:oMath>
      </m:oMathPara>
      <w:r>
        <w:rPr>
          <w:sz w:val="21"/>
        </w:rPr>
        <w:t>，则</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sSub>
                <m:e>
                  <m:r>
                    <w:rPr>
                      <w:rFonts w:ascii="Cambria Math" w:eastAsia="宋体" w:hAnsi="Cambria Math" w:cs="Cambria Math"/>
                    </w:rPr>
                    <m:t>σ</m:t>
                  </m:r>
                </m:e>
                <m:sub>
                  <m:r>
                    <w:rPr>
                      <w:rFonts w:ascii="Cambria Math" w:eastAsia="宋体" w:hAnsi="Cambria Math" w:cs="Cambria Math"/>
                    </w:rPr>
                    <m:t>2</m:t>
                  </m:r>
                </m:sub>
              </m:sSub>
            </m:den>
          </m:f>
        </m:oMath>
      </m:oMathPara>
      <w:r>
        <w:rPr>
          <w:sz w:val="21"/>
        </w:rPr>
        <w:t>，所以</w:t>
      </w:r>
      <m:oMathPara>
        <m:oMathParaPr>
          <m:jc m:val="left"/>
        </m:oMathParaPr>
        <m:oMath>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故正确答案为</w:t>
      </w:r>
      <m:oMathPara>
        <m:oMathParaPr>
          <m:jc m:val="left"/>
        </m:oMathParaPr>
        <m:oMath>
          <m:r>
            <w:rPr>
              <w:rFonts w:ascii="Cambria Math" w:eastAsia="宋体" w:hAnsi="Cambria Math" w:cs="Cambria Math"/>
            </w:rPr>
            <m:t>D</m:t>
          </m:r>
        </m:oMath>
      </m:oMathPara>
    </w:p>
    <w:p>
      <w:pPr>
        <w:shd w:val="clear" w:color="auto" w:fill="auto"/>
        <w:spacing w:line="360" w:lineRule="auto"/>
        <w:jc w:val="left"/>
        <w:rPr>
          <w:sz w:val="21"/>
        </w:rPr>
      </w:pPr>
      <w:r>
        <w:rPr>
          <w:sz w:val="21"/>
        </w:rPr>
        <w:t>9．（多选）已知三个正态密度函数</w:t>
      </w:r>
      <m:oMathPara>
        <m:oMathParaPr>
          <m:jc m:val="left"/>
        </m:oMathParaPr>
        <m:oMath>
          <m:sSub>
            <m:e>
              <m:r>
                <w:rPr>
                  <w:rFonts w:ascii="Cambria Math" w:eastAsia="宋体" w:hAnsi="Cambria Math" w:cs="Cambria Math"/>
                </w:rPr>
                <m:t>φ</m:t>
              </m:r>
            </m:e>
            <m:sub>
              <m:r>
                <w:rPr>
                  <w:rFonts w:ascii="Cambria Math" w:eastAsia="宋体" w:hAnsi="Cambria Math" w:cs="Cambria Math"/>
                </w:rPr>
                <m:t>i</m:t>
              </m:r>
            </m:sub>
          </m:sSub>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π</m:t>
                  </m:r>
                </m:e>
              </m:rad>
              <m:sSub>
                <m:e>
                  <m:r>
                    <w:rPr>
                      <w:rFonts w:ascii="Cambria Math" w:eastAsia="宋体" w:hAnsi="Cambria Math" w:cs="Cambria Math"/>
                    </w:rPr>
                    <m:t>σ</m:t>
                  </m:r>
                </m:e>
                <m:sub>
                  <m:r>
                    <w:rPr>
                      <w:rFonts w:ascii="Cambria Math" w:eastAsia="宋体" w:hAnsi="Cambria Math" w:cs="Cambria Math"/>
                    </w:rPr>
                    <m:t>i</m:t>
                  </m:r>
                </m:sub>
              </m:sSub>
            </m:den>
          </m:f>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i</m:t>
                              </m:r>
                            </m:sub>
                          </m:sSub>
                        </m:e>
                      </m:d>
                    </m:e>
                    <m:sup>
                      <m:r>
                        <w:rPr>
                          <w:rFonts w:ascii="Cambria Math" w:eastAsia="宋体" w:hAnsi="Cambria Math" w:cs="Cambria Math"/>
                        </w:rPr>
                        <m:t>2</m:t>
                      </m:r>
                    </m:sup>
                  </m:sSup>
                </m:num>
                <m:den>
                  <m:r>
                    <w:rPr>
                      <w:rFonts w:ascii="Cambria Math" w:eastAsia="宋体" w:hAnsi="Cambria Math" w:cs="Cambria Math"/>
                    </w:rPr>
                    <m:t>2</m:t>
                  </m:r>
                  <m:sSubSup>
                    <m:e>
                      <m:r>
                        <w:rPr>
                          <w:rFonts w:ascii="Cambria Math" w:eastAsia="宋体" w:hAnsi="Cambria Math" w:cs="Cambria Math"/>
                        </w:rPr>
                        <m:t>σ</m:t>
                      </m:r>
                    </m:e>
                    <m:sub>
                      <m:r>
                        <w:rPr>
                          <w:rFonts w:ascii="Cambria Math" w:eastAsia="宋体" w:hAnsi="Cambria Math" w:cs="Cambria Math"/>
                        </w:rPr>
                        <m:t>i</m:t>
                      </m:r>
                    </m:sub>
                    <m:sup>
                      <m:r>
                        <w:rPr>
                          <w:rFonts w:ascii="Cambria Math" w:eastAsia="宋体" w:hAnsi="Cambria Math" w:cs="Cambria Math"/>
                        </w:rPr>
                        <m:t>2</m:t>
                      </m:r>
                    </m:sup>
                  </m:sSubSup>
                </m:den>
              </m:f>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的图像如图，则下列结论错误的是（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14900" cy="2933700"/>
            <wp:docPr id="100007" name="" descr="@@@2d5b7deb06c644e38c4a0356779ee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914900" cy="29337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σ</m:t>
              </m:r>
            </m:e>
            <m:sub>
              <m:r>
                <w:rPr>
                  <w:rFonts w:ascii="Cambria Math" w:eastAsia="宋体" w:hAnsi="Cambria Math" w:cs="Cambria Math"/>
                </w:rPr>
                <m:t>3</m:t>
              </m:r>
            </m:sub>
          </m:sSub>
        </m:oMath>
      </m:oMathPara>
      <w:r>
        <w:rPr>
          <w:sz w:val="21"/>
        </w:rPr>
        <w:tab/>
      </w:r>
      <w:r>
        <w:rPr>
          <w:sz w:val="21"/>
        </w:rPr>
        <w:t>B．</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3</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3</m:t>
              </m:r>
            </m:sub>
          </m:sSub>
        </m:oMath>
      </m:oMathPara>
      <w:r>
        <w:rPr>
          <w:sz w:val="21"/>
        </w:rPr>
        <w:tab/>
      </w:r>
      <w:r>
        <w:rPr>
          <w:sz w:val="21"/>
        </w:rPr>
        <w:t>D．</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【知识点】概率分布曲线的认识、正态曲线的性质</w:t>
      </w:r>
    </w:p>
    <w:p>
      <w:pPr>
        <w:shd w:val="clear" w:color="auto" w:fill="auto"/>
        <w:spacing w:line="360" w:lineRule="auto"/>
        <w:jc w:val="left"/>
        <w:rPr>
          <w:sz w:val="21"/>
        </w:rPr>
      </w:pPr>
      <w:r>
        <w:rPr>
          <w:sz w:val="21"/>
        </w:rPr>
        <w:t>【分析】根据正态幂函数的图象与性质，逐项判定，即可求解.</w:t>
      </w:r>
    </w:p>
    <w:p>
      <w:pPr>
        <w:shd w:val="clear" w:color="auto" w:fill="auto"/>
        <w:spacing w:line="360" w:lineRule="auto"/>
        <w:jc w:val="left"/>
        <w:rPr>
          <w:sz w:val="21"/>
        </w:rPr>
      </w:pPr>
      <w:r>
        <w:rPr>
          <w:sz w:val="21"/>
        </w:rPr>
        <w:t>【详解】由正态密度函数</w:t>
      </w:r>
      <m:oMathPara>
        <m:oMathParaPr>
          <m:jc m:val="left"/>
        </m:oMathParaPr>
        <m:oMath>
          <m:sSub>
            <m:e>
              <m:r>
                <w:rPr>
                  <w:rFonts w:ascii="Cambria Math" w:eastAsia="宋体" w:hAnsi="Cambria Math" w:cs="Cambria Math"/>
                </w:rPr>
                <m:t>φ</m:t>
              </m:r>
            </m:e>
            <m:sub>
              <m:r>
                <w:rPr>
                  <w:rFonts w:ascii="Cambria Math" w:eastAsia="宋体" w:hAnsi="Cambria Math" w:cs="Cambria Math"/>
                </w:rPr>
                <m:t>2</m:t>
              </m:r>
            </m:sub>
          </m:sSub>
          <m:d>
            <m:dPr>
              <m:sepChr m:val=","/>
            </m:dPr>
            <m:e>
              <m:r>
                <w:rPr>
                  <w:rFonts w:ascii="Cambria Math" w:eastAsia="宋体" w:hAnsi="Cambria Math" w:cs="Cambria Math"/>
                </w:rPr>
                <m:t>x</m:t>
              </m:r>
            </m:e>
          </m:d>
        </m:oMath>
      </m:oMathPara>
      <w:r>
        <w:rPr>
          <w:sz w:val="21"/>
        </w:rPr>
        <w:t>和</w:t>
      </w:r>
      <m:oMathPara>
        <m:oMathParaPr>
          <m:jc m:val="left"/>
        </m:oMathParaPr>
        <m:oMath>
          <m:sSub>
            <m:e>
              <m:r>
                <w:rPr>
                  <w:rFonts w:ascii="Cambria Math" w:eastAsia="宋体" w:hAnsi="Cambria Math" w:cs="Cambria Math"/>
                </w:rPr>
                <m:t>φ</m:t>
              </m:r>
            </m:e>
            <m:sub>
              <m:r>
                <w:rPr>
                  <w:rFonts w:ascii="Cambria Math" w:eastAsia="宋体" w:hAnsi="Cambria Math" w:cs="Cambria Math"/>
                </w:rPr>
                <m:t>3</m:t>
              </m:r>
            </m:sub>
          </m:sSub>
          <m:d>
            <m:dPr>
              <m:sepChr m:val=","/>
            </m:dPr>
            <m:e>
              <m:r>
                <w:rPr>
                  <w:rFonts w:ascii="Cambria Math" w:eastAsia="宋体" w:hAnsi="Cambria Math" w:cs="Cambria Math"/>
                </w:rPr>
                <m:t>x</m:t>
              </m:r>
            </m:e>
          </m:d>
        </m:oMath>
      </m:oMathPara>
      <w:r>
        <w:rPr>
          <w:sz w:val="21"/>
        </w:rPr>
        <w:t>的图像关于同一条直线对称，所以</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又由</w:t>
      </w:r>
      <m:oMathPara>
        <m:oMathParaPr>
          <m:jc m:val="left"/>
        </m:oMathParaPr>
        <m:oMath>
          <m:sSub>
            <m:e>
              <m:r>
                <w:rPr>
                  <w:rFonts w:ascii="Cambria Math" w:eastAsia="宋体" w:hAnsi="Cambria Math" w:cs="Cambria Math"/>
                </w:rPr>
                <m:t>φ</m:t>
              </m:r>
            </m:e>
            <m:sub>
              <m:r>
                <w:rPr>
                  <w:rFonts w:ascii="Cambria Math" w:eastAsia="宋体" w:hAnsi="Cambria Math" w:cs="Cambria Math"/>
                </w:rPr>
                <m:t>2</m:t>
              </m:r>
            </m:sub>
          </m:sSub>
          <m:d>
            <m:dPr>
              <m:sepChr m:val=","/>
            </m:dPr>
            <m:e>
              <m:r>
                <w:rPr>
                  <w:rFonts w:ascii="Cambria Math" w:eastAsia="宋体" w:hAnsi="Cambria Math" w:cs="Cambria Math"/>
                </w:rPr>
                <m:t>x</m:t>
              </m:r>
            </m:e>
          </m:d>
        </m:oMath>
      </m:oMathPara>
      <w:r>
        <w:rPr>
          <w:sz w:val="21"/>
        </w:rPr>
        <w:t>的图像的对称轴在</w:t>
      </w: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d>
            <m:dPr>
              <m:sepChr m:val=","/>
            </m:dPr>
            <m:e>
              <m:r>
                <w:rPr>
                  <w:rFonts w:ascii="Cambria Math" w:eastAsia="宋体" w:hAnsi="Cambria Math" w:cs="Cambria Math"/>
                </w:rPr>
                <m:t>x</m:t>
              </m:r>
            </m:e>
          </m:d>
        </m:oMath>
      </m:oMathPara>
      <w:r>
        <w:rPr>
          <w:sz w:val="21"/>
        </w:rPr>
        <w:t>的图像的对称轴的右边，故有</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σ</m:t>
          </m:r>
        </m:oMath>
      </m:oMathPara>
      <w:r>
        <w:rPr>
          <w:sz w:val="21"/>
        </w:rPr>
        <w:t>越大，曲线越“矮胖”，</w:t>
      </w:r>
      <m:oMathPara>
        <m:oMathParaPr>
          <m:jc m:val="left"/>
        </m:oMathParaPr>
        <m:oMath>
          <m:r>
            <w:rPr>
              <w:rFonts w:ascii="Cambria Math" w:eastAsia="宋体" w:hAnsi="Cambria Math" w:cs="Cambria Math"/>
            </w:rPr>
            <m:t>σ</m:t>
          </m:r>
        </m:oMath>
      </m:oMathPara>
      <w:r>
        <w:rPr>
          <w:sz w:val="21"/>
        </w:rPr>
        <w:t>越小，曲线越“瘦高”，</w:t>
      </w:r>
    </w:p>
    <w:p>
      <w:pPr>
        <w:shd w:val="clear" w:color="auto" w:fill="auto"/>
        <w:spacing w:line="360" w:lineRule="auto"/>
        <w:jc w:val="left"/>
        <w:rPr>
          <w:sz w:val="21"/>
        </w:rPr>
      </w:pPr>
      <w:r>
        <w:rPr>
          <w:sz w:val="21"/>
        </w:rPr>
        <w:t>由图象知知正态密度函数</w:t>
      </w: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d>
            <m:dPr>
              <m:sepChr m:val=","/>
            </m:dPr>
            <m:e>
              <m:r>
                <w:rPr>
                  <w:rFonts w:ascii="Cambria Math" w:eastAsia="宋体" w:hAnsi="Cambria Math" w:cs="Cambria Math"/>
                </w:rPr>
                <m:t>x</m:t>
              </m:r>
            </m:e>
          </m:d>
        </m:oMath>
      </m:oMathPara>
      <w:r>
        <w:rPr>
          <w:sz w:val="21"/>
        </w:rPr>
        <w:t>和</w:t>
      </w:r>
      <m:oMathPara>
        <m:oMathParaPr>
          <m:jc m:val="left"/>
        </m:oMathParaPr>
        <m:oMath>
          <m:sSub>
            <m:e>
              <m:r>
                <w:rPr>
                  <w:rFonts w:ascii="Cambria Math" w:eastAsia="宋体" w:hAnsi="Cambria Math" w:cs="Cambria Math"/>
                </w:rPr>
                <m:t>φ</m:t>
              </m:r>
            </m:e>
            <m:sub>
              <m:r>
                <w:rPr>
                  <w:rFonts w:ascii="Cambria Math" w:eastAsia="宋体" w:hAnsi="Cambria Math" w:cs="Cambria Math"/>
                </w:rPr>
                <m:t>2</m:t>
              </m:r>
            </m:sub>
          </m:sSub>
          <m:d>
            <m:dPr>
              <m:sepChr m:val=","/>
            </m:dPr>
            <m:e>
              <m:r>
                <w:rPr>
                  <w:rFonts w:ascii="Cambria Math" w:eastAsia="宋体" w:hAnsi="Cambria Math" w:cs="Cambria Math"/>
                </w:rPr>
                <m:t>x</m:t>
              </m:r>
            </m:e>
          </m:d>
        </m:oMath>
      </m:oMathPara>
      <w:r>
        <w:rPr>
          <w:sz w:val="21"/>
        </w:rPr>
        <w:t>的图像一样“瘦高”，</w:t>
      </w:r>
      <m:oMathPara>
        <m:oMathParaPr>
          <m:jc m:val="left"/>
        </m:oMathParaPr>
        <m:oMath>
          <m:sSub>
            <m:e>
              <m:r>
                <w:rPr>
                  <w:rFonts w:ascii="Cambria Math" w:eastAsia="宋体" w:hAnsi="Cambria Math" w:cs="Cambria Math"/>
                </w:rPr>
                <m:t>φ</m:t>
              </m:r>
            </m:e>
            <m:sub>
              <m:r>
                <w:rPr>
                  <w:rFonts w:ascii="Cambria Math" w:eastAsia="宋体" w:hAnsi="Cambria Math" w:cs="Cambria Math"/>
                </w:rPr>
                <m:t>3</m:t>
              </m:r>
            </m:sub>
          </m:sSub>
          <m:d>
            <m:dPr>
              <m:sepChr m:val=","/>
            </m:dPr>
            <m:e>
              <m:r>
                <w:rPr>
                  <w:rFonts w:ascii="Cambria Math" w:eastAsia="宋体" w:hAnsi="Cambria Math" w:cs="Cambria Math"/>
                </w:rPr>
                <m:t>x</m:t>
              </m:r>
            </m:e>
          </m:d>
        </m:oMath>
      </m:oMathPara>
      <w:r>
        <w:rPr>
          <w:sz w:val="21"/>
        </w:rPr>
        <w:t>的图像明显“矮胖”，</w:t>
      </w:r>
    </w:p>
    <w:p>
      <w:pPr>
        <w:shd w:val="clear" w:color="auto" w:fill="auto"/>
        <w:spacing w:line="360" w:lineRule="auto"/>
        <w:jc w:val="left"/>
        <w:rPr>
          <w:sz w:val="21"/>
        </w:rPr>
      </w:pPr>
      <w:r>
        <w:rPr>
          <w:sz w:val="21"/>
        </w:rPr>
        <w:t>从而可知</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σ</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3</m:t>
              </m:r>
            </m:sub>
          </m:sSub>
        </m:oMath>
      </m:oMathPara>
      <w:r>
        <w:rPr>
          <w:sz w:val="21"/>
        </w:rPr>
        <w:t>．所以A，B，C都是错误的，D正确．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b/>
          <w:sz w:val="24"/>
        </w:rPr>
        <w:t>三、正态曲线的性质</w:t>
      </w:r>
    </w:p>
    <w:p>
      <w:pPr>
        <w:shd w:val="clear" w:color="auto" w:fill="auto"/>
        <w:spacing w:line="360" w:lineRule="auto"/>
        <w:jc w:val="left"/>
        <w:rPr>
          <w:sz w:val="21"/>
        </w:rPr>
      </w:pPr>
      <w:r>
        <w:rPr>
          <w:sz w:val="21"/>
        </w:rPr>
        <w:t>10．下列说法正确的是（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A．正态曲线中参数</w:t>
      </w:r>
      <m:oMathPara>
        <m:oMathParaPr>
          <m:jc m:val="left"/>
        </m:oMathParaPr>
        <m:oMath>
          <m:r>
            <w:rPr>
              <w:rFonts w:ascii="Cambria Math" w:eastAsia="宋体" w:hAnsi="Cambria Math" w:cs="Cambria Math"/>
            </w:rPr>
            <m:t>μ</m:t>
          </m:r>
        </m:oMath>
      </m:oMathPara>
      <w:r>
        <w:rPr>
          <w:sz w:val="21"/>
        </w:rPr>
        <w:t>，</w:t>
      </w:r>
      <m:oMathPara>
        <m:oMathParaPr>
          <m:jc m:val="left"/>
        </m:oMathParaPr>
        <m:oMath>
          <m:r>
            <w:rPr>
              <w:rFonts w:ascii="Cambria Math" w:eastAsia="宋体" w:hAnsi="Cambria Math" w:cs="Cambria Math"/>
            </w:rPr>
            <m:t>σ</m:t>
          </m:r>
        </m:oMath>
      </m:oMathPara>
      <w:r>
        <w:rPr>
          <w:sz w:val="21"/>
        </w:rPr>
        <w:t>的意义分别是样本的均值与方差</w:t>
      </w:r>
    </w:p>
    <w:p>
      <w:pPr>
        <w:shd w:val="clear" w:color="auto" w:fill="auto"/>
        <w:spacing w:line="360" w:lineRule="auto"/>
        <w:jc w:val="left"/>
        <w:rPr>
          <w:sz w:val="21"/>
        </w:rPr>
      </w:pPr>
      <w:r>
        <w:rPr>
          <w:sz w:val="21"/>
        </w:rPr>
        <w:t>B．正态曲线是单峰的，其与</w:t>
      </w:r>
      <w:r>
        <w:rPr>
          <w:rFonts w:ascii="Times New Roman" w:eastAsia="Times New Roman" w:hAnsi="Times New Roman" w:cs="Times New Roman"/>
          <w:i/>
          <w:sz w:val="21"/>
        </w:rPr>
        <w:t>x</w:t>
      </w:r>
      <w:r>
        <w:rPr>
          <w:sz w:val="21"/>
        </w:rPr>
        <w:t>轴围成的面积是随参数</w:t>
      </w:r>
      <m:oMathPara>
        <m:oMathParaPr>
          <m:jc m:val="left"/>
        </m:oMathParaPr>
        <m:oMath>
          <m:r>
            <w:rPr>
              <w:rFonts w:ascii="Cambria Math" w:eastAsia="宋体" w:hAnsi="Cambria Math" w:cs="Cambria Math"/>
            </w:rPr>
            <m:t>μ</m:t>
          </m:r>
        </m:oMath>
      </m:oMathPara>
      <w:r>
        <w:rPr>
          <w:sz w:val="21"/>
        </w:rPr>
        <w:t>，</w:t>
      </w:r>
      <m:oMathPara>
        <m:oMathParaPr>
          <m:jc m:val="left"/>
        </m:oMathParaPr>
        <m:oMath>
          <m:r>
            <w:rPr>
              <w:rFonts w:ascii="Cambria Math" w:eastAsia="宋体" w:hAnsi="Cambria Math" w:cs="Cambria Math"/>
            </w:rPr>
            <m:t>σ</m:t>
          </m:r>
        </m:oMath>
      </m:oMathPara>
      <w:r>
        <w:rPr>
          <w:sz w:val="21"/>
        </w:rPr>
        <w:t>的变化而变化的</w:t>
      </w:r>
    </w:p>
    <w:p>
      <w:pPr>
        <w:shd w:val="clear" w:color="auto" w:fill="auto"/>
        <w:spacing w:line="360" w:lineRule="auto"/>
        <w:jc w:val="left"/>
        <w:rPr>
          <w:sz w:val="21"/>
        </w:rPr>
      </w:pPr>
      <w:r>
        <w:rPr>
          <w:sz w:val="21"/>
        </w:rPr>
        <w:t>C．正态曲线可以关于</w:t>
      </w:r>
      <w:r>
        <w:rPr>
          <w:rFonts w:ascii="Times New Roman" w:eastAsia="Times New Roman" w:hAnsi="Times New Roman" w:cs="Times New Roman"/>
          <w:i/>
          <w:sz w:val="21"/>
        </w:rPr>
        <w:t>y</w:t>
      </w:r>
      <w:r>
        <w:rPr>
          <w:sz w:val="21"/>
        </w:rPr>
        <w:t>轴对称</w:t>
      </w:r>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【知识点】正态曲线的性质</w:t>
      </w:r>
    </w:p>
    <w:p>
      <w:pPr>
        <w:shd w:val="clear" w:color="auto" w:fill="auto"/>
        <w:spacing w:line="360" w:lineRule="auto"/>
        <w:jc w:val="left"/>
        <w:rPr>
          <w:sz w:val="21"/>
        </w:rPr>
      </w:pPr>
      <w:r>
        <w:rPr>
          <w:sz w:val="21"/>
        </w:rPr>
        <w:t>【分析】根据正态曲线的相关定义，逐个选项进行判断即可得到答案</w:t>
      </w:r>
    </w:p>
    <w:p>
      <w:pPr>
        <w:shd w:val="clear" w:color="auto" w:fill="auto"/>
        <w:spacing w:line="360" w:lineRule="auto"/>
        <w:jc w:val="left"/>
        <w:rPr>
          <w:sz w:val="21"/>
        </w:rPr>
      </w:pPr>
      <w:r>
        <w:rPr>
          <w:sz w:val="21"/>
        </w:rPr>
        <w:t>【详解】对于A，正态曲线中参数</w:t>
      </w:r>
      <m:oMathPara>
        <m:oMathParaPr>
          <m:jc m:val="left"/>
        </m:oMathParaPr>
        <m:oMath>
          <m:r>
            <w:rPr>
              <w:rFonts w:ascii="Cambria Math" w:eastAsia="宋体" w:hAnsi="Cambria Math" w:cs="Cambria Math"/>
            </w:rPr>
            <m:t>μ</m:t>
          </m:r>
        </m:oMath>
      </m:oMathPara>
      <w:r>
        <w:rPr>
          <w:sz w:val="21"/>
        </w:rPr>
        <w:t>是反映随机变量取值的平均水平的特征数，可以用样本的均值去估计；</w:t>
      </w:r>
      <m:oMathPara>
        <m:oMathParaPr>
          <m:jc m:val="left"/>
        </m:oMathParaPr>
        <m:oMath>
          <m:r>
            <w:rPr>
              <w:rFonts w:ascii="Cambria Math" w:eastAsia="宋体" w:hAnsi="Cambria Math" w:cs="Cambria Math"/>
            </w:rPr>
            <m:t>σ</m:t>
          </m:r>
        </m:oMath>
      </m:oMathPara>
      <w:r>
        <w:rPr>
          <w:sz w:val="21"/>
        </w:rPr>
        <w:t>是衡量随机变量总体波动大小的特征数，可以用样本的标准差去估计，故A错误；</w:t>
      </w:r>
    </w:p>
    <w:p>
      <w:pPr>
        <w:shd w:val="clear" w:color="auto" w:fill="auto"/>
        <w:spacing w:line="360" w:lineRule="auto"/>
        <w:jc w:val="left"/>
        <w:rPr>
          <w:sz w:val="21"/>
        </w:rPr>
      </w:pPr>
      <w:r>
        <w:rPr>
          <w:sz w:val="21"/>
        </w:rPr>
        <w:t>对于B，正态曲线是单峰的，其与</w:t>
      </w:r>
      <w:r>
        <w:rPr>
          <w:rFonts w:ascii="Times New Roman" w:eastAsia="Times New Roman" w:hAnsi="Times New Roman" w:cs="Times New Roman"/>
          <w:i/>
          <w:sz w:val="21"/>
        </w:rPr>
        <w:t>x</w:t>
      </w:r>
      <w:r>
        <w:rPr>
          <w:sz w:val="21"/>
        </w:rPr>
        <w:t>轴围成的面积是1，故B错误；</w:t>
      </w:r>
    </w:p>
    <w:p>
      <w:pPr>
        <w:shd w:val="clear" w:color="auto" w:fill="auto"/>
        <w:spacing w:line="360" w:lineRule="auto"/>
        <w:jc w:val="left"/>
        <w:rPr>
          <w:sz w:val="21"/>
        </w:rPr>
      </w:pPr>
      <w:r>
        <w:rPr>
          <w:sz w:val="21"/>
        </w:rPr>
        <w:t>对于C，正态曲线关于直线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对称，当</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时，正态曲线关于</w:t>
      </w:r>
      <w:r>
        <w:rPr>
          <w:rFonts w:ascii="Times New Roman" w:eastAsia="Times New Roman" w:hAnsi="Times New Roman" w:cs="Times New Roman"/>
          <w:i/>
          <w:sz w:val="21"/>
        </w:rPr>
        <w:t>y</w:t>
      </w:r>
      <w:r>
        <w:rPr>
          <w:sz w:val="21"/>
        </w:rPr>
        <w:t>轴对称，故C正确；</w:t>
      </w:r>
    </w:p>
    <w:p>
      <w:pPr>
        <w:shd w:val="clear" w:color="auto" w:fill="auto"/>
        <w:spacing w:line="360" w:lineRule="auto"/>
        <w:jc w:val="left"/>
        <w:rPr>
          <w:sz w:val="21"/>
        </w:rPr>
      </w:pPr>
      <w:r>
        <w:rPr>
          <w:sz w:val="21"/>
        </w:rPr>
        <w:t>对于D，根据正态曲线的图像性质，</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μ</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11．若随机变量</w:t>
      </w:r>
      <w:r>
        <w:rPr>
          <w:rFonts w:ascii="Times New Roman" w:eastAsia="Times New Roman" w:hAnsi="Times New Roman" w:cs="Times New Roman"/>
          <w:i/>
          <w:sz w:val="21"/>
        </w:rPr>
        <w:t>X</w:t>
      </w:r>
      <w:r>
        <w:rPr>
          <w:sz w:val="21"/>
        </w:rPr>
        <w:t>的密度函数为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m:rPr>
                  <m:nor/>
                </m:rPr>
                <w:rPr>
                  <w:rFonts w:ascii="Cambria Math" w:eastAsia="宋体" w:hAnsi="Cambria Math" w:cs="Cambria Math"/>
                </w:rPr>
                <m:t>π</m:t>
              </m:r>
            </m:den>
          </m:f>
          <m:sSup>
            <m:e>
              <m:r>
                <w:rPr>
                  <w:rFonts w:ascii="Cambria Math" w:eastAsia="宋体" w:hAnsi="Cambria Math" w:cs="Cambria Math"/>
                </w:rPr>
                <m:t>e</m:t>
              </m:r>
            </m:e>
            <m: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sup>
          </m:sSup>
        </m:oMath>
      </m:oMathPara>
      <w:r>
        <w:rPr>
          <w:sz w:val="21"/>
        </w:rPr>
        <w:t>，</w:t>
      </w:r>
      <w:r>
        <w:rPr>
          <w:rFonts w:ascii="Times New Roman" w:eastAsia="Times New Roman" w:hAnsi="Times New Roman" w:cs="Times New Roman"/>
          <w:i/>
          <w:sz w:val="21"/>
        </w:rPr>
        <w:t>X</w:t>
      </w:r>
      <w:r>
        <w:rPr>
          <w:sz w:val="21"/>
        </w:rPr>
        <w:t>在区间</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内取值的概率分别为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rFonts w:ascii="Times New Roman" w:eastAsia="Times New Roman" w:hAnsi="Times New Roman" w:cs="Times New Roman"/>
          <w:b w:val="0"/>
          <w:sz w:val="21"/>
        </w:rPr>
        <w:t>______</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．（填“＞”，“＜”或“＝”）</w:t>
      </w:r>
    </w:p>
    <w:p>
      <w:pPr>
        <w:shd w:val="clear" w:color="auto" w:fill="auto"/>
        <w:spacing w:line="360" w:lineRule="auto"/>
        <w:jc w:val="left"/>
        <w:rPr>
          <w:sz w:val="21"/>
        </w:rPr>
      </w:pPr>
      <w:r>
        <w:rPr>
          <w:sz w:val="21"/>
        </w:rPr>
        <w:t>【答案】=</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【知识点】正态曲线的性质</w:t>
      </w:r>
    </w:p>
    <w:p>
      <w:pPr>
        <w:shd w:val="clear" w:color="auto" w:fill="auto"/>
        <w:spacing w:line="360" w:lineRule="auto"/>
        <w:jc w:val="left"/>
        <w:rPr>
          <w:sz w:val="21"/>
        </w:rPr>
      </w:pPr>
      <w:r>
        <w:rPr>
          <w:sz w:val="21"/>
        </w:rPr>
        <w:t>【分析】根据密度函数可得</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m:t>
          </m:r>
        </m:oMath>
      </m:oMathPara>
      <w:r>
        <w:rPr>
          <w:sz w:val="21"/>
        </w:rPr>
        <w:t>，然后结合正态分布曲线的对称性可得曲线关于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对称，即可判断得</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【详解】根据随机变量</w:t>
      </w:r>
      <w:r>
        <w:rPr>
          <w:rFonts w:ascii="Times New Roman" w:eastAsia="Times New Roman" w:hAnsi="Times New Roman" w:cs="Times New Roman"/>
          <w:i/>
          <w:sz w:val="21"/>
        </w:rPr>
        <w:t>X</w:t>
      </w:r>
      <w:r>
        <w:rPr>
          <w:sz w:val="21"/>
        </w:rPr>
        <w:t>的密度函数可得</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m:t>
          </m:r>
        </m:oMath>
      </m:oMathPara>
      <w:r>
        <w:rPr>
          <w:sz w:val="21"/>
        </w:rPr>
        <w:t>，然后结合正态分布曲线的对称性可知，曲线关于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对称，且区间</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关于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对称，所以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故答案为：=.</w:t>
      </w:r>
    </w:p>
    <w:p>
      <w:pPr>
        <w:shd w:val="clear" w:color="auto" w:fill="auto"/>
        <w:spacing w:line="360" w:lineRule="auto"/>
        <w:jc w:val="left"/>
        <w:rPr>
          <w:sz w:val="21"/>
        </w:rPr>
      </w:pPr>
      <w:r>
        <w:rPr>
          <w:sz w:val="21"/>
        </w:rPr>
        <w:t>12．甲、乙两地某月的气温分别满足正态分布</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m:rPr>
              <m:sty m:val="p"/>
            </m:rPr>
            <w:rPr>
              <w:rFonts w:ascii="Cambria Math" w:eastAsia="宋体" w:hAnsi="Cambria Math" w:cs="Cambria Math"/>
            </w:rPr>
            <m:t>，</m:t>
          </m:r>
          <m:sSubSup>
            <m:e>
              <m:r>
                <w:rPr>
                  <w:rFonts w:ascii="Cambria Math" w:eastAsia="宋体" w:hAnsi="Cambria Math" w:cs="Cambria Math"/>
                </w:rPr>
                <m:t>σ</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oMath>
      </m:oMathPara>
      <w:r>
        <w:rPr>
          <w:sz w:val="21"/>
        </w:rPr>
        <w:t>和</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m:rPr>
              <m:sty m:val="p"/>
            </m:rPr>
            <w:rPr>
              <w:rFonts w:ascii="Cambria Math" w:eastAsia="宋体" w:hAnsi="Cambria Math" w:cs="Cambria Math"/>
            </w:rPr>
            <m:t>，</m:t>
          </m:r>
          <m:sSubSup>
            <m:e>
              <m:r>
                <w:rPr>
                  <w:rFonts w:ascii="Cambria Math" w:eastAsia="宋体" w:hAnsi="Cambria Math" w:cs="Cambria Math"/>
                </w:rPr>
                <m:t>σ</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oMath>
      </m:oMathPara>
      <w:r>
        <w:rPr>
          <w:sz w:val="21"/>
        </w:rPr>
        <w:t>，这两个正态分布的密度函数图像如图所示，则平均气温高的是</w:t>
      </w:r>
      <w:r>
        <w:rPr>
          <w:rFonts w:ascii="Times New Roman" w:eastAsia="Times New Roman" w:hAnsi="Times New Roman" w:cs="Times New Roman"/>
          <w:b w:val="0"/>
          <w:sz w:val="21"/>
        </w:rPr>
        <w:t>______</w:t>
      </w:r>
      <w:r>
        <w:rPr>
          <w:sz w:val="21"/>
        </w:rPr>
        <w:t xml:space="preserve">地，温差小的是 </w:t>
      </w:r>
      <w:r>
        <w:rPr>
          <w:rFonts w:ascii="Times New Roman" w:eastAsia="Times New Roman" w:hAnsi="Times New Roman" w:cs="Times New Roman"/>
          <w:b w:val="0"/>
          <w:sz w:val="21"/>
        </w:rPr>
        <w:t>______</w:t>
      </w:r>
      <w:r>
        <w:rPr>
          <w:sz w:val="21"/>
        </w:rPr>
        <w:t>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171575"/>
            <wp:docPr id="100009" name="" descr="@@@53a581a5-68c8-45be-8c7f-394fde806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71650" cy="1171575"/>
                    </a:xfrm>
                    <a:prstGeom prst="rect">
                      <a:avLst/>
                    </a:prstGeom>
                  </pic:spPr>
                </pic:pic>
              </a:graphicData>
            </a:graphic>
          </wp:inline>
        </w:drawing>
      </w:r>
    </w:p>
    <w:p>
      <w:pPr>
        <w:shd w:val="clear" w:color="auto" w:fill="auto"/>
        <w:spacing w:line="360" w:lineRule="auto"/>
        <w:jc w:val="left"/>
        <w:rPr>
          <w:sz w:val="21"/>
        </w:rPr>
      </w:pPr>
      <w:r>
        <w:rPr>
          <w:sz w:val="21"/>
        </w:rPr>
        <w:t>【答案】     乙     甲</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【知识点】正态曲线的性质</w:t>
      </w:r>
    </w:p>
    <w:p>
      <w:pPr>
        <w:shd w:val="clear" w:color="auto" w:fill="auto"/>
        <w:spacing w:line="360" w:lineRule="auto"/>
        <w:jc w:val="left"/>
        <w:rPr>
          <w:sz w:val="21"/>
        </w:rPr>
      </w:pPr>
      <w:r>
        <w:rPr>
          <w:sz w:val="21"/>
        </w:rPr>
        <w:t>【分析】由正态曲线的性质结合图象可得答案.</w:t>
      </w:r>
    </w:p>
    <w:p>
      <w:pPr>
        <w:shd w:val="clear" w:color="auto" w:fill="auto"/>
        <w:spacing w:line="360" w:lineRule="auto"/>
        <w:jc w:val="left"/>
        <w:rPr>
          <w:sz w:val="21"/>
        </w:rPr>
      </w:pPr>
      <w:r>
        <w:rPr>
          <w:sz w:val="21"/>
        </w:rPr>
        <w:t>【详解】正态曲线的对称轴方程为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，其中</w:t>
      </w:r>
      <m:oMathPara>
        <m:oMathParaPr>
          <m:jc m:val="left"/>
        </m:oMathParaPr>
        <m:oMath>
          <m:r>
            <w:rPr>
              <w:rFonts w:ascii="Cambria Math" w:eastAsia="宋体" w:hAnsi="Cambria Math" w:cs="Cambria Math"/>
            </w:rPr>
            <m:t>μ</m:t>
          </m:r>
        </m:oMath>
      </m:oMathPara>
      <w:r>
        <w:rPr>
          <w:sz w:val="21"/>
        </w:rPr>
        <w:t>表示随机变量取值的平均水平的特征数，</w:t>
      </w:r>
    </w:p>
    <w:p>
      <w:pPr>
        <w:shd w:val="clear" w:color="auto" w:fill="auto"/>
        <w:spacing w:line="360" w:lineRule="auto"/>
        <w:jc w:val="left"/>
        <w:rPr>
          <w:sz w:val="21"/>
        </w:rPr>
      </w:pPr>
      <w:r>
        <w:rPr>
          <w:sz w:val="21"/>
        </w:rPr>
        <w:t>正态分布</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r>
            <w:rPr>
              <w:rFonts w:ascii="Cambria Math" w:eastAsia="宋体" w:hAnsi="Cambria Math" w:cs="Cambria Math"/>
            </w:rPr>
            <m:t>)</m:t>
          </m:r>
        </m:oMath>
      </m:oMathPara>
      <w:r>
        <w:rPr>
          <w:sz w:val="21"/>
        </w:rPr>
        <w:t>中</w:t>
      </w:r>
      <m:oMathPara>
        <m:oMathParaPr>
          <m:jc m:val="left"/>
        </m:oMathParaPr>
        <m:oMath>
          <m:r>
            <w:rPr>
              <w:rFonts w:ascii="Cambria Math" w:eastAsia="宋体" w:hAnsi="Cambria Math" w:cs="Cambria Math"/>
            </w:rPr>
            <m:t>μ</m:t>
          </m:r>
        </m:oMath>
      </m:oMathPara>
      <w:r>
        <w:rPr>
          <w:sz w:val="21"/>
        </w:rPr>
        <w:t>一定时，</w:t>
      </w:r>
    </w:p>
    <w:p>
      <w:pPr>
        <w:shd w:val="clear" w:color="auto" w:fill="auto"/>
        <w:spacing w:line="360" w:lineRule="auto"/>
        <w:jc w:val="left"/>
        <w:rPr>
          <w:sz w:val="21"/>
        </w:rPr>
      </w:pPr>
      <m:oMathPara>
        <m:oMathParaPr>
          <m:jc m:val="left"/>
        </m:oMathParaPr>
        <m:oMath>
          <m:r>
            <w:rPr>
              <w:rFonts w:ascii="Cambria Math" w:eastAsia="宋体" w:hAnsi="Cambria Math" w:cs="Cambria Math"/>
            </w:rPr>
            <m:t>σ</m:t>
          </m:r>
        </m:oMath>
      </m:oMathPara>
      <w:r>
        <w:rPr>
          <w:sz w:val="21"/>
        </w:rPr>
        <w:t>越小，曲线越“瘦高”，总体的分布越集中，</w:t>
      </w:r>
      <m:oMathPara>
        <m:oMathParaPr>
          <m:jc m:val="left"/>
        </m:oMathParaPr>
        <m:oMath>
          <m:r>
            <w:rPr>
              <w:rFonts w:ascii="Cambria Math" w:eastAsia="宋体" w:hAnsi="Cambria Math" w:cs="Cambria Math"/>
            </w:rPr>
            <m:t>σ</m:t>
          </m:r>
        </m:oMath>
      </m:oMathPara>
      <w:r>
        <w:rPr>
          <w:sz w:val="21"/>
        </w:rPr>
        <w:t>越大，曲线越“矮胖”，总体的分布越分散，</w:t>
      </w:r>
    </w:p>
    <w:p>
      <w:pPr>
        <w:shd w:val="clear" w:color="auto" w:fill="auto"/>
        <w:spacing w:line="360" w:lineRule="auto"/>
        <w:jc w:val="left"/>
        <w:rPr>
          <w:sz w:val="21"/>
        </w:rPr>
      </w:pPr>
      <w:r>
        <w:rPr>
          <w:sz w:val="21"/>
        </w:rPr>
        <w:t>由图知</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σ</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σ</m:t>
              </m:r>
            </m:e>
            <m:sub>
              <m:r>
                <w:rPr>
                  <w:rFonts w:ascii="Cambria Math" w:eastAsia="宋体" w:hAnsi="Cambria Math" w:cs="Cambria Math"/>
                </w:rPr>
                <m:t>2</m:t>
              </m:r>
            </m:sub>
          </m:sSub>
        </m:oMath>
      </m:oMathPara>
      <w:r>
        <w:rPr>
          <w:sz w:val="21"/>
        </w:rPr>
        <w:t>，故乙地的平均气温较高，甲地的温差小.</w:t>
      </w:r>
    </w:p>
    <w:p>
      <w:pPr>
        <w:shd w:val="clear" w:color="auto" w:fill="auto"/>
        <w:spacing w:line="360" w:lineRule="auto"/>
        <w:jc w:val="left"/>
        <w:rPr>
          <w:sz w:val="21"/>
        </w:rPr>
      </w:pPr>
      <w:r>
        <w:rPr>
          <w:sz w:val="21"/>
        </w:rPr>
        <w:t>故答案为：①乙；②甲.</w:t>
      </w:r>
    </w:p>
    <w:p>
      <w:pPr>
        <w:shd w:val="clear" w:color="auto" w:fill="auto"/>
        <w:spacing w:line="360" w:lineRule="auto"/>
        <w:jc w:val="left"/>
        <w:rPr>
          <w:sz w:val="21"/>
        </w:rPr>
      </w:pPr>
      <w:r>
        <w:rPr>
          <w:sz w:val="21"/>
        </w:rPr>
        <w:t>13．已知随机变量</w:t>
      </w:r>
      <w:r>
        <w:rPr>
          <w:rFonts w:ascii="Times New Roman" w:eastAsia="Times New Roman" w:hAnsi="Times New Roman" w:cs="Times New Roman"/>
          <w:i/>
          <w:sz w:val="21"/>
        </w:rPr>
        <w:t>X</w:t>
      </w:r>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0.2</m:t>
          </m:r>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A．0.1</w:t>
      </w:r>
      <w:r>
        <w:rPr>
          <w:sz w:val="21"/>
        </w:rPr>
        <w:tab/>
      </w:r>
      <w:r>
        <w:rPr>
          <w:sz w:val="21"/>
        </w:rPr>
        <w:t>B．0.2</w:t>
      </w:r>
      <w:r>
        <w:rPr>
          <w:sz w:val="21"/>
        </w:rPr>
        <w:tab/>
      </w:r>
      <w:r>
        <w:rPr>
          <w:sz w:val="21"/>
        </w:rPr>
        <w:t>C．0.3</w:t>
      </w:r>
      <w:r>
        <w:rPr>
          <w:sz w:val="21"/>
        </w:rPr>
        <w:tab/>
      </w:r>
      <w:r>
        <w:rPr>
          <w:sz w:val="21"/>
        </w:rPr>
        <w:t>D．0.4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【知识点】正态曲线的性质</w:t>
      </w:r>
    </w:p>
    <w:p>
      <w:pPr>
        <w:shd w:val="clear" w:color="auto" w:fill="auto"/>
        <w:spacing w:line="360" w:lineRule="auto"/>
        <w:jc w:val="left"/>
        <w:rPr>
          <w:sz w:val="21"/>
        </w:rPr>
      </w:pPr>
      <w:r>
        <w:rPr>
          <w:sz w:val="21"/>
        </w:rPr>
        <w:t>【分析】由正态分布的对称性求解．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0.3</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四、标准正态分布的应用</w:t>
      </w:r>
    </w:p>
    <w:p>
      <w:pPr>
        <w:shd w:val="clear" w:color="auto" w:fill="auto"/>
        <w:spacing w:line="360" w:lineRule="auto"/>
        <w:jc w:val="left"/>
        <w:rPr>
          <w:sz w:val="21"/>
        </w:rPr>
      </w:pPr>
      <w:r>
        <w:rPr>
          <w:sz w:val="21"/>
        </w:rPr>
        <w:t>14．记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为实常数），若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e>
          </m:d>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【答案】-3或3</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【知识点】标准正态分布的应用</w:t>
      </w:r>
    </w:p>
    <w:p>
      <w:pPr>
        <w:shd w:val="clear" w:color="auto" w:fill="auto"/>
        <w:spacing w:line="360" w:lineRule="auto"/>
        <w:jc w:val="left"/>
        <w:rPr>
          <w:sz w:val="21"/>
        </w:rPr>
      </w:pPr>
      <w:r>
        <w:rPr>
          <w:sz w:val="21"/>
        </w:rPr>
        <w:t>【分析】随机变量</w:t>
      </w:r>
      <m:oMathPara>
        <m:oMathParaPr>
          <m:jc m:val="left"/>
        </m:oMathParaPr>
        <m:oMath>
          <m:r>
            <w:rPr>
              <w:rFonts w:ascii="Cambria Math" w:eastAsia="宋体" w:hAnsi="Cambria Math" w:cs="Cambria Math"/>
            </w:rPr>
            <m:t>X</m:t>
          </m:r>
        </m:oMath>
      </m:oMathPara>
      <w:r>
        <w:rPr>
          <w:sz w:val="21"/>
        </w:rPr>
        <w:t xml:space="preserve"> 正态分布</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X</m:t>
          </m:r>
        </m:oMath>
      </m:oMathPara>
      <w:r>
        <w:rPr>
          <w:sz w:val="21"/>
        </w:rPr>
        <w:t>均值为</w:t>
      </w:r>
      <m:oMathPara>
        <m:oMathParaPr>
          <m:jc m:val="left"/>
        </m:oMathParaPr>
        <m:oMath>
          <m:r>
            <w:rPr>
              <w:rFonts w:ascii="Cambria Math" w:eastAsia="宋体" w:hAnsi="Cambria Math" w:cs="Cambria Math"/>
            </w:rPr>
            <m:t>μ</m:t>
          </m:r>
        </m:oMath>
      </m:oMathPara>
      <w:r>
        <w:rPr>
          <w:sz w:val="21"/>
        </w:rPr>
        <w:t>，方差为</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oMath>
      </m:oMathPara>
      <w:r>
        <w:rPr>
          <w:sz w:val="21"/>
        </w:rPr>
        <w:t>；若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，随机变量</w:t>
      </w:r>
      <m:oMathPara>
        <m:oMathParaPr>
          <m:jc m:val="left"/>
        </m:oMathParaPr>
        <m:oMath>
          <m:r>
            <w:rPr>
              <w:rFonts w:ascii="Cambria Math" w:eastAsia="宋体" w:hAnsi="Cambria Math" w:cs="Cambria Math"/>
            </w:rPr>
            <m:t>Y</m:t>
          </m:r>
        </m:oMath>
      </m:oMathPara>
      <w:r>
        <w:rPr>
          <w:sz w:val="21"/>
        </w:rPr>
        <w:t>服从正态分布，则</w:t>
      </w:r>
      <m:oMathPara>
        <m:oMathParaPr>
          <m:jc m:val="left"/>
        </m:oMathParaPr>
        <m:oMath>
          <m:r>
            <w:rPr>
              <w:rFonts w:ascii="Cambria Math" w:eastAsia="宋体" w:hAnsi="Cambria Math" w:cs="Cambria Math"/>
            </w:rPr>
            <m:t>Y</m:t>
          </m:r>
        </m:oMath>
      </m:oMathPara>
      <w:r>
        <w:rPr>
          <w:sz w:val="21"/>
        </w:rPr>
        <w:t>的均值为</w:t>
      </w:r>
      <m:oMathPara>
        <m:oMathParaPr>
          <m:jc m:val="left"/>
        </m:oMathParaPr>
        <m:oMath>
          <m:r>
            <w:rPr>
              <w:rFonts w:ascii="Cambria Math" w:eastAsia="宋体" w:hAnsi="Cambria Math" w:cs="Cambria Math"/>
            </w:rPr>
            <m:t>k</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b</m:t>
          </m:r>
        </m:oMath>
      </m:oMathPara>
      <w:r>
        <w:rPr>
          <w:sz w:val="21"/>
        </w:rPr>
        <w:t>，方差为</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σ</m:t>
              </m:r>
            </m:e>
            <m:sup>
              <m:r>
                <w:rPr>
                  <w:rFonts w:ascii="Cambria Math" w:eastAsia="宋体" w:hAnsi="Cambria Math" w:cs="Cambria Math"/>
                </w:rPr>
                <m:t>2</m:t>
              </m:r>
            </m:sup>
          </m:sSup>
        </m:oMath>
      </m:oMathPara>
      <w:r>
        <w:rPr>
          <w:sz w:val="21"/>
        </w:rPr>
        <w:t>，代入公式计算即可.</w:t>
      </w:r>
    </w:p>
    <w:p>
      <w:pPr>
        <w:shd w:val="clear" w:color="auto" w:fill="auto"/>
        <w:spacing w:line="360" w:lineRule="auto"/>
        <w:jc w:val="left"/>
        <w:rPr>
          <w:sz w:val="21"/>
        </w:rPr>
      </w:pPr>
      <w:r>
        <w:rPr>
          <w:sz w:val="21"/>
        </w:rPr>
        <w:t>【详解】由题知，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e>
          </m:d>
        </m:oMath>
      </m:oMathPara>
      <w:r>
        <w:rPr>
          <w:sz w:val="21"/>
        </w:rPr>
        <w:t>，则随机变量</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oMath>
      </m:oMathPara>
      <w:r>
        <w:rPr>
          <w:sz w:val="21"/>
        </w:rPr>
        <w:t>为实常数），服从的分布为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oMath>
      </m:oMathPara>
      <w:r>
        <w:rPr>
          <w:sz w:val="21"/>
        </w:rPr>
        <w:t xml:space="preserve"> ，而又因为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，所以有</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
                  <m:f>
                    <m:num>
                      <m:r>
                        <w:rPr>
                          <w:rFonts w:ascii="Cambria Math" w:eastAsia="宋体" w:hAnsi="Cambria Math" w:cs="Cambria Math"/>
                        </w:rPr>
                        <m:t>1</m:t>
                      </m:r>
                    </m:num>
                    <m:den>
                      <m:r>
                        <w:rPr>
                          <w:rFonts w:ascii="Cambria Math" w:eastAsia="宋体" w:hAnsi="Cambria Math" w:cs="Cambria Math"/>
                        </w:rPr>
                        <m:t>9</m:t>
                      </m:r>
                    </m:den>
                  </m:f>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e>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e>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eqArr>
            </m:e>
          </m:d>
        </m:oMath>
      </m:oMathPara>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-3或3.</w:t>
      </w:r>
    </w:p>
    <w:p>
      <w:pPr>
        <w:shd w:val="clear" w:color="auto" w:fill="auto"/>
        <w:spacing w:line="360" w:lineRule="auto"/>
        <w:jc w:val="left"/>
        <w:rPr>
          <w:sz w:val="21"/>
        </w:rPr>
      </w:pPr>
      <w:r>
        <w:rPr>
          <w:sz w:val="21"/>
        </w:rPr>
        <w:t>故答案为-3或3.</w:t>
      </w:r>
    </w:p>
    <w:p>
      <w:pPr>
        <w:shd w:val="clear" w:color="auto" w:fill="auto"/>
        <w:spacing w:line="360" w:lineRule="auto"/>
        <w:jc w:val="left"/>
        <w:rPr>
          <w:sz w:val="21"/>
        </w:rPr>
      </w:pPr>
      <w:r>
        <w:rPr>
          <w:sz w:val="21"/>
        </w:rPr>
        <w:t>15．已知随机变量</w:t>
      </w:r>
      <m:oMathPara>
        <m:oMathParaPr>
          <m:jc m:val="left"/>
        </m:oMathParaPr>
        <m:oMath>
          <m:r>
            <w:rPr>
              <w:rFonts w:ascii="Cambria Math" w:eastAsia="宋体" w:hAnsi="Cambria Math" w:cs="Cambria Math"/>
            </w:rPr>
            <m:t>X</m:t>
          </m:r>
        </m:oMath>
      </m:oMathPara>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，则</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a</m:t>
              </m:r>
            </m:e>
          </m:d>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1</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oMath>
      </m:oMathPara>
      <w:r>
        <w:rPr>
          <w:sz w:val="21"/>
        </w:rPr>
        <w:t>##－2m+1</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【知识点】正态曲线的性质</w:t>
      </w:r>
    </w:p>
    <w:p>
      <w:pPr>
        <w:shd w:val="clear" w:color="auto" w:fill="auto"/>
        <w:spacing w:line="360" w:lineRule="auto"/>
        <w:jc w:val="left"/>
        <w:rPr>
          <w:sz w:val="21"/>
        </w:rPr>
      </w:pPr>
      <w:r>
        <w:rPr>
          <w:sz w:val="21"/>
        </w:rPr>
        <w:t>【分析】根据正态分布曲线的对称性求解．</w:t>
      </w:r>
    </w:p>
    <w:p>
      <w:pPr>
        <w:shd w:val="clear" w:color="auto" w:fill="auto"/>
        <w:spacing w:line="360" w:lineRule="auto"/>
        <w:jc w:val="left"/>
        <w:rPr>
          <w:sz w:val="21"/>
        </w:rPr>
      </w:pPr>
      <w:r>
        <w:rPr>
          <w:sz w:val="21"/>
        </w:rPr>
        <w:t>【详解】由正态曲线的对称性及意义可得：</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16．（多选）若随机变量</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x</m:t>
              </m:r>
            </m:e>
          </m:d>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，则下列等式成立的是（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ab/>
      </w:r>
      <w:r>
        <w:rPr>
          <w:sz w:val="21"/>
        </w:rPr>
        <w:t>B．</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x</m:t>
              </m:r>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e>
              </m:d>
              <m:r>
                <w:rPr>
                  <w:rFonts w:ascii="Cambria Math" w:eastAsia="宋体" w:hAnsi="Cambria Math" w:cs="Cambria Math"/>
                </w:rPr>
                <m:t>&lt;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e>
              </m:d>
              <m:r>
                <w:rPr>
                  <w:rFonts w:ascii="Cambria Math" w:eastAsia="宋体" w:hAnsi="Cambria Math" w:cs="Cambria Math"/>
                </w:rPr>
                <m:t>&gt;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x</m:t>
              </m:r>
            </m:e>
          </m:d>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【知识点】标准正态分布的应用、指定区间的概率、正态分布的实际应用</w:t>
      </w:r>
    </w:p>
    <w:p>
      <w:pPr>
        <w:shd w:val="clear" w:color="auto" w:fill="auto"/>
        <w:spacing w:line="360" w:lineRule="auto"/>
        <w:jc w:val="left"/>
        <w:rPr>
          <w:sz w:val="21"/>
        </w:rPr>
      </w:pPr>
      <w:r>
        <w:rPr>
          <w:sz w:val="21"/>
        </w:rPr>
        <w:t>【分析】由题意可得正态曲线关于</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m:t>
          </m:r>
        </m:oMath>
      </m:oMathPara>
      <w:r>
        <w:rPr>
          <w:sz w:val="21"/>
        </w:rPr>
        <w:t>对称，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x</m:t>
              </m:r>
            </m:e>
          </m:d>
        </m:oMath>
      </m:oMathPara>
      <w:r>
        <w:rPr>
          <w:sz w:val="21"/>
        </w:rPr>
        <w:t>可判断A；分别计算</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2</m:t>
              </m:r>
              <m:r>
                <w:rPr>
                  <w:rFonts w:ascii="Cambria Math" w:eastAsia="宋体" w:hAnsi="Cambria Math" w:cs="Cambria Math"/>
                </w:rPr>
                <m:t>x</m:t>
              </m:r>
            </m:e>
          </m:d>
        </m:oMath>
      </m:oMathPara>
      <w:r>
        <w:rPr>
          <w:sz w:val="21"/>
        </w:rPr>
        <w:t>和</w:t>
      </w:r>
      <m:oMathPara>
        <m:oMathParaPr>
          <m:jc m:val="left"/>
        </m:oMathParaPr>
        <m:oMath>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可判断B；计算</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e>
              </m:d>
              <m:r>
                <w:rPr>
                  <w:rFonts w:ascii="Cambria Math" w:eastAsia="宋体" w:hAnsi="Cambria Math" w:cs="Cambria Math"/>
                </w:rPr>
                <m:t>&lt;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可判断C；计算</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e>
              </m:d>
              <m:r>
                <w:rPr>
                  <w:rFonts w:ascii="Cambria Math" w:eastAsia="宋体" w:hAnsi="Cambria Math" w:cs="Cambria Math"/>
                </w:rPr>
                <m:t>&gt;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e>
              </m:d>
              <m:r>
                <w:rPr>
                  <w:rFonts w:ascii="Cambria Math" w:eastAsia="宋体" w:hAnsi="Cambria Math" w:cs="Cambria Math"/>
                </w:rPr>
                <m:t>&lt;</m:t>
              </m:r>
              <m:r>
                <w:rPr>
                  <w:rFonts w:ascii="Cambria Math" w:eastAsia="宋体" w:hAnsi="Cambria Math" w:cs="Cambria Math"/>
                </w:rPr>
                <m:t>x</m:t>
              </m:r>
            </m:e>
          </m:d>
        </m:oMath>
      </m:oMathPara>
      <w:r>
        <w:rPr>
          <w:sz w:val="21"/>
        </w:rPr>
        <w:t>结合选项C可判断D，进而可得正确选项.</w:t>
      </w:r>
    </w:p>
    <w:p>
      <w:pPr>
        <w:shd w:val="clear" w:color="auto" w:fill="auto"/>
        <w:spacing w:line="360" w:lineRule="auto"/>
        <w:jc w:val="left"/>
        <w:rPr>
          <w:sz w:val="21"/>
        </w:rPr>
      </w:pPr>
      <w:r>
        <w:rPr>
          <w:sz w:val="21"/>
        </w:rPr>
        <w:t>【详解】因为随机变量</w:t>
      </w:r>
      <m:oMathPara>
        <m:oMathParaPr>
          <m:jc m:val="left"/>
        </m:oMathParaPr>
        <m:oMath>
          <m:r>
            <w:rPr>
              <w:rFonts w:ascii="Cambria Math" w:eastAsia="宋体" w:hAnsi="Cambria Math" w:cs="Cambria Math"/>
            </w:rPr>
            <m:t>ξ</m:t>
          </m:r>
        </m:oMath>
      </m:oMathPara>
      <w:r>
        <w:rPr>
          <w:sz w:val="21"/>
        </w:rPr>
        <w:t>服从标准正态分布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所以正态曲线关于</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m:t>
          </m:r>
        </m:oMath>
      </m:oMathPara>
      <w:r>
        <w:rPr>
          <w:sz w:val="21"/>
        </w:rPr>
        <w:t>对称，如图所示.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47900" cy="1590675"/>
            <wp:docPr id="100011" name="" descr="@@@3b5c2f96eaf2444e99260ca239392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247900" cy="1590675"/>
                    </a:xfrm>
                    <a:prstGeom prst="rect">
                      <a:avLst/>
                    </a:prstGeom>
                  </pic:spPr>
                </pic:pic>
              </a:graphicData>
            </a:graphic>
          </wp:inline>
        </w:drawing>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，故选项A正确；</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x</m:t>
              </m:r>
            </m:e>
          </m:d>
        </m:oMath>
      </m:oMathPara>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，故选项B不正确；</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e>
              </m:d>
              <m:r>
                <w:rPr>
                  <w:rFonts w:ascii="Cambria Math" w:eastAsia="宋体" w:hAnsi="Cambria Math" w:cs="Cambria Math"/>
                </w:rPr>
                <m:t>&lt;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x</m:t>
                  </m:r>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，故选项C正确；</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e>
              </m:d>
              <m:r>
                <w:rPr>
                  <w:rFonts w:ascii="Cambria Math" w:eastAsia="宋体" w:hAnsi="Cambria Math" w:cs="Cambria Math"/>
                </w:rPr>
                <m:t>&gt;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e>
              </m:d>
              <m:r>
                <w:rPr>
                  <w:rFonts w:ascii="Cambria Math" w:eastAsia="宋体" w:hAnsi="Cambria Math" w:cs="Cambria Math"/>
                </w:rPr>
                <m:t>&lt;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，故选项D不正确；</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17．正态分布是最重要的一种概率分布，它是由德国的数学家、天文学家Moivre于1733年提出，但由于德国数学家Gauss率先应用于天文学研究，故正态分布又称为高斯分布，记作</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．当</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m:t>
          </m:r>
        </m:oMath>
      </m:oMathPara>
      <w:r>
        <w:rPr>
          <w:sz w:val="21"/>
        </w:rPr>
        <w:t>的正态分布称为标准正态分布，如果令</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μ</m:t>
              </m:r>
            </m:num>
            <m:den>
              <m:r>
                <w:rPr>
                  <w:rFonts w:ascii="Cambria Math" w:eastAsia="宋体" w:hAnsi="Cambria Math" w:cs="Cambria Math"/>
                </w:rPr>
                <m:t>σ</m:t>
              </m:r>
            </m:den>
          </m:f>
        </m:oMath>
      </m:oMathPara>
      <w:r>
        <w:rPr>
          <w:sz w:val="21"/>
        </w:rPr>
        <w:t>，则可以证明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，即任意的正态分布可以通过变换转化为标准正态分布．如果</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那么对任意的</w:t>
      </w:r>
      <w:r>
        <w:rPr>
          <w:rFonts w:ascii="Times New Roman" w:eastAsia="Times New Roman" w:hAnsi="Times New Roman" w:cs="Times New Roman"/>
          <w:i/>
          <w:sz w:val="21"/>
        </w:rPr>
        <w:t>a</w:t>
      </w:r>
      <w:r>
        <w:rPr>
          <w:sz w:val="21"/>
        </w:rPr>
        <w:t>，通常记</w:t>
      </w:r>
      <m:oMathPara>
        <m:oMathParaPr>
          <m:jc m:val="left"/>
        </m:oMathParaPr>
        <m:oMath>
          <m:r>
            <m:rPr>
              <m:sty m:val="p"/>
            </m:rPr>
            <w:rPr>
              <w:rFonts w:ascii="Cambria Math" w:eastAsia="宋体" w:hAnsi="Cambria Math" w:cs="Cambria Math"/>
            </w:rPr>
            <m:t>Φ</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e>
          </m:d>
        </m:oMath>
      </m:oMathPara>
      <w:r>
        <w:rPr>
          <w:sz w:val="21"/>
        </w:rPr>
        <w:t>，也就是说，</w:t>
      </w:r>
      <m:oMathPara>
        <m:oMathParaPr>
          <m:jc m:val="left"/>
        </m:oMathParaPr>
        <m:oMath>
          <m:r>
            <m:rPr>
              <m:sty m:val="p"/>
            </m:rPr>
            <w:rPr>
              <w:rFonts w:ascii="Cambria Math" w:eastAsia="宋体" w:hAnsi="Cambria Math" w:cs="Cambria Math"/>
            </w:rPr>
            <m:t>Φ</m:t>
          </m:r>
          <m:d>
            <m:dPr>
              <m:sepChr m:val=","/>
            </m:dPr>
            <m:e>
              <m:r>
                <w:rPr>
                  <w:rFonts w:ascii="Cambria Math" w:eastAsia="宋体" w:hAnsi="Cambria Math" w:cs="Cambria Math"/>
                </w:rPr>
                <m:t>a</m:t>
              </m:r>
            </m:e>
          </m:d>
        </m:oMath>
      </m:oMathPara>
      <w:r>
        <w:rPr>
          <w:sz w:val="21"/>
        </w:rPr>
        <w:t>表示</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对应的正态曲线与</w:t>
      </w:r>
      <w:r>
        <w:rPr>
          <w:rFonts w:ascii="Times New Roman" w:eastAsia="Times New Roman" w:hAnsi="Times New Roman" w:cs="Times New Roman"/>
          <w:i/>
          <w:sz w:val="21"/>
        </w:rPr>
        <w:t>x</w:t>
      </w:r>
      <w:r>
        <w:rPr>
          <w:sz w:val="21"/>
        </w:rPr>
        <w:t>轴在区间</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e>
          </m:d>
        </m:oMath>
      </m:oMathPara>
      <w:r>
        <w:rPr>
          <w:sz w:val="21"/>
        </w:rPr>
        <w:t>内所围的面积．某校高三年级800名学生，期中考试数学成绩近似服从正态分布，高三年级数学成绩平均分100，方差为36，</w:t>
      </w:r>
      <m:oMathPara>
        <m:oMathParaPr>
          <m:jc m:val="left"/>
        </m:oMathParaPr>
        <m:oMath>
          <m:r>
            <m:rPr>
              <m:sty m:val="p"/>
            </m:rPr>
            <w:rPr>
              <w:rFonts w:ascii="Cambria Math" w:eastAsia="宋体" w:hAnsi="Cambria Math" w:cs="Cambria Math"/>
            </w:rPr>
            <m:t>Φ</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0.9772</m:t>
          </m:r>
        </m:oMath>
      </m:oMathPara>
      <w:r>
        <w:rPr>
          <w:sz w:val="21"/>
        </w:rPr>
        <w:t>，那么成绩落在</w:t>
      </w:r>
      <m:oMathPara>
        <m:oMathParaPr>
          <m:jc m:val="left"/>
        </m:oMathParaPr>
        <m:oMath>
          <m:d>
            <m:dPr>
              <m:endChr m:val="]"/>
              <m:sepChr m:val=","/>
            </m:dPr>
            <m:e>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112</m:t>
              </m:r>
            </m:e>
          </m:d>
        </m:oMath>
      </m:oMathPara>
      <w:r>
        <w:rPr>
          <w:sz w:val="21"/>
        </w:rPr>
        <w:t>的人数大约为（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A．756</w:t>
      </w:r>
      <w:r>
        <w:rPr>
          <w:sz w:val="21"/>
        </w:rPr>
        <w:tab/>
      </w:r>
      <w:r>
        <w:rPr>
          <w:sz w:val="21"/>
        </w:rPr>
        <w:t>B．748</w:t>
      </w:r>
      <w:r>
        <w:rPr>
          <w:sz w:val="21"/>
        </w:rPr>
        <w:tab/>
      </w:r>
      <w:r>
        <w:rPr>
          <w:sz w:val="21"/>
        </w:rPr>
        <w:t>C．782</w:t>
      </w:r>
      <w:r>
        <w:rPr>
          <w:sz w:val="21"/>
        </w:rPr>
        <w:tab/>
      </w:r>
      <w:r>
        <w:rPr>
          <w:sz w:val="21"/>
        </w:rPr>
        <w:t>D．764</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【知识点】正态分布的实际应用</w:t>
      </w:r>
    </w:p>
    <w:p>
      <w:pPr>
        <w:shd w:val="clear" w:color="auto" w:fill="auto"/>
        <w:spacing w:line="360" w:lineRule="auto"/>
        <w:jc w:val="left"/>
        <w:rPr>
          <w:sz w:val="21"/>
        </w:rPr>
      </w:pPr>
      <w:r>
        <w:rPr>
          <w:sz w:val="21"/>
        </w:rPr>
        <w:t>【分析】根据已知条件得</w:t>
      </w:r>
      <m:oMathPara>
        <m:oMathParaPr>
          <m:jc m:val="left"/>
        </m:oMathParaPr>
        <m:oMath>
          <m:f>
            <m:num>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100</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112</m:t>
              </m:r>
              <m:r>
                <w:rPr>
                  <w:rFonts w:ascii="Cambria Math" w:eastAsia="宋体" w:hAnsi="Cambria Math" w:cs="Cambria Math"/>
                </w:rPr>
                <m:t>−</m:t>
              </m:r>
              <m:r>
                <w:rPr>
                  <w:rFonts w:ascii="Cambria Math" w:eastAsia="宋体" w:hAnsi="Cambria Math" w:cs="Cambria Math"/>
                </w:rPr>
                <m:t>100</m:t>
              </m:r>
            </m:num>
            <m:den>
              <m:r>
                <w:rPr>
                  <w:rFonts w:ascii="Cambria Math" w:eastAsia="宋体" w:hAnsi="Cambria Math" w:cs="Cambria Math"/>
                </w:rPr>
                <m:t>6</m:t>
              </m:r>
            </m:den>
          </m:f>
        </m:oMath>
      </m:oMathPara>
      <w:r>
        <w:rPr>
          <w:sz w:val="21"/>
        </w:rPr>
        <w:t>即求</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oMath>
      </m:oMathPara>
      <w:r>
        <w:rPr>
          <w:sz w:val="21"/>
        </w:rPr>
        <w:t>，由正态曲线的对称性可得答案.</w:t>
      </w:r>
    </w:p>
    <w:p>
      <w:pPr>
        <w:shd w:val="clear" w:color="auto" w:fill="auto"/>
        <w:spacing w:line="360" w:lineRule="auto"/>
        <w:jc w:val="left"/>
        <w:rPr>
          <w:sz w:val="21"/>
        </w:rPr>
      </w:pPr>
      <w:r>
        <w:rPr>
          <w:sz w:val="21"/>
        </w:rPr>
        <w:t>【详解】因为高三年级数学成绩平均分100，方差为36，所以</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100</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112</m:t>
              </m:r>
              <m:r>
                <w:rPr>
                  <w:rFonts w:ascii="Cambria Math" w:eastAsia="宋体" w:hAnsi="Cambria Math" w:cs="Cambria Math"/>
                </w:rPr>
                <m:t>−</m:t>
              </m:r>
              <m:r>
                <w:rPr>
                  <w:rFonts w:ascii="Cambria Math" w:eastAsia="宋体" w:hAnsi="Cambria Math" w:cs="Cambria Math"/>
                </w:rPr>
                <m:t>100</m:t>
              </m:r>
            </m:num>
            <m:den>
              <m:r>
                <w:rPr>
                  <w:rFonts w:ascii="Cambria Math" w:eastAsia="宋体" w:hAnsi="Cambria Math" w:cs="Cambria Math"/>
                </w:rPr>
                <m:t>6</m:t>
              </m:r>
            </m:den>
          </m:f>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，即求</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由</w:t>
      </w:r>
      <m:oMathPara>
        <m:oMathParaPr>
          <m:jc m:val="left"/>
        </m:oMathParaPr>
        <m:oMath>
          <m:r>
            <m:rPr>
              <m:sty m:val="p"/>
            </m:rPr>
            <w:rPr>
              <w:rFonts w:ascii="Cambria Math" w:eastAsia="宋体" w:hAnsi="Cambria Math" w:cs="Cambria Math"/>
            </w:rPr>
            <m:t>Φ</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0.9772</m:t>
          </m:r>
        </m:oMath>
      </m:oMathPara>
      <w:r>
        <w:rPr>
          <w:sz w:val="21"/>
        </w:rPr>
        <w:t>，得</w:t>
      </w:r>
      <m:oMathPara>
        <m:oMathParaPr>
          <m:jc m:val="left"/>
        </m:oMathParaPr>
        <m:oMath>
          <m:r>
            <m:rPr>
              <m:sty m:val="p"/>
            </m:rPr>
            <w:rPr>
              <w:rFonts w:ascii="Cambria Math" w:eastAsia="宋体" w:hAnsi="Cambria Math" w:cs="Cambria Math"/>
            </w:rPr>
            <m:t>Φ</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0.9772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e>
          </m:d>
          <m:r>
            <w:rPr>
              <w:rFonts w:ascii="Cambria Math" w:eastAsia="宋体" w:hAnsi="Cambria Math" w:cs="Cambria Math"/>
            </w:rPr>
            <m:t>=</m:t>
          </m:r>
          <m:r>
            <w:rPr>
              <w:rFonts w:ascii="Cambria Math" w:eastAsia="宋体" w:hAnsi="Cambria Math" w:cs="Cambria Math"/>
            </w:rPr>
            <m:t>0.9544</m:t>
          </m:r>
        </m:oMath>
      </m:oMathPara>
      <w:r>
        <w:rPr>
          <w:sz w:val="21"/>
        </w:rPr>
        <w:t>，</w:t>
      </w:r>
    </w:p>
    <w:p>
      <w:pPr>
        <w:shd w:val="clear" w:color="auto" w:fill="auto"/>
        <w:spacing w:line="360" w:lineRule="auto"/>
        <w:jc w:val="left"/>
        <w:rPr>
          <w:sz w:val="21"/>
        </w:rPr>
      </w:pPr>
      <w:r>
        <w:rPr>
          <w:sz w:val="21"/>
        </w:rPr>
        <w:t>那么成绩落在</w:t>
      </w:r>
      <m:oMathPara>
        <m:oMathParaPr>
          <m:jc m:val="left"/>
        </m:oMathParaPr>
        <m:oMath>
          <m:d>
            <m:dPr>
              <m:endChr m:val="]"/>
              <m:sepChr m:val=","/>
            </m:dPr>
            <m:e>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112</m:t>
              </m:r>
            </m:e>
          </m:d>
        </m:oMath>
      </m:oMathPara>
      <w:r>
        <w:rPr>
          <w:sz w:val="21"/>
        </w:rPr>
        <w:t>的人数大约为</w:t>
      </w:r>
      <m:oMathPara>
        <m:oMathParaPr>
          <m:jc m:val="left"/>
        </m:oMathParaPr>
        <m:oMath>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0.9544</m:t>
          </m:r>
          <m:r>
            <w:rPr>
              <w:rFonts w:ascii="Cambria Math" w:eastAsia="宋体" w:hAnsi="Cambria Math" w:cs="Cambria Math"/>
            </w:rPr>
            <m:t>≈</m:t>
          </m:r>
          <m:r>
            <w:rPr>
              <w:rFonts w:ascii="Cambria Math" w:eastAsia="宋体" w:hAnsi="Cambria Math" w:cs="Cambria Math"/>
            </w:rPr>
            <m:t>764</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18．为了解</w:t>
      </w:r>
      <m:oMathPara>
        <m:oMathParaPr>
          <m:jc m:val="left"/>
        </m:oMathParaPr>
        <m:oMath>
          <m:r>
            <w:rPr>
              <w:rFonts w:ascii="Cambria Math" w:eastAsia="宋体" w:hAnsi="Cambria Math" w:cs="Cambria Math"/>
            </w:rPr>
            <m:t>A</m:t>
          </m:r>
        </m:oMath>
      </m:oMathPara>
      <w:r>
        <w:rPr>
          <w:sz w:val="21"/>
        </w:rPr>
        <w:t>市高三数学复习备考情况，该市教研机构组织了一次检测考试，并随机抽取了部分高三理科学生数学成绩绘制如图所示的频率分布直方图.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00450" cy="1962150"/>
            <wp:docPr id="100013" name="" descr="@@@0ab5069546514409babdc0a22365e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600450" cy="1962150"/>
                    </a:xfrm>
                    <a:prstGeom prst="rect">
                      <a:avLst/>
                    </a:prstGeom>
                  </pic:spPr>
                </pic:pic>
              </a:graphicData>
            </a:graphic>
          </wp:inline>
        </w:drawing>
      </w:r>
    </w:p>
    <w:p>
      <w:pPr>
        <w:shd w:val="clear" w:color="auto" w:fill="auto"/>
        <w:spacing w:line="360" w:lineRule="auto"/>
        <w:jc w:val="left"/>
        <w:rPr>
          <w:sz w:val="21"/>
        </w:rPr>
      </w:pPr>
      <w:r>
        <w:rPr>
          <w:sz w:val="21"/>
        </w:rPr>
        <w:t>（1）根据频率分布直方图，估计该市此次检测理科数学的平均成绩</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；（精确到个位）</w:t>
      </w:r>
    </w:p>
    <w:p>
      <w:pPr>
        <w:shd w:val="clear" w:color="auto" w:fill="auto"/>
        <w:spacing w:line="360" w:lineRule="auto"/>
        <w:jc w:val="left"/>
        <w:rPr>
          <w:sz w:val="21"/>
        </w:rPr>
      </w:pPr>
      <w:r>
        <w:rPr>
          <w:sz w:val="21"/>
        </w:rPr>
        <w:t>（2）研究发现，本次检测的理科数学成绩</w:t>
      </w:r>
      <m:oMathPara>
        <m:oMathParaPr>
          <m:jc m:val="left"/>
        </m:oMathParaPr>
        <m:oMath>
          <m:r>
            <w:rPr>
              <w:rFonts w:ascii="Cambria Math" w:eastAsia="宋体" w:hAnsi="Cambria Math" w:cs="Cambria Math"/>
            </w:rPr>
            <m:t>X</m:t>
          </m:r>
        </m:oMath>
      </m:oMathPara>
      <w:r>
        <w:rPr>
          <w:sz w:val="21"/>
        </w:rPr>
        <w:t>近似服从正态分布</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u</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w:t>
      </w: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σ</m:t>
          </m:r>
        </m:oMath>
      </m:oMathPara>
      <w:r>
        <w:rPr>
          <w:sz w:val="21"/>
        </w:rPr>
        <w:t>约为19.3）.</w:t>
      </w:r>
    </w:p>
    <w:p>
      <w:pPr>
        <w:shd w:val="clear" w:color="auto" w:fill="auto"/>
        <w:spacing w:line="360" w:lineRule="auto"/>
        <w:jc w:val="left"/>
        <w:rPr>
          <w:sz w:val="21"/>
        </w:rPr>
      </w:pPr>
      <w:r>
        <w:rPr>
          <w:sz w:val="21"/>
        </w:rPr>
        <w:t>①按以往的统计数据，理科数学成绩能达到升一本分数要求的同学约占</w:t>
      </w:r>
      <m:oMathPara>
        <m:oMathParaPr>
          <m:jc m:val="left"/>
        </m:oMathParaPr>
        <m:oMath>
          <m:r>
            <w:rPr>
              <w:rFonts w:ascii="Cambria Math" w:eastAsia="宋体" w:hAnsi="Cambria Math" w:cs="Cambria Math"/>
            </w:rPr>
            <m:t>46</m:t>
          </m:r>
          <m:r>
            <w:rPr>
              <w:rFonts w:ascii="Cambria Math" w:eastAsia="宋体" w:hAnsi="Cambria Math" w:cs="Cambria Math"/>
            </w:rPr>
            <m:t>%</m:t>
          </m:r>
        </m:oMath>
      </m:oMathPara>
      <w:r>
        <w:rPr>
          <w:sz w:val="21"/>
        </w:rPr>
        <w:t>，据此估计本次检测成绩达到升一本的理科数学成绩大约是多少分？（精确到个位）</w:t>
      </w:r>
    </w:p>
    <w:p>
      <w:pPr>
        <w:shd w:val="clear" w:color="auto" w:fill="auto"/>
        <w:spacing w:line="360" w:lineRule="auto"/>
        <w:jc w:val="left"/>
        <w:rPr>
          <w:sz w:val="21"/>
        </w:rPr>
      </w:pPr>
      <w:r>
        <w:rPr>
          <w:sz w:val="21"/>
        </w:rPr>
        <w:t>②已知</w:t>
      </w:r>
      <m:oMathPara>
        <m:oMathParaPr>
          <m:jc m:val="left"/>
        </m:oMathParaPr>
        <m:oMath>
          <m:r>
            <w:rPr>
              <w:rFonts w:ascii="Cambria Math" w:eastAsia="宋体" w:hAnsi="Cambria Math" w:cs="Cambria Math"/>
            </w:rPr>
            <m:t>A</m:t>
          </m:r>
        </m:oMath>
      </m:oMathPara>
      <w:r>
        <w:rPr>
          <w:sz w:val="21"/>
        </w:rPr>
        <w:t>市理科考生约有10000名，某理科学生此次检测数学成绩为107分，则该学生全市排名大约是多少名？</w:t>
      </w:r>
    </w:p>
    <w:p>
      <w:pPr>
        <w:shd w:val="clear" w:color="auto" w:fill="auto"/>
        <w:spacing w:line="360" w:lineRule="auto"/>
        <w:jc w:val="left"/>
        <w:rPr>
          <w:sz w:val="21"/>
        </w:rPr>
      </w:pPr>
      <w:r>
        <w:rPr>
          <w:sz w:val="21"/>
        </w:rPr>
        <w:t>（说明：</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ϕ</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num>
                <m:den>
                  <m:r>
                    <w:rPr>
                      <w:rFonts w:ascii="Cambria Math" w:eastAsia="宋体" w:hAnsi="Cambria Math" w:cs="Cambria Math"/>
                    </w:rPr>
                    <m:t>σ</m:t>
                  </m:r>
                </m:den>
              </m:f>
            </m:e>
          </m:d>
        </m:oMath>
      </m:oMathPara>
      <w:r>
        <w:rPr>
          <w:sz w:val="21"/>
        </w:rPr>
        <w:t>表示</w:t>
      </w:r>
      <m:oMathPara>
        <m:oMathParaPr>
          <m:jc m:val="left"/>
        </m:oMathParaPr>
        <m:oMath>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oMath>
      </m:oMathPara>
      <w:r>
        <w:rPr>
          <w:sz w:val="21"/>
        </w:rPr>
        <w:t>的概率，</w:t>
      </w:r>
      <m:oMathPara>
        <m:oMathParaPr>
          <m:jc m:val="left"/>
        </m:oMathParaPr>
        <m:oMath>
          <m:r>
            <w:rPr>
              <w:rFonts w:ascii="Cambria Math" w:eastAsia="宋体" w:hAnsi="Cambria Math" w:cs="Cambria Math"/>
            </w:rPr>
            <m:t>ϕ</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num>
                <m:den>
                  <m:r>
                    <w:rPr>
                      <w:rFonts w:ascii="Cambria Math" w:eastAsia="宋体" w:hAnsi="Cambria Math" w:cs="Cambria Math"/>
                    </w:rPr>
                    <m:t>σ</m:t>
                  </m:r>
                </m:den>
              </m:f>
            </m:e>
          </m:d>
        </m:oMath>
      </m:oMathPara>
      <w:r>
        <w:rPr>
          <w:sz w:val="21"/>
        </w:rPr>
        <w:t>用来将非标准正态分布化为标准正态分布，即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，从而利用标准正态分布表</w:t>
      </w:r>
      <m:oMathPara>
        <m:oMathParaPr>
          <m:jc m:val="left"/>
        </m:oMathParaPr>
        <m:oMath>
          <m:r>
            <w:rPr>
              <w:rFonts w:ascii="Cambria Math" w:eastAsia="宋体" w:hAnsi="Cambria Math" w:cs="Cambria Math"/>
            </w:rPr>
            <m:t>ϕ</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，求</w:t>
      </w:r>
      <m:oMathPara>
        <m:oMathParaPr>
          <m:jc m:val="left"/>
        </m:oMathParaPr>
        <m:oMath>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oMath>
      </m:oMathPara>
      <w:r>
        <w:rPr>
          <w:sz w:val="21"/>
        </w:rPr>
        <w:t>时的概率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，这里</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num>
            <m:den>
              <m:r>
                <w:rPr>
                  <w:rFonts w:ascii="Cambria Math" w:eastAsia="宋体" w:hAnsi="Cambria Math" w:cs="Cambria Math"/>
                </w:rPr>
                <m:t>σ</m:t>
              </m:r>
            </m:den>
          </m:f>
        </m:oMath>
      </m:oMathPara>
      <w:r>
        <w:rPr>
          <w:sz w:val="21"/>
        </w:rPr>
        <w:t>,相应于</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的值</w:t>
      </w:r>
      <m:oMathPara>
        <m:oMathParaPr>
          <m:jc m:val="left"/>
        </m:oMathParaPr>
        <m:oMath>
          <m:r>
            <w:rPr>
              <w:rFonts w:ascii="Cambria Math" w:eastAsia="宋体" w:hAnsi="Cambria Math" w:cs="Cambria Math"/>
            </w:rPr>
            <m:t>ϕ</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是指总体取值小于</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的概率，即</w:t>
      </w:r>
      <m:oMathPara>
        <m:oMathParaPr>
          <m:jc m:val="left"/>
        </m:oMathParaPr>
        <m:oMath>
          <m:r>
            <w:rPr>
              <w:rFonts w:ascii="Cambria Math" w:eastAsia="宋体" w:hAnsi="Cambria Math" w:cs="Cambria Math"/>
            </w:rPr>
            <m:t>ϕ</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.参考数据：</w:t>
      </w:r>
      <m:oMathPara>
        <m:oMathParaPr>
          <m:jc m:val="left"/>
        </m:oMathParaPr>
        <m:oMath>
          <m:r>
            <w:rPr>
              <w:rFonts w:ascii="Cambria Math" w:eastAsia="宋体" w:hAnsi="Cambria Math" w:cs="Cambria Math"/>
            </w:rPr>
            <m:t>ϕ</m:t>
          </m:r>
          <m:d>
            <m:dPr>
              <m:sepChr m:val=","/>
            </m:dPr>
            <m:e>
              <m:r>
                <w:rPr>
                  <w:rFonts w:ascii="Cambria Math" w:eastAsia="宋体" w:hAnsi="Cambria Math" w:cs="Cambria Math"/>
                </w:rPr>
                <m:t>0.7045</m:t>
              </m:r>
            </m:e>
          </m:d>
          <m:r>
            <w:rPr>
              <w:rFonts w:ascii="Cambria Math" w:eastAsia="宋体" w:hAnsi="Cambria Math" w:cs="Cambria Math"/>
            </w:rPr>
            <m:t>=</m:t>
          </m:r>
          <m:r>
            <w:rPr>
              <w:rFonts w:ascii="Cambria Math" w:eastAsia="宋体" w:hAnsi="Cambria Math" w:cs="Cambria Math"/>
            </w:rPr>
            <m:t>0.54</m:t>
          </m:r>
        </m:oMath>
      </m:oMathPara>
      <w:r>
        <w:rPr>
          <w:sz w:val="21"/>
        </w:rPr>
        <w:t>，</w:t>
      </w:r>
      <m:oMathPara>
        <m:oMathParaPr>
          <m:jc m:val="left"/>
        </m:oMathParaPr>
        <m:oMath>
          <m:r>
            <w:rPr>
              <w:rFonts w:ascii="Cambria Math" w:eastAsia="宋体" w:hAnsi="Cambria Math" w:cs="Cambria Math"/>
            </w:rPr>
            <m:t>ϕ</m:t>
          </m:r>
          <m:d>
            <m:dPr>
              <m:sepChr m:val=","/>
            </m:dPr>
            <m:e>
              <m:r>
                <w:rPr>
                  <w:rFonts w:ascii="Cambria Math" w:eastAsia="宋体" w:hAnsi="Cambria Math" w:cs="Cambria Math"/>
                </w:rPr>
                <m:t>0.6772</m:t>
              </m:r>
            </m:e>
          </m:d>
          <m:r>
            <w:rPr>
              <w:rFonts w:ascii="Cambria Math" w:eastAsia="宋体" w:hAnsi="Cambria Math" w:cs="Cambria Math"/>
            </w:rPr>
            <m:t>=</m:t>
          </m:r>
          <m:r>
            <w:rPr>
              <w:rFonts w:ascii="Cambria Math" w:eastAsia="宋体" w:hAnsi="Cambria Math" w:cs="Cambria Math"/>
            </w:rPr>
            <m:t>0.46</m:t>
          </m:r>
        </m:oMath>
      </m:oMathPara>
      <w:r>
        <w:rPr>
          <w:sz w:val="21"/>
        </w:rPr>
        <w:t>，</w:t>
      </w:r>
      <m:oMathPara>
        <m:oMathParaPr>
          <m:jc m:val="left"/>
        </m:oMathParaPr>
        <m:oMath>
          <m:r>
            <w:rPr>
              <w:rFonts w:ascii="Cambria Math" w:eastAsia="宋体" w:hAnsi="Cambria Math" w:cs="Cambria Math"/>
            </w:rPr>
            <m:t>ϕ</m:t>
          </m:r>
          <m:d>
            <m:dPr>
              <m:sepChr m:val=","/>
            </m:dPr>
            <m:e>
              <m:r>
                <w:rPr>
                  <w:rFonts w:ascii="Cambria Math" w:eastAsia="宋体" w:hAnsi="Cambria Math" w:cs="Cambria Math"/>
                </w:rPr>
                <m:t>0.21</m:t>
              </m:r>
            </m:e>
          </m:d>
          <m:r>
            <w:rPr>
              <w:rFonts w:ascii="Cambria Math" w:eastAsia="宋体" w:hAnsi="Cambria Math" w:cs="Cambria Math"/>
            </w:rPr>
            <m:t>=</m:t>
          </m:r>
          <m:r>
            <w:rPr>
              <w:rFonts w:ascii="Cambria Math" w:eastAsia="宋体" w:hAnsi="Cambria Math" w:cs="Cambria Math"/>
            </w:rPr>
            <m:t>0.5032</m:t>
          </m:r>
        </m:oMath>
      </m:oMathPara>
      <w:r>
        <w:rPr>
          <w:sz w:val="21"/>
        </w:rPr>
        <w:t>）.</w:t>
      </w:r>
    </w:p>
    <w:p>
      <w:pPr>
        <w:shd w:val="clear" w:color="auto" w:fill="auto"/>
        <w:spacing w:line="360" w:lineRule="auto"/>
        <w:jc w:val="left"/>
        <w:rPr>
          <w:sz w:val="21"/>
        </w:rPr>
      </w:pPr>
      <w:r>
        <w:rPr>
          <w:sz w:val="21"/>
        </w:rPr>
        <w:t>【答案】（1）103分；（2）①117；②4968名.</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【知识点】由频率分布直方图估计平均数、标准正态分布的应用、正态分布的实际应用</w:t>
      </w:r>
    </w:p>
    <w:p>
      <w:pPr>
        <w:shd w:val="clear" w:color="auto" w:fill="auto"/>
        <w:spacing w:line="360" w:lineRule="auto"/>
        <w:jc w:val="left"/>
        <w:rPr>
          <w:sz w:val="21"/>
        </w:rPr>
      </w:pPr>
      <w:r>
        <w:rPr>
          <w:sz w:val="21"/>
        </w:rPr>
        <w:t>【详解】试题分析：</w:t>
      </w:r>
    </w:p>
    <w:p>
      <w:pPr>
        <w:shd w:val="clear" w:color="auto" w:fill="auto"/>
        <w:spacing w:line="360" w:lineRule="auto"/>
        <w:jc w:val="left"/>
        <w:rPr>
          <w:sz w:val="21"/>
        </w:rPr>
      </w:pPr>
      <w:r>
        <w:rPr>
          <w:sz w:val="21"/>
        </w:rPr>
        <w:t>（1）用每一个小矩形的中点值代替本组数据，乘以对应的频率后取和即可得到平均数．</w:t>
      </w:r>
    </w:p>
    <w:p>
      <w:pPr>
        <w:shd w:val="clear" w:color="auto" w:fill="auto"/>
        <w:spacing w:line="360" w:lineRule="auto"/>
        <w:jc w:val="left"/>
        <w:rPr>
          <w:sz w:val="21"/>
        </w:rPr>
      </w:pPr>
      <w:r>
        <w:rPr>
          <w:sz w:val="21"/>
        </w:rPr>
        <w:t>（2）①设理科数学成绩约为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，由题意得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ϕ</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103</m:t>
                  </m:r>
                </m:num>
                <m:den>
                  <m:r>
                    <w:rPr>
                      <w:rFonts w:ascii="Cambria Math" w:eastAsia="宋体" w:hAnsi="Cambria Math" w:cs="Cambria Math"/>
                    </w:rPr>
                    <m:t>19.3</m:t>
                  </m:r>
                </m:den>
              </m:f>
            </m:e>
          </m:d>
          <m:r>
            <w:rPr>
              <w:rFonts w:ascii="Cambria Math" w:eastAsia="宋体" w:hAnsi="Cambria Math" w:cs="Cambria Math"/>
            </w:rPr>
            <m:t>=</m:t>
          </m:r>
          <m:r>
            <w:rPr>
              <w:rFonts w:ascii="Cambria Math" w:eastAsia="宋体" w:hAnsi="Cambria Math" w:cs="Cambria Math"/>
            </w:rPr>
            <m:t>0.46</m:t>
          </m:r>
        </m:oMath>
      </m:oMathPara>
      <w:r>
        <w:rPr>
          <w:sz w:val="21"/>
        </w:rPr>
        <w:t>，根据参考数据可得</w:t>
      </w:r>
      <m:oMathPara>
        <m:oMathParaPr>
          <m:jc m:val="left"/>
        </m:oMathParaPr>
        <m:oMath>
          <m:r>
            <w:rPr>
              <w:rFonts w:ascii="Cambria Math" w:eastAsia="宋体" w:hAnsi="Cambria Math" w:cs="Cambria Math"/>
            </w:rPr>
            <m:t>ϕ</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103</m:t>
                  </m:r>
                </m:num>
                <m:den>
                  <m:r>
                    <w:rPr>
                      <w:rFonts w:ascii="Cambria Math" w:eastAsia="宋体" w:hAnsi="Cambria Math" w:cs="Cambria Math"/>
                    </w:rPr>
                    <m:t>19.3</m:t>
                  </m:r>
                </m:den>
              </m:f>
            </m:e>
          </m:d>
          <m:r>
            <w:rPr>
              <w:rFonts w:ascii="Cambria Math" w:eastAsia="宋体" w:hAnsi="Cambria Math" w:cs="Cambria Math"/>
            </w:rPr>
            <m:t>=</m:t>
          </m:r>
          <m:r>
            <w:rPr>
              <w:rFonts w:ascii="Cambria Math" w:eastAsia="宋体" w:hAnsi="Cambria Math" w:cs="Cambria Math"/>
            </w:rPr>
            <m:t>0.54</m:t>
          </m:r>
          <m:r>
            <w:rPr>
              <w:rFonts w:ascii="Cambria Math" w:eastAsia="宋体" w:hAnsi="Cambria Math" w:cs="Cambria Math"/>
            </w:rPr>
            <m:t>=</m:t>
          </m:r>
          <m:r>
            <w:rPr>
              <w:rFonts w:ascii="Cambria Math" w:eastAsia="宋体" w:hAnsi="Cambria Math" w:cs="Cambria Math"/>
            </w:rPr>
            <m:t>ϕ</m:t>
          </m:r>
          <m:d>
            <m:dPr>
              <m:sepChr m:val=","/>
            </m:dPr>
            <m:e>
              <m:r>
                <w:rPr>
                  <w:rFonts w:ascii="Cambria Math" w:eastAsia="宋体" w:hAnsi="Cambria Math" w:cs="Cambria Math"/>
                </w:rPr>
                <m:t>0.7045</m:t>
              </m:r>
            </m:e>
          </m:d>
        </m:oMath>
      </m:oMathPara>
      <w:r>
        <w:rPr>
          <w:sz w:val="21"/>
        </w:rPr>
        <w:t>，故</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103</m:t>
              </m:r>
            </m:num>
            <m:den>
              <m:r>
                <w:rPr>
                  <w:rFonts w:ascii="Cambria Math" w:eastAsia="宋体" w:hAnsi="Cambria Math" w:cs="Cambria Math"/>
                </w:rPr>
                <m:t>19.3</m:t>
              </m:r>
            </m:den>
          </m:f>
          <m:r>
            <w:rPr>
              <w:rFonts w:ascii="Cambria Math" w:eastAsia="宋体" w:hAnsi="Cambria Math" w:cs="Cambria Math"/>
            </w:rPr>
            <m:t>=</m:t>
          </m:r>
          <m:r>
            <w:rPr>
              <w:rFonts w:ascii="Cambria Math" w:eastAsia="宋体" w:hAnsi="Cambria Math" w:cs="Cambria Math"/>
            </w:rPr>
            <m:t>0.7045</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即为所求．</w:t>
      </w:r>
    </w:p>
    <w:p>
      <w:pPr>
        <w:shd w:val="clear" w:color="auto" w:fill="auto"/>
        <w:spacing w:line="360" w:lineRule="auto"/>
        <w:jc w:val="left"/>
        <w:rPr>
          <w:sz w:val="21"/>
        </w:rPr>
      </w:pPr>
      <w:r>
        <w:rPr>
          <w:sz w:val="21"/>
        </w:rPr>
        <w:t>②先求得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107</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ϕ</m:t>
          </m:r>
          <m:d>
            <m:dPr>
              <m:sepChr m:val=","/>
            </m:dPr>
            <m:e>
              <m:f>
                <m:num>
                  <m:r>
                    <w:rPr>
                      <w:rFonts w:ascii="Cambria Math" w:eastAsia="宋体" w:hAnsi="Cambria Math" w:cs="Cambria Math"/>
                    </w:rPr>
                    <m:t>107</m:t>
                  </m:r>
                  <m:r>
                    <w:rPr>
                      <w:rFonts w:ascii="Cambria Math" w:eastAsia="宋体" w:hAnsi="Cambria Math" w:cs="Cambria Math"/>
                    </w:rPr>
                    <m:t>−</m:t>
                  </m:r>
                  <m:r>
                    <w:rPr>
                      <w:rFonts w:ascii="Cambria Math" w:eastAsia="宋体" w:hAnsi="Cambria Math" w:cs="Cambria Math"/>
                    </w:rPr>
                    <m:t>103</m:t>
                  </m:r>
                </m:num>
                <m:den>
                  <m:r>
                    <w:rPr>
                      <w:rFonts w:ascii="Cambria Math" w:eastAsia="宋体" w:hAnsi="Cambria Math" w:cs="Cambria Math"/>
                    </w:rPr>
                    <m:t>19.3</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ϕ</m:t>
          </m:r>
          <m:d>
            <m:dPr>
              <m:sepChr m:val=","/>
            </m:dPr>
            <m:e>
              <m:r>
                <w:rPr>
                  <w:rFonts w:ascii="Cambria Math" w:eastAsia="宋体" w:hAnsi="Cambria Math" w:cs="Cambria Math"/>
                </w:rPr>
                <m:t>0.2072</m:t>
              </m:r>
            </m:e>
          </m:d>
          <m:r>
            <w:rPr>
              <w:rFonts w:ascii="Cambria Math" w:eastAsia="宋体" w:hAnsi="Cambria Math" w:cs="Cambria Math"/>
            </w:rPr>
            <m:t>≈</m:t>
          </m:r>
          <m:r>
            <w:rPr>
              <w:rFonts w:ascii="Cambria Math" w:eastAsia="宋体" w:hAnsi="Cambria Math" w:cs="Cambria Math"/>
            </w:rPr>
            <m:t>0.4968</m:t>
          </m:r>
        </m:oMath>
      </m:oMathPara>
      <w:r>
        <w:rPr>
          <w:sz w:val="21"/>
        </w:rPr>
        <w:t>，故可得估计名次为</w:t>
      </w:r>
      <m:oMathPara>
        <m:oMathParaPr>
          <m:jc m:val="left"/>
        </m:oMathParaPr>
        <m:oMath>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0.4968</m:t>
          </m:r>
          <m:r>
            <w:rPr>
              <w:rFonts w:ascii="Cambria Math" w:eastAsia="宋体" w:hAnsi="Cambria Math" w:cs="Cambria Math"/>
            </w:rPr>
            <m:t>=</m:t>
          </m:r>
          <m:r>
            <w:rPr>
              <w:rFonts w:ascii="Cambria Math" w:eastAsia="宋体" w:hAnsi="Cambria Math" w:cs="Cambria Math"/>
            </w:rPr>
            <m:t>4968</m:t>
          </m:r>
        </m:oMath>
      </m:oMathPara>
      <w:r>
        <w:rPr>
          <w:sz w:val="21"/>
        </w:rPr>
        <w:t>名．</w:t>
      </w:r>
    </w:p>
    <w:p>
      <w:pPr>
        <w:shd w:val="clear" w:color="auto" w:fill="auto"/>
        <w:spacing w:line="360" w:lineRule="auto"/>
        <w:jc w:val="left"/>
        <w:rPr>
          <w:sz w:val="21"/>
        </w:rPr>
      </w:pPr>
      <w:r>
        <w:rPr>
          <w:sz w:val="21"/>
        </w:rPr>
        <w:t>试题解析：</w:t>
      </w:r>
    </w:p>
    <w:p>
      <w:pPr>
        <w:shd w:val="clear" w:color="auto" w:fill="auto"/>
        <w:spacing w:line="360" w:lineRule="auto"/>
        <w:jc w:val="left"/>
        <w:rPr>
          <w:sz w:val="21"/>
        </w:rPr>
      </w:pPr>
      <w:r>
        <w:rPr>
          <w:sz w:val="21"/>
        </w:rPr>
        <w:t>（1）该市此次检测理科数学成绩平均成绩约为：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0.08</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0.24</m:t>
          </m:r>
          <m:r>
            <w:rPr>
              <w:rFonts w:ascii="Cambria Math" w:eastAsia="宋体" w:hAnsi="Cambria Math" w:cs="Cambria Math"/>
            </w:rPr>
            <m:t>+</m:t>
          </m:r>
          <m:r>
            <w:rPr>
              <w:rFonts w:ascii="Cambria Math" w:eastAsia="宋体" w:hAnsi="Cambria Math" w:cs="Cambria Math"/>
            </w:rPr>
            <m:t>115</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125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135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145</m:t>
          </m:r>
          <m:r>
            <w:rPr>
              <w:rFonts w:ascii="Cambria Math" w:eastAsia="宋体" w:hAnsi="Cambria Math" w:cs="Cambria Math"/>
            </w:rPr>
            <m:t>×</m:t>
          </m:r>
          <m:r>
            <w:rPr>
              <w:rFonts w:ascii="Cambria Math" w:eastAsia="宋体" w:hAnsi="Cambria Math" w:cs="Cambria Math"/>
            </w:rPr>
            <m:t>0.03</m:t>
          </m:r>
          <m:r>
            <w:rPr>
              <w:rFonts w:ascii="Cambria Math" w:eastAsia="宋体" w:hAnsi="Cambria Math" w:cs="Cambria Math"/>
            </w:rPr>
            <m:t>=</m:t>
          </m:r>
          <m:r>
            <w:rPr>
              <w:rFonts w:ascii="Cambria Math" w:eastAsia="宋体" w:hAnsi="Cambria Math" w:cs="Cambria Math"/>
            </w:rPr>
            <m:t>103.2</m:t>
          </m:r>
          <m:r>
            <w:rPr>
              <w:rFonts w:ascii="Cambria Math" w:eastAsia="宋体" w:hAnsi="Cambria Math" w:cs="Cambria Math"/>
            </w:rPr>
            <m:t>≈</m:t>
          </m:r>
          <m:r>
            <w:rPr>
              <w:rFonts w:ascii="Cambria Math" w:eastAsia="宋体" w:hAnsi="Cambria Math" w:cs="Cambria Math"/>
            </w:rPr>
            <m:t>103</m:t>
          </m:r>
        </m:oMath>
      </m:oMathPara>
      <w:r>
        <w:rPr>
          <w:sz w:val="21"/>
        </w:rPr>
        <w:t>（分）.</w:t>
      </w:r>
    </w:p>
    <w:p>
      <w:pPr>
        <w:shd w:val="clear" w:color="auto" w:fill="auto"/>
        <w:spacing w:line="360" w:lineRule="auto"/>
        <w:jc w:val="left"/>
        <w:rPr>
          <w:sz w:val="21"/>
        </w:rPr>
      </w:pPr>
      <w:r>
        <w:rPr>
          <w:sz w:val="21"/>
        </w:rPr>
        <w:t>（2）①记本次考试成绩达到升一本的理科数学成绩约为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根据题意，</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ϕ</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σ</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ϕ</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103</m:t>
                  </m:r>
                </m:num>
                <m:den>
                  <m:r>
                    <w:rPr>
                      <w:rFonts w:ascii="Cambria Math" w:eastAsia="宋体" w:hAnsi="Cambria Math" w:cs="Cambria Math"/>
                    </w:rPr>
                    <m:t>19.3</m:t>
                  </m:r>
                </m:den>
              </m:f>
            </m:e>
          </m:d>
          <m:r>
            <w:rPr>
              <w:rFonts w:ascii="Cambria Math" w:eastAsia="宋体" w:hAnsi="Cambria Math" w:cs="Cambria Math"/>
            </w:rPr>
            <m:t>=</m:t>
          </m:r>
          <m:r>
            <w:rPr>
              <w:rFonts w:ascii="Cambria Math" w:eastAsia="宋体" w:hAnsi="Cambria Math" w:cs="Cambria Math"/>
            </w:rPr>
            <m:t>0.46</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ϕ</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103</m:t>
                  </m:r>
                </m:num>
                <m:den>
                  <m:r>
                    <w:rPr>
                      <w:rFonts w:ascii="Cambria Math" w:eastAsia="宋体" w:hAnsi="Cambria Math" w:cs="Cambria Math"/>
                    </w:rPr>
                    <m:t>19.3</m:t>
                  </m:r>
                </m:den>
              </m:f>
            </m:e>
          </m:d>
          <m:r>
            <w:rPr>
              <w:rFonts w:ascii="Cambria Math" w:eastAsia="宋体" w:hAnsi="Cambria Math" w:cs="Cambria Math"/>
            </w:rPr>
            <m:t>=</m:t>
          </m:r>
          <m:r>
            <w:rPr>
              <w:rFonts w:ascii="Cambria Math" w:eastAsia="宋体" w:hAnsi="Cambria Math" w:cs="Cambria Math"/>
            </w:rPr>
            <m:t>0.54</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ϕ</m:t>
          </m:r>
          <m:d>
            <m:dPr>
              <m:sepChr m:val=","/>
            </m:dPr>
            <m:e>
              <m:r>
                <w:rPr>
                  <w:rFonts w:ascii="Cambria Math" w:eastAsia="宋体" w:hAnsi="Cambria Math" w:cs="Cambria Math"/>
                </w:rPr>
                <m:t>0.7045</m:t>
              </m:r>
            </m:e>
          </m:d>
          <m:r>
            <w:rPr>
              <w:rFonts w:ascii="Cambria Math" w:eastAsia="宋体" w:hAnsi="Cambria Math" w:cs="Cambria Math"/>
            </w:rPr>
            <m:t>=</m:t>
          </m:r>
          <m:r>
            <w:rPr>
              <w:rFonts w:ascii="Cambria Math" w:eastAsia="宋体" w:hAnsi="Cambria Math" w:cs="Cambria Math"/>
            </w:rPr>
            <m:t>0.54</m:t>
          </m:r>
        </m:oMath>
      </m:oMathPara>
      <w:r>
        <w:rPr>
          <w:sz w:val="21"/>
        </w:rPr>
        <w:t>，得</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103</m:t>
              </m:r>
            </m:num>
            <m:den>
              <m:r>
                <w:rPr>
                  <w:rFonts w:ascii="Cambria Math" w:eastAsia="宋体" w:hAnsi="Cambria Math" w:cs="Cambria Math"/>
                </w:rPr>
                <m:t>19.3</m:t>
              </m:r>
            </m:den>
          </m:f>
          <m:r>
            <w:rPr>
              <w:rFonts w:ascii="Cambria Math" w:eastAsia="宋体" w:hAnsi="Cambria Math" w:cs="Cambria Math"/>
            </w:rPr>
            <m:t>=</m:t>
          </m:r>
          <m:r>
            <w:rPr>
              <w:rFonts w:ascii="Cambria Math" w:eastAsia="宋体" w:hAnsi="Cambria Math" w:cs="Cambria Math"/>
            </w:rPr>
            <m:t>0.7045</m:t>
          </m:r>
          <m:r>
            <w:rPr>
              <w:rFonts w:ascii="Cambria Math" w:eastAsia="宋体" w:hAnsi="Cambria Math" w:cs="Cambria Math"/>
            </w:rPr>
            <m:t>，</m:t>
          </m:r>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116.6</m:t>
          </m:r>
          <m:r>
            <w:rPr>
              <w:rFonts w:ascii="Cambria Math" w:eastAsia="宋体" w:hAnsi="Cambria Math" w:cs="Cambria Math"/>
            </w:rPr>
            <m:t>≈</m:t>
          </m:r>
          <m:r>
            <w:rPr>
              <w:rFonts w:ascii="Cambria Math" w:eastAsia="宋体" w:hAnsi="Cambria Math" w:cs="Cambria Math"/>
            </w:rPr>
            <m:t>117</m:t>
          </m:r>
        </m:oMath>
      </m:oMathPara>
      <w:r>
        <w:rPr>
          <w:sz w:val="21"/>
        </w:rPr>
        <w:t>，</w:t>
      </w:r>
    </w:p>
    <w:p>
      <w:pPr>
        <w:shd w:val="clear" w:color="auto" w:fill="auto"/>
        <w:spacing w:line="360" w:lineRule="auto"/>
        <w:jc w:val="left"/>
        <w:rPr>
          <w:sz w:val="21"/>
        </w:rPr>
      </w:pPr>
      <w:r>
        <w:rPr>
          <w:sz w:val="21"/>
        </w:rPr>
        <w:t>所以本次考试成绩达到升一本的理科数学成绩约为117分.</w:t>
      </w:r>
    </w:p>
    <w:p>
      <w:pPr>
        <w:shd w:val="clear" w:color="auto" w:fill="auto"/>
        <w:spacing w:line="360" w:lineRule="auto"/>
        <w:jc w:val="left"/>
        <w:rPr>
          <w:sz w:val="21"/>
        </w:rPr>
      </w:pPr>
      <w:r>
        <w:rPr>
          <w:sz w:val="21"/>
        </w:rPr>
        <w:t>②</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107</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ϕ</m:t>
          </m:r>
          <m:d>
            <m:dPr>
              <m:sepChr m:val=","/>
            </m:dPr>
            <m:e>
              <m:f>
                <m:num>
                  <m:r>
                    <w:rPr>
                      <w:rFonts w:ascii="Cambria Math" w:eastAsia="宋体" w:hAnsi="Cambria Math" w:cs="Cambria Math"/>
                    </w:rPr>
                    <m:t>107</m:t>
                  </m:r>
                  <m:r>
                    <w:rPr>
                      <w:rFonts w:ascii="Cambria Math" w:eastAsia="宋体" w:hAnsi="Cambria Math" w:cs="Cambria Math"/>
                    </w:rPr>
                    <m:t>−</m:t>
                  </m:r>
                  <m:r>
                    <w:rPr>
                      <w:rFonts w:ascii="Cambria Math" w:eastAsia="宋体" w:hAnsi="Cambria Math" w:cs="Cambria Math"/>
                    </w:rPr>
                    <m:t>103</m:t>
                  </m:r>
                </m:num>
                <m:den>
                  <m:r>
                    <w:rPr>
                      <w:rFonts w:ascii="Cambria Math" w:eastAsia="宋体" w:hAnsi="Cambria Math" w:cs="Cambria Math"/>
                    </w:rPr>
                    <m:t>19.3</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ϕ</m:t>
          </m:r>
          <m:d>
            <m:dPr>
              <m:sepChr m:val=","/>
            </m:dPr>
            <m:e>
              <m:r>
                <w:rPr>
                  <w:rFonts w:ascii="Cambria Math" w:eastAsia="宋体" w:hAnsi="Cambria Math" w:cs="Cambria Math"/>
                </w:rPr>
                <m:t>0.2073</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0.5032</m:t>
          </m:r>
          <m:r>
            <w:rPr>
              <w:rFonts w:ascii="Cambria Math" w:eastAsia="宋体" w:hAnsi="Cambria Math" w:cs="Cambria Math"/>
            </w:rPr>
            <m:t>=</m:t>
          </m:r>
          <m:r>
            <w:rPr>
              <w:rFonts w:ascii="Cambria Math" w:eastAsia="宋体" w:hAnsi="Cambria Math" w:cs="Cambria Math"/>
            </w:rPr>
            <m:t>0.4968</m:t>
          </m:r>
        </m:oMath>
      </m:oMathPara>
      <w:r>
        <w:rPr>
          <w:sz w:val="21"/>
        </w:rPr>
        <w:t>，</w:t>
      </w:r>
    </w:p>
    <w:p>
      <w:pPr>
        <w:shd w:val="clear" w:color="auto" w:fill="auto"/>
        <w:spacing w:line="360" w:lineRule="auto"/>
        <w:jc w:val="left"/>
        <w:rPr>
          <w:sz w:val="21"/>
        </w:rPr>
      </w:pPr>
      <w:r>
        <w:rPr>
          <w:sz w:val="21"/>
        </w:rPr>
        <w:t>所以理科数学成绩为107分时，大约排在</w:t>
      </w:r>
      <m:oMathPara>
        <m:oMathParaPr>
          <m:jc m:val="left"/>
        </m:oMathParaPr>
        <m:oMath>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0.4968</m:t>
          </m:r>
          <m:r>
            <w:rPr>
              <w:rFonts w:ascii="Cambria Math" w:eastAsia="宋体" w:hAnsi="Cambria Math" w:cs="Cambria Math"/>
            </w:rPr>
            <m:t>=</m:t>
          </m:r>
          <m:r>
            <w:rPr>
              <w:rFonts w:ascii="Cambria Math" w:eastAsia="宋体" w:hAnsi="Cambria Math" w:cs="Cambria Math"/>
            </w:rPr>
            <m:t>4968</m:t>
          </m:r>
        </m:oMath>
      </m:oMathPara>
      <w:r>
        <w:rPr>
          <w:sz w:val="21"/>
        </w:rPr>
        <w:t>名．</w:t>
      </w:r>
    </w:p>
    <w:p>
      <w:pPr>
        <w:shd w:val="clear" w:color="auto" w:fill="auto"/>
        <w:spacing w:line="360" w:lineRule="auto"/>
        <w:jc w:val="left"/>
        <w:rPr>
          <w:sz w:val="21"/>
        </w:rPr>
      </w:pPr>
      <w:r>
        <w:rPr>
          <w:b/>
          <w:sz w:val="24"/>
        </w:rPr>
        <w:t>五、特殊区间的概率</w:t>
      </w:r>
    </w:p>
    <w:p>
      <w:pPr>
        <w:shd w:val="clear" w:color="auto" w:fill="auto"/>
        <w:spacing w:line="360" w:lineRule="auto"/>
        <w:jc w:val="left"/>
        <w:rPr>
          <w:sz w:val="21"/>
        </w:rPr>
      </w:pPr>
      <w:r>
        <w:rPr>
          <w:sz w:val="21"/>
        </w:rPr>
        <w:t>19．重庆市奉节县所产脐橙果皮中厚、脆而易剥，酸甜适度，汁多爽口，余味清香，荣获农业部优质水果、中国国际农业博览会金奖等荣誉.据统计，奉节脐橙的果实横径</w:t>
      </w:r>
      <w:r>
        <w:rPr>
          <w:rFonts w:ascii="Times New Roman" w:eastAsia="Times New Roman" w:hAnsi="Times New Roman" w:cs="Times New Roman"/>
          <w:i/>
          <w:sz w:val="21"/>
        </w:rPr>
        <w:t>X</w:t>
      </w:r>
      <w:r>
        <w:rPr>
          <w:sz w:val="21"/>
        </w:rPr>
        <w:t>（单位：mm）服从正态分布</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oMath>
      </m:oMathPara>
      <w:r>
        <w:rPr>
          <w:sz w:val="21"/>
        </w:rPr>
        <w:t>，则果实横径在</w:t>
      </w:r>
      <m:oMathPara>
        <m:oMathParaPr>
          <m:jc m:val="left"/>
        </m:oMathParaPr>
        <m:oMath>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的概率为</w:t>
      </w:r>
      <w:r>
        <w:rPr>
          <w:rFonts w:ascii="Times New Roman" w:eastAsia="Times New Roman" w:hAnsi="Times New Roman" w:cs="Times New Roman"/>
          <w:b w:val="0"/>
          <w:sz w:val="21"/>
        </w:rPr>
        <w:t>______</w:t>
      </w:r>
      <w:r>
        <w:rPr>
          <w:sz w:val="21"/>
        </w:rPr>
        <w:t>.（附：若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0.6826</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0.9544</m:t>
          </m:r>
        </m:oMath>
      </m:oMathPara>
      <w:r>
        <w:rPr>
          <w:sz w:val="21"/>
        </w:rPr>
        <w:t>.）</w:t>
      </w:r>
    </w:p>
    <w:p>
      <w:pPr>
        <w:shd w:val="clear" w:color="auto" w:fill="auto"/>
        <w:spacing w:line="360" w:lineRule="auto"/>
        <w:jc w:val="left"/>
        <w:rPr>
          <w:sz w:val="21"/>
        </w:rPr>
      </w:pPr>
      <w:r>
        <w:rPr>
          <w:sz w:val="21"/>
        </w:rPr>
        <w:t>【答案】0.8185</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【知识点】特殊区间的概率、正态分布的实际应用</w:t>
      </w:r>
    </w:p>
    <w:p>
      <w:pPr>
        <w:shd w:val="clear" w:color="auto" w:fill="auto"/>
        <w:spacing w:line="360" w:lineRule="auto"/>
        <w:jc w:val="left"/>
        <w:rPr>
          <w:sz w:val="21"/>
        </w:rPr>
      </w:pPr>
      <w:r>
        <w:rPr>
          <w:sz w:val="21"/>
        </w:rPr>
        <w:t>【分析】由题设求出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85</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oMath>
      </m:oMathPara>
      <w:r>
        <w:rPr>
          <w:sz w:val="21"/>
        </w:rPr>
        <w:t>，再应用正态分布的对称性求</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oMath>
      </m:oMathPara>
      <w:r>
        <w:rPr>
          <w:sz w:val="21"/>
        </w:rPr>
        <w:t>，最后求果实横径在</w:t>
      </w:r>
      <m:oMathPara>
        <m:oMathParaPr>
          <m:jc m:val="left"/>
        </m:oMathParaPr>
        <m:oMath>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的概率.</w:t>
      </w:r>
    </w:p>
    <w:p>
      <w:pPr>
        <w:shd w:val="clear" w:color="auto" w:fill="auto"/>
        <w:spacing w:line="360" w:lineRule="auto"/>
        <w:jc w:val="left"/>
        <w:rPr>
          <w:sz w:val="21"/>
        </w:rPr>
      </w:pPr>
      <w:r>
        <w:rPr>
          <w:sz w:val="21"/>
        </w:rPr>
        <w:t>【详解】由题得</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80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0.6826</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0.9544</m:t>
              </m:r>
              <m:r>
                <w:rPr>
                  <w:rFonts w:ascii="Cambria Math" w:eastAsia="宋体" w:hAnsi="Cambria Math" w:cs="Cambria Math"/>
                </w:rPr>
                <m:t>−</m:t>
              </m:r>
              <m:r>
                <w:rPr>
                  <w:rFonts w:ascii="Cambria Math" w:eastAsia="宋体" w:hAnsi="Cambria Math" w:cs="Cambria Math"/>
                </w:rPr>
                <m:t>0.6826</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0.1359</m:t>
          </m:r>
        </m:oMath>
      </m:oMathPara>
      <w:r>
        <w:rPr>
          <w:sz w:val="21"/>
        </w:rPr>
        <w:t>，</w:t>
      </w:r>
    </w:p>
    <w:p>
      <w:pPr>
        <w:shd w:val="clear" w:color="auto" w:fill="auto"/>
        <w:spacing w:line="360" w:lineRule="auto"/>
        <w:jc w:val="left"/>
        <w:rPr>
          <w:sz w:val="21"/>
        </w:rPr>
      </w:pPr>
      <w:r>
        <w:rPr>
          <w:sz w:val="21"/>
        </w:rPr>
        <w:t>所以果实横径在</w:t>
      </w:r>
      <m:oMathPara>
        <m:oMathParaPr>
          <m:jc m:val="left"/>
        </m:oMathParaPr>
        <m:oMath>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的概率为</w:t>
      </w:r>
      <m:oMathPara>
        <m:oMathParaPr>
          <m:jc m:val="left"/>
        </m:oMathParaPr>
        <m:oMath>
          <m:r>
            <w:rPr>
              <w:rFonts w:ascii="Cambria Math" w:eastAsia="宋体" w:hAnsi="Cambria Math" w:cs="Cambria Math"/>
            </w:rPr>
            <m:t>0.6826</m:t>
          </m:r>
          <m:r>
            <w:rPr>
              <w:rFonts w:ascii="Cambria Math" w:eastAsia="宋体" w:hAnsi="Cambria Math" w:cs="Cambria Math"/>
            </w:rPr>
            <m:t>+</m:t>
          </m:r>
          <m:r>
            <w:rPr>
              <w:rFonts w:ascii="Cambria Math" w:eastAsia="宋体" w:hAnsi="Cambria Math" w:cs="Cambria Math"/>
            </w:rPr>
            <m:t>0.1359</m:t>
          </m:r>
          <m:r>
            <w:rPr>
              <w:rFonts w:ascii="Cambria Math" w:eastAsia="宋体" w:hAnsi="Cambria Math" w:cs="Cambria Math"/>
            </w:rPr>
            <m:t>=</m:t>
          </m:r>
          <m:r>
            <w:rPr>
              <w:rFonts w:ascii="Cambria Math" w:eastAsia="宋体" w:hAnsi="Cambria Math" w:cs="Cambria Math"/>
            </w:rPr>
            <m:t>0.8185</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0.8185</m:t>
          </m:r>
        </m:oMath>
      </m:oMathPara>
    </w:p>
    <w:p>
      <w:pPr>
        <w:shd w:val="clear" w:color="auto" w:fill="auto"/>
        <w:spacing w:line="360" w:lineRule="auto"/>
        <w:jc w:val="left"/>
        <w:rPr>
          <w:sz w:val="21"/>
        </w:rPr>
      </w:pPr>
      <w:r>
        <w:rPr>
          <w:sz w:val="21"/>
        </w:rPr>
        <w:t>20．已知某次数学考试的成绩服从正态分布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102</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114</m:t>
          </m:r>
        </m:oMath>
      </m:oMathPara>
      <w:r>
        <w:rPr>
          <w:sz w:val="21"/>
        </w:rPr>
        <w:t>分以上的成绩所占的百分比为（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（附：</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0.9973</m:t>
          </m:r>
        </m:oMath>
      </m:oMathPara>
      <w:r>
        <w:rPr>
          <w:sz w:val="21"/>
        </w:rPr>
        <w:t>）</w:t>
      </w:r>
    </w:p>
    <w:p>
      <w:pPr>
        <w:shd w:val="clear" w:color="auto" w:fill="auto"/>
        <w:tabs>
          <w:tab w:val="left" w:pos="2078"/>
          <w:tab w:val="left" w:pos="4156"/>
          <w:tab w:val="left" w:pos="6234"/>
        </w:tabs>
        <w:spacing w:line="360" w:lineRule="auto"/>
        <w:jc w:val="left"/>
        <w:rPr>
          <w:sz w:val="21"/>
        </w:rPr>
      </w:pPr>
      <w:r>
        <w:rPr>
          <w:sz w:val="21"/>
        </w:rPr>
        <w:t>A．0.3%</w:t>
      </w:r>
      <w:r>
        <w:rPr>
          <w:sz w:val="21"/>
        </w:rPr>
        <w:tab/>
      </w:r>
      <w:r>
        <w:rPr>
          <w:sz w:val="21"/>
        </w:rPr>
        <w:t>B．0.23%</w:t>
      </w:r>
      <w:r>
        <w:rPr>
          <w:sz w:val="21"/>
        </w:rPr>
        <w:tab/>
      </w:r>
      <w:r>
        <w:rPr>
          <w:sz w:val="21"/>
        </w:rPr>
        <w:t>C．0.135%</w:t>
      </w:r>
      <w:r>
        <w:rPr>
          <w:sz w:val="21"/>
        </w:rPr>
        <w:tab/>
      </w:r>
      <w:r>
        <w:rPr>
          <w:sz w:val="21"/>
        </w:rPr>
        <w:t>D．1.35%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【知识点】3δ原则、特殊区间的概率</w:t>
      </w:r>
    </w:p>
    <w:p>
      <w:pPr>
        <w:shd w:val="clear" w:color="auto" w:fill="auto"/>
        <w:spacing w:line="360" w:lineRule="auto"/>
        <w:jc w:val="left"/>
        <w:rPr>
          <w:sz w:val="21"/>
        </w:rPr>
      </w:pPr>
      <w:r>
        <w:rPr>
          <w:sz w:val="21"/>
        </w:rPr>
        <w:t>【分析】根据正态分布曲线的对称性，得到</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114</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0.9973</m:t>
              </m:r>
            </m:num>
            <m:den>
              <m:r>
                <w:rPr>
                  <w:rFonts w:ascii="Cambria Math" w:eastAsia="宋体" w:hAnsi="Cambria Math" w:cs="Cambria Math"/>
                </w:rPr>
                <m:t>2</m:t>
              </m:r>
            </m:den>
          </m:f>
        </m:oMath>
      </m:oMathPara>
      <w:r>
        <w:rPr>
          <w:sz w:val="21"/>
        </w:rPr>
        <w:t>，即可求解.</w:t>
      </w:r>
    </w:p>
    <w:p>
      <w:pPr>
        <w:shd w:val="clear" w:color="auto" w:fill="auto"/>
        <w:spacing w:line="360" w:lineRule="auto"/>
        <w:jc w:val="left"/>
        <w:rPr>
          <w:sz w:val="21"/>
        </w:rPr>
      </w:pPr>
      <w:r>
        <w:rPr>
          <w:sz w:val="21"/>
        </w:rPr>
        <w:t>【详解】由题意，某次数学考试的成绩服从正态分布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102</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d>
        </m:oMath>
      </m:oMathPara>
      <w:r>
        <w:rPr>
          <w:sz w:val="21"/>
        </w:rPr>
        <w:t>，即</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0.9973</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114</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0.9973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0.00135</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114</m:t>
          </m:r>
        </m:oMath>
      </m:oMathPara>
      <w:r>
        <w:rPr>
          <w:sz w:val="21"/>
        </w:rPr>
        <w:t>分以上的成绩所占的百分比为</w:t>
      </w:r>
      <m:oMathPara>
        <m:oMathParaPr>
          <m:jc m:val="left"/>
        </m:oMathParaPr>
        <m:oMath>
          <m:r>
            <w:rPr>
              <w:rFonts w:ascii="Cambria Math" w:eastAsia="宋体" w:hAnsi="Cambria Math" w:cs="Cambria Math"/>
            </w:rPr>
            <m:t>0.135</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21．南通某大型汽车配件厂为提高对汽车配件生产的质量产品要求，对现有某种型号产品进行抽检，由抽检结果可知，该型号汽车配件质量指标</w:t>
      </w:r>
      <m:oMathPara>
        <m:oMathParaPr>
          <m:jc m:val="left"/>
        </m:oMathParaPr>
        <m:oMath>
          <m:r>
            <w:rPr>
              <w:rFonts w:ascii="Cambria Math" w:eastAsia="宋体" w:hAnsi="Cambria Math" w:cs="Cambria Math"/>
            </w:rPr>
            <m:t>ξ</m:t>
          </m:r>
        </m:oMath>
      </m:oMathPara>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224</m:t>
              </m:r>
            </m:e>
          </m:d>
        </m:oMath>
      </m:oMathPara>
      <w:r>
        <w:rPr>
          <w:sz w:val="21"/>
        </w:rPr>
        <w:t>，则（附：</w:t>
      </w:r>
      <m:oMathPara>
        <m:oMathParaPr>
          <m:jc m:val="left"/>
        </m:oMathParaPr>
        <m:oMath>
          <m:rad>
            <m:radPr>
              <m:degHide/>
            </m:radPr>
            <m:deg/>
            <m:e>
              <m:r>
                <w:rPr>
                  <w:rFonts w:ascii="Cambria Math" w:eastAsia="宋体" w:hAnsi="Cambria Math" w:cs="Cambria Math"/>
                </w:rPr>
                <m:t>224</m:t>
              </m:r>
            </m:e>
          </m:rad>
          <m:r>
            <w:rPr>
              <w:rFonts w:ascii="Cambria Math" w:eastAsia="宋体" w:hAnsi="Cambria Math" w:cs="Cambria Math"/>
            </w:rPr>
            <m:t>≈</m:t>
          </m:r>
          <m:r>
            <w:rPr>
              <w:rFonts w:ascii="Cambria Math" w:eastAsia="宋体" w:hAnsi="Cambria Math" w:cs="Cambria Math"/>
            </w:rPr>
            <m:t>14.97</m:t>
          </m:r>
        </m:oMath>
      </m:oMathPara>
      <w:r>
        <w:rPr>
          <w:sz w:val="21"/>
        </w:rPr>
        <w:t>，若</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&lt;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185.03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200</m:t>
              </m:r>
            </m:e>
          </m:d>
          <m:r>
            <w:rPr>
              <w:rFonts w:ascii="Cambria Math" w:eastAsia="宋体" w:hAnsi="Cambria Math" w:cs="Cambria Math"/>
            </w:rPr>
            <m:t>=</m:t>
          </m:r>
          <m:r>
            <w:rPr>
              <w:rFonts w:ascii="Cambria Math" w:eastAsia="宋体" w:hAnsi="Cambria Math" w:cs="Cambria Math"/>
            </w:rPr>
            <m:t>0.6827</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229.94</m:t>
              </m:r>
            </m:e>
          </m:d>
          <m:r>
            <w:rPr>
              <w:rFonts w:ascii="Cambria Math" w:eastAsia="宋体" w:hAnsi="Cambria Math" w:cs="Cambria Math"/>
            </w:rPr>
            <m:t>=</m:t>
          </m:r>
          <m:r>
            <w:rPr>
              <w:rFonts w:ascii="Cambria Math" w:eastAsia="宋体" w:hAnsi="Cambria Math" w:cs="Cambria Math"/>
            </w:rPr>
            <m:t>0.47725</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185.03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229.94</m:t>
              </m:r>
            </m:e>
          </m:d>
          <m:r>
            <w:rPr>
              <w:rFonts w:ascii="Cambria Math" w:eastAsia="宋体" w:hAnsi="Cambria Math" w:cs="Cambria Math"/>
            </w:rPr>
            <m:t>=</m:t>
          </m:r>
          <m:r>
            <w:rPr>
              <w:rFonts w:ascii="Cambria Math" w:eastAsia="宋体" w:hAnsi="Cambria Math" w:cs="Cambria Math"/>
            </w:rPr>
            <m:t>0.9545</m:t>
          </m:r>
        </m:oMath>
      </m:oMathPara>
    </w:p>
    <w:p>
      <w:pPr>
        <w:shd w:val="clear" w:color="auto" w:fill="auto"/>
        <w:spacing w:line="360" w:lineRule="auto"/>
        <w:jc w:val="left"/>
        <w:rPr>
          <w:sz w:val="21"/>
        </w:rPr>
      </w:pPr>
      <w:r>
        <w:rPr>
          <w:sz w:val="21"/>
        </w:rPr>
        <w:t>D．任取10000件该型号配件，其质量指标值位于区间</w:t>
      </w:r>
      <m:oMathPara>
        <m:oMathParaPr>
          <m:jc m:val="left"/>
        </m:oMathParaPr>
        <m:oMath>
          <m:d>
            <m:dPr>
              <m:sepChr m:val=","/>
            </m:dPr>
            <m:e>
              <m:r>
                <w:rPr>
                  <w:rFonts w:ascii="Cambria Math" w:eastAsia="宋体" w:hAnsi="Cambria Math" w:cs="Cambria Math"/>
                </w:rPr>
                <m:t>185.03</m:t>
              </m:r>
              <m:r>
                <w:rPr>
                  <w:rFonts w:ascii="Cambria Math" w:eastAsia="宋体" w:hAnsi="Cambria Math" w:cs="Cambria Math"/>
                </w:rPr>
                <m:t>,</m:t>
              </m:r>
              <m:r>
                <w:rPr>
                  <w:rFonts w:ascii="Cambria Math" w:eastAsia="宋体" w:hAnsi="Cambria Math" w:cs="Cambria Math"/>
                </w:rPr>
                <m:t>229.94</m:t>
              </m:r>
            </m:e>
          </m:d>
        </m:oMath>
      </m:oMathPara>
      <w:r>
        <w:rPr>
          <w:sz w:val="21"/>
        </w:rPr>
        <w:t>内件数约为8186</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【知识点】正态曲线的性质、特殊区间的概率、正态分布的实际应用</w:t>
      </w:r>
    </w:p>
    <w:p>
      <w:pPr>
        <w:shd w:val="clear" w:color="auto" w:fill="auto"/>
        <w:spacing w:line="360" w:lineRule="auto"/>
        <w:jc w:val="left"/>
        <w:rPr>
          <w:sz w:val="21"/>
        </w:rPr>
      </w:pPr>
      <w:r>
        <w:rPr>
          <w:sz w:val="21"/>
        </w:rPr>
        <w:t>【分析】依题意可得</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200</m:t>
              </m:r>
              <m:r>
                <w:rPr>
                  <w:rFonts w:ascii="Cambria Math" w:eastAsia="宋体" w:hAnsi="Cambria Math" w:cs="Cambria Math"/>
                </w:rPr>
                <m:t>,</m:t>
              </m:r>
              <m:sSup>
                <m:e>
                  <m:r>
                    <w:rPr>
                      <w:rFonts w:ascii="Cambria Math" w:eastAsia="宋体" w:hAnsi="Cambria Math" w:cs="Cambria Math"/>
                    </w:rPr>
                    <m:t>14.97</m:t>
                  </m:r>
                </m:e>
                <m:sup>
                  <m:r>
                    <w:rPr>
                      <w:rFonts w:ascii="Cambria Math" w:eastAsia="宋体" w:hAnsi="Cambria Math" w:cs="Cambria Math"/>
                    </w:rPr>
                    <m:t>2</m:t>
                  </m:r>
                </m:sup>
              </m:sSup>
            </m:e>
          </m:d>
        </m:oMath>
      </m:oMathPara>
      <w:r>
        <w:rPr>
          <w:sz w:val="21"/>
        </w:rPr>
        <w:t>，根据正态分布的性质计算可得；</w:t>
      </w:r>
    </w:p>
    <w:p>
      <w:pPr>
        <w:shd w:val="clear" w:color="auto" w:fill="auto"/>
        <w:spacing w:line="360" w:lineRule="auto"/>
        <w:jc w:val="left"/>
        <w:rPr>
          <w:sz w:val="21"/>
        </w:rPr>
      </w:pPr>
      <w:r>
        <w:rPr>
          <w:sz w:val="21"/>
        </w:rPr>
        <w:t>【详解】解：∵该型号汽车配件质量指标</w:t>
      </w:r>
      <m:oMathPara>
        <m:oMathParaPr>
          <m:jc m:val="left"/>
        </m:oMathParaPr>
        <m:oMath>
          <m:r>
            <w:rPr>
              <w:rFonts w:ascii="Cambria Math" w:eastAsia="宋体" w:hAnsi="Cambria Math" w:cs="Cambria Math"/>
            </w:rPr>
            <m:t>ξ</m:t>
          </m:r>
        </m:oMath>
      </m:oMathPara>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224</m:t>
              </m:r>
            </m:e>
          </m:d>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200</m:t>
          </m:r>
        </m:oMath>
      </m:oMathPara>
      <w:r>
        <w:rPr>
          <w:sz w:val="21"/>
        </w:rPr>
        <w:t>，</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224</m:t>
          </m:r>
        </m:oMath>
      </m:oMathPara>
      <w:r>
        <w:rPr>
          <w:sz w:val="21"/>
        </w:rPr>
        <w:t>，</w:t>
      </w:r>
    </w:p>
    <w:p>
      <w:pPr>
        <w:shd w:val="clear" w:color="auto" w:fill="auto"/>
        <w:spacing w:line="360" w:lineRule="auto"/>
        <w:jc w:val="left"/>
        <w:rPr>
          <w:sz w:val="21"/>
        </w:rPr>
      </w:pPr>
      <w:r>
        <w:rPr>
          <w:sz w:val="21"/>
        </w:rPr>
        <w:t>又∵</w:t>
      </w:r>
      <m:oMathPara>
        <m:oMathParaPr>
          <m:jc m:val="left"/>
        </m:oMathParaPr>
        <m:oMath>
          <m:rad>
            <m:radPr>
              <m:degHide/>
            </m:radPr>
            <m:deg/>
            <m:e>
              <m:r>
                <w:rPr>
                  <w:rFonts w:ascii="Cambria Math" w:eastAsia="宋体" w:hAnsi="Cambria Math" w:cs="Cambria Math"/>
                </w:rPr>
                <m:t>224</m:t>
              </m:r>
            </m:e>
          </m:rad>
          <m:r>
            <w:rPr>
              <w:rFonts w:ascii="Cambria Math" w:eastAsia="宋体" w:hAnsi="Cambria Math" w:cs="Cambria Math"/>
            </w:rPr>
            <m:t>≈</m:t>
          </m:r>
          <m:r>
            <w:rPr>
              <w:rFonts w:ascii="Cambria Math" w:eastAsia="宋体" w:hAnsi="Cambria Math" w:cs="Cambria Math"/>
            </w:rPr>
            <m:t>14.97</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14.97</m:t>
          </m:r>
        </m:oMath>
      </m:oMathPara>
      <w:r>
        <w:rPr>
          <w:sz w:val="21"/>
        </w:rPr>
        <w:t>，即</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200</m:t>
              </m:r>
              <m:r>
                <w:rPr>
                  <w:rFonts w:ascii="Cambria Math" w:eastAsia="宋体" w:hAnsi="Cambria Math" w:cs="Cambria Math"/>
                </w:rPr>
                <m:t>,</m:t>
              </m:r>
              <m:sSup>
                <m:e>
                  <m:r>
                    <w:rPr>
                      <w:rFonts w:ascii="Cambria Math" w:eastAsia="宋体" w:hAnsi="Cambria Math" w:cs="Cambria Math"/>
                    </w:rPr>
                    <m:t>14.97</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对于A，</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185.03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200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&lt;</m:t>
              </m:r>
              <m:r>
                <w:rPr>
                  <w:rFonts w:ascii="Cambria Math" w:eastAsia="宋体" w:hAnsi="Cambria Math" w:cs="Cambria Math"/>
                </w:rPr>
                <m:t>σ</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0.6827</m:t>
          </m:r>
          <m:r>
            <m:rPr>
              <m:nor/>
            </m:rPr>
            <w:rPr>
              <w:rFonts w:ascii="Cambria Math" w:eastAsia="宋体" w:hAnsi="Cambria Math" w:cs="Cambria Math"/>
            </w:rPr>
            <m:t>=</m:t>
          </m:r>
          <m:r>
            <w:rPr>
              <w:rFonts w:ascii="Cambria Math" w:eastAsia="宋体" w:hAnsi="Cambria Math" w:cs="Cambria Math"/>
            </w:rPr>
            <m:t>0.34135</m:t>
          </m:r>
        </m:oMath>
      </m:oMathPara>
      <w:r>
        <w:rPr>
          <w:sz w:val="21"/>
        </w:rPr>
        <w:t>，故A错误；</w:t>
      </w:r>
    </w:p>
    <w:p>
      <w:pPr>
        <w:shd w:val="clear" w:color="auto" w:fill="auto"/>
        <w:spacing w:line="360" w:lineRule="auto"/>
        <w:jc w:val="left"/>
        <w:rPr>
          <w:sz w:val="21"/>
        </w:rPr>
      </w:pPr>
      <w:r>
        <w:rPr>
          <w:sz w:val="21"/>
        </w:rPr>
        <w:t>对于B，</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229.94</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0.9545</m:t>
          </m:r>
          <m:r>
            <m:rPr>
              <m:nor/>
            </m:rPr>
            <w:rPr>
              <w:rFonts w:ascii="Cambria Math" w:eastAsia="宋体" w:hAnsi="Cambria Math" w:cs="Cambria Math"/>
            </w:rPr>
            <m:t>=</m:t>
          </m:r>
          <m:r>
            <w:rPr>
              <w:rFonts w:ascii="Cambria Math" w:eastAsia="宋体" w:hAnsi="Cambria Math" w:cs="Cambria Math"/>
            </w:rPr>
            <m:t>0.47725</m:t>
          </m:r>
        </m:oMath>
      </m:oMathPara>
      <w:r>
        <w:rPr>
          <w:sz w:val="21"/>
        </w:rPr>
        <w:t>，故B正确；</w:t>
      </w:r>
    </w:p>
    <w:p>
      <w:pPr>
        <w:shd w:val="clear" w:color="auto" w:fill="auto"/>
        <w:spacing w:line="360" w:lineRule="auto"/>
        <w:jc w:val="left"/>
        <w:rPr>
          <w:sz w:val="21"/>
        </w:rPr>
      </w:pPr>
      <w:r>
        <w:rPr>
          <w:sz w:val="21"/>
        </w:rPr>
        <w:t>对于C，</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185.03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229.94</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&lt;</m:t>
              </m:r>
              <m:r>
                <w:rPr>
                  <w:rFonts w:ascii="Cambria Math" w:eastAsia="宋体" w:hAnsi="Cambria Math" w:cs="Cambria Math"/>
                </w:rPr>
                <m:t>σ</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d>
                <m:dPr>
                  <m:begChr m:val="|"/>
                  <m:endChr m:val="|"/>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0.34135</m:t>
          </m:r>
          <m:r>
            <w:rPr>
              <w:rFonts w:ascii="Cambria Math" w:eastAsia="宋体" w:hAnsi="Cambria Math" w:cs="Cambria Math"/>
            </w:rPr>
            <m:t>+</m:t>
          </m:r>
          <m:r>
            <w:rPr>
              <w:rFonts w:ascii="Cambria Math" w:eastAsia="宋体" w:hAnsi="Cambria Math" w:cs="Cambria Math"/>
            </w:rPr>
            <m:t>0.47725</m:t>
          </m:r>
          <m:r>
            <w:rPr>
              <w:rFonts w:ascii="Cambria Math" w:eastAsia="宋体" w:hAnsi="Cambria Math" w:cs="Cambria Math"/>
            </w:rPr>
            <m:t>=</m:t>
          </m:r>
          <m:r>
            <w:rPr>
              <w:rFonts w:ascii="Cambria Math" w:eastAsia="宋体" w:hAnsi="Cambria Math" w:cs="Cambria Math"/>
            </w:rPr>
            <m:t>0.8186</m:t>
          </m:r>
        </m:oMath>
      </m:oMathPara>
      <w:r>
        <w:rPr>
          <w:sz w:val="21"/>
        </w:rPr>
        <w:t>，故C错误；</w:t>
      </w:r>
    </w:p>
    <w:p>
      <w:pPr>
        <w:shd w:val="clear" w:color="auto" w:fill="auto"/>
        <w:spacing w:line="360" w:lineRule="auto"/>
        <w:jc w:val="left"/>
        <w:rPr>
          <w:sz w:val="21"/>
        </w:rPr>
      </w:pPr>
      <w:r>
        <w:rPr>
          <w:sz w:val="21"/>
        </w:rPr>
        <w:t>对于D，由C知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185.03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229.94</m:t>
              </m:r>
            </m:e>
          </m:d>
          <m:r>
            <w:rPr>
              <w:rFonts w:ascii="Cambria Math" w:eastAsia="宋体" w:hAnsi="Cambria Math" w:cs="Cambria Math"/>
            </w:rPr>
            <m:t>=</m:t>
          </m:r>
          <m:r>
            <w:rPr>
              <w:rFonts w:ascii="Cambria Math" w:eastAsia="宋体" w:hAnsi="Cambria Math" w:cs="Cambria Math"/>
            </w:rPr>
            <m:t>0.8186</m:t>
          </m:r>
        </m:oMath>
      </m:oMathPara>
      <w:r>
        <w:rPr>
          <w:sz w:val="21"/>
        </w:rPr>
        <w:t>，即</w:t>
      </w:r>
      <m:oMathPara>
        <m:oMathParaPr>
          <m:jc m:val="left"/>
        </m:oMathParaPr>
        <m:oMath>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0.8186</m:t>
          </m:r>
          <m:r>
            <w:rPr>
              <w:rFonts w:ascii="Cambria Math" w:eastAsia="宋体" w:hAnsi="Cambria Math" w:cs="Cambria Math"/>
            </w:rPr>
            <m:t>=</m:t>
          </m:r>
          <m:r>
            <w:rPr>
              <w:rFonts w:ascii="Cambria Math" w:eastAsia="宋体" w:hAnsi="Cambria Math" w:cs="Cambria Math"/>
            </w:rPr>
            <m:t>8186</m:t>
          </m:r>
        </m:oMath>
      </m:oMathPara>
      <w:r>
        <w:rPr>
          <w:sz w:val="21"/>
        </w:rPr>
        <w:t>件，故D正确．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22．在某次数学考试中，考生的成绩</w:t>
      </w:r>
      <w:r>
        <w:rPr>
          <w:rFonts w:ascii="Times New Roman" w:eastAsia="Times New Roman" w:hAnsi="Times New Roman" w:cs="Times New Roman"/>
          <w:i/>
          <w:sz w:val="21"/>
        </w:rPr>
        <w:t>X</w:t>
      </w:r>
      <w:r>
        <w:rPr>
          <w:sz w:val="21"/>
        </w:rPr>
        <w:t>近似服从正态分布</w:t>
      </w:r>
      <w:r>
        <w:rPr>
          <w:rFonts w:ascii="Times New Roman" w:eastAsia="Times New Roman" w:hAnsi="Times New Roman" w:cs="Times New Roman"/>
          <w:i/>
          <w:sz w:val="21"/>
        </w:rPr>
        <w:t>N</w:t>
      </w:r>
      <w:r>
        <w:rPr>
          <w:sz w:val="21"/>
        </w:rPr>
        <w:t>（90，100）．</w:t>
      </w:r>
    </w:p>
    <w:p>
      <w:pPr>
        <w:shd w:val="clear" w:color="auto" w:fill="auto"/>
        <w:spacing w:line="360" w:lineRule="auto"/>
        <w:jc w:val="left"/>
        <w:rPr>
          <w:sz w:val="21"/>
        </w:rPr>
      </w:pPr>
      <w:r>
        <w:rPr>
          <w:sz w:val="21"/>
        </w:rPr>
        <w:t>(1)求考试成绩</w:t>
      </w:r>
      <w:r>
        <w:rPr>
          <w:rFonts w:ascii="Times New Roman" w:eastAsia="Times New Roman" w:hAnsi="Times New Roman" w:cs="Times New Roman"/>
          <w:i/>
          <w:sz w:val="21"/>
        </w:rPr>
        <w:t>X</w:t>
      </w:r>
      <w:r>
        <w:rPr>
          <w:sz w:val="21"/>
        </w:rPr>
        <w:t>位于区间（70，110）内的概率；</w:t>
      </w:r>
    </w:p>
    <w:p>
      <w:pPr>
        <w:shd w:val="clear" w:color="auto" w:fill="auto"/>
        <w:spacing w:line="360" w:lineRule="auto"/>
        <w:jc w:val="left"/>
        <w:rPr>
          <w:sz w:val="21"/>
        </w:rPr>
      </w:pPr>
      <w:r>
        <w:rPr>
          <w:sz w:val="21"/>
        </w:rPr>
        <w:t>(2)若这次考试共有20000名考生，估计考试成绩在（80，100）之间的考生人数．</w:t>
      </w:r>
    </w:p>
    <w:p>
      <w:pPr>
        <w:shd w:val="clear" w:color="auto" w:fill="auto"/>
        <w:spacing w:line="360" w:lineRule="auto"/>
        <w:jc w:val="left"/>
        <w:rPr>
          <w:sz w:val="21"/>
        </w:rPr>
      </w:pPr>
      <w:r>
        <w:rPr>
          <w:sz w:val="21"/>
        </w:rPr>
        <w:t>注：</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68.27</m:t>
          </m:r>
          <m:r>
            <m:rPr>
              <m:sty m:val="p"/>
            </m:rP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95.45</m:t>
          </m:r>
          <m:r>
            <m:rPr>
              <m:sty m:val="p"/>
            </m:rP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99.73</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【答案】(1)0.9545</w:t>
      </w:r>
    </w:p>
    <w:p>
      <w:pPr>
        <w:shd w:val="clear" w:color="auto" w:fill="auto"/>
        <w:spacing w:line="360" w:lineRule="auto"/>
        <w:jc w:val="left"/>
        <w:rPr>
          <w:sz w:val="21"/>
        </w:rPr>
      </w:pPr>
      <w:r>
        <w:rPr>
          <w:sz w:val="21"/>
        </w:rPr>
        <w:t>(2)大约有13654人</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【知识点】正态曲线的性质、特殊区间的概率、指定区间的概率</w:t>
      </w:r>
    </w:p>
    <w:p>
      <w:pPr>
        <w:shd w:val="clear" w:color="auto" w:fill="auto"/>
        <w:spacing w:line="360" w:lineRule="auto"/>
        <w:jc w:val="left"/>
        <w:rPr>
          <w:sz w:val="21"/>
        </w:rPr>
      </w:pPr>
      <w:r>
        <w:rPr>
          <w:sz w:val="21"/>
        </w:rPr>
        <w:t>【分析】（1）根据题意，结合</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，即可求解；</w:t>
      </w:r>
    </w:p>
    <w:p>
      <w:pPr>
        <w:shd w:val="clear" w:color="auto" w:fill="auto"/>
        <w:spacing w:line="360" w:lineRule="auto"/>
        <w:jc w:val="left"/>
        <w:rPr>
          <w:sz w:val="21"/>
        </w:rPr>
      </w:pPr>
      <w:r>
        <w:rPr>
          <w:sz w:val="21"/>
        </w:rPr>
        <w:t>（2）求得</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，进而求得考试成绩在</w:t>
      </w:r>
      <m:oMathPara>
        <m:oMathParaPr>
          <m:jc m:val="left"/>
        </m:oMathParaPr>
        <m:oMath>
          <m:d>
            <m:dPr>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100</m:t>
              </m:r>
            </m:e>
          </m:d>
        </m:oMath>
      </m:oMathPara>
      <w:r>
        <w:rPr>
          <w:sz w:val="21"/>
        </w:rPr>
        <w:t>之间的考生数．</w:t>
      </w:r>
    </w:p>
    <w:p>
      <w:pPr>
        <w:shd w:val="clear" w:color="auto" w:fill="auto"/>
        <w:spacing w:line="360" w:lineRule="auto"/>
        <w:jc w:val="left"/>
        <w:rPr>
          <w:sz w:val="21"/>
        </w:rPr>
      </w:pPr>
      <w:r>
        <w:rPr>
          <w:sz w:val="21"/>
        </w:rPr>
        <w:t>【详解】（1）解：因为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oMath>
      </m:oMathPara>
      <w:r>
        <w:rPr>
          <w:sz w:val="21"/>
        </w:rPr>
        <w:t>），可得</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ad>
            <m:radPr>
              <m:degHide/>
            </m:radPr>
            <m:deg/>
            <m:e>
              <m:r>
                <w:rPr>
                  <w:rFonts w:ascii="Cambria Math" w:eastAsia="宋体" w:hAnsi="Cambria Math" w:cs="Cambria Math"/>
                </w:rPr>
                <m:t>100</m:t>
              </m:r>
            </m:e>
          </m:rad>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0.9545</m:t>
          </m:r>
        </m:oMath>
      </m:oMathPara>
      <w:r>
        <w:rPr>
          <w:sz w:val="21"/>
        </w:rPr>
        <w:t>，</w:t>
      </w:r>
    </w:p>
    <w:p>
      <w:pPr>
        <w:shd w:val="clear" w:color="auto" w:fill="auto"/>
        <w:spacing w:line="360" w:lineRule="auto"/>
        <w:jc w:val="left"/>
        <w:rPr>
          <w:sz w:val="21"/>
        </w:rPr>
      </w:pPr>
      <w:r>
        <w:rPr>
          <w:sz w:val="21"/>
        </w:rPr>
        <w:t>即考试成绩</w:t>
      </w:r>
      <m:oMathPara>
        <m:oMathParaPr>
          <m:jc m:val="left"/>
        </m:oMathParaPr>
        <m:oMath>
          <m:r>
            <w:rPr>
              <w:rFonts w:ascii="Cambria Math" w:eastAsia="宋体" w:hAnsi="Cambria Math" w:cs="Cambria Math"/>
            </w:rPr>
            <m:t>X</m:t>
          </m:r>
        </m:oMath>
      </m:oMathPara>
      <w:r>
        <w:rPr>
          <w:sz w:val="21"/>
        </w:rPr>
        <w:t>位于区间</w:t>
      </w:r>
      <m:oMathPara>
        <m:oMathParaPr>
          <m:jc m:val="left"/>
        </m:oMathParaPr>
        <m:oMath>
          <m:d>
            <m:dPr>
              <m:sepChr m:val=","/>
            </m:dPr>
            <m:e>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110</m:t>
              </m:r>
            </m:e>
          </m:d>
        </m:oMath>
      </m:oMathPara>
      <w:r>
        <w:rPr>
          <w:sz w:val="21"/>
        </w:rPr>
        <w:t>内的概率约为</w:t>
      </w:r>
      <m:oMathPara>
        <m:oMathParaPr>
          <m:jc m:val="left"/>
        </m:oMathParaPr>
        <m:oMath>
          <m:r>
            <w:rPr>
              <w:rFonts w:ascii="Cambria Math" w:eastAsia="宋体" w:hAnsi="Cambria Math" w:cs="Cambria Math"/>
            </w:rPr>
            <m:t>0.9545</m:t>
          </m:r>
        </m:oMath>
      </m:oMathPara>
      <w:r>
        <w:rPr>
          <w:sz w:val="21"/>
        </w:rPr>
        <w:t>．</w:t>
      </w:r>
    </w:p>
    <w:p>
      <w:pPr>
        <w:shd w:val="clear" w:color="auto" w:fill="auto"/>
        <w:spacing w:line="360" w:lineRule="auto"/>
        <w:jc w:val="left"/>
        <w:rPr>
          <w:sz w:val="21"/>
        </w:rPr>
      </w:pPr>
      <w:r>
        <w:rPr>
          <w:sz w:val="21"/>
        </w:rPr>
        <w:t>（2）解：因为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0.6827</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20000</m:t>
          </m:r>
          <m:r>
            <w:rPr>
              <w:rFonts w:ascii="Cambria Math" w:eastAsia="宋体" w:hAnsi="Cambria Math" w:cs="Cambria Math"/>
            </w:rPr>
            <m:t>×</m:t>
          </m:r>
          <m:r>
            <w:rPr>
              <w:rFonts w:ascii="Cambria Math" w:eastAsia="宋体" w:hAnsi="Cambria Math" w:cs="Cambria Math"/>
            </w:rPr>
            <m:t>0.6827</m:t>
          </m:r>
          <m:r>
            <w:rPr>
              <w:rFonts w:ascii="Cambria Math" w:eastAsia="宋体" w:hAnsi="Cambria Math" w:cs="Cambria Math"/>
            </w:rPr>
            <m:t>=</m:t>
          </m:r>
          <m:r>
            <w:rPr>
              <w:rFonts w:ascii="Cambria Math" w:eastAsia="宋体" w:hAnsi="Cambria Math" w:cs="Cambria Math"/>
            </w:rPr>
            <m:t>13654</m:t>
          </m:r>
        </m:oMath>
      </m:oMathPara>
      <w:r>
        <w:rPr>
          <w:sz w:val="21"/>
        </w:rPr>
        <w:t>，</w:t>
      </w:r>
    </w:p>
    <w:p>
      <w:pPr>
        <w:shd w:val="clear" w:color="auto" w:fill="auto"/>
        <w:spacing w:line="360" w:lineRule="auto"/>
        <w:jc w:val="left"/>
        <w:rPr>
          <w:sz w:val="21"/>
        </w:rPr>
      </w:pPr>
      <w:r>
        <w:rPr>
          <w:sz w:val="21"/>
        </w:rPr>
        <w:t>所以考试成绩在</w:t>
      </w:r>
      <m:oMathPara>
        <m:oMathParaPr>
          <m:jc m:val="left"/>
        </m:oMathParaPr>
        <m:oMath>
          <m:d>
            <m:dPr>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100</m:t>
              </m:r>
            </m:e>
          </m:d>
        </m:oMath>
      </m:oMathPara>
      <w:r>
        <w:rPr>
          <w:sz w:val="21"/>
        </w:rPr>
        <w:t>之间的考生大约有13654人．</w:t>
      </w:r>
    </w:p>
    <w:p>
      <w:pPr>
        <w:shd w:val="clear" w:color="auto" w:fill="auto"/>
        <w:spacing w:line="360" w:lineRule="auto"/>
        <w:jc w:val="left"/>
        <w:rPr>
          <w:sz w:val="21"/>
        </w:rPr>
      </w:pPr>
      <w:r>
        <w:rPr>
          <w:b/>
          <w:sz w:val="24"/>
        </w:rPr>
        <w:t>六、指定区间的概率</w:t>
      </w:r>
    </w:p>
    <w:p>
      <w:pPr>
        <w:shd w:val="clear" w:color="auto" w:fill="auto"/>
        <w:spacing w:line="360" w:lineRule="auto"/>
        <w:jc w:val="left"/>
        <w:rPr>
          <w:sz w:val="21"/>
        </w:rPr>
      </w:pPr>
      <w:r>
        <w:rPr>
          <w:sz w:val="21"/>
        </w:rPr>
        <w:t>23．已知正态分布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的正态密度曲线如图所示，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，则下列选项中，不能表示图中阴影部分面积的是（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828675"/>
            <wp:docPr id="100015" name="" descr="@@@7f3f3092-4318-4204-ac42-5b786a4b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33525" cy="828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【知识点】正态曲线的性质</w:t>
      </w:r>
    </w:p>
    <w:p>
      <w:pPr>
        <w:shd w:val="clear" w:color="auto" w:fill="auto"/>
        <w:spacing w:line="360" w:lineRule="auto"/>
        <w:jc w:val="left"/>
        <w:rPr>
          <w:sz w:val="21"/>
        </w:rPr>
      </w:pPr>
      <w:r>
        <w:rPr>
          <w:sz w:val="21"/>
        </w:rPr>
        <w:t>【分析】借助正态密度曲线的对称性逐项判断即可得.</w:t>
      </w:r>
    </w:p>
    <w:p>
      <w:pPr>
        <w:shd w:val="clear" w:color="auto" w:fill="auto"/>
        <w:spacing w:line="360" w:lineRule="auto"/>
        <w:jc w:val="left"/>
        <w:rPr>
          <w:sz w:val="21"/>
        </w:rPr>
      </w:pPr>
      <w:r>
        <w:rPr>
          <w:sz w:val="21"/>
        </w:rPr>
        <w:t>【详解】正态分布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的正态密度曲线关于直线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对称，</w:t>
      </w:r>
    </w:p>
    <w:p>
      <w:pPr>
        <w:shd w:val="clear" w:color="auto" w:fill="auto"/>
        <w:spacing w:line="360" w:lineRule="auto"/>
        <w:jc w:val="left"/>
        <w:rPr>
          <w:sz w:val="21"/>
        </w:rPr>
      </w:pPr>
      <w:r>
        <w:rPr>
          <w:sz w:val="21"/>
        </w:rPr>
        <w:t>可得图中阴影部分可表示为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，故选项A，B正确；</w:t>
      </w:r>
    </w:p>
    <w:p>
      <w:pPr>
        <w:shd w:val="clear" w:color="auto" w:fill="auto"/>
        <w:spacing w:line="360" w:lineRule="auto"/>
        <w:jc w:val="left"/>
        <w:rPr>
          <w:sz w:val="21"/>
        </w:rPr>
      </w:pPr>
      <w:r>
        <w:rPr>
          <w:sz w:val="21"/>
        </w:rPr>
        <w:t>对C：由对称性可得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，故选项C错误；</w:t>
      </w:r>
    </w:p>
    <w:p>
      <w:pPr>
        <w:shd w:val="clear" w:color="auto" w:fill="auto"/>
        <w:spacing w:line="360" w:lineRule="auto"/>
        <w:jc w:val="left"/>
        <w:rPr>
          <w:sz w:val="21"/>
        </w:rPr>
      </w:pPr>
      <w:r>
        <w:rPr>
          <w:sz w:val="21"/>
        </w:rPr>
        <w:t>对D：由对称性可得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所以图中阴影部分面积可表示为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e>
          </m:d>
        </m:oMath>
      </m:oMathPara>
      <w:r>
        <w:rPr>
          <w:sz w:val="21"/>
        </w:rPr>
        <w:t>，故选项D正确．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24．正态分布概念是由德国数学家和天文学家</w:t>
      </w:r>
      <w:r>
        <w:rPr>
          <w:rFonts w:ascii="Times New Roman" w:eastAsia="Times New Roman" w:hAnsi="Times New Roman" w:cs="Times New Roman"/>
          <w:i/>
          <w:sz w:val="21"/>
        </w:rPr>
        <w:t>Mo</w:t>
      </w:r>
      <w:r>
        <w:rPr>
          <w:sz w:val="21"/>
        </w:rPr>
        <w:t>i</w:t>
      </w:r>
      <w:r>
        <w:rPr>
          <w:rFonts w:ascii="Times New Roman" w:eastAsia="Times New Roman" w:hAnsi="Times New Roman" w:cs="Times New Roman"/>
          <w:i/>
          <w:sz w:val="21"/>
        </w:rPr>
        <w:t>vre</w:t>
      </w:r>
      <w:r>
        <w:rPr>
          <w:sz w:val="21"/>
        </w:rPr>
        <w:t>在1733年首先提出的，由于德国数学家高斯率先把其应用于天文学研究，故我们把正态分布又称作高斯分布．早期的天文学家通过长期对某一天体的观测收集到大量数据，对这些数据进行分析，发现这些数据变量</w:t>
      </w:r>
      <w:r>
        <w:rPr>
          <w:rFonts w:ascii="Times New Roman" w:eastAsia="Times New Roman" w:hAnsi="Times New Roman" w:cs="Times New Roman"/>
          <w:i/>
          <w:sz w:val="21"/>
        </w:rPr>
        <w:t>X</w:t>
      </w:r>
      <w:r>
        <w:rPr>
          <w:sz w:val="21"/>
        </w:rPr>
        <w:t>近似服从</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m:t>
              </m:r>
            </m:e>
          </m:d>
          <m:r>
            <w:rPr>
              <w:rFonts w:ascii="Cambria Math" w:eastAsia="宋体" w:hAnsi="Cambria Math" w:cs="Cambria Math"/>
            </w:rPr>
            <m:t>=</m:t>
          </m:r>
          <m:r>
            <w:rPr>
              <w:rFonts w:ascii="Cambria Math" w:eastAsia="宋体" w:hAnsi="Cambria Math" w:cs="Cambria Math"/>
            </w:rPr>
            <m:t>0.91</m:t>
          </m:r>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【答案】0.09</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【知识点】正态曲线的性质、指定区间的概率</w:t>
      </w:r>
    </w:p>
    <w:p>
      <w:pPr>
        <w:shd w:val="clear" w:color="auto" w:fill="auto"/>
        <w:spacing w:line="360" w:lineRule="auto"/>
        <w:jc w:val="left"/>
        <w:rPr>
          <w:sz w:val="21"/>
        </w:rPr>
      </w:pPr>
      <w:r>
        <w:rPr>
          <w:sz w:val="21"/>
        </w:rPr>
        <w:t>【分析】利用正态分布图像的对称性，即可求得结果.</w:t>
      </w:r>
    </w:p>
    <w:p>
      <w:pPr>
        <w:shd w:val="clear" w:color="auto" w:fill="auto"/>
        <w:spacing w:line="360" w:lineRule="auto"/>
        <w:jc w:val="left"/>
        <w:rPr>
          <w:sz w:val="21"/>
        </w:rPr>
      </w:pPr>
      <w:r>
        <w:rPr>
          <w:sz w:val="21"/>
        </w:rPr>
        <w:t>【详解】因为</w:t>
      </w:r>
      <w:r>
        <w:rPr>
          <w:rFonts w:ascii="Times New Roman" w:eastAsia="Times New Roman" w:hAnsi="Times New Roman" w:cs="Times New Roman"/>
          <w:i/>
          <w:sz w:val="21"/>
        </w:rPr>
        <w:t>X</w:t>
      </w:r>
      <w:r>
        <w:rPr>
          <w:sz w:val="21"/>
        </w:rPr>
        <w:t>近似服从</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，所以</w:t>
      </w:r>
      <w:r>
        <w:rPr>
          <w:rFonts w:ascii="Times New Roman" w:eastAsia="Times New Roman" w:hAnsi="Times New Roman" w:cs="Times New Roman"/>
          <w:i/>
          <w:sz w:val="21"/>
        </w:rPr>
        <w:t>X</w:t>
      </w:r>
      <w:r>
        <w:rPr>
          <w:sz w:val="21"/>
        </w:rPr>
        <w:t>的正态分布曲线关于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oMath>
      </m:oMathPara>
      <w:r>
        <w:rPr>
          <w:sz w:val="21"/>
        </w:rPr>
        <w:t>对称，故</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0.91</m:t>
          </m:r>
          <m:r>
            <w:rPr>
              <w:rFonts w:ascii="Cambria Math" w:eastAsia="宋体" w:hAnsi="Cambria Math" w:cs="Cambria Math"/>
            </w:rPr>
            <m:t>=</m:t>
          </m:r>
          <m:r>
            <w:rPr>
              <w:rFonts w:ascii="Cambria Math" w:eastAsia="宋体" w:hAnsi="Cambria Math" w:cs="Cambria Math"/>
            </w:rPr>
            <m:t>0.09</m:t>
          </m:r>
        </m:oMath>
      </m:oMathPara>
      <w:r>
        <w:rPr>
          <w:sz w:val="21"/>
        </w:rPr>
        <w:t>.</w:t>
      </w:r>
    </w:p>
    <w:p>
      <w:pPr>
        <w:shd w:val="clear" w:color="auto" w:fill="auto"/>
        <w:spacing w:line="360" w:lineRule="auto"/>
        <w:jc w:val="left"/>
        <w:rPr>
          <w:sz w:val="21"/>
        </w:rPr>
      </w:pPr>
      <w:r>
        <w:rPr>
          <w:sz w:val="21"/>
        </w:rPr>
        <w:t>故答案为：0.09.</w:t>
      </w:r>
    </w:p>
    <w:p>
      <w:pPr>
        <w:shd w:val="clear" w:color="auto" w:fill="auto"/>
        <w:spacing w:line="360" w:lineRule="auto"/>
        <w:jc w:val="left"/>
        <w:rPr>
          <w:sz w:val="21"/>
        </w:rPr>
      </w:pPr>
      <w:r>
        <w:rPr>
          <w:sz w:val="21"/>
        </w:rPr>
        <w:t>25．已知随机变量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0.32</m:t>
          </m:r>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e>
          </m:d>
        </m:oMath>
      </m:oMathPara>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【答案】0.36</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【知识点】指定区间的概率</w:t>
      </w:r>
    </w:p>
    <w:p>
      <w:pPr>
        <w:shd w:val="clear" w:color="auto" w:fill="auto"/>
        <w:spacing w:line="360" w:lineRule="auto"/>
        <w:jc w:val="left"/>
        <w:rPr>
          <w:sz w:val="21"/>
        </w:rPr>
      </w:pPr>
      <w:r>
        <w:rPr>
          <w:sz w:val="21"/>
        </w:rPr>
        <w:t>【分析】利用正态曲线的对称性求解.</w:t>
      </w:r>
    </w:p>
    <w:p>
      <w:pPr>
        <w:shd w:val="clear" w:color="auto" w:fill="auto"/>
        <w:spacing w:line="360" w:lineRule="auto"/>
        <w:jc w:val="left"/>
        <w:rPr>
          <w:sz w:val="21"/>
        </w:rPr>
      </w:pPr>
      <w:r>
        <w:rPr>
          <w:sz w:val="21"/>
        </w:rPr>
        <w:t>【详解】解：因为随机变量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所以正态曲线关于直线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对称，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0.32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0.32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0.36</m:t>
          </m:r>
        </m:oMath>
      </m:oMathPara>
      <w:r>
        <w:rPr>
          <w:sz w:val="21"/>
        </w:rPr>
        <w:t>．</w:t>
      </w:r>
    </w:p>
    <w:p>
      <w:pPr>
        <w:shd w:val="clear" w:color="auto" w:fill="auto"/>
        <w:spacing w:line="360" w:lineRule="auto"/>
        <w:jc w:val="left"/>
        <w:rPr>
          <w:sz w:val="21"/>
        </w:rPr>
      </w:pPr>
      <w:r>
        <w:rPr>
          <w:sz w:val="21"/>
        </w:rPr>
        <w:t>故答案为：0.36</w:t>
      </w:r>
    </w:p>
    <w:p>
      <w:pPr>
        <w:shd w:val="clear" w:color="auto" w:fill="auto"/>
        <w:spacing w:line="360" w:lineRule="auto"/>
        <w:jc w:val="left"/>
        <w:rPr>
          <w:sz w:val="21"/>
        </w:rPr>
      </w:pPr>
      <w:r>
        <w:rPr>
          <w:sz w:val="21"/>
        </w:rPr>
        <w:t>26．某批零件的尺寸</w:t>
      </w:r>
      <w:r>
        <w:rPr>
          <w:rFonts w:ascii="Times New Roman" w:eastAsia="Times New Roman" w:hAnsi="Times New Roman" w:cs="Times New Roman"/>
          <w:i/>
          <w:sz w:val="21"/>
        </w:rPr>
        <w:t>X</w:t>
      </w:r>
      <w:r>
        <w:rPr>
          <w:sz w:val="21"/>
        </w:rPr>
        <w:t>服从正态分布</w:t>
      </w:r>
      <m:oMathPara>
        <m:oMathParaPr>
          <m:jc m:val="left"/>
        </m:oMathParaPr>
        <m:oMath>
          <m:r>
            <m:rPr>
              <m:sty m:val="p"/>
            </m:rPr>
            <w:rPr>
              <w:rFonts w:ascii="Cambria Math" w:eastAsia="宋体" w:hAnsi="Cambria Math" w:cs="Cambria Math"/>
            </w:rPr>
            <m:t>N</m:t>
          </m:r>
          <m:d>
            <m:dPr>
              <m:sepChr m:val=","/>
            </m:dPr>
            <m:e>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，且满足</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，零件的尺寸与10的误差不超过1即合格，从这批产品中抽取</w:t>
      </w:r>
      <w:r>
        <w:rPr>
          <w:rFonts w:ascii="Times New Roman" w:eastAsia="Times New Roman" w:hAnsi="Times New Roman" w:cs="Times New Roman"/>
          <w:i/>
          <w:sz w:val="21"/>
        </w:rPr>
        <w:t>n</w:t>
      </w:r>
      <w:r>
        <w:rPr>
          <w:sz w:val="21"/>
        </w:rPr>
        <w:t>件，若要保证抽取的合格零件不少于2件的概率不低于0.9，则</w:t>
      </w:r>
      <w:r>
        <w:rPr>
          <w:rFonts w:ascii="Times New Roman" w:eastAsia="Times New Roman" w:hAnsi="Times New Roman" w:cs="Times New Roman"/>
          <w:i/>
          <w:sz w:val="21"/>
        </w:rPr>
        <w:t>n</w:t>
      </w:r>
      <w:r>
        <w:rPr>
          <w:sz w:val="21"/>
        </w:rPr>
        <w:t>的最小值为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【知识点】利用对立事件的概率公式求概率、建立二项分布模型解决实际问题、指定区间的概率、根据函数的单调性解不等式</w:t>
      </w:r>
    </w:p>
    <w:p>
      <w:pPr>
        <w:shd w:val="clear" w:color="auto" w:fill="auto"/>
        <w:spacing w:line="360" w:lineRule="auto"/>
        <w:jc w:val="left"/>
        <w:rPr>
          <w:sz w:val="21"/>
        </w:rPr>
      </w:pPr>
      <w:r>
        <w:rPr>
          <w:sz w:val="21"/>
        </w:rPr>
        <w:t>【分析】求出取出的零件为合格品的概率，再利用二项分布的概率公式列出不等式，借助单调性求解作答.</w:t>
      </w:r>
    </w:p>
    <w:p>
      <w:pPr>
        <w:shd w:val="clear" w:color="auto" w:fill="auto"/>
        <w:spacing w:line="360" w:lineRule="auto"/>
        <w:jc w:val="left"/>
        <w:rPr>
          <w:sz w:val="21"/>
        </w:rPr>
      </w:pPr>
      <w:r>
        <w:rPr>
          <w:sz w:val="21"/>
        </w:rPr>
        <w:t>【详解】因</w:t>
      </w:r>
      <w:r>
        <w:rPr>
          <w:rFonts w:ascii="Times New Roman" w:eastAsia="Times New Roman" w:hAnsi="Times New Roman" w:cs="Times New Roman"/>
          <w:i/>
          <w:sz w:val="21"/>
        </w:rPr>
        <w:t>X</w:t>
      </w:r>
      <w:r>
        <w:rPr>
          <w:sz w:val="21"/>
        </w:rPr>
        <w:t>服从正态分布</w:t>
      </w:r>
      <m:oMathPara>
        <m:oMathParaPr>
          <m:jc m:val="left"/>
        </m:oMathParaPr>
        <m:oMath>
          <m:r>
            <m:rPr>
              <m:sty m:val="p"/>
            </m:rPr>
            <w:rPr>
              <w:rFonts w:ascii="Cambria Math" w:eastAsia="宋体" w:hAnsi="Cambria Math" w:cs="Cambria Math"/>
            </w:rPr>
            <m:t>N</m:t>
          </m:r>
          <m:d>
            <m:dPr>
              <m:sepChr m:val=","/>
            </m:dPr>
            <m:e>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，即每个零件合格的概率为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合格零件不少于2件的对立事件是合格零件件数为0或1，合格零件件数为0或1的概率为</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n</m:t>
              </m:r>
            </m:sub>
            <m:sup>
              <m:r>
                <w:rPr>
                  <w:rFonts w:ascii="Cambria Math" w:eastAsia="宋体" w:hAnsi="Cambria Math" w:cs="Cambria Math"/>
                </w:rPr>
                <m:t>0</m:t>
              </m:r>
            </m:sup>
          </m:sSubSup>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n</m:t>
              </m:r>
            </m:sub>
            <m:sup>
              <m:r>
                <w:rPr>
                  <w:rFonts w:ascii="Cambria Math" w:eastAsia="宋体" w:hAnsi="Cambria Math" w:cs="Cambria Math"/>
                </w:rPr>
                <m:t>1</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依题意，</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n</m:t>
              </m:r>
            </m:sub>
            <m:sup>
              <m:r>
                <w:rPr>
                  <w:rFonts w:ascii="Cambria Math" w:eastAsia="宋体" w:hAnsi="Cambria Math" w:cs="Cambria Math"/>
                </w:rPr>
                <m:t>0</m:t>
              </m:r>
            </m:sup>
          </m:sSubSup>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n</m:t>
              </m:r>
            </m:sub>
            <m:sup>
              <m:r>
                <w:rPr>
                  <w:rFonts w:ascii="Cambria Math" w:eastAsia="宋体" w:hAnsi="Cambria Math" w:cs="Cambria Math"/>
                </w:rPr>
                <m:t>1</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0.1</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0.1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n</m:t>
              </m:r>
            </m:sup>
          </m:sSup>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e>
          </m:d>
        </m:oMath>
      </m:oMathPara>
      <w:r>
        <w:rPr>
          <w:sz w:val="21"/>
        </w:rPr>
        <w:t>，则有</w:t>
      </w:r>
      <m:oMathPara>
        <m:oMathParaPr>
          <m:jc m:val="left"/>
        </m:oMathParaPr>
        <m:oMath>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单调递减，</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0.1</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0.1</m:t>
          </m:r>
        </m:oMath>
      </m:oMathPara>
      <w:r>
        <w:rPr>
          <w:sz w:val="21"/>
        </w:rPr>
        <w:t>，因此不等式</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&lt;</m:t>
          </m:r>
          <m:r>
            <w:rPr>
              <w:rFonts w:ascii="Cambria Math" w:eastAsia="宋体" w:hAnsi="Cambria Math" w:cs="Cambria Math"/>
            </w:rPr>
            <m:t>0.1</m:t>
          </m:r>
        </m:oMath>
      </m:oMathPara>
      <w:r>
        <w:rPr>
          <w:sz w:val="21"/>
        </w:rPr>
        <w:t>的解集为</w:t>
      </w:r>
      <m:oMathPara>
        <m:oMathParaPr>
          <m:jc m:val="left"/>
        </m:oMathParaPr>
        <m:oMath>
          <m:d>
            <m:dPr>
              <m:begChr m:val="{"/>
              <m:endChr m:val="}"/>
              <m:sepChr m:val=","/>
            </m:dPr>
            <m:e>
              <m:r>
                <w:rPr>
                  <w:rFonts w:ascii="Cambria Math" w:eastAsia="宋体" w:hAnsi="Cambria Math" w:cs="Cambria Math"/>
                </w:rPr>
                <m:t>n</m:t>
              </m:r>
              <m:d>
                <m:dPr>
                  <m:begChr m:val="|"/>
                  <m:endChr m:val=" "/>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e>
              </m:d>
            </m:e>
          </m:d>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n</w:t>
      </w:r>
      <w:r>
        <w:rPr>
          <w:sz w:val="21"/>
        </w:rPr>
        <w:t>的最小值为5．</w:t>
      </w:r>
    </w:p>
    <w:p>
      <w:pPr>
        <w:shd w:val="clear" w:color="auto" w:fill="auto"/>
        <w:spacing w:line="360" w:lineRule="auto"/>
        <w:jc w:val="left"/>
        <w:rPr>
          <w:sz w:val="21"/>
        </w:rPr>
      </w:pPr>
      <w:r>
        <w:rPr>
          <w:sz w:val="21"/>
        </w:rPr>
        <w:t>故答案为：5</w:t>
      </w:r>
    </w:p>
    <w:p>
      <w:pPr>
        <w:shd w:val="clear" w:color="auto" w:fill="auto"/>
        <w:spacing w:line="360" w:lineRule="auto"/>
        <w:jc w:val="left"/>
        <w:rPr>
          <w:sz w:val="21"/>
        </w:rPr>
      </w:pPr>
      <w:r>
        <w:rPr>
          <w:b/>
          <w:sz w:val="24"/>
        </w:rPr>
        <w:t>七、正态分布的实际应用</w:t>
      </w:r>
    </w:p>
    <w:p>
      <w:pPr>
        <w:shd w:val="clear" w:color="auto" w:fill="auto"/>
        <w:spacing w:line="360" w:lineRule="auto"/>
        <w:jc w:val="left"/>
        <w:rPr>
          <w:sz w:val="21"/>
        </w:rPr>
      </w:pPr>
      <w:r>
        <w:rPr>
          <w:sz w:val="21"/>
        </w:rPr>
        <w:t>27．某工厂生产一种螺栓，在正常情况下，螺栓的直径</w:t>
      </w:r>
      <w:r>
        <w:rPr>
          <w:rFonts w:ascii="Times New Roman" w:eastAsia="Times New Roman" w:hAnsi="Times New Roman" w:cs="Times New Roman"/>
          <w:i/>
          <w:sz w:val="21"/>
        </w:rPr>
        <w:t>X</w:t>
      </w:r>
      <w:r>
        <w:rPr>
          <w:sz w:val="21"/>
        </w:rPr>
        <w:t>(单位：mm)服从正态分布</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N</w:t>
      </w:r>
      <w:r>
        <w:rPr>
          <w:sz w:val="21"/>
        </w:rPr>
        <w:t>(100，1)．现加工10个螺栓的尺寸(单位：mm)如下：101.7，100.3，99.6，102.4，98.2，103.2，101.1，98.8，100.4，100.0．</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μ</w:t>
      </w:r>
      <w:r>
        <w:rPr>
          <w:sz w:val="21"/>
        </w:rPr>
        <w:t>，</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oMath>
      </m:oMathPara>
      <w:r>
        <w:rPr>
          <w:sz w:val="21"/>
        </w:rPr>
        <w:t>)，有</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μ</w:t>
      </w:r>
      <w:r>
        <w:rPr>
          <w:sz w:val="21"/>
        </w:rPr>
        <w:t>-2</w:t>
      </w:r>
      <w:r>
        <w:rPr>
          <w:rFonts w:ascii="Times New Roman" w:eastAsia="Times New Roman" w:hAnsi="Times New Roman" w:cs="Times New Roman"/>
          <w:i/>
          <w:sz w:val="21"/>
        </w:rPr>
        <w:t>σ</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μ</w:t>
      </w:r>
      <w:r>
        <w:rPr>
          <w:sz w:val="21"/>
        </w:rPr>
        <w:t>+2</w:t>
      </w:r>
      <w:r>
        <w:rPr>
          <w:rFonts w:ascii="Times New Roman" w:eastAsia="Times New Roman" w:hAnsi="Times New Roman" w:cs="Times New Roman"/>
          <w:i/>
          <w:sz w:val="21"/>
        </w:rPr>
        <w:t>σ</w:t>
      </w:r>
      <w:r>
        <w:rPr>
          <w:sz w:val="21"/>
        </w:rPr>
        <w:t>)≈0.954，</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μ</w:t>
      </w:r>
      <w:r>
        <w:rPr>
          <w:sz w:val="21"/>
        </w:rPr>
        <w:t>-3</w:t>
      </w:r>
      <w:r>
        <w:rPr>
          <w:rFonts w:ascii="Times New Roman" w:eastAsia="Times New Roman" w:hAnsi="Times New Roman" w:cs="Times New Roman"/>
          <w:i/>
          <w:sz w:val="21"/>
        </w:rPr>
        <w:t>σ</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μ</w:t>
      </w:r>
      <w:r>
        <w:rPr>
          <w:sz w:val="21"/>
        </w:rPr>
        <w:t>+3</w:t>
      </w:r>
      <w:r>
        <w:rPr>
          <w:rFonts w:ascii="Times New Roman" w:eastAsia="Times New Roman" w:hAnsi="Times New Roman" w:cs="Times New Roman"/>
          <w:i/>
          <w:sz w:val="21"/>
        </w:rPr>
        <w:t>σ</w:t>
      </w:r>
      <w:r>
        <w:rPr>
          <w:sz w:val="21"/>
        </w:rPr>
        <w:t>)≈0.997．根据行业标准，概率低于0.003视为小概率事件，工人随机将其中的8个交与质检员检验，则质检员认为设备需检修的概率为（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44</m:t>
              </m:r>
            </m:num>
            <m:den>
              <m:r>
                <w:rPr>
                  <w:rFonts w:ascii="Cambria Math" w:eastAsia="宋体" w:hAnsi="Cambria Math" w:cs="Cambria Math"/>
                </w:rPr>
                <m:t>45</m:t>
              </m:r>
            </m:den>
          </m:f>
        </m:oMath>
      </m:oMathPara>
      <w:r>
        <w:rPr>
          <w:sz w:val="21"/>
        </w:rPr>
        <w:tab/>
      </w:r>
      <w:r>
        <w:rPr>
          <w:sz w:val="21"/>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41</m:t>
              </m:r>
            </m:num>
            <m:den>
              <m:r>
                <w:rPr>
                  <w:rFonts w:ascii="Cambria Math" w:eastAsia="宋体" w:hAnsi="Cambria Math" w:cs="Cambria Math"/>
                </w:rPr>
                <m:t>45</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【知识点】计算古典概型问题的概率、正态分布的实际应用</w:t>
      </w:r>
    </w:p>
    <w:p>
      <w:pPr>
        <w:shd w:val="clear" w:color="auto" w:fill="auto"/>
        <w:spacing w:line="360" w:lineRule="auto"/>
        <w:jc w:val="left"/>
        <w:rPr>
          <w:sz w:val="21"/>
        </w:rPr>
      </w:pPr>
      <w:r>
        <w:rPr>
          <w:sz w:val="21"/>
        </w:rPr>
        <w:t>【分析】根据给定条件求出符合要求的螺栓尺寸的范围，即可计算设备需检修的概率.</w:t>
      </w:r>
    </w:p>
    <w:p>
      <w:pPr>
        <w:shd w:val="clear" w:color="auto" w:fill="auto"/>
        <w:spacing w:line="360" w:lineRule="auto"/>
        <w:jc w:val="left"/>
        <w:rPr>
          <w:sz w:val="21"/>
        </w:rPr>
      </w:pPr>
      <w:r>
        <w:rPr>
          <w:sz w:val="21"/>
        </w:rPr>
        <w:t>【详解】依题意，10个螺栓的尺寸，只有103.2不在区间[97，103]内，</w:t>
      </w:r>
    </w:p>
    <w:p>
      <w:pPr>
        <w:shd w:val="clear" w:color="auto" w:fill="auto"/>
        <w:spacing w:line="360" w:lineRule="auto"/>
        <w:jc w:val="left"/>
        <w:rPr>
          <w:sz w:val="21"/>
        </w:rPr>
      </w:pPr>
      <w:r>
        <w:rPr>
          <w:sz w:val="21"/>
        </w:rPr>
        <w:t>工人随机将其中的8个交与质检员检验，质检员认为设备需检修，则尺寸为103.2的螺栓在8个之中，</w:t>
      </w:r>
    </w:p>
    <w:p>
      <w:pPr>
        <w:shd w:val="clear" w:color="auto" w:fill="auto"/>
        <w:spacing w:line="360" w:lineRule="auto"/>
        <w:jc w:val="left"/>
        <w:rPr>
          <w:sz w:val="21"/>
        </w:rPr>
      </w:pPr>
      <w:r>
        <w:rPr>
          <w:sz w:val="21"/>
        </w:rPr>
        <w:t>所以质检员认为设备需检修的概率为</w:t>
      </w:r>
      <m:oMathPara>
        <m:oMathParaPr>
          <m:jc m:val="left"/>
        </m:oMathParaPr>
        <m:oMath>
          <m:f>
            <m:num>
              <m:sSubSup>
                <m:e>
                  <m:r>
                    <m:rPr>
                      <m:sty m:val="p"/>
                    </m:rPr>
                    <w:rPr>
                      <w:rFonts w:ascii="Cambria Math" w:eastAsia="宋体" w:hAnsi="Cambria Math" w:cs="Cambria Math"/>
                    </w:rPr>
                    <m:t>C</m:t>
                  </m:r>
                </m:e>
                <m:sub>
                  <m:r>
                    <w:rPr>
                      <w:rFonts w:ascii="Cambria Math" w:eastAsia="宋体" w:hAnsi="Cambria Math" w:cs="Cambria Math"/>
                    </w:rPr>
                    <m:t>9</m:t>
                  </m:r>
                </m:sub>
                <m:sup>
                  <m:r>
                    <w:rPr>
                      <w:rFonts w:ascii="Cambria Math" w:eastAsia="宋体" w:hAnsi="Cambria Math" w:cs="Cambria Math"/>
                    </w:rPr>
                    <m:t>7</m:t>
                  </m:r>
                </m:sup>
              </m:sSubSup>
            </m:num>
            <m:den>
              <m:sSubSup>
                <m:e>
                  <m:r>
                    <m:rPr>
                      <m:sty m:val="p"/>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8</m:t>
                  </m:r>
                </m:sup>
              </m:sSub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28．某城市每年6月份的平均气温</w:t>
      </w:r>
      <m:oMathPara>
        <m:oMathParaPr>
          <m:jc m:val="left"/>
        </m:oMathParaPr>
        <m:oMath>
          <m:r>
            <w:rPr>
              <w:rFonts w:ascii="Cambria Math" w:eastAsia="宋体" w:hAnsi="Cambria Math" w:cs="Cambria Math"/>
            </w:rPr>
            <m:t>t</m:t>
          </m:r>
        </m:oMath>
      </m:oMathPara>
      <w:r>
        <w:rPr>
          <w:sz w:val="21"/>
        </w:rPr>
        <w:t>近似服从</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28</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30</m:t>
              </m:r>
            </m:e>
          </m:d>
          <m:r>
            <w:rPr>
              <w:rFonts w:ascii="Cambria Math" w:eastAsia="宋体" w:hAnsi="Cambria Math" w:cs="Cambria Math"/>
            </w:rPr>
            <m:t>=</m:t>
          </m:r>
          <m:r>
            <w:rPr>
              <w:rFonts w:ascii="Cambria Math" w:eastAsia="宋体" w:hAnsi="Cambria Math" w:cs="Cambria Math"/>
            </w:rPr>
            <m:t>0.3</m:t>
          </m:r>
        </m:oMath>
      </m:oMathPara>
      <w:r>
        <w:rPr>
          <w:sz w:val="21"/>
        </w:rPr>
        <w:t>，则可估计该城市6月份平均气温低于26℃的天数为（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A．8</w:t>
      </w:r>
      <w:r>
        <w:rPr>
          <w:sz w:val="21"/>
        </w:rPr>
        <w:tab/>
      </w:r>
      <w:r>
        <w:rPr>
          <w:sz w:val="21"/>
        </w:rPr>
        <w:t>B．7</w:t>
      </w:r>
      <w:r>
        <w:rPr>
          <w:sz w:val="21"/>
        </w:rPr>
        <w:tab/>
      </w:r>
      <w:r>
        <w:rPr>
          <w:sz w:val="21"/>
        </w:rPr>
        <w:t>C．6</w:t>
      </w:r>
      <w:r>
        <w:rPr>
          <w:sz w:val="21"/>
        </w:rPr>
        <w:tab/>
      </w:r>
      <w:r>
        <w:rPr>
          <w:sz w:val="21"/>
        </w:rPr>
        <w:t>D．5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【知识点】正态曲线的性质、正态分布的实际应用</w:t>
      </w:r>
    </w:p>
    <w:p>
      <w:pPr>
        <w:shd w:val="clear" w:color="auto" w:fill="auto"/>
        <w:spacing w:line="360" w:lineRule="auto"/>
        <w:jc w:val="left"/>
        <w:rPr>
          <w:sz w:val="21"/>
        </w:rPr>
      </w:pPr>
      <w:r>
        <w:rPr>
          <w:sz w:val="21"/>
        </w:rPr>
        <w:t>【分析】先由正态分布的对称性求出气温低于26℃的概率，从而可求出气温低于26℃的天数</w:t>
      </w:r>
    </w:p>
    <w:p>
      <w:pPr>
        <w:shd w:val="clear" w:color="auto" w:fill="auto"/>
        <w:spacing w:line="360" w:lineRule="auto"/>
        <w:jc w:val="left"/>
        <w:rPr>
          <w:sz w:val="21"/>
        </w:rPr>
      </w:pPr>
      <w:r>
        <w:rPr>
          <w:sz w:val="21"/>
        </w:rPr>
        <w:t>【详解】解：因为每年6月份的平均气温</w:t>
      </w:r>
      <m:oMathPara>
        <m:oMathParaPr>
          <m:jc m:val="left"/>
        </m:oMathParaPr>
        <m:oMath>
          <m:r>
            <w:rPr>
              <w:rFonts w:ascii="Cambria Math" w:eastAsia="宋体" w:hAnsi="Cambria Math" w:cs="Cambria Math"/>
            </w:rPr>
            <m:t>t</m:t>
          </m:r>
        </m:oMath>
      </m:oMathPara>
      <w:r>
        <w:rPr>
          <w:sz w:val="21"/>
        </w:rPr>
        <w:t>近似服从</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28</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28</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30</m:t>
              </m:r>
            </m:e>
          </m:d>
          <m:r>
            <w:rPr>
              <w:rFonts w:ascii="Cambria Math" w:eastAsia="宋体" w:hAnsi="Cambria Math" w:cs="Cambria Math"/>
            </w:rPr>
            <m:t>=</m:t>
          </m:r>
          <m:r>
            <w:rPr>
              <w:rFonts w:ascii="Cambria Math" w:eastAsia="宋体" w:hAnsi="Cambria Math" w:cs="Cambria Math"/>
            </w:rPr>
            <m:t>0.3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28</m:t>
              </m:r>
            </m:e>
          </m:d>
          <m:r>
            <w:rPr>
              <w:rFonts w:ascii="Cambria Math" w:eastAsia="宋体" w:hAnsi="Cambria Math" w:cs="Cambria Math"/>
            </w:rPr>
            <m:t>=</m:t>
          </m:r>
          <m:r>
            <w:rPr>
              <w:rFonts w:ascii="Cambria Math" w:eastAsia="宋体" w:hAnsi="Cambria Math" w:cs="Cambria Math"/>
            </w:rPr>
            <m:t>0.3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0.2</m:t>
          </m:r>
        </m:oMath>
      </m:oMathPara>
      <w:r>
        <w:rPr>
          <w:sz w:val="21"/>
        </w:rPr>
        <w:t>，</w:t>
      </w:r>
    </w:p>
    <w:p>
      <w:pPr>
        <w:shd w:val="clear" w:color="auto" w:fill="auto"/>
        <w:spacing w:line="360" w:lineRule="auto"/>
        <w:jc w:val="left"/>
        <w:rPr>
          <w:sz w:val="21"/>
        </w:rPr>
      </w:pPr>
      <w:r>
        <w:rPr>
          <w:sz w:val="21"/>
        </w:rPr>
        <w:t>所以该城市6月份平均气温低于26℃的天数为</w:t>
      </w:r>
      <m:oMathPara>
        <m:oMathParaPr>
          <m:jc m:val="left"/>
        </m:oMathParaPr>
        <m:oMath>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29．正态分布广泛存在于自然现象、生产和生活实际中，正态分布在概率和统计中占有重要的地位．某地同龄人的身高近似服从正态分布</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m:rPr>
                      <m:nor/>
                    </m:rPr>
                    <w:rPr>
                      <w:rFonts w:ascii="Cambria Math" w:eastAsia="宋体" w:hAnsi="Cambria Math" w:cs="Cambria Math"/>
                    </w:rPr>
                    <m:t>π</m:t>
                  </m:r>
                </m:e>
              </m:rad>
              <m:r>
                <w:rPr>
                  <w:rFonts w:ascii="Cambria Math" w:eastAsia="宋体" w:hAnsi="Cambria Math" w:cs="Cambria Math"/>
                </w:rPr>
                <m:t>σ</m:t>
              </m:r>
            </m:den>
          </m:f>
          <m:sSup>
            <m:e>
              <m:r>
                <m:rPr>
                  <m:sty m:val="p"/>
                </m:rPr>
                <w:rPr>
                  <w:rFonts w:ascii="Cambria Math" w:eastAsia="宋体" w:hAnsi="Cambria Math" w:cs="Cambria Math"/>
                </w:rPr>
                <m:t>e</m:t>
              </m:r>
            </m:e>
            <m: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e>
                      </m:d>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σ</m:t>
                      </m:r>
                    </m:e>
                    <m:sup>
                      <m:r>
                        <w:rPr>
                          <w:rFonts w:ascii="Cambria Math" w:eastAsia="宋体" w:hAnsi="Cambria Math" w:cs="Cambria Math"/>
                        </w:rPr>
                        <m:t>2</m:t>
                      </m:r>
                    </m:sup>
                  </m:sSup>
                </m:den>
              </m:f>
            </m:sup>
          </m:sSup>
        </m:oMath>
      </m:oMathPara>
      <w:r>
        <w:rPr>
          <w:sz w:val="21"/>
        </w:rPr>
        <w:t>，随机抽取100人身高（单位：厘米）记作</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100</m:t>
              </m:r>
            </m:sub>
          </m:sSub>
        </m:oMath>
      </m:oMathPara>
      <w:r>
        <w:rPr>
          <w:sz w:val="21"/>
        </w:rPr>
        <w:t>，已知</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17600</m:t>
          </m:r>
        </m:oMath>
      </m:oMathPara>
      <w:r>
        <w:rPr>
          <w:sz w:val="21"/>
        </w:rPr>
        <w:t>，方差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256</m:t>
          </m:r>
        </m:oMath>
      </m:oMathPara>
      <w:r>
        <w:rPr>
          <w:sz w:val="21"/>
        </w:rPr>
        <w:t>，利用抽样结果估计人们的身高．某单位现修建一门口，需保证97.7%的人能通过，已知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0.9973</m:t>
          </m:r>
        </m:oMath>
      </m:oMathPara>
      <w:r>
        <w:rPr>
          <w:sz w:val="21"/>
        </w:rPr>
        <w:t>，则门口的设计高度大约为（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A．202厘米</w:t>
      </w:r>
      <w:r>
        <w:rPr>
          <w:sz w:val="21"/>
        </w:rPr>
        <w:tab/>
      </w:r>
      <w:r>
        <w:rPr>
          <w:sz w:val="21"/>
        </w:rPr>
        <w:t>B．208厘米</w:t>
      </w:r>
      <w:r>
        <w:rPr>
          <w:sz w:val="21"/>
        </w:rPr>
        <w:tab/>
      </w:r>
      <w:r>
        <w:rPr>
          <w:sz w:val="21"/>
        </w:rPr>
        <w:t>C．214厘米</w:t>
      </w:r>
      <w:r>
        <w:rPr>
          <w:sz w:val="21"/>
        </w:rPr>
        <w:tab/>
      </w:r>
      <w:r>
        <w:rPr>
          <w:sz w:val="21"/>
        </w:rPr>
        <w:t>D．220厘米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【知识点】指定区间的概率、正态分布的实际应用</w:t>
      </w:r>
    </w:p>
    <w:p>
      <w:pPr>
        <w:shd w:val="clear" w:color="auto" w:fill="auto"/>
        <w:spacing w:line="360" w:lineRule="auto"/>
        <w:jc w:val="left"/>
        <w:rPr>
          <w:sz w:val="21"/>
        </w:rPr>
      </w:pPr>
      <w:r>
        <w:rPr>
          <w:sz w:val="21"/>
        </w:rPr>
        <w:t>【分析】先计算出随机变量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176</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oMath>
      </m:oMathPara>
      <w:r>
        <w:rPr>
          <w:sz w:val="21"/>
        </w:rPr>
        <w:t>，再由三段区间计算出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208</m:t>
              </m:r>
            </m:e>
          </m:d>
          <m:r>
            <w:rPr>
              <w:rFonts w:ascii="Cambria Math" w:eastAsia="宋体" w:hAnsi="Cambria Math" w:cs="Cambria Math"/>
            </w:rPr>
            <m:t>≈</m:t>
          </m:r>
          <m:r>
            <w:rPr>
              <w:rFonts w:ascii="Cambria Math" w:eastAsia="宋体" w:hAnsi="Cambria Math" w:cs="Cambria Math"/>
            </w:rPr>
            <m:t>0.97725</m:t>
          </m:r>
        </m:oMath>
      </m:oMathPara>
      <w:r>
        <w:rPr>
          <w:sz w:val="21"/>
        </w:rPr>
        <w:t>，即可求得门口的设计高度.</w:t>
      </w:r>
    </w:p>
    <w:p>
      <w:pPr>
        <w:shd w:val="clear" w:color="auto" w:fill="auto"/>
        <w:spacing w:line="360" w:lineRule="auto"/>
        <w:jc w:val="left"/>
        <w:rPr>
          <w:sz w:val="21"/>
        </w:rPr>
      </w:pPr>
      <w:r>
        <w:rPr>
          <w:sz w:val="21"/>
        </w:rPr>
        <w:t>【详解】由</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17600</m:t>
          </m:r>
        </m:oMath>
      </m:oMathPara>
      <w:r>
        <w:rPr>
          <w:sz w:val="21"/>
        </w:rPr>
        <w:t>，方差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256</m:t>
          </m:r>
        </m:oMath>
      </m:oMathPara>
      <w:r>
        <w:rPr>
          <w:sz w:val="21"/>
        </w:rPr>
        <w:t>，可得</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17600</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176</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16</m:t>
          </m:r>
        </m:oMath>
      </m:oMathPara>
      <w:r>
        <w:rPr>
          <w:sz w:val="21"/>
        </w:rPr>
        <w:t>，所以随机变量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176</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设门口的设计高度为</w:t>
      </w:r>
      <m:oMathPara>
        <m:oMathParaPr>
          <m:jc m:val="left"/>
        </m:oMathParaPr>
        <m:oMath>
          <m:r>
            <w:rPr>
              <w:rFonts w:ascii="Cambria Math" w:eastAsia="宋体" w:hAnsi="Cambria Math" w:cs="Cambria Math"/>
            </w:rPr>
            <m:t>m</m:t>
          </m:r>
        </m:oMath>
      </m:oMathPara>
      <w:r>
        <w:rPr>
          <w:sz w:val="21"/>
        </w:rPr>
        <w:t>厘米，则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0.977</m:t>
          </m:r>
        </m:oMath>
      </m:oMathPara>
      <w:r>
        <w:rPr>
          <w:sz w:val="21"/>
        </w:rPr>
        <w:t>，而</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176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176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r>
            <w:rPr>
              <w:rFonts w:ascii="Cambria Math" w:eastAsia="宋体" w:hAnsi="Cambria Math" w:cs="Cambria Math"/>
            </w:rPr>
            <m:t>0.9545</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144</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208</m:t>
              </m:r>
            </m:e>
          </m:d>
          <m:r>
            <w:rPr>
              <w:rFonts w:ascii="Cambria Math" w:eastAsia="宋体" w:hAnsi="Cambria Math" w:cs="Cambria Math"/>
            </w:rPr>
            <m:t>≈</m:t>
          </m:r>
          <m:r>
            <w:rPr>
              <w:rFonts w:ascii="Cambria Math" w:eastAsia="宋体" w:hAnsi="Cambria Math" w:cs="Cambria Math"/>
            </w:rPr>
            <m:t>0.9545</m:t>
          </m:r>
        </m:oMath>
      </m:oMathPara>
      <w:r>
        <w:rPr>
          <w:sz w:val="21"/>
        </w:rPr>
        <w:t>，故</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208</m:t>
              </m:r>
            </m:e>
          </m:d>
          <m:r>
            <w:rPr>
              <w:rFonts w:ascii="Cambria Math" w:eastAsia="宋体" w:hAnsi="Cambria Math" w:cs="Cambria Math"/>
            </w:rPr>
            <m:t>=</m:t>
          </m:r>
          <m:f>
            <m:num>
              <m:r>
                <w:rPr>
                  <w:rFonts w:ascii="Cambria Math" w:eastAsia="宋体" w:hAnsi="Cambria Math" w:cs="Cambria Math"/>
                </w:rPr>
                <m:t>P</m:t>
              </m:r>
              <m:d>
                <m:dPr>
                  <m:sepChr m:val=","/>
                </m:dPr>
                <m:e>
                  <m:r>
                    <w:rPr>
                      <w:rFonts w:ascii="Cambria Math" w:eastAsia="宋体" w:hAnsi="Cambria Math" w:cs="Cambria Math"/>
                    </w:rPr>
                    <m:t>144</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208</m:t>
                  </m:r>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0.97725</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208</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30．某零件根据使用寿命分为三个等级，使用寿命不低于</w:t>
      </w:r>
      <m:oMathPara>
        <m:oMathParaPr>
          <m:jc m:val="left"/>
        </m:oMathParaPr>
        <m:oMath>
          <m:r>
            <w:rPr>
              <w:rFonts w:ascii="Cambria Math" w:eastAsia="宋体" w:hAnsi="Cambria Math" w:cs="Cambria Math"/>
            </w:rPr>
            <m:t>1000</m:t>
          </m:r>
        </m:oMath>
      </m:oMathPara>
      <w:r>
        <w:rPr>
          <w:sz w:val="21"/>
        </w:rPr>
        <w:t>小时为一等品，不超过</w:t>
      </w:r>
      <m:oMathPara>
        <m:oMathParaPr>
          <m:jc m:val="left"/>
        </m:oMathParaPr>
        <m:oMath>
          <m:r>
            <w:rPr>
              <w:rFonts w:ascii="Cambria Math" w:eastAsia="宋体" w:hAnsi="Cambria Math" w:cs="Cambria Math"/>
            </w:rPr>
            <m:t>950</m:t>
          </m:r>
        </m:oMath>
      </m:oMathPara>
      <w:r>
        <w:rPr>
          <w:sz w:val="21"/>
        </w:rPr>
        <w:t>小时为三等品，介于</w:t>
      </w:r>
      <m:oMathPara>
        <m:oMathParaPr>
          <m:jc m:val="left"/>
        </m:oMathParaPr>
        <m:oMath>
          <m:r>
            <w:rPr>
              <w:rFonts w:ascii="Cambria Math" w:eastAsia="宋体" w:hAnsi="Cambria Math" w:cs="Cambria Math"/>
            </w:rPr>
            <m:t>950</m:t>
          </m:r>
        </m:oMath>
      </m:oMathPara>
      <w:r>
        <w:rPr>
          <w:sz w:val="21"/>
        </w:rPr>
        <w:t>小时至</w:t>
      </w:r>
      <m:oMathPara>
        <m:oMathParaPr>
          <m:jc m:val="left"/>
        </m:oMathParaPr>
        <m:oMath>
          <m:r>
            <w:rPr>
              <w:rFonts w:ascii="Cambria Math" w:eastAsia="宋体" w:hAnsi="Cambria Math" w:cs="Cambria Math"/>
            </w:rPr>
            <m:t>1000</m:t>
          </m:r>
        </m:oMath>
      </m:oMathPara>
      <w:r>
        <w:rPr>
          <w:sz w:val="21"/>
        </w:rPr>
        <w:t>小时之间为二等品.通过测试已知该零件使用寿命</w:t>
      </w:r>
      <m:oMathPara>
        <m:oMathParaPr>
          <m:jc m:val="left"/>
        </m:oMathParaPr>
        <m:oMath>
          <m:r>
            <w:rPr>
              <w:rFonts w:ascii="Cambria Math" w:eastAsia="宋体" w:hAnsi="Cambria Math" w:cs="Cambria Math"/>
            </w:rPr>
            <m:t>X</m:t>
          </m:r>
        </m:oMath>
      </m:oMathPara>
      <w:r>
        <w:rPr>
          <w:sz w:val="21"/>
        </w:rPr>
        <w:t>（小时）服从正态分布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2500</m:t>
              </m:r>
            </m:e>
          </m:d>
        </m:oMath>
      </m:oMathPara>
      <w:r>
        <w:rPr>
          <w:sz w:val="21"/>
        </w:rPr>
        <w:t>，则下列说法正确的是（</w:t>
      </w:r>
      <w:r>
        <w:rPr>
          <w:rFonts w:ascii="Times New Romance" w:eastAsia="Times New Romance" w:hAnsi="Times New Romance" w:cs="Times New Romance"/>
          <w:sz w:val="21"/>
        </w:rPr>
        <w:t xml:space="preserve">    </w:t>
      </w:r>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&lt;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0.6826</m:t>
          </m:r>
        </m:oMath>
      </m:oMathPara>
      <w:r>
        <w:rPr>
          <w:sz w:val="21"/>
        </w:rPr>
        <w:t>）</w:t>
      </w:r>
    </w:p>
    <w:p>
      <w:pPr>
        <w:shd w:val="clear" w:color="auto" w:fill="auto"/>
        <w:spacing w:line="360" w:lineRule="auto"/>
        <w:jc w:val="left"/>
        <w:rPr>
          <w:sz w:val="21"/>
        </w:rPr>
      </w:pPr>
      <w:r>
        <w:rPr>
          <w:sz w:val="21"/>
        </w:rPr>
        <w:t>A．随机抽测一个零件，是一等品的概率为</w:t>
      </w:r>
      <m:oMathPara>
        <m:oMathParaPr>
          <m:jc m:val="left"/>
        </m:oMathParaPr>
        <m:oMath>
          <m:r>
            <w:rPr>
              <w:rFonts w:ascii="Cambria Math" w:eastAsia="宋体" w:hAnsi="Cambria Math" w:cs="Cambria Math"/>
            </w:rPr>
            <m:t>0.5</m:t>
          </m:r>
        </m:oMath>
      </m:oMathPara>
    </w:p>
    <w:p>
      <w:pPr>
        <w:shd w:val="clear" w:color="auto" w:fill="auto"/>
        <w:spacing w:line="360" w:lineRule="auto"/>
        <w:jc w:val="left"/>
        <w:rPr>
          <w:sz w:val="21"/>
        </w:rPr>
      </w:pPr>
      <w:r>
        <w:rPr>
          <w:sz w:val="21"/>
        </w:rPr>
        <w:t>B．随机抽测一个零件，是二等品的概率大于是三等品的概率</w:t>
      </w:r>
    </w:p>
    <w:p>
      <w:pPr>
        <w:shd w:val="clear" w:color="auto" w:fill="auto"/>
        <w:spacing w:line="360" w:lineRule="auto"/>
        <w:jc w:val="left"/>
        <w:rPr>
          <w:sz w:val="21"/>
        </w:rPr>
      </w:pPr>
      <w:r>
        <w:rPr>
          <w:sz w:val="21"/>
        </w:rPr>
        <w:t>C．随机抽取</w:t>
      </w:r>
      <m:oMathPara>
        <m:oMathParaPr>
          <m:jc m:val="left"/>
        </m:oMathParaPr>
        <m:oMath>
          <m:r>
            <w:rPr>
              <w:rFonts w:ascii="Cambria Math" w:eastAsia="宋体" w:hAnsi="Cambria Math" w:cs="Cambria Math"/>
            </w:rPr>
            <m:t>100</m:t>
          </m:r>
        </m:oMath>
      </m:oMathPara>
      <w:r>
        <w:rPr>
          <w:sz w:val="21"/>
        </w:rPr>
        <w:t>个零件，二等品的个数恰好为</w:t>
      </w:r>
      <m:oMathPara>
        <m:oMathParaPr>
          <m:jc m:val="left"/>
        </m:oMathParaPr>
        <m:oMath>
          <m:r>
            <w:rPr>
              <w:rFonts w:ascii="Cambria Math" w:eastAsia="宋体" w:hAnsi="Cambria Math" w:cs="Cambria Math"/>
            </w:rPr>
            <m:t>34</m:t>
          </m:r>
        </m:oMath>
      </m:oMathPara>
      <w:r>
        <w:rPr>
          <w:sz w:val="21"/>
        </w:rPr>
        <w:t>个</w:t>
      </w:r>
    </w:p>
    <w:p>
      <w:pPr>
        <w:shd w:val="clear" w:color="auto" w:fill="auto"/>
        <w:spacing w:line="360" w:lineRule="auto"/>
        <w:jc w:val="left"/>
        <w:rPr>
          <w:sz w:val="21"/>
        </w:rPr>
      </w:pPr>
      <w:r>
        <w:rPr>
          <w:sz w:val="21"/>
        </w:rPr>
        <w:t>D．随机抽取</w:t>
      </w:r>
      <m:oMathPara>
        <m:oMathParaPr>
          <m:jc m:val="left"/>
        </m:oMathParaPr>
        <m:oMath>
          <m:r>
            <w:rPr>
              <w:rFonts w:ascii="Cambria Math" w:eastAsia="宋体" w:hAnsi="Cambria Math" w:cs="Cambria Math"/>
            </w:rPr>
            <m:t>100</m:t>
          </m:r>
        </m:oMath>
      </m:oMathPara>
      <w:r>
        <w:rPr>
          <w:sz w:val="21"/>
        </w:rPr>
        <w:t>个零件，三等品的个数约为</w:t>
      </w:r>
      <m:oMathPara>
        <m:oMathParaPr>
          <m:jc m:val="left"/>
        </m:oMathParaPr>
        <m:oMath>
          <m:r>
            <w:rPr>
              <w:rFonts w:ascii="Cambria Math" w:eastAsia="宋体" w:hAnsi="Cambria Math" w:cs="Cambria Math"/>
            </w:rPr>
            <m:t>16</m:t>
          </m:r>
        </m:oMath>
      </m:oMathPara>
      <w:r>
        <w:rPr>
          <w:sz w:val="21"/>
        </w:rPr>
        <w:t>个</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【知识点】3δ原则、正态分布的实际应用</w:t>
      </w:r>
    </w:p>
    <w:p>
      <w:pPr>
        <w:shd w:val="clear" w:color="auto" w:fill="auto"/>
        <w:spacing w:line="360" w:lineRule="auto"/>
        <w:jc w:val="left"/>
        <w:rPr>
          <w:sz w:val="21"/>
        </w:rPr>
      </w:pPr>
      <w:r>
        <w:rPr>
          <w:sz w:val="21"/>
        </w:rPr>
        <w:t>【分析】由已知可得</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1000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50</m:t>
          </m:r>
        </m:oMath>
      </m:oMathPara>
      <w:r>
        <w:rPr>
          <w:sz w:val="21"/>
        </w:rPr>
        <w:t>，利用正态密度曲线的对称性可得出A选项，计算出二等品和三等品的概率，可判断BCD选项.</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2500</m:t>
              </m:r>
            </m:e>
          </m:d>
        </m:oMath>
      </m:oMathPara>
      <w:r>
        <w:rPr>
          <w:sz w:val="21"/>
        </w:rPr>
        <w:t>，则</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1000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50</m:t>
          </m:r>
        </m:oMath>
      </m:oMathPara>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1000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，A对.</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1000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&lt;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0.3413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950</m:t>
              </m:r>
            </m:e>
          </m:d>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0.3413</m:t>
          </m:r>
          <m:r>
            <w:rPr>
              <w:rFonts w:ascii="Cambria Math" w:eastAsia="宋体" w:hAnsi="Cambria Math" w:cs="Cambria Math"/>
            </w:rPr>
            <m:t>=</m:t>
          </m:r>
          <m:r>
            <w:rPr>
              <w:rFonts w:ascii="Cambria Math" w:eastAsia="宋体" w:hAnsi="Cambria Math" w:cs="Cambria Math"/>
            </w:rPr>
            <m:t>0.1587</m:t>
          </m:r>
          <m:r>
            <w:rPr>
              <w:rFonts w:ascii="Cambria Math" w:eastAsia="宋体" w:hAnsi="Cambria Math" w:cs="Cambria Math"/>
            </w:rPr>
            <m:t>&lt;</m:t>
          </m:r>
          <m:r>
            <w:rPr>
              <w:rFonts w:ascii="Cambria Math" w:eastAsia="宋体" w:hAnsi="Cambria Math" w:cs="Cambria Math"/>
            </w:rPr>
            <m:t>P</m:t>
          </m:r>
          <m:d>
            <m:dPr>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1000</m:t>
              </m:r>
            </m:e>
          </m:d>
        </m:oMath>
      </m:oMathPara>
      <w:r>
        <w:rPr>
          <w:sz w:val="21"/>
        </w:rPr>
        <w:t>，B对；</w:t>
      </w:r>
    </w:p>
    <w:p>
      <w:pPr>
        <w:shd w:val="clear" w:color="auto" w:fill="auto"/>
        <w:spacing w:line="360" w:lineRule="auto"/>
        <w:jc w:val="left"/>
        <w:rPr>
          <w:sz w:val="21"/>
        </w:rPr>
      </w:pP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0.3413</m:t>
          </m:r>
          <m:r>
            <w:rPr>
              <w:rFonts w:ascii="Cambria Math" w:eastAsia="宋体" w:hAnsi="Cambria Math" w:cs="Cambria Math"/>
            </w:rPr>
            <m:t>=</m:t>
          </m:r>
          <m:r>
            <w:rPr>
              <w:rFonts w:ascii="Cambria Math" w:eastAsia="宋体" w:hAnsi="Cambria Math" w:cs="Cambria Math"/>
            </w:rPr>
            <m:t>34.13</m:t>
          </m:r>
        </m:oMath>
      </m:oMathPara>
      <w:r>
        <w:rPr>
          <w:sz w:val="21"/>
        </w:rPr>
        <w:t>，所以，随机抽取</w:t>
      </w:r>
      <m:oMathPara>
        <m:oMathParaPr>
          <m:jc m:val="left"/>
        </m:oMathParaPr>
        <m:oMath>
          <m:r>
            <w:rPr>
              <w:rFonts w:ascii="Cambria Math" w:eastAsia="宋体" w:hAnsi="Cambria Math" w:cs="Cambria Math"/>
            </w:rPr>
            <m:t>100</m:t>
          </m:r>
        </m:oMath>
      </m:oMathPara>
      <w:r>
        <w:rPr>
          <w:sz w:val="21"/>
        </w:rPr>
        <w:t>个零件，二等品的个数约为</w:t>
      </w:r>
      <m:oMathPara>
        <m:oMathParaPr>
          <m:jc m:val="left"/>
        </m:oMathParaPr>
        <m:oMath>
          <m:r>
            <w:rPr>
              <w:rFonts w:ascii="Cambria Math" w:eastAsia="宋体" w:hAnsi="Cambria Math" w:cs="Cambria Math"/>
            </w:rPr>
            <m:t>34</m:t>
          </m:r>
        </m:oMath>
      </m:oMathPara>
      <w:r>
        <w:rPr>
          <w:sz w:val="21"/>
        </w:rPr>
        <w:t>个，C错；</w:t>
      </w:r>
    </w:p>
    <w:p>
      <w:pPr>
        <w:shd w:val="clear" w:color="auto" w:fill="auto"/>
        <w:spacing w:line="360" w:lineRule="auto"/>
        <w:jc w:val="left"/>
        <w:rPr>
          <w:sz w:val="21"/>
        </w:rPr>
      </w:pP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0.1587</m:t>
          </m:r>
          <m:r>
            <w:rPr>
              <w:rFonts w:ascii="Cambria Math" w:eastAsia="宋体" w:hAnsi="Cambria Math" w:cs="Cambria Math"/>
            </w:rPr>
            <m:t>=</m:t>
          </m:r>
          <m:r>
            <w:rPr>
              <w:rFonts w:ascii="Cambria Math" w:eastAsia="宋体" w:hAnsi="Cambria Math" w:cs="Cambria Math"/>
            </w:rPr>
            <m:t>15.87</m:t>
          </m:r>
        </m:oMath>
      </m:oMathPara>
      <w:r>
        <w:rPr>
          <w:sz w:val="21"/>
        </w:rPr>
        <w:t>，所以，随机抽取</w:t>
      </w:r>
      <m:oMathPara>
        <m:oMathParaPr>
          <m:jc m:val="left"/>
        </m:oMathParaPr>
        <m:oMath>
          <m:r>
            <w:rPr>
              <w:rFonts w:ascii="Cambria Math" w:eastAsia="宋体" w:hAnsi="Cambria Math" w:cs="Cambria Math"/>
            </w:rPr>
            <m:t>100</m:t>
          </m:r>
        </m:oMath>
      </m:oMathPara>
      <w:r>
        <w:rPr>
          <w:sz w:val="21"/>
        </w:rPr>
        <w:t>个零件，三等品的个数约为</w:t>
      </w:r>
      <m:oMathPara>
        <m:oMathParaPr>
          <m:jc m:val="left"/>
        </m:oMathParaPr>
        <m:oMath>
          <m:r>
            <w:rPr>
              <w:rFonts w:ascii="Cambria Math" w:eastAsia="宋体" w:hAnsi="Cambria Math" w:cs="Cambria Math"/>
            </w:rPr>
            <m:t>16</m:t>
          </m:r>
        </m:oMath>
      </m:oMathPara>
      <w:r>
        <w:rPr>
          <w:sz w:val="21"/>
        </w:rPr>
        <w:t>个，D对.</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b/>
          <w:sz w:val="24"/>
        </w:rPr>
        <w:t>八、</w:t>
      </w:r>
      <w:r>
        <w:rPr>
          <w:b/>
          <w:sz w:val="24"/>
        </w:rPr>
        <w:t>3</w:t>
      </w:r>
      <m:oMathPara>
        <m:oMathParaPr>
          <m:jc m:val="left"/>
        </m:oMathParaPr>
        <m:oMath>
          <m:r>
            <w:rPr>
              <w:rFonts w:ascii="Cambria Math" w:eastAsia="宋体" w:hAnsi="Cambria Math" w:cs="Cambria Math"/>
            </w:rPr>
            <m:t>δ</m:t>
          </m:r>
        </m:oMath>
      </m:oMathPara>
      <w:r>
        <w:rPr>
          <w:b/>
          <w:sz w:val="24"/>
        </w:rPr>
        <w:t>原则</w:t>
      </w:r>
    </w:p>
    <w:p>
      <w:pPr>
        <w:shd w:val="clear" w:color="auto" w:fill="auto"/>
        <w:spacing w:line="360" w:lineRule="auto"/>
        <w:jc w:val="left"/>
        <w:rPr>
          <w:sz w:val="21"/>
        </w:rPr>
      </w:pPr>
      <w:r>
        <w:rPr>
          <w:sz w:val="21"/>
        </w:rPr>
        <w:t>31．设</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d>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0.6826</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0.9544</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0.9974</m:t>
          </m:r>
        </m:oMath>
      </m:oMathPara>
      <w:r>
        <w:rPr>
          <w:sz w:val="21"/>
        </w:rPr>
        <w:t>．求：</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5</m:t>
              </m:r>
            </m:e>
          </m:d>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5</m:t>
              </m:r>
            </m:e>
          </m:d>
        </m:oMath>
      </m:oMathPara>
      <w:r>
        <w:rPr>
          <w:sz w:val="21"/>
        </w:rPr>
        <w:t>．</w:t>
      </w:r>
    </w:p>
    <w:p>
      <w:pPr>
        <w:shd w:val="clear" w:color="auto" w:fill="auto"/>
        <w:spacing w:line="360" w:lineRule="auto"/>
        <w:jc w:val="left"/>
        <w:rPr>
          <w:sz w:val="21"/>
        </w:rPr>
      </w:pPr>
      <w:r>
        <w:rPr>
          <w:sz w:val="21"/>
        </w:rPr>
        <w:t>【答案】(1)0.6826</w:t>
      </w:r>
    </w:p>
    <w:p>
      <w:pPr>
        <w:shd w:val="clear" w:color="auto" w:fill="auto"/>
        <w:spacing w:line="360" w:lineRule="auto"/>
        <w:jc w:val="left"/>
        <w:rPr>
          <w:sz w:val="21"/>
        </w:rPr>
      </w:pPr>
      <w:r>
        <w:rPr>
          <w:sz w:val="21"/>
        </w:rPr>
        <w:t>(2)0.1358</w:t>
      </w:r>
    </w:p>
    <w:p>
      <w:pPr>
        <w:shd w:val="clear" w:color="auto" w:fill="auto"/>
        <w:spacing w:line="360" w:lineRule="auto"/>
        <w:jc w:val="left"/>
        <w:rPr>
          <w:sz w:val="21"/>
        </w:rPr>
      </w:pPr>
      <w:r>
        <w:rPr>
          <w:sz w:val="21"/>
        </w:rPr>
        <w:t>(3)0.0228</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【知识点】3δ原则、指定区间的概率</w:t>
      </w:r>
    </w:p>
    <w:p>
      <w:pPr>
        <w:shd w:val="clear" w:color="auto" w:fill="auto"/>
        <w:spacing w:line="360" w:lineRule="auto"/>
        <w:jc w:val="left"/>
        <w:rPr>
          <w:sz w:val="21"/>
        </w:rPr>
      </w:pPr>
      <w:r>
        <w:rPr>
          <w:sz w:val="21"/>
        </w:rPr>
        <w:t>【分析】由题意，根据3</w:t>
      </w:r>
      <m:oMathPara>
        <m:oMathParaPr>
          <m:jc m:val="left"/>
        </m:oMathParaPr>
        <m:oMath>
          <m:r>
            <w:rPr>
              <w:rFonts w:ascii="Cambria Math" w:eastAsia="宋体" w:hAnsi="Cambria Math" w:cs="Cambria Math"/>
            </w:rPr>
            <m:t>σ</m:t>
          </m:r>
        </m:oMath>
      </m:oMathPara>
      <w:r>
        <w:rPr>
          <w:sz w:val="21"/>
        </w:rPr>
        <w:t>原则，分别把（1）、（2）、（3）的待求概率转化为求</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oMath>
      </m:oMathPara>
      <w:r>
        <w:rPr>
          <w:sz w:val="21"/>
        </w:rPr>
        <w:t>.</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d>
        </m:oMath>
      </m:oMathPara>
      <w:r>
        <w:rPr>
          <w:sz w:val="21"/>
        </w:rPr>
        <w:t>，所以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0.6826</m:t>
          </m:r>
        </m:oMath>
      </m:oMathPara>
      <w:r>
        <w:rPr>
          <w:sz w:val="21"/>
        </w:rPr>
        <w:t>．</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，所以</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3</m:t>
                  </m:r>
                </m:e>
              </m:d>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e>
          </m:d>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e>
          </m:d>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0.9544</m:t>
              </m:r>
              <m:r>
                <w:rPr>
                  <w:rFonts w:ascii="Cambria Math" w:eastAsia="宋体" w:hAnsi="Cambria Math" w:cs="Cambria Math"/>
                </w:rPr>
                <m:t>−</m:t>
              </m:r>
              <m:r>
                <w:rPr>
                  <w:rFonts w:ascii="Cambria Math" w:eastAsia="宋体" w:hAnsi="Cambria Math" w:cs="Cambria Math"/>
                </w:rPr>
                <m:t>0.6826</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0.1359</m:t>
          </m:r>
        </m:oMath>
      </m:oMathPara>
      <w:r>
        <w:rPr>
          <w:sz w:val="21"/>
        </w:rPr>
        <w:t>.</w:t>
      </w:r>
    </w:p>
    <w:p>
      <w:pPr>
        <w:shd w:val="clear" w:color="auto" w:fill="auto"/>
        <w:spacing w:line="360" w:lineRule="auto"/>
        <w:jc w:val="left"/>
        <w:rPr>
          <w:sz w:val="21"/>
        </w:rPr>
      </w:pPr>
      <w:r>
        <w:rPr>
          <w:sz w:val="21"/>
        </w:rPr>
        <w:t>（3）因为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5</m:t>
                  </m:r>
                </m:e>
              </m:d>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0.9544</m:t>
              </m:r>
            </m:e>
          </m:d>
          <m:r>
            <w:rPr>
              <w:rFonts w:ascii="Cambria Math" w:eastAsia="宋体" w:hAnsi="Cambria Math" w:cs="Cambria Math"/>
            </w:rPr>
            <m:t>=</m:t>
          </m:r>
          <m:r>
            <w:rPr>
              <w:rFonts w:ascii="Cambria Math" w:eastAsia="宋体" w:hAnsi="Cambria Math" w:cs="Cambria Math"/>
            </w:rPr>
            <m:t>0.0228</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0.0228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5</m:t>
              </m:r>
            </m:e>
          </m:d>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0.0228</m:t>
          </m:r>
        </m:oMath>
      </m:oMathPara>
      <w:r>
        <w:rPr>
          <w:sz w:val="21"/>
        </w:rPr>
        <w:t>.</w:t>
      </w:r>
    </w:p>
    <w:p>
      <w:pPr>
        <w:shd w:val="clear" w:color="auto" w:fill="auto"/>
        <w:spacing w:line="360" w:lineRule="auto"/>
        <w:jc w:val="left"/>
        <w:rPr>
          <w:sz w:val="21"/>
        </w:rPr>
      </w:pPr>
      <w:r>
        <w:rPr>
          <w:sz w:val="21"/>
        </w:rPr>
        <w:t>32．为了监控某种零件的一条生产线的生产过程，检验员每天从该生产线上随机抽取，并测零件的直径尺寸，根据长期生产经验，可以认为这条生产线正常状态下生产的零件直径尺寸</w:t>
      </w:r>
      <m:oMathPara>
        <m:oMathParaPr>
          <m:jc m:val="left"/>
        </m:oMathParaPr>
        <m:oMath>
          <m:r>
            <w:rPr>
              <w:rFonts w:ascii="Cambria Math" w:eastAsia="宋体" w:hAnsi="Cambria Math" w:cs="Cambria Math"/>
            </w:rPr>
            <m:t>x</m:t>
          </m:r>
          <m:d>
            <m:dPr>
              <m:sepChr m:val=","/>
            </m:dPr>
            <m:e>
              <m:r>
                <w:rPr>
                  <w:rFonts w:ascii="Cambria Math" w:eastAsia="宋体" w:hAnsi="Cambria Math" w:cs="Cambria Math"/>
                </w:rPr>
                <m:t>c</m:t>
              </m:r>
              <m:r>
                <w:rPr>
                  <w:rFonts w:ascii="Cambria Math" w:eastAsia="宋体" w:hAnsi="Cambria Math" w:cs="Cambria Math"/>
                </w:rPr>
                <m:t>m</m:t>
              </m:r>
            </m:e>
          </m:d>
        </m:oMath>
      </m:oMathPara>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4</m:t>
              </m:r>
            </m:e>
          </m:d>
        </m:oMath>
      </m:oMathPara>
      <w:r>
        <w:rPr>
          <w:sz w:val="21"/>
        </w:rPr>
        <w:t>，若</w:t>
      </w:r>
      <m:oMathPara>
        <m:oMathParaPr>
          <m:jc m:val="left"/>
        </m:oMathParaPr>
        <m:oMath>
          <m:r>
            <w:rPr>
              <w:rFonts w:ascii="Cambria Math" w:eastAsia="宋体" w:hAnsi="Cambria Math" w:cs="Cambria Math"/>
            </w:rPr>
            <m:t>x</m:t>
          </m:r>
        </m:oMath>
      </m:oMathPara>
      <w:r>
        <w:rPr>
          <w:sz w:val="21"/>
        </w:rPr>
        <w:t>落在</w:t>
      </w:r>
      <m:oMathPara>
        <m:oMathParaPr>
          <m:jc m:val="left"/>
        </m:oMathParaPr>
        <m:oMath>
          <m:d>
            <m:dPr>
              <m:begChr m:val="["/>
              <m:end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22</m:t>
              </m:r>
            </m:e>
          </m:d>
        </m:oMath>
      </m:oMathPara>
      <w:r>
        <w:rPr>
          <w:sz w:val="21"/>
        </w:rPr>
        <w:t>内的零件个数为</w:t>
      </w:r>
      <m:oMathPara>
        <m:oMathParaPr>
          <m:jc m:val="left"/>
        </m:oMathParaPr>
        <m:oMath>
          <m:r>
            <w:rPr>
              <w:rFonts w:ascii="Cambria Math" w:eastAsia="宋体" w:hAnsi="Cambria Math" w:cs="Cambria Math"/>
            </w:rPr>
            <m:t>2718</m:t>
          </m:r>
        </m:oMath>
      </m:oMathPara>
      <w:r>
        <w:rPr>
          <w:sz w:val="21"/>
        </w:rPr>
        <w:t>，则可估计所抽取的这批零件中直径</w:t>
      </w:r>
      <m:oMathPara>
        <m:oMathParaPr>
          <m:jc m:val="left"/>
        </m:oMathParaPr>
        <m:oMath>
          <m:r>
            <w:rPr>
              <w:rFonts w:ascii="Cambria Math" w:eastAsia="宋体" w:hAnsi="Cambria Math" w:cs="Cambria Math"/>
            </w:rPr>
            <m:t>x</m:t>
          </m:r>
        </m:oMath>
      </m:oMathPara>
      <w:r>
        <w:rPr>
          <w:sz w:val="21"/>
        </w:rPr>
        <w:t>高于</w:t>
      </w:r>
      <m:oMathPara>
        <m:oMathParaPr>
          <m:jc m:val="left"/>
        </m:oMathParaPr>
        <m:oMath>
          <m:r>
            <w:rPr>
              <w:rFonts w:ascii="Cambria Math" w:eastAsia="宋体" w:hAnsi="Cambria Math" w:cs="Cambria Math"/>
            </w:rPr>
            <m:t>22</m:t>
          </m:r>
        </m:oMath>
      </m:oMathPara>
      <w:r>
        <w:rPr>
          <w:sz w:val="21"/>
        </w:rPr>
        <w:t>的个数大约为（</w:t>
      </w:r>
      <w:r>
        <w:rPr>
          <w:rFonts w:ascii="Times New Roman" w:eastAsia="Times New Roman" w:hAnsi="Times New Roman" w:cs="Times New Roman"/>
          <w:kern w:val="0"/>
          <w:sz w:val="24"/>
          <w:szCs w:val="24"/>
        </w:rPr>
        <w:t>    </w:t>
      </w:r>
      <w:r>
        <w:rPr>
          <w:sz w:val="21"/>
        </w:rPr>
        <w:t>）（附：若随机变量服从正态分布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0.9973</m:t>
          </m:r>
        </m:oMath>
      </m:oMathPara>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27</m:t>
          </m:r>
        </m:oMath>
      </m:oMathPara>
      <w:r>
        <w:rPr>
          <w:sz w:val="21"/>
        </w:rPr>
        <w:tab/>
      </w:r>
      <w:r>
        <w:rPr>
          <w:sz w:val="21"/>
        </w:rPr>
        <w:t>B．</w:t>
      </w:r>
      <m:oMathPara>
        <m:oMathParaPr>
          <m:jc m:val="left"/>
        </m:oMathParaPr>
        <m:oMath>
          <m:r>
            <w:rPr>
              <w:rFonts w:ascii="Cambria Math" w:eastAsia="宋体" w:hAnsi="Cambria Math" w:cs="Cambria Math"/>
            </w:rPr>
            <m:t>40</m:t>
          </m:r>
        </m:oMath>
      </m:oMathPara>
      <w:r>
        <w:rPr>
          <w:sz w:val="21"/>
        </w:rPr>
        <w:tab/>
      </w:r>
      <w:r>
        <w:rPr>
          <w:sz w:val="21"/>
        </w:rPr>
        <w:t>C．</w:t>
      </w:r>
      <m:oMathPara>
        <m:oMathParaPr>
          <m:jc m:val="left"/>
        </m:oMathParaPr>
        <m:oMath>
          <m:r>
            <w:rPr>
              <w:rFonts w:ascii="Cambria Math" w:eastAsia="宋体" w:hAnsi="Cambria Math" w:cs="Cambria Math"/>
            </w:rPr>
            <m:t>228</m:t>
          </m:r>
        </m:oMath>
      </m:oMathPara>
      <w:r>
        <w:rPr>
          <w:sz w:val="21"/>
        </w:rPr>
        <w:tab/>
      </w:r>
      <w:r>
        <w:rPr>
          <w:sz w:val="21"/>
        </w:rPr>
        <w:t>D．</w:t>
      </w:r>
      <m:oMathPara>
        <m:oMathParaPr>
          <m:jc m:val="left"/>
        </m:oMathParaPr>
        <m:oMath>
          <m:r>
            <w:rPr>
              <w:rFonts w:ascii="Cambria Math" w:eastAsia="宋体" w:hAnsi="Cambria Math" w:cs="Cambria Math"/>
            </w:rPr>
            <m:t>455</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【知识点】3δ原则、正态分布的实际应用</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3</m:t>
          </m:r>
          <m:r>
            <w:rPr>
              <w:rFonts w:ascii="Cambria Math" w:eastAsia="宋体" w:hAnsi="Cambria Math" w:cs="Cambria Math"/>
            </w:rPr>
            <m:t>σ</m:t>
          </m:r>
        </m:oMath>
      </m:oMathPara>
      <w:r>
        <w:rPr>
          <w:sz w:val="21"/>
        </w:rPr>
        <w:t>原则可求得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22</m:t>
              </m:r>
            </m:e>
          </m:d>
          <m:r>
            <w:rPr>
              <w:rFonts w:ascii="Cambria Math" w:eastAsia="宋体" w:hAnsi="Cambria Math" w:cs="Cambria Math"/>
            </w:rPr>
            <m:t>=</m:t>
          </m:r>
          <m:r>
            <w:rPr>
              <w:rFonts w:ascii="Cambria Math" w:eastAsia="宋体" w:hAnsi="Cambria Math" w:cs="Cambria Math"/>
            </w:rPr>
            <m:t>0.1359</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22</m:t>
              </m:r>
            </m:e>
          </m:d>
          <m:r>
            <w:rPr>
              <w:rFonts w:ascii="Cambria Math" w:eastAsia="宋体" w:hAnsi="Cambria Math" w:cs="Cambria Math"/>
            </w:rPr>
            <m:t>=</m:t>
          </m:r>
          <m:r>
            <w:rPr>
              <w:rFonts w:ascii="Cambria Math" w:eastAsia="宋体" w:hAnsi="Cambria Math" w:cs="Cambria Math"/>
            </w:rPr>
            <m:t>0.02275</m:t>
          </m:r>
        </m:oMath>
      </m:oMathPara>
      <w:r>
        <w:rPr>
          <w:sz w:val="21"/>
        </w:rPr>
        <w:t>，根据概率计算可得结果.</w:t>
      </w:r>
    </w:p>
    <w:p>
      <w:pPr>
        <w:shd w:val="clear" w:color="auto" w:fill="auto"/>
        <w:spacing w:line="360" w:lineRule="auto"/>
        <w:jc w:val="left"/>
        <w:rPr>
          <w:sz w:val="21"/>
        </w:rPr>
      </w:pPr>
      <w:r>
        <w:rPr>
          <w:sz w:val="21"/>
        </w:rPr>
        <w:t>【详解】由正态分布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4</m:t>
              </m:r>
            </m:e>
          </m:d>
        </m:oMath>
      </m:oMathPara>
      <w:r>
        <w:rPr>
          <w:sz w:val="21"/>
        </w:rPr>
        <w:t>可知：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18</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20</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22</m:t>
              </m:r>
            </m:e>
          </m:d>
          <m:r>
            <w:rPr>
              <w:rFonts w:ascii="Cambria Math" w:eastAsia="宋体" w:hAnsi="Cambria Math" w:cs="Cambria Math"/>
            </w:rPr>
            <m:t>=</m:t>
          </m:r>
          <m:f>
            <m:num>
              <m:r>
                <w:rPr>
                  <w:rFonts w:ascii="Cambria Math" w:eastAsia="宋体" w:hAnsi="Cambria Math" w:cs="Cambria Math"/>
                </w:rPr>
                <m:t>0.9545</m:t>
              </m:r>
              <m:r>
                <w:rPr>
                  <w:rFonts w:ascii="Cambria Math" w:eastAsia="宋体" w:hAnsi="Cambria Math" w:cs="Cambria Math"/>
                </w:rPr>
                <m:t>−</m:t>
              </m:r>
              <m:r>
                <w:rPr>
                  <w:rFonts w:ascii="Cambria Math" w:eastAsia="宋体" w:hAnsi="Cambria Math" w:cs="Cambria Math"/>
                </w:rPr>
                <m:t>0.6827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0.1359</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22</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0.9545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0.02275</m:t>
          </m:r>
        </m:oMath>
      </m:oMathPara>
      <w:r>
        <w:rPr>
          <w:sz w:val="21"/>
        </w:rPr>
        <w:t>，</w:t>
      </w:r>
    </w:p>
    <w:p>
      <w:pPr>
        <w:shd w:val="clear" w:color="auto" w:fill="auto"/>
        <w:spacing w:line="360" w:lineRule="auto"/>
        <w:jc w:val="left"/>
        <w:rPr>
          <w:sz w:val="21"/>
        </w:rPr>
      </w:pPr>
      <w:r>
        <w:rPr>
          <w:sz w:val="21"/>
        </w:rPr>
        <w:t>直径</w:t>
      </w:r>
      <m:oMathPara>
        <m:oMathParaPr>
          <m:jc m:val="left"/>
        </m:oMathParaPr>
        <m:oMath>
          <m:r>
            <w:rPr>
              <w:rFonts w:ascii="Cambria Math" w:eastAsia="宋体" w:hAnsi="Cambria Math" w:cs="Cambria Math"/>
            </w:rPr>
            <m:t>x</m:t>
          </m:r>
        </m:oMath>
      </m:oMathPara>
      <w:r>
        <w:rPr>
          <w:sz w:val="21"/>
        </w:rPr>
        <w:t>高于</w:t>
      </w:r>
      <m:oMathPara>
        <m:oMathParaPr>
          <m:jc m:val="left"/>
        </m:oMathParaPr>
        <m:oMath>
          <m:r>
            <w:rPr>
              <w:rFonts w:ascii="Cambria Math" w:eastAsia="宋体" w:hAnsi="Cambria Math" w:cs="Cambria Math"/>
            </w:rPr>
            <m:t>22</m:t>
          </m:r>
        </m:oMath>
      </m:oMathPara>
      <w:r>
        <w:rPr>
          <w:sz w:val="21"/>
        </w:rPr>
        <w:t>的个数大约为</w:t>
      </w:r>
      <m:oMathPara>
        <m:oMathParaPr>
          <m:jc m:val="left"/>
        </m:oMathParaPr>
        <m:oMath>
          <m:r>
            <w:rPr>
              <w:rFonts w:ascii="Cambria Math" w:eastAsia="宋体" w:hAnsi="Cambria Math" w:cs="Cambria Math"/>
            </w:rPr>
            <m:t>2718</m:t>
          </m:r>
          <m:r>
            <w:rPr>
              <w:rFonts w:ascii="Cambria Math" w:eastAsia="宋体" w:hAnsi="Cambria Math" w:cs="Cambria Math"/>
            </w:rPr>
            <m:t>÷</m:t>
          </m:r>
          <m:r>
            <w:rPr>
              <w:rFonts w:ascii="Cambria Math" w:eastAsia="宋体" w:hAnsi="Cambria Math" w:cs="Cambria Math"/>
            </w:rPr>
            <m:t>0.1359</m:t>
          </m:r>
          <m:r>
            <w:rPr>
              <w:rFonts w:ascii="Cambria Math" w:eastAsia="宋体" w:hAnsi="Cambria Math" w:cs="Cambria Math"/>
            </w:rPr>
            <m:t>×</m:t>
          </m:r>
          <m:r>
            <w:rPr>
              <w:rFonts w:ascii="Cambria Math" w:eastAsia="宋体" w:hAnsi="Cambria Math" w:cs="Cambria Math"/>
            </w:rPr>
            <m:t>0.02275</m:t>
          </m:r>
          <m:r>
            <w:rPr>
              <w:rFonts w:ascii="Cambria Math" w:eastAsia="宋体" w:hAnsi="Cambria Math" w:cs="Cambria Math"/>
            </w:rPr>
            <m:t>=</m:t>
          </m:r>
          <m:r>
            <w:rPr>
              <w:rFonts w:ascii="Cambria Math" w:eastAsia="宋体" w:hAnsi="Cambria Math" w:cs="Cambria Math"/>
            </w:rPr>
            <m:t>455</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33．陕西省白水县是国内外专家公认的苹果最佳优生区之一，素有“中国苹果之乡”的美誉，其“白水”苹果也被确定为陕西省知名品牌．白水苹果以酸甜适中、香脆可口而驰名中外，多次被评为“中华名果”“黄土高原上的明珠”等．据统计，白水苹果的果实横径</w:t>
      </w:r>
      <m:oMathPara>
        <m:oMathParaPr>
          <m:jc m:val="left"/>
        </m:oMathParaPr>
        <m:oMath>
          <m:r>
            <w:rPr>
              <w:rFonts w:ascii="Cambria Math" w:eastAsia="宋体" w:hAnsi="Cambria Math" w:cs="Cambria Math"/>
            </w:rPr>
            <m:t>X</m:t>
          </m:r>
        </m:oMath>
      </m:oMathPara>
      <w:r>
        <w:rPr>
          <w:sz w:val="21"/>
        </w:rPr>
        <w:t>（单位：mm）服从正态分布</w:t>
      </w:r>
      <m:oMathPara>
        <m:oMathParaPr>
          <m:jc m:val="left"/>
        </m:oMathParaPr>
        <m:oMath>
          <m:r>
            <w:rPr>
              <w:rFonts w:ascii="Cambria Math" w:eastAsia="宋体" w:hAnsi="Cambria Math" w:cs="Cambria Math"/>
            </w:rPr>
            <m:t>N</m:t>
          </m:r>
        </m:oMath>
      </m:oMathPara>
      <w:r>
        <w:rPr>
          <w:sz w:val="21"/>
        </w:rPr>
        <w:t>（80，5</w:t>
      </w:r>
      <w:r>
        <w:rPr>
          <w:sz w:val="21"/>
          <w:vertAlign w:val="superscript"/>
        </w:rPr>
        <w:t>2</w:t>
      </w:r>
      <w:r>
        <w:rPr>
          <w:sz w:val="21"/>
        </w:rPr>
        <w:t>），则果实横径在（75，90）的概率为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（附：若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0.683</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m:t>
          </m:r>
        </m:oMath>
      </m:oMathPara>
      <w:r>
        <w:rPr>
          <w:sz w:val="21"/>
        </w:rPr>
        <w:t>．）</w:t>
      </w:r>
    </w:p>
    <w:p>
      <w:pPr>
        <w:shd w:val="clear" w:color="auto" w:fill="auto"/>
        <w:spacing w:line="360" w:lineRule="auto"/>
        <w:jc w:val="left"/>
        <w:rPr>
          <w:sz w:val="21"/>
        </w:rPr>
      </w:pPr>
      <w:r>
        <w:rPr>
          <w:sz w:val="21"/>
        </w:rPr>
        <w:t>【答案】</w:t>
      </w:r>
      <w:r>
        <w:rPr>
          <w:sz w:val="21"/>
        </w:rPr>
        <w:t>0.8185##81.85%##</w:t>
      </w:r>
      <m:oMathPara>
        <m:oMathParaPr>
          <m:jc m:val="left"/>
        </m:oMathParaPr>
        <m:oMath>
          <m:f>
            <m:num>
              <m:r>
                <w:rPr>
                  <w:rFonts w:ascii="Cambria Math" w:eastAsia="Cambria Math" w:hAnsi="Cambria Math" w:cs="Cambria Math"/>
                </w:rPr>
                <m:t>1637</m:t>
              </m:r>
            </m:num>
            <m:den>
              <m:r>
                <w:rPr>
                  <w:rFonts w:ascii="Cambria Math" w:eastAsia="Cambria Math" w:hAnsi="Cambria Math" w:cs="Cambria Math"/>
                </w:rPr>
                <m:t>2000</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【知识点】3δ原则、特殊区间的概率、指定区间的概率</w:t>
      </w:r>
    </w:p>
    <w:p>
      <w:pPr>
        <w:shd w:val="clear" w:color="auto" w:fill="auto"/>
        <w:spacing w:line="360" w:lineRule="auto"/>
        <w:jc w:val="left"/>
        <w:rPr>
          <w:sz w:val="21"/>
        </w:rPr>
      </w:pPr>
      <w:r>
        <w:rPr>
          <w:sz w:val="21"/>
        </w:rPr>
        <w:t>【分析】根据正态分布的</w:t>
      </w:r>
      <m:oMathPara>
        <m:oMathParaPr>
          <m:jc m:val="left"/>
        </m:oMathParaPr>
        <m:oMath>
          <m:r>
            <w:rPr>
              <w:rFonts w:ascii="Cambria Math" w:eastAsia="宋体" w:hAnsi="Cambria Math" w:cs="Cambria Math"/>
            </w:rPr>
            <m:t>3</m:t>
          </m:r>
          <m:r>
            <w:rPr>
              <w:rFonts w:ascii="Cambria Math" w:eastAsia="宋体" w:hAnsi="Cambria Math" w:cs="Cambria Math"/>
            </w:rPr>
            <m:t>σ</m:t>
          </m:r>
        </m:oMath>
      </m:oMathPara>
      <w:r>
        <w:rPr>
          <w:sz w:val="21"/>
        </w:rPr>
        <w:t>原则和对称性进行求解.</w:t>
      </w:r>
    </w:p>
    <w:p>
      <w:pPr>
        <w:shd w:val="clear" w:color="auto" w:fill="auto"/>
        <w:spacing w:line="360" w:lineRule="auto"/>
        <w:jc w:val="left"/>
        <w:rPr>
          <w:sz w:val="21"/>
        </w:rPr>
      </w:pPr>
      <w:r>
        <w:rPr>
          <w:sz w:val="21"/>
        </w:rPr>
        <w:t>【详解】由题得</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80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5</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0.683</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0.954</m:t>
              </m:r>
              <m:r>
                <w:rPr>
                  <w:rFonts w:ascii="Cambria Math" w:eastAsia="宋体" w:hAnsi="Cambria Math" w:cs="Cambria Math"/>
                </w:rPr>
                <m:t>−</m:t>
              </m:r>
              <m:r>
                <w:rPr>
                  <w:rFonts w:ascii="Cambria Math" w:eastAsia="宋体" w:hAnsi="Cambria Math" w:cs="Cambria Math"/>
                </w:rPr>
                <m:t>0.683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0.1355</m:t>
          </m:r>
        </m:oMath>
      </m:oMathPara>
      <w:r>
        <w:rPr>
          <w:sz w:val="21"/>
        </w:rPr>
        <w:t>，所以果实横径在（75，90）的概率为</w:t>
      </w:r>
      <m:oMathPara>
        <m:oMathParaPr>
          <m:jc m:val="left"/>
        </m:oMathParaPr>
        <m:oMath>
          <m:r>
            <w:rPr>
              <w:rFonts w:ascii="Cambria Math" w:eastAsia="宋体" w:hAnsi="Cambria Math" w:cs="Cambria Math"/>
            </w:rPr>
            <m:t>0.683</m:t>
          </m:r>
          <m:r>
            <w:rPr>
              <w:rFonts w:ascii="Cambria Math" w:eastAsia="宋体" w:hAnsi="Cambria Math" w:cs="Cambria Math"/>
            </w:rPr>
            <m:t>+</m:t>
          </m:r>
          <m:r>
            <w:rPr>
              <w:rFonts w:ascii="Cambria Math" w:eastAsia="宋体" w:hAnsi="Cambria Math" w:cs="Cambria Math"/>
            </w:rPr>
            <m:t>0.1355</m:t>
          </m:r>
          <m:r>
            <w:rPr>
              <w:rFonts w:ascii="Cambria Math" w:eastAsia="宋体" w:hAnsi="Cambria Math" w:cs="Cambria Math"/>
            </w:rPr>
            <m:t>=</m:t>
          </m:r>
          <m:r>
            <w:rPr>
              <w:rFonts w:ascii="Cambria Math" w:eastAsia="宋体" w:hAnsi="Cambria Math" w:cs="Cambria Math"/>
            </w:rPr>
            <m:t>0.8185</m:t>
          </m:r>
        </m:oMath>
      </m:oMathPara>
      <w:r>
        <w:rPr>
          <w:sz w:val="21"/>
        </w:rPr>
        <w:t>．</w:t>
      </w:r>
    </w:p>
    <w:p>
      <w:pPr>
        <w:shd w:val="clear" w:color="auto" w:fill="auto"/>
        <w:spacing w:line="360" w:lineRule="auto"/>
        <w:jc w:val="left"/>
        <w:rPr>
          <w:sz w:val="21"/>
        </w:rPr>
      </w:pPr>
      <w:r>
        <w:rPr>
          <w:sz w:val="21"/>
        </w:rPr>
        <w:t>故答案为：0.8185</w:t>
      </w:r>
    </w:p>
    <w:p>
      <w:pPr>
        <w:shd w:val="clear" w:color="auto" w:fill="auto"/>
        <w:spacing w:line="360" w:lineRule="auto"/>
        <w:jc w:val="left"/>
        <w:rPr>
          <w:sz w:val="21"/>
        </w:rPr>
      </w:pPr>
      <w:r>
        <w:rPr>
          <w:sz w:val="21"/>
        </w:rPr>
        <w:t>34．某车间生产一批零件，现从中随机抽取10个零件，测量其内径的数据如下（单位：</w:t>
      </w:r>
      <m:oMathPara>
        <m:oMathParaPr>
          <m:jc m:val="left"/>
        </m:oMathParaPr>
        <m:oMath>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87</w:t>
      </w:r>
      <w:r>
        <w:rPr>
          <w:rFonts w:ascii="Times New Roman" w:eastAsia="Times New Roman" w:hAnsi="Times New Roman" w:cs="Times New Roman"/>
          <w:kern w:val="0"/>
          <w:sz w:val="24"/>
          <w:szCs w:val="24"/>
        </w:rPr>
        <w:t>   </w:t>
      </w:r>
      <w:r>
        <w:rPr>
          <w:sz w:val="21"/>
        </w:rPr>
        <w:t>87</w:t>
      </w:r>
      <w:r>
        <w:rPr>
          <w:rFonts w:ascii="Times New Roman" w:eastAsia="Times New Roman" w:hAnsi="Times New Roman" w:cs="Times New Roman"/>
          <w:kern w:val="0"/>
          <w:sz w:val="24"/>
          <w:szCs w:val="24"/>
        </w:rPr>
        <w:t>   </w:t>
      </w:r>
      <w:r>
        <w:rPr>
          <w:sz w:val="21"/>
        </w:rPr>
        <w:t>88</w:t>
      </w:r>
      <w:r>
        <w:rPr>
          <w:rFonts w:ascii="Times New Roman" w:eastAsia="Times New Roman" w:hAnsi="Times New Roman" w:cs="Times New Roman"/>
          <w:kern w:val="0"/>
          <w:sz w:val="24"/>
          <w:szCs w:val="24"/>
        </w:rPr>
        <w:t>   </w:t>
      </w:r>
      <w:r>
        <w:rPr>
          <w:sz w:val="21"/>
        </w:rPr>
        <w:t>92</w:t>
      </w:r>
      <w:r>
        <w:rPr>
          <w:rFonts w:ascii="Times New Roman" w:eastAsia="Times New Roman" w:hAnsi="Times New Roman" w:cs="Times New Roman"/>
          <w:kern w:val="0"/>
          <w:sz w:val="24"/>
          <w:szCs w:val="24"/>
        </w:rPr>
        <w:t>   </w:t>
      </w:r>
      <w:r>
        <w:rPr>
          <w:sz w:val="21"/>
        </w:rPr>
        <w:t>95</w:t>
      </w:r>
      <w:r>
        <w:rPr>
          <w:rFonts w:ascii="Times New Roman" w:eastAsia="Times New Roman" w:hAnsi="Times New Roman" w:cs="Times New Roman"/>
          <w:kern w:val="0"/>
          <w:sz w:val="24"/>
          <w:szCs w:val="24"/>
        </w:rPr>
        <w:t>   </w:t>
      </w:r>
      <w:r>
        <w:rPr>
          <w:sz w:val="21"/>
        </w:rPr>
        <w:t>97</w:t>
      </w:r>
      <w:r>
        <w:rPr>
          <w:rFonts w:ascii="Times New Roman" w:eastAsia="Times New Roman" w:hAnsi="Times New Roman" w:cs="Times New Roman"/>
          <w:kern w:val="0"/>
          <w:sz w:val="24"/>
          <w:szCs w:val="24"/>
        </w:rPr>
        <w:t>   </w:t>
      </w:r>
      <w:r>
        <w:rPr>
          <w:sz w:val="21"/>
        </w:rPr>
        <w:t>98</w:t>
      </w:r>
      <w:r>
        <w:rPr>
          <w:rFonts w:ascii="Times New Roman" w:eastAsia="Times New Roman" w:hAnsi="Times New Roman" w:cs="Times New Roman"/>
          <w:kern w:val="0"/>
          <w:sz w:val="24"/>
          <w:szCs w:val="24"/>
        </w:rPr>
        <w:t>   </w:t>
      </w:r>
      <w:r>
        <w:rPr>
          <w:sz w:val="21"/>
        </w:rPr>
        <w:t>99</w:t>
      </w:r>
      <w:r>
        <w:rPr>
          <w:rFonts w:ascii="Times New Roman" w:eastAsia="Times New Roman" w:hAnsi="Times New Roman" w:cs="Times New Roman"/>
          <w:kern w:val="0"/>
          <w:sz w:val="24"/>
          <w:szCs w:val="24"/>
        </w:rPr>
        <w:t>   </w:t>
      </w:r>
      <w:r>
        <w:rPr>
          <w:sz w:val="21"/>
        </w:rPr>
        <w:t>103</w:t>
      </w:r>
      <w:r>
        <w:rPr>
          <w:rFonts w:ascii="Times New Roman" w:eastAsia="Times New Roman" w:hAnsi="Times New Roman" w:cs="Times New Roman"/>
          <w:kern w:val="0"/>
          <w:sz w:val="24"/>
          <w:szCs w:val="24"/>
        </w:rPr>
        <w:t>   </w:t>
      </w:r>
      <w:r>
        <w:rPr>
          <w:sz w:val="21"/>
        </w:rPr>
        <w:t>104</w:t>
      </w:r>
    </w:p>
    <w:p>
      <w:pPr>
        <w:shd w:val="clear" w:color="auto" w:fill="auto"/>
        <w:spacing w:line="360" w:lineRule="auto"/>
        <w:jc w:val="left"/>
        <w:rPr>
          <w:sz w:val="21"/>
        </w:rPr>
      </w:pPr>
      <w:r>
        <w:rPr>
          <w:sz w:val="21"/>
        </w:rPr>
        <w:t>设这10个数据的平均值为</w:t>
      </w:r>
      <m:oMathPara>
        <m:oMathParaPr>
          <m:jc m:val="left"/>
        </m:oMathParaPr>
        <m:oMath>
          <m:r>
            <w:rPr>
              <w:rFonts w:ascii="Cambria Math" w:eastAsia="宋体" w:hAnsi="Cambria Math" w:cs="Cambria Math"/>
            </w:rPr>
            <m:t>μ</m:t>
          </m:r>
        </m:oMath>
      </m:oMathPara>
      <w:r>
        <w:rPr>
          <w:sz w:val="21"/>
        </w:rPr>
        <w:t>，标准差为</w:t>
      </w:r>
      <m:oMathPara>
        <m:oMathParaPr>
          <m:jc m:val="left"/>
        </m:oMathParaPr>
        <m:oMath>
          <m:r>
            <w:rPr>
              <w:rFonts w:ascii="Cambria Math" w:eastAsia="宋体" w:hAnsi="Cambria Math" w:cs="Cambria Math"/>
            </w:rPr>
            <m:t>σ</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μ</m:t>
          </m:r>
        </m:oMath>
      </m:oMathPara>
      <w:r>
        <w:rPr>
          <w:sz w:val="21"/>
        </w:rPr>
        <w:t>与</w:t>
      </w:r>
      <m:oMathPara>
        <m:oMathParaPr>
          <m:jc m:val="left"/>
        </m:oMathParaPr>
        <m:oMath>
          <m:r>
            <w:rPr>
              <w:rFonts w:ascii="Cambria Math" w:eastAsia="宋体" w:hAnsi="Cambria Math" w:cs="Cambria Math"/>
            </w:rPr>
            <m:t>σ</m:t>
          </m:r>
        </m:oMath>
      </m:oMathPara>
      <w:r>
        <w:rPr>
          <w:sz w:val="21"/>
        </w:rPr>
        <w:t>．</w:t>
      </w:r>
    </w:p>
    <w:p>
      <w:pPr>
        <w:shd w:val="clear" w:color="auto" w:fill="auto"/>
        <w:spacing w:line="360" w:lineRule="auto"/>
        <w:jc w:val="left"/>
        <w:rPr>
          <w:sz w:val="21"/>
        </w:rPr>
      </w:pPr>
      <w:r>
        <w:rPr>
          <w:sz w:val="21"/>
        </w:rPr>
        <w:t>（2）假设这批零件的内径</w:t>
      </w:r>
      <m:oMathPara>
        <m:oMathParaPr>
          <m:jc m:val="left"/>
        </m:oMathParaPr>
        <m:oMath>
          <m:r>
            <w:rPr>
              <w:rFonts w:ascii="Cambria Math" w:eastAsia="宋体" w:hAnsi="Cambria Math" w:cs="Cambria Math"/>
            </w:rPr>
            <m:t>Z</m:t>
          </m:r>
        </m:oMath>
      </m:oMathPara>
      <w:r>
        <w:rPr>
          <w:sz w:val="21"/>
        </w:rPr>
        <w:t>（单位：</w:t>
      </w:r>
      <m:oMathPara>
        <m:oMathParaPr>
          <m:jc m:val="left"/>
        </m:oMathParaPr>
        <m:oMath>
          <m:r>
            <m:rPr>
              <m:nor/>
            </m:rPr>
            <w:rPr>
              <w:rFonts w:ascii="Cambria Math" w:eastAsia="宋体" w:hAnsi="Cambria Math" w:cs="Cambria Math"/>
            </w:rPr>
            <m:t>cm</m:t>
          </m:r>
        </m:oMath>
      </m:oMathPara>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①从这批零件中随机抽取5个，设这5个零件中内径大于</w:t>
      </w:r>
      <m:oMathPara>
        <m:oMathParaPr>
          <m:jc m:val="left"/>
        </m:oMathParaPr>
        <m:oMath>
          <m:r>
            <w:rPr>
              <w:rFonts w:ascii="Cambria Math" w:eastAsia="宋体" w:hAnsi="Cambria Math" w:cs="Cambria Math"/>
            </w:rPr>
            <m:t>107</m:t>
          </m:r>
          <m:r>
            <m:rPr>
              <m:nor/>
            </m:rPr>
            <w:rPr>
              <w:rFonts w:ascii="Cambria Math" w:eastAsia="宋体" w:hAnsi="Cambria Math" w:cs="Cambria Math"/>
            </w:rPr>
            <m:t>cm</m:t>
          </m:r>
        </m:oMath>
      </m:oMathPara>
      <w:r>
        <w:rPr>
          <w:sz w:val="21"/>
        </w:rPr>
        <w:t>的个数为</w:t>
      </w:r>
      <m:oMathPara>
        <m:oMathParaPr>
          <m:jc m:val="left"/>
        </m:oMathParaPr>
        <m:oMath>
          <m:r>
            <w:rPr>
              <w:rFonts w:ascii="Cambria Math" w:eastAsia="宋体" w:hAnsi="Cambria Math" w:cs="Cambria Math"/>
            </w:rPr>
            <m:t>X</m:t>
          </m:r>
        </m:oMath>
      </m:oMathPara>
      <w:r>
        <w:rPr>
          <w:sz w:val="21"/>
        </w:rPr>
        <w:t>，求</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②若该车间又新购一台新设备，安装调试后，试生产了5个零件，测量其内径分别为76，85，93，99，108（单位：</w:t>
      </w:r>
      <m:oMathPara>
        <m:oMathParaPr>
          <m:jc m:val="left"/>
        </m:oMathParaPr>
        <m:oMath>
          <m:r>
            <m:rPr>
              <m:nor/>
            </m:rPr>
            <w:rPr>
              <w:rFonts w:ascii="Cambria Math" w:eastAsia="宋体" w:hAnsi="Cambria Math" w:cs="Cambria Math"/>
            </w:rPr>
            <m:t>cm</m:t>
          </m:r>
        </m:oMath>
      </m:oMathPara>
      <w:r>
        <w:rPr>
          <w:sz w:val="21"/>
        </w:rPr>
        <w:t>），以原设备生产性能为标准，试问这台设备是否需要进一步调试，说明你的理由．</w:t>
      </w:r>
    </w:p>
    <w:p>
      <w:pPr>
        <w:shd w:val="clear" w:color="auto" w:fill="auto"/>
        <w:spacing w:line="360" w:lineRule="auto"/>
        <w:jc w:val="left"/>
        <w:rPr>
          <w:sz w:val="21"/>
        </w:rPr>
      </w:pPr>
      <w:r>
        <w:rPr>
          <w:sz w:val="21"/>
        </w:rPr>
        <w:t>参考数据：若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0.997</m:t>
          </m:r>
        </m:oMath>
      </m:oMathPara>
      <w:r>
        <w:rPr>
          <w:sz w:val="21"/>
        </w:rPr>
        <w:t>，取</w:t>
      </w:r>
      <m:oMathPara>
        <m:oMathParaPr>
          <m:jc m:val="left"/>
        </m:oMathParaPr>
        <m:oMath>
          <m:sSup>
            <m:e>
              <m:r>
                <w:rPr>
                  <w:rFonts w:ascii="Cambria Math" w:eastAsia="宋体" w:hAnsi="Cambria Math" w:cs="Cambria Math"/>
                </w:rPr>
                <m:t>0.997</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0.99</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95</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6</m:t>
          </m:r>
        </m:oMath>
      </m:oMathPara>
      <w:r>
        <w:rPr>
          <w:sz w:val="21"/>
        </w:rPr>
        <w:t>；（2）①</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0.44942</m:t>
          </m:r>
        </m:oMath>
      </m:oMathPara>
      <w:r>
        <w:rPr>
          <w:sz w:val="21"/>
        </w:rPr>
        <w:t>；②需要进一步调试；理由见解析．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【知识点】计算几个数的平均数、计算几个数据的极差、方差、标准差、二项分布的方差、3δ原则</w:t>
      </w:r>
    </w:p>
    <w:p>
      <w:pPr>
        <w:shd w:val="clear" w:color="auto" w:fill="auto"/>
        <w:spacing w:line="360" w:lineRule="auto"/>
        <w:jc w:val="left"/>
        <w:rPr>
          <w:sz w:val="21"/>
        </w:rPr>
      </w:pPr>
      <w:r>
        <w:rPr>
          <w:sz w:val="21"/>
        </w:rPr>
        <w:t>【分析】（1）直接根据平均值和方差公式求出</w:t>
      </w:r>
      <m:oMathPara>
        <m:oMathParaPr>
          <m:jc m:val="left"/>
        </m:oMathParaPr>
        <m:oMath>
          <m:r>
            <w:rPr>
              <w:rFonts w:ascii="Cambria Math" w:eastAsia="宋体" w:hAnsi="Cambria Math" w:cs="Cambria Math"/>
            </w:rPr>
            <m:t>μ</m:t>
          </m:r>
        </m:oMath>
      </m:oMathPara>
      <w:r>
        <w:rPr>
          <w:sz w:val="21"/>
        </w:rPr>
        <w:t>与</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oMath>
      </m:oMathPara>
      <w:r>
        <w:rPr>
          <w:sz w:val="21"/>
        </w:rPr>
        <w:t>，即可求出</w:t>
      </w:r>
      <m:oMathPara>
        <m:oMathParaPr>
          <m:jc m:val="left"/>
        </m:oMathParaPr>
        <m:oMath>
          <m:r>
            <w:rPr>
              <w:rFonts w:ascii="Cambria Math" w:eastAsia="宋体" w:hAnsi="Cambria Math" w:cs="Cambria Math"/>
            </w:rPr>
            <m:t>σ</m:t>
          </m:r>
        </m:oMath>
      </m:oMathPara>
      <w:r>
        <w:rPr>
          <w:sz w:val="21"/>
        </w:rPr>
        <w:t>；</w:t>
      </w:r>
    </w:p>
    <w:p>
      <w:pPr>
        <w:shd w:val="clear" w:color="auto" w:fill="auto"/>
        <w:spacing w:line="360" w:lineRule="auto"/>
        <w:jc w:val="left"/>
        <w:rPr>
          <w:sz w:val="21"/>
        </w:rPr>
      </w:pPr>
      <w:r>
        <w:rPr>
          <w:sz w:val="21"/>
        </w:rPr>
        <w:t>（2）①根据题意分析得知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0.023</m:t>
          </m:r>
          <m:r>
            <w:rPr>
              <w:rFonts w:ascii="Cambria Math" w:eastAsia="宋体" w:hAnsi="Cambria Math" w:cs="Cambria Math"/>
            </w:rPr>
            <m:t>)</m:t>
          </m:r>
        </m:oMath>
      </m:oMathPara>
      <w:r>
        <w:rPr>
          <w:sz w:val="21"/>
        </w:rPr>
        <w:t>即可套公式求出</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②先计算出5个零件中恰有1个的内径（单位：</w:t>
      </w:r>
      <m:oMathPara>
        <m:oMathParaPr>
          <m:jc m:val="left"/>
        </m:oMathParaPr>
        <m:oMath>
          <m:r>
            <m:rPr>
              <m:nor/>
            </m:rPr>
            <w:rPr>
              <w:rFonts w:ascii="Cambria Math" w:eastAsia="宋体" w:hAnsi="Cambria Math" w:cs="Cambria Math"/>
            </w:rPr>
            <m:t>cm</m:t>
          </m:r>
        </m:oMath>
      </m:oMathPara>
      <w:r>
        <w:rPr>
          <w:sz w:val="21"/>
        </w:rPr>
        <w:t>）不在</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oMath>
      </m:oMathPara>
      <w:r>
        <w:rPr>
          <w:sz w:val="21"/>
        </w:rPr>
        <w:t>内的概率，根据</w:t>
      </w:r>
      <m:oMathPara>
        <m:oMathParaPr>
          <m:jc m:val="left"/>
        </m:oMathParaPr>
        <m:oMath>
          <m:r>
            <w:rPr>
              <w:rFonts w:ascii="Cambria Math" w:eastAsia="宋体" w:hAnsi="Cambria Math" w:cs="Cambria Math"/>
            </w:rPr>
            <m:t>3</m:t>
          </m:r>
          <m:r>
            <w:rPr>
              <w:rFonts w:ascii="Cambria Math" w:eastAsia="宋体" w:hAnsi="Cambria Math" w:cs="Cambria Math"/>
            </w:rPr>
            <m:t>σ</m:t>
          </m:r>
        </m:oMath>
      </m:oMathPara>
      <w:r>
        <w:rPr>
          <w:sz w:val="21"/>
        </w:rPr>
        <w:t>原则，即可下结论.</w:t>
      </w:r>
    </w:p>
    <w:p>
      <w:pPr>
        <w:shd w:val="clear" w:color="auto" w:fill="auto"/>
        <w:spacing w:line="360" w:lineRule="auto"/>
        <w:jc w:val="left"/>
        <w:rPr>
          <w:sz w:val="21"/>
        </w:rPr>
      </w:pPr>
      <w:r>
        <w:rPr>
          <w:sz w:val="21"/>
        </w:rPr>
        <w:t>【详解】解：（1）</w:t>
      </w: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87</m:t>
          </m:r>
          <m:r>
            <w:rPr>
              <w:rFonts w:ascii="Cambria Math" w:eastAsia="宋体" w:hAnsi="Cambria Math" w:cs="Cambria Math"/>
            </w:rPr>
            <m:t>+</m:t>
          </m:r>
          <m:r>
            <w:rPr>
              <w:rFonts w:ascii="Cambria Math" w:eastAsia="宋体" w:hAnsi="Cambria Math" w:cs="Cambria Math"/>
            </w:rPr>
            <m:t>87</m:t>
          </m:r>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92</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97</m:t>
          </m:r>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r>
            <w:rPr>
              <w:rFonts w:ascii="Cambria Math" w:eastAsia="宋体" w:hAnsi="Cambria Math" w:cs="Cambria Math"/>
            </w:rPr>
            <m:t>99</m:t>
          </m:r>
          <m:r>
            <w:rPr>
              <w:rFonts w:ascii="Cambria Math" w:eastAsia="宋体" w:hAnsi="Cambria Math" w:cs="Cambria Math"/>
            </w:rPr>
            <m:t>+</m:t>
          </m:r>
          <m:r>
            <w:rPr>
              <w:rFonts w:ascii="Cambria Math" w:eastAsia="宋体" w:hAnsi="Cambria Math" w:cs="Cambria Math"/>
            </w:rPr>
            <m:t>103</m:t>
          </m:r>
          <m:r>
            <w:rPr>
              <w:rFonts w:ascii="Cambria Math" w:eastAsia="宋体" w:hAnsi="Cambria Math" w:cs="Cambria Math"/>
            </w:rPr>
            <m:t>+</m:t>
          </m:r>
          <m:r>
            <w:rPr>
              <w:rFonts w:ascii="Cambria Math" w:eastAsia="宋体" w:hAnsi="Cambria Math" w:cs="Cambria Math"/>
            </w:rPr>
            <m:t>104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95</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49</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（2）①因为</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95</m:t>
              </m:r>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&gt;</m:t>
          </m:r>
          <m:r>
            <w:rPr>
              <w:rFonts w:ascii="Cambria Math" w:eastAsia="宋体" w:hAnsi="Cambria Math" w:cs="Cambria Math"/>
            </w:rPr>
            <m:t>107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&gt;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f>
            <m:num>
              <m:r>
                <w:rPr>
                  <w:rFonts w:ascii="Cambria Math" w:eastAsia="宋体" w:hAnsi="Cambria Math" w:cs="Cambria Math"/>
                </w:rPr>
                <m:t>0.954</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0.023</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0.023</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0.023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0.112355</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0.44942</m:t>
          </m:r>
        </m:oMath>
      </m:oMathPara>
      <w:r>
        <w:rPr>
          <w:sz w:val="21"/>
        </w:rPr>
        <w:t>．</w:t>
      </w:r>
    </w:p>
    <w:p>
      <w:pPr>
        <w:shd w:val="clear" w:color="auto" w:fill="auto"/>
        <w:spacing w:line="360" w:lineRule="auto"/>
        <w:jc w:val="left"/>
        <w:rPr>
          <w:sz w:val="21"/>
        </w:rPr>
      </w:pPr>
      <w:r>
        <w:rPr>
          <w:sz w:val="21"/>
        </w:rPr>
        <w:t>②因为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0.997</m:t>
          </m:r>
        </m:oMath>
      </m:oMathPara>
      <w:r>
        <w:rPr>
          <w:sz w:val="21"/>
        </w:rPr>
        <w:t>，</w:t>
      </w:r>
    </w:p>
    <w:p>
      <w:pPr>
        <w:shd w:val="clear" w:color="auto" w:fill="auto"/>
        <w:spacing w:line="360" w:lineRule="auto"/>
        <w:jc w:val="left"/>
        <w:rPr>
          <w:sz w:val="21"/>
        </w:rPr>
      </w:pPr>
      <w:r>
        <w:rPr>
          <w:sz w:val="21"/>
        </w:rPr>
        <w:t>所以5个零件中恰有1个的内径（单位：</w:t>
      </w:r>
      <m:oMathPara>
        <m:oMathParaPr>
          <m:jc m:val="left"/>
        </m:oMathParaPr>
        <m:oMath>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不在</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oMath>
      </m:oMathPara>
      <w:r>
        <w:rPr>
          <w:sz w:val="21"/>
        </w:rPr>
        <w:t>内的概率为</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r>
            <w:rPr>
              <w:rFonts w:ascii="Cambria Math" w:eastAsia="宋体" w:hAnsi="Cambria Math" w:cs="Cambria Math"/>
            </w:rPr>
            <m:t>×</m:t>
          </m:r>
          <m:sSup>
            <m:e>
              <m:r>
                <w:rPr>
                  <w:rFonts w:ascii="Cambria Math" w:eastAsia="宋体" w:hAnsi="Cambria Math" w:cs="Cambria Math"/>
                </w:rPr>
                <m:t>0.997</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0.997</m:t>
          </m:r>
          <m:r>
            <w:rPr>
              <w:rFonts w:ascii="Cambria Math" w:eastAsia="宋体" w:hAnsi="Cambria Math" w:cs="Cambria Math"/>
            </w:rPr>
            <m:t>)</m:t>
          </m:r>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r>
            <w:rPr>
              <w:rFonts w:ascii="Cambria Math" w:eastAsia="宋体" w:hAnsi="Cambria Math" w:cs="Cambria Math"/>
            </w:rPr>
            <m:t>×</m:t>
          </m:r>
          <m:r>
            <w:rPr>
              <w:rFonts w:ascii="Cambria Math" w:eastAsia="宋体" w:hAnsi="Cambria Math" w:cs="Cambria Math"/>
            </w:rPr>
            <m:t>0.99</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0.997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0.01485</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76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oMath>
      </m:oMathPara>
      <w:r>
        <w:rPr>
          <w:sz w:val="21"/>
        </w:rPr>
        <w:t>，所以试生产的5个零件就出现了1个不在</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oMath>
      </m:oMathPara>
      <w:r>
        <w:rPr>
          <w:sz w:val="21"/>
        </w:rPr>
        <w:t>内，</w:t>
      </w:r>
    </w:p>
    <w:p>
      <w:pPr>
        <w:shd w:val="clear" w:color="auto" w:fill="auto"/>
        <w:spacing w:line="360" w:lineRule="auto"/>
        <w:jc w:val="left"/>
        <w:rPr>
          <w:sz w:val="21"/>
        </w:rPr>
      </w:pPr>
      <w:r>
        <w:rPr>
          <w:sz w:val="21"/>
        </w:rPr>
        <w:t>出现的频率是0.01485的十三倍多，根据</w:t>
      </w:r>
      <m:oMathPara>
        <m:oMathParaPr>
          <m:jc m:val="left"/>
        </m:oMathParaPr>
        <m:oMath>
          <m:r>
            <w:rPr>
              <w:rFonts w:ascii="Cambria Math" w:eastAsia="宋体" w:hAnsi="Cambria Math" w:cs="Cambria Math"/>
            </w:rPr>
            <m:t>3</m:t>
          </m:r>
          <m:r>
            <w:rPr>
              <w:rFonts w:ascii="Cambria Math" w:eastAsia="宋体" w:hAnsi="Cambria Math" w:cs="Cambria Math"/>
            </w:rPr>
            <m:t>σ</m:t>
          </m:r>
        </m:oMath>
      </m:oMathPara>
      <w:r>
        <w:rPr>
          <w:sz w:val="21"/>
        </w:rPr>
        <w:t>原则，需要进一步调试．</w:t>
      </w:r>
    </w:p>
    <w:p>
      <w:pPr>
        <w:shd w:val="clear" w:color="auto" w:fill="auto"/>
        <w:spacing w:line="360" w:lineRule="auto"/>
        <w:jc w:val="left"/>
        <w:rPr>
          <w:sz w:val="21"/>
        </w:rPr>
      </w:pPr>
      <w:r>
        <w:rPr>
          <w:sz w:val="21"/>
        </w:rPr>
        <w:t>35．十九大以来，某贫困地区扶贫办积极贯彻落实国家精准扶贫的政策要求，带领广大农村地区人民群众脱贫奔小康，经过不懈的奋力拼搏，新农村建设取得巨大进步，农民年收入也逐年增加，为了制定提升农民收入力争早日脱贫的工作计划，该地扶贫办统计了</w:t>
      </w:r>
      <m:oMathPara>
        <m:oMathParaPr>
          <m:jc m:val="left"/>
        </m:oMathParaPr>
        <m:oMath>
          <m:r>
            <w:rPr>
              <w:rFonts w:ascii="Cambria Math" w:eastAsia="宋体" w:hAnsi="Cambria Math" w:cs="Cambria Math"/>
            </w:rPr>
            <m:t>2019</m:t>
          </m:r>
        </m:oMath>
      </m:oMathPara>
      <w:r>
        <w:rPr>
          <w:sz w:val="21"/>
        </w:rPr>
        <w:t>年</w:t>
      </w:r>
      <m:oMathPara>
        <m:oMathParaPr>
          <m:jc m:val="left"/>
        </m:oMathParaPr>
        <m:oMath>
          <m:r>
            <w:rPr>
              <w:rFonts w:ascii="Cambria Math" w:eastAsia="宋体" w:hAnsi="Cambria Math" w:cs="Cambria Math"/>
            </w:rPr>
            <m:t>50</m:t>
          </m:r>
        </m:oMath>
      </m:oMathPara>
      <w:r>
        <w:rPr>
          <w:sz w:val="21"/>
        </w:rPr>
        <w:t>位农民的年收入并制成如下频率分布直方图：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71800" cy="2152650"/>
            <wp:docPr id="100017" name="" descr="@@@6745017e-71d2-44ec-9ec9-0444b168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971800" cy="2152650"/>
                    </a:xfrm>
                    <a:prstGeom prst="rect">
                      <a:avLst/>
                    </a:prstGeom>
                  </pic:spPr>
                </pic:pic>
              </a:graphicData>
            </a:graphic>
          </wp:inline>
        </w:drawing>
      </w:r>
    </w:p>
    <w:p>
      <w:pPr>
        <w:shd w:val="clear" w:color="auto" w:fill="auto"/>
        <w:spacing w:line="360" w:lineRule="auto"/>
        <w:jc w:val="left"/>
        <w:rPr>
          <w:sz w:val="21"/>
        </w:rPr>
      </w:pPr>
      <w:r>
        <w:rPr>
          <w:sz w:val="21"/>
        </w:rPr>
        <w:t>(1)根据频率分布直方图，估计</w:t>
      </w:r>
      <m:oMathPara>
        <m:oMathParaPr>
          <m:jc m:val="left"/>
        </m:oMathParaPr>
        <m:oMath>
          <m:r>
            <w:rPr>
              <w:rFonts w:ascii="Cambria Math" w:eastAsia="宋体" w:hAnsi="Cambria Math" w:cs="Cambria Math"/>
            </w:rPr>
            <m:t>50</m:t>
          </m:r>
        </m:oMath>
      </m:oMathPara>
      <w:r>
        <w:rPr>
          <w:sz w:val="21"/>
        </w:rPr>
        <w:t>位农民的年平均收入</w:t>
      </w:r>
      <m:oMathPara>
        <m:oMathParaPr>
          <m:jc m:val="left"/>
        </m:oMathParaPr>
        <m:oMath>
          <m:bar>
            <m:barPr>
              <m:pos m:val="top"/>
            </m:barPr>
            <m:e>
              <m:r>
                <w:rPr>
                  <w:rFonts w:ascii="Cambria Math" w:eastAsia="宋体" w:hAnsi="Cambria Math" w:cs="Cambria Math"/>
                </w:rPr>
                <m:t>x</m:t>
              </m:r>
            </m:e>
          </m:bar>
        </m:oMath>
      </m:oMathPara>
      <w:r>
        <w:rPr>
          <w:sz w:val="21"/>
        </w:rPr>
        <w:t>（单位：千元）（同一组数据用该组数据区间的中点值表示）；</w:t>
      </w:r>
    </w:p>
    <w:p>
      <w:pPr>
        <w:shd w:val="clear" w:color="auto" w:fill="auto"/>
        <w:spacing w:line="360" w:lineRule="auto"/>
        <w:jc w:val="left"/>
        <w:rPr>
          <w:sz w:val="21"/>
        </w:rPr>
      </w:pPr>
      <w:r>
        <w:rPr>
          <w:sz w:val="21"/>
        </w:rPr>
        <w:t>(2)由频率分布直方图，可以认为该贫困地区农民收入</w:t>
      </w:r>
      <m:oMathPara>
        <m:oMathParaPr>
          <m:jc m:val="left"/>
        </m:oMathParaPr>
        <m:oMath>
          <m:r>
            <w:rPr>
              <w:rFonts w:ascii="Cambria Math" w:eastAsia="宋体" w:hAnsi="Cambria Math" w:cs="Cambria Math"/>
            </w:rPr>
            <m:t>X</m:t>
          </m:r>
        </m:oMath>
      </m:oMathPara>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，其中</w:t>
      </w:r>
      <m:oMathPara>
        <m:oMathParaPr>
          <m:jc m:val="left"/>
        </m:oMathParaPr>
        <m:oMath>
          <m:r>
            <w:rPr>
              <w:rFonts w:ascii="Cambria Math" w:eastAsia="宋体" w:hAnsi="Cambria Math" w:cs="Cambria Math"/>
            </w:rPr>
            <m:t>μ</m:t>
          </m:r>
        </m:oMath>
      </m:oMathPara>
      <w:r>
        <w:rPr>
          <w:sz w:val="21"/>
        </w:rPr>
        <w:t>近似为年平均收入</w:t>
      </w:r>
      <m:oMathPara>
        <m:oMathParaPr>
          <m:jc m:val="left"/>
        </m:oMathParaPr>
        <m:oMath>
          <m:bar>
            <m:barPr>
              <m:pos m:val="top"/>
            </m:barPr>
            <m:e>
              <m:r>
                <w:rPr>
                  <w:rFonts w:ascii="Cambria Math" w:eastAsia="宋体" w:hAnsi="Cambria Math" w:cs="Cambria Math"/>
                </w:rPr>
                <m:t>x</m:t>
              </m:r>
            </m:e>
          </m:bar>
        </m:oMath>
      </m:oMathPara>
      <w:r>
        <w:rPr>
          <w:sz w:val="21"/>
        </w:rPr>
        <w:t>，</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oMath>
      </m:oMathPara>
      <w:r>
        <w:rPr>
          <w:sz w:val="21"/>
        </w:rPr>
        <w:t>近似为样本方差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，经计算得</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6.92</m:t>
          </m:r>
        </m:oMath>
      </m:oMathPara>
      <w:r>
        <w:rPr>
          <w:sz w:val="21"/>
        </w:rPr>
        <w:t>，利用该正态分布，求：</w:t>
      </w:r>
    </w:p>
    <w:p>
      <w:pPr>
        <w:shd w:val="clear" w:color="auto" w:fill="auto"/>
        <w:spacing w:line="360" w:lineRule="auto"/>
        <w:jc w:val="left"/>
        <w:rPr>
          <w:sz w:val="21"/>
        </w:rPr>
      </w:pPr>
      <w:r>
        <w:rPr>
          <w:sz w:val="21"/>
        </w:rPr>
        <w:t>①在扶贫攻坚工作中，若使该地区约有</w:t>
      </w:r>
      <m:oMathPara>
        <m:oMathParaPr>
          <m:jc m:val="left"/>
        </m:oMathParaPr>
        <m:oMath>
          <m:r>
            <w:rPr>
              <w:rFonts w:ascii="Cambria Math" w:eastAsia="宋体" w:hAnsi="Cambria Math" w:cs="Cambria Math"/>
            </w:rPr>
            <m:t>84.135</m:t>
          </m:r>
          <m:r>
            <m:rPr>
              <m:sty m:val="p"/>
            </m:rPr>
            <w:rPr>
              <w:rFonts w:ascii="Cambria Math" w:eastAsia="宋体" w:hAnsi="Cambria Math" w:cs="Cambria Math"/>
            </w:rPr>
            <m:t>%</m:t>
          </m:r>
        </m:oMath>
      </m:oMathPara>
      <w:r>
        <w:rPr>
          <w:sz w:val="21"/>
        </w:rPr>
        <w:t>的农民的年收入不低于扶贫办制定的最低年收入标准，则最低年收入大约为多少千元？</w:t>
      </w:r>
    </w:p>
    <w:p>
      <w:pPr>
        <w:shd w:val="clear" w:color="auto" w:fill="auto"/>
        <w:spacing w:line="360" w:lineRule="auto"/>
        <w:jc w:val="left"/>
        <w:rPr>
          <w:sz w:val="21"/>
        </w:rPr>
      </w:pPr>
      <w:r>
        <w:rPr>
          <w:sz w:val="21"/>
        </w:rPr>
        <w:t>②为了调研“精准扶贫，不落一人”的政策要求落实情况，扶贫办随机走访了</w:t>
      </w:r>
      <m:oMathPara>
        <m:oMathParaPr>
          <m:jc m:val="left"/>
        </m:oMathParaPr>
        <m:oMath>
          <m:r>
            <w:rPr>
              <w:rFonts w:ascii="Cambria Math" w:eastAsia="宋体" w:hAnsi="Cambria Math" w:cs="Cambria Math"/>
            </w:rPr>
            <m:t>1000</m:t>
          </m:r>
        </m:oMath>
      </m:oMathPara>
      <w:r>
        <w:rPr>
          <w:sz w:val="21"/>
        </w:rPr>
        <w:t>位农民.若每位农民的年收入互相独立，这</w:t>
      </w:r>
      <m:oMathPara>
        <m:oMathParaPr>
          <m:jc m:val="left"/>
        </m:oMathParaPr>
        <m:oMath>
          <m:r>
            <w:rPr>
              <w:rFonts w:ascii="Cambria Math" w:eastAsia="宋体" w:hAnsi="Cambria Math" w:cs="Cambria Math"/>
            </w:rPr>
            <m:t>1000</m:t>
          </m:r>
        </m:oMath>
      </m:oMathPara>
      <w:r>
        <w:rPr>
          <w:sz w:val="21"/>
        </w:rPr>
        <w:t>位农民中的年收入不少于</w:t>
      </w:r>
      <m:oMathPara>
        <m:oMathParaPr>
          <m:jc m:val="left"/>
        </m:oMathParaPr>
        <m:oMath>
          <m:r>
            <w:rPr>
              <w:rFonts w:ascii="Cambria Math" w:eastAsia="宋体" w:hAnsi="Cambria Math" w:cs="Cambria Math"/>
            </w:rPr>
            <m:t>12.14</m:t>
          </m:r>
        </m:oMath>
      </m:oMathPara>
      <w:r>
        <w:rPr>
          <w:sz w:val="21"/>
        </w:rPr>
        <w:t>千元的人数为</w:t>
      </w:r>
      <m:oMathPara>
        <m:oMathParaPr>
          <m:jc m:val="left"/>
        </m:oMathParaPr>
        <m:oMath>
          <m:r>
            <w:rPr>
              <w:rFonts w:ascii="Cambria Math" w:eastAsia="宋体" w:hAnsi="Cambria Math" w:cs="Cambria Math"/>
            </w:rPr>
            <m:t>ξ</m:t>
          </m:r>
        </m:oMath>
      </m:oMathPara>
      <w:r>
        <w:rPr>
          <w:sz w:val="21"/>
        </w:rPr>
        <w:t>，求</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ξ</m:t>
              </m:r>
            </m:e>
          </m:d>
        </m:oMath>
      </m:oMathPara>
      <w:r>
        <w:rPr>
          <w:sz w:val="21"/>
        </w:rPr>
        <w:t>.</w:t>
      </w:r>
    </w:p>
    <w:p>
      <w:pPr>
        <w:shd w:val="clear" w:color="auto" w:fill="auto"/>
        <w:spacing w:line="360" w:lineRule="auto"/>
        <w:jc w:val="left"/>
        <w:rPr>
          <w:sz w:val="21"/>
        </w:rPr>
      </w:pPr>
      <w:r>
        <w:rPr>
          <w:sz w:val="21"/>
        </w:rPr>
        <w:t>附参考数据：①</w:t>
      </w:r>
      <m:oMathPara>
        <m:oMathParaPr>
          <m:jc m:val="left"/>
        </m:oMathParaPr>
        <m:oMath>
          <m:rad>
            <m:radPr>
              <m:degHide/>
            </m:radPr>
            <m:deg/>
            <m:e>
              <m:r>
                <w:rPr>
                  <w:rFonts w:ascii="Cambria Math" w:eastAsia="宋体" w:hAnsi="Cambria Math" w:cs="Cambria Math"/>
                </w:rPr>
                <m:t>6.92</m:t>
              </m:r>
            </m:e>
          </m:rad>
          <m:r>
            <w:rPr>
              <w:rFonts w:ascii="Cambria Math" w:eastAsia="宋体" w:hAnsi="Cambria Math" w:cs="Cambria Math"/>
            </w:rPr>
            <m:t>≈</m:t>
          </m:r>
          <m:r>
            <w:rPr>
              <w:rFonts w:ascii="Cambria Math" w:eastAsia="宋体" w:hAnsi="Cambria Math" w:cs="Cambria Math"/>
            </w:rPr>
            <m:t>2.63</m:t>
          </m:r>
        </m:oMath>
      </m:oMathPara>
      <w:r>
        <w:rPr>
          <w:sz w:val="21"/>
        </w:rPr>
        <w:t>，②若随机变量</w:t>
      </w:r>
      <m:oMathPara>
        <m:oMathParaPr>
          <m:jc m:val="left"/>
        </m:oMathParaPr>
        <m:oMath>
          <m:r>
            <w:rPr>
              <w:rFonts w:ascii="Cambria Math" w:eastAsia="宋体" w:hAnsi="Cambria Math" w:cs="Cambria Math"/>
            </w:rPr>
            <m:t>X</m:t>
          </m:r>
        </m:oMath>
      </m:oMathPara>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w:p>
    <w:p>
      <w:pPr>
        <w:shd w:val="clear" w:color="auto" w:fill="auto"/>
        <w:spacing w:line="360" w:lineRule="auto"/>
        <w:jc w:val="left"/>
        <w:rPr>
          <w:sz w:val="21"/>
        </w:rPr>
      </w:pPr>
      <w:r>
        <w:rPr>
          <w:sz w:val="21"/>
        </w:rPr>
        <w:t>【答案】(1)</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17.4</m:t>
          </m:r>
        </m:oMath>
      </m:oMathPara>
    </w:p>
    <w:p>
      <w:pPr>
        <w:shd w:val="clear" w:color="auto" w:fill="auto"/>
        <w:spacing w:line="360" w:lineRule="auto"/>
        <w:jc w:val="left"/>
        <w:rPr>
          <w:sz w:val="21"/>
        </w:rPr>
      </w:pPr>
      <w:r>
        <w:rPr>
          <w:sz w:val="21"/>
        </w:rPr>
        <w:t>(2)①</w:t>
      </w:r>
      <m:oMathPara>
        <m:oMathParaPr>
          <m:jc m:val="left"/>
        </m:oMathParaPr>
        <m:oMath>
          <m:r>
            <w:rPr>
              <w:rFonts w:ascii="Cambria Math" w:eastAsia="宋体" w:hAnsi="Cambria Math" w:cs="Cambria Math"/>
            </w:rPr>
            <m:t>14.77</m:t>
          </m:r>
        </m:oMath>
      </m:oMathPara>
      <w:r>
        <w:rPr>
          <w:sz w:val="21"/>
        </w:rPr>
        <w:t>千元；②</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977.25</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【知识点】由频率分布直方图估计平均数、二项分布的均值、3δ原则</w:t>
      </w:r>
    </w:p>
    <w:p>
      <w:pPr>
        <w:shd w:val="clear" w:color="auto" w:fill="auto"/>
        <w:spacing w:line="360" w:lineRule="auto"/>
        <w:jc w:val="left"/>
        <w:rPr>
          <w:sz w:val="21"/>
        </w:rPr>
      </w:pPr>
      <w:r>
        <w:rPr>
          <w:sz w:val="21"/>
        </w:rPr>
        <w:t>【分析】（1）将频率分布直方图中每个矩形底边的中点值乘以对应矩形的面积，再将所得结果全部相加可得</w:t>
      </w:r>
      <m:oMathPara>
        <m:oMathParaPr>
          <m:jc m:val="left"/>
        </m:oMathParaPr>
        <m:oMath>
          <m:bar>
            <m:barPr>
              <m:pos m:val="top"/>
            </m:barPr>
            <m:e>
              <m:r>
                <w:rPr>
                  <w:rFonts w:ascii="Cambria Math" w:eastAsia="宋体" w:hAnsi="Cambria Math" w:cs="Cambria Math"/>
                </w:rPr>
                <m:t>x</m:t>
              </m:r>
            </m:e>
          </m:bar>
        </m:oMath>
      </m:oMathPara>
      <w:r>
        <w:rPr>
          <w:sz w:val="21"/>
        </w:rPr>
        <w:t>的值；</w:t>
      </w:r>
    </w:p>
    <w:p>
      <w:pPr>
        <w:shd w:val="clear" w:color="auto" w:fill="auto"/>
        <w:spacing w:line="360" w:lineRule="auto"/>
        <w:jc w:val="left"/>
        <w:rPr>
          <w:sz w:val="21"/>
        </w:rPr>
      </w:pPr>
      <w:r>
        <w:rPr>
          <w:sz w:val="21"/>
        </w:rPr>
        <w:t>（2）①分析可知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17.4</m:t>
              </m:r>
              <m:r>
                <w:rPr>
                  <w:rFonts w:ascii="Cambria Math" w:eastAsia="宋体" w:hAnsi="Cambria Math" w:cs="Cambria Math"/>
                </w:rPr>
                <m:t>,</m:t>
              </m:r>
              <m:r>
                <w:rPr>
                  <w:rFonts w:ascii="Cambria Math" w:eastAsia="宋体" w:hAnsi="Cambria Math" w:cs="Cambria Math"/>
                </w:rPr>
                <m:t>6.92</m:t>
              </m:r>
            </m:e>
          </m:d>
        </m:oMath>
      </m:oMathPara>
      <w:r>
        <w:rPr>
          <w:sz w:val="21"/>
        </w:rPr>
        <w:t>，计算得出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0.84135</m:t>
          </m:r>
        </m:oMath>
      </m:oMathPara>
      <w:r>
        <w:rPr>
          <w:sz w:val="21"/>
        </w:rPr>
        <w:t>，即可得出农民的最低年收入约为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oMath>
      </m:oMathPara>
      <w:r>
        <w:rPr>
          <w:sz w:val="21"/>
        </w:rPr>
        <w:t>千元；</w:t>
      </w:r>
    </w:p>
    <w:p>
      <w:pPr>
        <w:shd w:val="clear" w:color="auto" w:fill="auto"/>
        <w:spacing w:line="360" w:lineRule="auto"/>
        <w:jc w:val="left"/>
        <w:rPr>
          <w:sz w:val="21"/>
        </w:rPr>
      </w:pPr>
      <w:r>
        <w:rPr>
          <w:sz w:val="21"/>
        </w:rPr>
        <w:t>②求出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12.14</m:t>
              </m:r>
            </m:e>
          </m:d>
        </m:oMath>
      </m:oMathPara>
      <w:r>
        <w:rPr>
          <w:sz w:val="21"/>
        </w:rPr>
        <w:t>的值，分析可知</w:t>
      </w:r>
      <m:oMathPara>
        <m:oMathParaPr>
          <m:jc m:val="left"/>
        </m:oMathParaPr>
        <m:oMath>
          <m:r>
            <w:rPr>
              <w:rFonts w:ascii="Cambria Math" w:eastAsia="宋体" w:hAnsi="Cambria Math" w:cs="Cambria Math"/>
            </w:rPr>
            <m:t>ξ</m:t>
          </m:r>
        </m:oMath>
      </m:oMathPara>
      <w:r>
        <w:rPr>
          <w:sz w:val="21"/>
        </w:rPr>
        <w:t>服从二项分布，结合二项分布的期望公式可求得</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ξ</m:t>
              </m:r>
            </m:e>
          </m:d>
        </m:oMath>
      </m:oMathPara>
      <w:r>
        <w:rPr>
          <w:sz w:val="21"/>
        </w:rPr>
        <w:t>的值.</w:t>
      </w:r>
    </w:p>
    <w:p>
      <w:pPr>
        <w:shd w:val="clear" w:color="auto" w:fill="auto"/>
        <w:spacing w:line="360" w:lineRule="auto"/>
        <w:jc w:val="left"/>
        <w:rPr>
          <w:sz w:val="21"/>
        </w:rPr>
      </w:pPr>
      <w:r>
        <w:rPr>
          <w:sz w:val="21"/>
        </w:rPr>
        <w:t>【详解】（1）解：由频率分布直方图可知，</w:t>
      </w:r>
      <m:oMathPara>
        <m:oMathParaPr>
          <m:jc m:val="left"/>
        </m:oMathParaPr>
        <m:oMath>
          <m:r>
            <w:rPr>
              <w:rFonts w:ascii="Cambria Math" w:eastAsia="宋体" w:hAnsi="Cambria Math" w:cs="Cambria Math"/>
            </w:rPr>
            <m:t>50</m:t>
          </m:r>
        </m:oMath>
      </m:oMathPara>
      <w:r>
        <w:rPr>
          <w:sz w:val="21"/>
        </w:rPr>
        <w:t>位农民的年平均收入为</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0.28</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0.36</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0.06</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17.4</m:t>
          </m:r>
        </m:oMath>
      </m:oMathPara>
      <w:r>
        <w:rPr>
          <w:sz w:val="21"/>
        </w:rPr>
        <w:t>（千元）.</w:t>
      </w:r>
    </w:p>
    <w:p>
      <w:pPr>
        <w:shd w:val="clear" w:color="auto" w:fill="auto"/>
        <w:spacing w:line="360" w:lineRule="auto"/>
        <w:jc w:val="left"/>
        <w:rPr>
          <w:sz w:val="21"/>
        </w:rPr>
      </w:pPr>
      <w:r>
        <w:rPr>
          <w:sz w:val="21"/>
        </w:rPr>
        <w:t>（2）解：由题意知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17.4</m:t>
              </m:r>
              <m:r>
                <w:rPr>
                  <w:rFonts w:ascii="Cambria Math" w:eastAsia="宋体" w:hAnsi="Cambria Math" w:cs="Cambria Math"/>
                </w:rPr>
                <m:t>,</m:t>
              </m:r>
              <m:r>
                <w:rPr>
                  <w:rFonts w:ascii="Cambria Math" w:eastAsia="宋体" w:hAnsi="Cambria Math" w:cs="Cambria Math"/>
                </w:rPr>
                <m:t>6.92</m:t>
              </m:r>
            </m:e>
          </m:d>
        </m:oMath>
      </m:oMathPara>
      <w:r>
        <w:rPr>
          <w:sz w:val="21"/>
        </w:rPr>
        <w:t>，</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f>
            <m:num>
              <m:r>
                <w:rPr>
                  <w:rFonts w:ascii="Cambria Math" w:eastAsia="宋体" w:hAnsi="Cambria Math" w:cs="Cambria Math"/>
                </w:rPr>
                <m:t>0.6827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0.84135</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17.4</m:t>
          </m:r>
          <m:r>
            <w:rPr>
              <w:rFonts w:ascii="Cambria Math" w:eastAsia="宋体" w:hAnsi="Cambria Math" w:cs="Cambria Math"/>
            </w:rPr>
            <m:t>−</m:t>
          </m:r>
          <m:r>
            <w:rPr>
              <w:rFonts w:ascii="Cambria Math" w:eastAsia="宋体" w:hAnsi="Cambria Math" w:cs="Cambria Math"/>
            </w:rPr>
            <m:t>2.63</m:t>
          </m:r>
          <m:r>
            <w:rPr>
              <w:rFonts w:ascii="Cambria Math" w:eastAsia="宋体" w:hAnsi="Cambria Math" w:cs="Cambria Math"/>
            </w:rPr>
            <m:t>=</m:t>
          </m:r>
          <m:r>
            <w:rPr>
              <w:rFonts w:ascii="Cambria Math" w:eastAsia="宋体" w:hAnsi="Cambria Math" w:cs="Cambria Math"/>
            </w:rPr>
            <m:t>14.77</m:t>
          </m:r>
        </m:oMath>
      </m:oMathPara>
      <w:r>
        <w:rPr>
          <w:sz w:val="21"/>
        </w:rPr>
        <w:t>时，满足题意，即最低年收入大约为</w:t>
      </w:r>
      <m:oMathPara>
        <m:oMathParaPr>
          <m:jc m:val="left"/>
        </m:oMathParaPr>
        <m:oMath>
          <m:r>
            <w:rPr>
              <w:rFonts w:ascii="Cambria Math" w:eastAsia="宋体" w:hAnsi="Cambria Math" w:cs="Cambria Math"/>
            </w:rPr>
            <m:t>14.77</m:t>
          </m:r>
        </m:oMath>
      </m:oMathPara>
      <w:r>
        <w:rPr>
          <w:sz w:val="21"/>
        </w:rPr>
        <w:t>千元；</w:t>
      </w:r>
    </w:p>
    <w:p>
      <w:pPr>
        <w:shd w:val="clear" w:color="auto" w:fill="auto"/>
        <w:spacing w:line="360" w:lineRule="auto"/>
        <w:jc w:val="left"/>
        <w:rPr>
          <w:sz w:val="21"/>
        </w:rPr>
      </w:pPr>
      <w:r>
        <w:rPr>
          <w:sz w:val="21"/>
        </w:rPr>
        <w:t>②由</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17.4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2.63</m:t>
          </m:r>
          <m:r>
            <w:rPr>
              <w:rFonts w:ascii="Cambria Math" w:eastAsia="宋体" w:hAnsi="Cambria Math" w:cs="Cambria Math"/>
            </w:rPr>
            <m:t>=</m:t>
          </m:r>
          <m:r>
            <w:rPr>
              <w:rFonts w:ascii="Cambria Math" w:eastAsia="宋体" w:hAnsi="Cambria Math" w:cs="Cambria Math"/>
            </w:rPr>
            <m:t>12.14</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12.14</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f>
            <m:num>
              <m:r>
                <w:rPr>
                  <w:rFonts w:ascii="Cambria Math" w:eastAsia="宋体" w:hAnsi="Cambria Math" w:cs="Cambria Math"/>
                </w:rPr>
                <m:t>0.9545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0.97725</m:t>
          </m:r>
        </m:oMath>
      </m:oMathPara>
      <w:r>
        <w:rPr>
          <w:sz w:val="21"/>
        </w:rPr>
        <w:t>，</w:t>
      </w:r>
    </w:p>
    <w:p>
      <w:pPr>
        <w:shd w:val="clear" w:color="auto" w:fill="auto"/>
        <w:spacing w:line="360" w:lineRule="auto"/>
        <w:jc w:val="left"/>
        <w:rPr>
          <w:sz w:val="21"/>
        </w:rPr>
      </w:pPr>
      <w:r>
        <w:rPr>
          <w:sz w:val="21"/>
        </w:rPr>
        <w:t>每个农民的年收入不少于</w:t>
      </w:r>
      <m:oMathPara>
        <m:oMathParaPr>
          <m:jc m:val="left"/>
        </m:oMathParaPr>
        <m:oMath>
          <m:r>
            <w:rPr>
              <w:rFonts w:ascii="Cambria Math" w:eastAsia="宋体" w:hAnsi="Cambria Math" w:cs="Cambria Math"/>
            </w:rPr>
            <m:t>12.14</m:t>
          </m:r>
        </m:oMath>
      </m:oMathPara>
      <w:r>
        <w:rPr>
          <w:sz w:val="21"/>
        </w:rPr>
        <w:t>千元的事件的概率为</w:t>
      </w:r>
      <m:oMathPara>
        <m:oMathParaPr>
          <m:jc m:val="left"/>
        </m:oMathParaPr>
        <m:oMath>
          <m:r>
            <w:rPr>
              <w:rFonts w:ascii="Cambria Math" w:eastAsia="宋体" w:hAnsi="Cambria Math" w:cs="Cambria Math"/>
            </w:rPr>
            <m:t>0.97725</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ξ</m:t>
          </m:r>
          <m:r>
            <m:rPr>
              <m:nor/>
            </m:rP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0.97725</m:t>
              </m:r>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0.97725</m:t>
          </m:r>
          <m:r>
            <w:rPr>
              <w:rFonts w:ascii="Cambria Math" w:eastAsia="宋体" w:hAnsi="Cambria Math" w:cs="Cambria Math"/>
            </w:rPr>
            <m:t>=</m:t>
          </m:r>
          <m:r>
            <w:rPr>
              <w:rFonts w:ascii="Cambria Math" w:eastAsia="宋体" w:hAnsi="Cambria Math" w:cs="Cambria Math"/>
            </w:rPr>
            <m:t>977.25</m:t>
          </m:r>
        </m:oMath>
      </m:oMathPara>
      <w:r>
        <w:rPr>
          <w:sz w:val="21"/>
        </w:rPr>
        <w:t>.</w:t>
      </w:r>
    </w:p>
    <w:p>
      <w:pPr>
        <w:shd w:val="clear" w:color="auto" w:fill="auto"/>
        <w:spacing w:line="360" w:lineRule="auto"/>
        <w:jc w:val="left"/>
        <w:rPr>
          <w:sz w:val="21"/>
        </w:rPr>
      </w:pPr>
      <w:r>
        <w:rPr>
          <w:b/>
          <w:sz w:val="24"/>
        </w:rPr>
        <w:t>九、根据正态曲线的对称性求参数</w:t>
      </w:r>
    </w:p>
    <w:p>
      <w:pPr>
        <w:shd w:val="clear" w:color="auto" w:fill="auto"/>
        <w:spacing w:line="360" w:lineRule="auto"/>
        <w:jc w:val="left"/>
        <w:rPr>
          <w:sz w:val="21"/>
        </w:rPr>
      </w:pPr>
      <w:r>
        <w:rPr>
          <w:sz w:val="21"/>
        </w:rPr>
        <w:t>36．设随机变量</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e>
          </m:d>
        </m:oMath>
      </m:oMathPara>
      <w:r>
        <w:rPr>
          <w:sz w:val="21"/>
        </w:rPr>
        <w:t>，若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，则</w:t>
      </w:r>
      <w:r>
        <w:rPr>
          <w:rFonts w:ascii="Times New Roman" w:eastAsia="Times New Roman" w:hAnsi="Times New Roman" w:cs="Times New Roman"/>
          <w:i/>
          <w:sz w:val="21"/>
        </w:rPr>
        <w:t>a</w: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w:t>
      </w:r>
      <w:r>
        <w:rPr>
          <w:sz w:val="21"/>
        </w:rPr>
        <w:tab/>
      </w:r>
      <w:r>
        <w:rPr>
          <w:sz w:val="21"/>
        </w:rPr>
        <w:t>B．5</w:t>
      </w:r>
      <w:r>
        <w:rPr>
          <w:sz w:val="21"/>
        </w:rPr>
        <w:tab/>
      </w:r>
      <w:r>
        <w:rPr>
          <w:sz w:val="21"/>
        </w:rPr>
        <w:t>C．6</w:t>
      </w:r>
      <w:r>
        <w:rPr>
          <w:sz w:val="21"/>
        </w:rPr>
        <w:tab/>
      </w:r>
      <w:r>
        <w:rPr>
          <w:sz w:val="21"/>
        </w:rPr>
        <w:t>D．7</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【知识点】根据正态曲线的对称性求参数</w:t>
      </w:r>
    </w:p>
    <w:p>
      <w:pPr>
        <w:shd w:val="clear" w:color="auto" w:fill="auto"/>
        <w:spacing w:line="360" w:lineRule="auto"/>
        <w:jc w:val="left"/>
        <w:rPr>
          <w:sz w:val="21"/>
        </w:rPr>
      </w:pPr>
      <w:r>
        <w:rPr>
          <w:sz w:val="21"/>
        </w:rPr>
        <w:t>【分析】根据正态分布的性质列方程求</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【详解】由正态分布的特征知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与</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对称，所以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37．已知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为偶函数，则</w:t>
      </w:r>
      <m:oMathPara>
        <m:oMathParaPr>
          <m:jc m:val="left"/>
        </m:oMathParaPr>
        <m:oMath>
          <m:r>
            <w:rPr>
              <w:rFonts w:ascii="Cambria Math" w:eastAsia="宋体" w:hAnsi="Cambria Math" w:cs="Cambria Math"/>
            </w:rPr>
            <m:t>μ</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【知识点】函数奇偶性的应用、根据正态曲线的对称性求参数</w:t>
      </w:r>
    </w:p>
    <w:p>
      <w:pPr>
        <w:shd w:val="clear" w:color="auto" w:fill="auto"/>
        <w:spacing w:line="360" w:lineRule="auto"/>
        <w:jc w:val="left"/>
        <w:rPr>
          <w:sz w:val="21"/>
        </w:rPr>
      </w:pPr>
      <w:r>
        <w:rPr>
          <w:sz w:val="21"/>
        </w:rPr>
        <w:t>【分析】根据偶函数以及正态密度曲线的性质即可求解.</w:t>
      </w:r>
    </w:p>
    <w:p>
      <w:pPr>
        <w:shd w:val="clear" w:color="auto" w:fill="auto"/>
        <w:spacing w:line="360" w:lineRule="auto"/>
        <w:jc w:val="left"/>
        <w:rPr>
          <w:sz w:val="21"/>
        </w:rPr>
      </w:pPr>
      <w:r>
        <w:rPr>
          <w:sz w:val="21"/>
        </w:rPr>
        <w:t>【详解】若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为偶函数，</w:t>
      </w:r>
    </w:p>
    <w:p>
      <w:pPr>
        <w:shd w:val="clear" w:color="auto" w:fill="auto"/>
        <w:spacing w:line="360" w:lineRule="auto"/>
        <w:jc w:val="left"/>
        <w:rPr>
          <w:sz w:val="21"/>
        </w:rPr>
      </w:pPr>
      <w:r>
        <w:rPr>
          <w:sz w:val="21"/>
        </w:rPr>
        <w:t>则有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故答案为：2.</w:t>
      </w:r>
    </w:p>
    <w:p>
      <w:pPr>
        <w:shd w:val="clear" w:color="auto" w:fill="auto"/>
        <w:spacing w:line="360" w:lineRule="auto"/>
        <w:jc w:val="left"/>
        <w:rPr>
          <w:sz w:val="21"/>
        </w:rPr>
      </w:pPr>
      <w:r>
        <w:rPr>
          <w:sz w:val="21"/>
        </w:rPr>
        <w:t>38．设随机变量</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ξ</m:t>
          </m:r>
        </m:oMath>
      </m:oMathPara>
      <w:r>
        <w:rPr>
          <w:sz w:val="21"/>
        </w:rPr>
        <w:t>没有零点的概率是0.5，则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附：若</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0.9545</m:t>
          </m:r>
        </m:oMath>
      </m:oMathPara>
      <w:r>
        <w:rPr>
          <w:sz w:val="21"/>
        </w:rPr>
        <w:t>.</w:t>
      </w:r>
    </w:p>
    <w:p>
      <w:pPr>
        <w:shd w:val="clear" w:color="auto" w:fill="auto"/>
        <w:tabs>
          <w:tab w:val="left" w:pos="2078"/>
          <w:tab w:val="left" w:pos="4156"/>
          <w:tab w:val="left" w:pos="6234"/>
        </w:tabs>
        <w:spacing w:line="360" w:lineRule="auto"/>
        <w:jc w:val="left"/>
        <w:rPr>
          <w:sz w:val="21"/>
        </w:rPr>
      </w:pPr>
      <w:r>
        <w:rPr>
          <w:sz w:val="21"/>
        </w:rPr>
        <w:t>A．0.1587</w:t>
      </w:r>
      <w:r>
        <w:rPr>
          <w:sz w:val="21"/>
        </w:rPr>
        <w:tab/>
      </w:r>
      <w:r>
        <w:rPr>
          <w:sz w:val="21"/>
        </w:rPr>
        <w:t>B．0.1359</w:t>
      </w:r>
      <w:r>
        <w:rPr>
          <w:sz w:val="21"/>
        </w:rPr>
        <w:tab/>
      </w:r>
      <w:r>
        <w:rPr>
          <w:sz w:val="21"/>
        </w:rPr>
        <w:t>C．0.2718</w:t>
      </w:r>
      <w:r>
        <w:rPr>
          <w:sz w:val="21"/>
        </w:rPr>
        <w:tab/>
      </w:r>
      <w:r>
        <w:rPr>
          <w:sz w:val="21"/>
        </w:rPr>
        <w:t>D．0.3413</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【知识点】3δ原则、正态曲线的性质</w:t>
      </w:r>
    </w:p>
    <w:p>
      <w:pPr>
        <w:shd w:val="clear" w:color="auto" w:fill="auto"/>
        <w:spacing w:line="360" w:lineRule="auto"/>
        <w:jc w:val="left"/>
        <w:rPr>
          <w:sz w:val="21"/>
        </w:rPr>
      </w:pPr>
      <w:r>
        <w:rPr>
          <w:sz w:val="21"/>
        </w:rPr>
        <w:t>【分析】根据函数没有零点得到</w:t>
      </w:r>
      <m:oMathPara>
        <m:oMathParaPr>
          <m:jc m:val="left"/>
        </m:oMathParaPr>
        <m:oMath>
          <m:r>
            <w:rPr>
              <w:rFonts w:ascii="Cambria Math" w:eastAsia="宋体" w:hAnsi="Cambria Math" w:cs="Cambria Math"/>
            </w:rPr>
            <m:t>ξ</m:t>
          </m:r>
        </m:oMath>
      </m:oMathPara>
      <w:r>
        <w:rPr>
          <w:sz w:val="21"/>
        </w:rPr>
        <w:t>的范围，然后结合正态曲线的对称性得到</w:t>
      </w:r>
      <m:oMathPara>
        <m:oMathParaPr>
          <m:jc m:val="left"/>
        </m:oMathParaPr>
        <m:oMath>
          <m:r>
            <w:rPr>
              <w:rFonts w:ascii="Cambria Math" w:eastAsia="宋体" w:hAnsi="Cambria Math" w:cs="Cambria Math"/>
            </w:rPr>
            <m:t>μ</m:t>
          </m:r>
        </m:oMath>
      </m:oMathPara>
      <w:r>
        <w:rPr>
          <w:sz w:val="21"/>
        </w:rPr>
        <w:t>的值，结合正态曲线即可得到对应概率.</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ξ</m:t>
          </m:r>
        </m:oMath>
      </m:oMathPara>
      <w:r>
        <w:rPr>
          <w:sz w:val="21"/>
        </w:rPr>
        <w:t>没有零点,即方程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m:t>
          </m:r>
        </m:oMath>
      </m:oMathPara>
      <w:r>
        <w:rPr>
          <w:sz w:val="21"/>
        </w:rPr>
        <w:t>无实根，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，又</w:t>
      </w:r>
      <m:oMathPara>
        <m:oMathParaPr>
          <m:jc m:val="left"/>
        </m:oMathParaPr>
        <m:oMath>
          <m:r>
            <w:rPr>
              <w:rFonts w:ascii="Cambria Math" w:eastAsia="宋体" w:hAnsi="Cambria Math" w:cs="Cambria Math"/>
            </w:rPr>
            <m:t>∵</m:t>
          </m:r>
        </m:oMath>
      </m:oMathPara>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ξ</m:t>
          </m:r>
        </m:oMath>
      </m:oMathPara>
      <w:r>
        <w:rPr>
          <w:sz w:val="21"/>
        </w:rPr>
        <w:t>没有零点的概率是0.5，</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0.5</m:t>
          </m:r>
        </m:oMath>
      </m:oMathPara>
      <w:r>
        <w:rPr>
          <w:sz w:val="21"/>
        </w:rPr>
        <w:t>，由正态曲线的对称性可知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m:t>
                  </m:r>
                </m:e>
              </m:d>
            </m:e>
          </m:d>
          <m:r>
            <w:rPr>
              <w:rFonts w:ascii="Cambria Math" w:eastAsia="宋体" w:hAnsi="Cambria Math" w:cs="Cambria Math"/>
            </w:rPr>
            <m:t>=</m:t>
          </m:r>
          <m:f>
            <m:num>
              <m:r>
                <w:rPr>
                  <w:rFonts w:ascii="Cambria Math" w:eastAsia="宋体" w:hAnsi="Cambria Math" w:cs="Cambria Math"/>
                </w:rPr>
                <m:t>0.9545</m:t>
              </m:r>
              <m:r>
                <w:rPr>
                  <w:rFonts w:ascii="Cambria Math" w:eastAsia="宋体" w:hAnsi="Cambria Math" w:cs="Cambria Math"/>
                </w:rPr>
                <m:t>−</m:t>
              </m:r>
              <m:r>
                <w:rPr>
                  <w:rFonts w:ascii="Cambria Math" w:eastAsia="宋体" w:hAnsi="Cambria Math" w:cs="Cambria Math"/>
                </w:rPr>
                <m:t>0.6827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0.1359</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39．已知随机变量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d>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ab/>
      </w:r>
      <w:r>
        <w:rPr>
          <w:sz w:val="21"/>
        </w:rPr>
        <w:t>C．</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5</m:t>
          </m:r>
        </m:oMath>
      </m:oMathPara>
      <w:r>
        <w:rPr>
          <w:sz w:val="21"/>
        </w:rPr>
        <w:tab/>
      </w:r>
      <w:r>
        <w:rPr>
          <w:sz w:val="21"/>
        </w:rPr>
        <w:t>D．</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12</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【知识点】均值的性质、方差的性质、根据正态曲线的对称性求参数</w:t>
      </w:r>
    </w:p>
    <w:p>
      <w:pPr>
        <w:shd w:val="clear" w:color="auto" w:fill="auto"/>
        <w:spacing w:line="360" w:lineRule="auto"/>
        <w:jc w:val="left"/>
        <w:rPr>
          <w:sz w:val="21"/>
        </w:rPr>
      </w:pPr>
      <w:r>
        <w:rPr>
          <w:sz w:val="21"/>
        </w:rPr>
        <w:t>【分析】利用正态分布曲线的对称性有</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，即可确定参数</w:t>
      </w:r>
      <w:r>
        <w:rPr>
          <w:rFonts w:ascii="Times New Roman" w:eastAsia="Times New Roman" w:hAnsi="Times New Roman" w:cs="Times New Roman"/>
          <w:i/>
          <w:sz w:val="21"/>
        </w:rPr>
        <w:t>a</w:t>
      </w:r>
      <w:r>
        <w:rPr>
          <w:sz w:val="21"/>
        </w:rPr>
        <w:t>，再由期望、方差的性质求</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【详解】由题设，随机变量对应的均值</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oMath>
      </m:oMathPara>
      <w:r>
        <w:rPr>
          <w:sz w:val="21"/>
        </w:rPr>
        <w:t>，标准差</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，而</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，A错误，B正确；</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oMath>
      </m:oMathPara>
      <w:r>
        <w:rPr>
          <w:sz w:val="21"/>
        </w:rPr>
        <w:t>，C正确；</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36</m:t>
          </m:r>
        </m:oMath>
      </m:oMathPara>
      <w:r>
        <w:rPr>
          <w:sz w:val="21"/>
        </w:rPr>
        <w:t>，D错误.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40．对一个物理量做</w:t>
      </w:r>
      <m:oMathPara>
        <m:oMathParaPr>
          <m:jc m:val="left"/>
        </m:oMathParaPr>
        <m:oMath>
          <m:r>
            <w:rPr>
              <w:rFonts w:ascii="Cambria Math" w:eastAsia="宋体" w:hAnsi="Cambria Math" w:cs="Cambria Math"/>
            </w:rPr>
            <m:t>n</m:t>
          </m:r>
        </m:oMath>
      </m:oMathPara>
      <w:r>
        <w:rPr>
          <w:sz w:val="21"/>
        </w:rPr>
        <w:t>次测量，并以测量结果的平均值作为该物理量的最后结果．已知最后结果的误差</w:t>
      </w:r>
      <m:oMathPara>
        <m:oMathParaPr>
          <m:jc m:val="left"/>
        </m:oMathParaPr>
        <m:oMath>
          <m:sSub>
            <m:e>
              <m:r>
                <w:rPr>
                  <w:rFonts w:ascii="Cambria Math" w:eastAsia="宋体" w:hAnsi="Cambria Math" w:cs="Cambria Math"/>
                </w:rPr>
                <m:t>ε</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e>
          </m:d>
        </m:oMath>
      </m:oMathPara>
      <w:r>
        <w:rPr>
          <w:sz w:val="21"/>
        </w:rPr>
        <w:t>．为使误差</w:t>
      </w:r>
      <m:oMathPara>
        <m:oMathParaPr>
          <m:jc m:val="left"/>
        </m:oMathParaPr>
        <m:oMath>
          <m:sSub>
            <m:e>
              <m:r>
                <w:rPr>
                  <w:rFonts w:ascii="Cambria Math" w:eastAsia="宋体" w:hAnsi="Cambria Math" w:cs="Cambria Math"/>
                </w:rPr>
                <m:t>ε</m:t>
              </m:r>
            </m:e>
            <m:sub>
              <m:r>
                <w:rPr>
                  <w:rFonts w:ascii="Cambria Math" w:eastAsia="宋体" w:hAnsi="Cambria Math" w:cs="Cambria Math"/>
                </w:rPr>
                <m:t>n</m:t>
              </m:r>
            </m:sub>
          </m:sSub>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0.5</m:t>
              </m:r>
            </m:e>
          </m:d>
        </m:oMath>
      </m:oMathPara>
      <w:r>
        <w:rPr>
          <w:sz w:val="21"/>
        </w:rPr>
        <w:t>的概率不小于0.9545，至少要测量的次数为（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（参考数据：若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w:p>
    <w:p>
      <w:pPr>
        <w:shd w:val="clear" w:color="auto" w:fill="auto"/>
        <w:tabs>
          <w:tab w:val="left" w:pos="2078"/>
          <w:tab w:val="left" w:pos="4156"/>
          <w:tab w:val="left" w:pos="6234"/>
        </w:tabs>
        <w:spacing w:line="360" w:lineRule="auto"/>
        <w:jc w:val="left"/>
        <w:rPr>
          <w:sz w:val="21"/>
        </w:rPr>
      </w:pPr>
      <w:r>
        <w:rPr>
          <w:sz w:val="21"/>
        </w:rPr>
        <w:t>A．8</w:t>
      </w:r>
      <w:r>
        <w:rPr>
          <w:sz w:val="21"/>
        </w:rPr>
        <w:tab/>
      </w:r>
      <w:r>
        <w:rPr>
          <w:sz w:val="21"/>
        </w:rPr>
        <w:t>B．10</w:t>
      </w:r>
      <w:r>
        <w:rPr>
          <w:sz w:val="21"/>
        </w:rPr>
        <w:tab/>
      </w:r>
      <w:r>
        <w:rPr>
          <w:sz w:val="21"/>
        </w:rPr>
        <w:t>C．30</w:t>
      </w:r>
      <w:r>
        <w:rPr>
          <w:sz w:val="21"/>
        </w:rPr>
        <w:tab/>
      </w:r>
      <w:r>
        <w:rPr>
          <w:sz w:val="21"/>
        </w:rPr>
        <w:t>D．32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【知识点】指定区间的概率、根据正态曲线的对称性求参数</w:t>
      </w:r>
    </w:p>
    <w:p>
      <w:pPr>
        <w:shd w:val="clear" w:color="auto" w:fill="auto"/>
        <w:spacing w:line="360" w:lineRule="auto"/>
        <w:jc w:val="left"/>
        <w:rPr>
          <w:sz w:val="21"/>
        </w:rPr>
      </w:pPr>
      <w:r>
        <w:rPr>
          <w:sz w:val="21"/>
        </w:rPr>
        <w:t>【分析】因为</w:t>
      </w:r>
      <m:oMathPara>
        <m:oMathParaPr>
          <m:jc m:val="left"/>
        </m:oMathParaPr>
        <m:oMath>
          <m:sSub>
            <m:e>
              <m:r>
                <w:rPr>
                  <w:rFonts w:ascii="Cambria Math" w:eastAsia="宋体" w:hAnsi="Cambria Math" w:cs="Cambria Math"/>
                </w:rPr>
                <m:t>ε</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e>
          </m:d>
        </m:oMath>
      </m:oMathPara>
      <w:r>
        <w:rPr>
          <w:sz w:val="21"/>
        </w:rPr>
        <w:t>，得到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ad>
            <m:radPr>
              <m:degHide/>
            </m:radPr>
            <m:deg/>
            <m:e>
              <m:f>
                <m:num>
                  <m:r>
                    <w:rPr>
                      <w:rFonts w:ascii="Cambria Math" w:eastAsia="宋体" w:hAnsi="Cambria Math" w:cs="Cambria Math"/>
                    </w:rPr>
                    <m:t>2</m:t>
                  </m:r>
                </m:num>
                <m:den>
                  <m:r>
                    <w:rPr>
                      <w:rFonts w:ascii="Cambria Math" w:eastAsia="宋体" w:hAnsi="Cambria Math" w:cs="Cambria Math"/>
                    </w:rPr>
                    <m:t>n</m:t>
                  </m:r>
                </m:den>
              </m:f>
            </m:e>
          </m:rad>
        </m:oMath>
      </m:oMathPara>
      <w:r>
        <w:rPr>
          <w:sz w:val="21"/>
        </w:rPr>
        <w:t>，要使误差</w:t>
      </w:r>
      <m:oMathPara>
        <m:oMathParaPr>
          <m:jc m:val="left"/>
        </m:oMathParaPr>
        <m:oMath>
          <m:sSub>
            <m:e>
              <m:r>
                <w:rPr>
                  <w:rFonts w:ascii="Cambria Math" w:eastAsia="宋体" w:hAnsi="Cambria Math" w:cs="Cambria Math"/>
                </w:rPr>
                <m:t>ε</m:t>
              </m:r>
            </m:e>
            <m:sub>
              <m:r>
                <w:rPr>
                  <w:rFonts w:ascii="Cambria Math" w:eastAsia="宋体" w:hAnsi="Cambria Math" w:cs="Cambria Math"/>
                </w:rPr>
                <m:t>n</m:t>
              </m:r>
            </m:sub>
          </m:sSub>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oMath>
      </m:oMathPara>
      <w:r>
        <w:rPr>
          <w:sz w:val="21"/>
        </w:rPr>
        <w:t>的概率不小于0.9545，</w:t>
      </w:r>
    </w:p>
    <w:p>
      <w:pPr>
        <w:shd w:val="clear" w:color="auto" w:fill="auto"/>
        <w:spacing w:line="360" w:lineRule="auto"/>
        <w:jc w:val="left"/>
        <w:rPr>
          <w:sz w:val="21"/>
        </w:rPr>
      </w:pPr>
      <w:r>
        <w:rPr>
          <w:sz w:val="21"/>
        </w:rPr>
        <w:t>则</w:t>
      </w:r>
      <m:oMathPara>
        <m:oMathParaPr>
          <m:jc m:val="left"/>
        </m:oMathParaPr>
        <m:oMath>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0.5</m:t>
              </m:r>
            </m:e>
          </m:d>
        </m:oMath>
      </m:oMathPara>
      <w:r>
        <w:rPr>
          <w:sz w:val="21"/>
        </w:rPr>
        <w:t>，得到不等式计算即可.</w:t>
      </w:r>
    </w:p>
    <w:p>
      <w:pPr>
        <w:shd w:val="clear" w:color="auto" w:fill="auto"/>
        <w:spacing w:line="360" w:lineRule="auto"/>
        <w:jc w:val="left"/>
        <w:rPr>
          <w:sz w:val="21"/>
        </w:rPr>
      </w:pPr>
      <w:r>
        <w:rPr>
          <w:sz w:val="21"/>
        </w:rPr>
        <w:t>【详解】根据正态曲线的对称性知：要使误差</w:t>
      </w:r>
      <m:oMathPara>
        <m:oMathParaPr>
          <m:jc m:val="left"/>
        </m:oMathParaPr>
        <m:oMath>
          <m:sSub>
            <m:e>
              <m:r>
                <w:rPr>
                  <w:rFonts w:ascii="Cambria Math" w:eastAsia="宋体" w:hAnsi="Cambria Math" w:cs="Cambria Math"/>
                </w:rPr>
                <m:t>ε</m:t>
              </m:r>
            </m:e>
            <m:sub>
              <m:r>
                <w:rPr>
                  <w:rFonts w:ascii="Cambria Math" w:eastAsia="宋体" w:hAnsi="Cambria Math" w:cs="Cambria Math"/>
                </w:rPr>
                <m:t>n</m:t>
              </m:r>
            </m:sub>
          </m:sSub>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oMath>
      </m:oMathPara>
      <w:r>
        <w:rPr>
          <w:sz w:val="21"/>
        </w:rPr>
        <w:t>的概率不小于0.9545，</w:t>
      </w:r>
    </w:p>
    <w:p>
      <w:pPr>
        <w:shd w:val="clear" w:color="auto" w:fill="auto"/>
        <w:spacing w:line="360" w:lineRule="auto"/>
        <w:jc w:val="left"/>
        <w:rPr>
          <w:sz w:val="21"/>
        </w:rPr>
      </w:pPr>
      <w:r>
        <w:rPr>
          <w:sz w:val="21"/>
        </w:rPr>
        <w:t>则</w:t>
      </w:r>
      <m:oMathPara>
        <m:oMathParaPr>
          <m:jc m:val="left"/>
        </m:oMathParaPr>
        <m:oMath>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0.5</m:t>
              </m:r>
            </m:e>
          </m:d>
        </m:oMath>
      </m:oMathPara>
      <w:r>
        <w:rPr>
          <w:sz w:val="21"/>
        </w:rPr>
        <w:t>且</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ad>
            <m:radPr>
              <m:degHide/>
            </m:radPr>
            <m:deg/>
            <m:e>
              <m:f>
                <m:num>
                  <m:r>
                    <w:rPr>
                      <w:rFonts w:ascii="Cambria Math" w:eastAsia="宋体" w:hAnsi="Cambria Math" w:cs="Cambria Math"/>
                    </w:rPr>
                    <m:t>2</m:t>
                  </m:r>
                </m:num>
                <m:den>
                  <m:r>
                    <w:rPr>
                      <w:rFonts w:ascii="Cambria Math" w:eastAsia="宋体" w:hAnsi="Cambria Math" w:cs="Cambria Math"/>
                    </w:rPr>
                    <m:t>n</m:t>
                  </m:r>
                </m:den>
              </m:f>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2</m:t>
                  </m:r>
                </m:num>
                <m:den>
                  <m:r>
                    <w:rPr>
                      <w:rFonts w:ascii="Cambria Math" w:eastAsia="宋体" w:hAnsi="Cambria Math" w:cs="Cambria Math"/>
                    </w:rPr>
                    <m:t>n</m:t>
                  </m:r>
                </m:den>
              </m:f>
            </m:e>
          </m:ra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32</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06020dabe41d4462b576581ee4f207f5mzq0mzu3mda4mq</vt:lpwstr>
  </property>
</Properties>
</file>