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>
      <w:pPr>
        <w:spacing w:after="0" w:line="288" w:lineRule="auto"/>
        <w:rPr>
          <w:sz w:val="24"/>
          <w:szCs w:val="24"/>
        </w:rPr>
      </w:pPr>
      <w:r>
        <w:rPr>
          <w:rFonts w:ascii="Times New Roman" w:eastAsia="宋体" w:hAnsi="Times New Roman" w:cs="Times New Roman"/>
          <w:b/>
          <w:shd w:val="clear" w:color="auto" w:fill="C9C9C9"/>
          <w:sz w:val="24"/>
          <w:szCs w:val="24"/>
          <w:lang w:eastAsia="zh-CN"/>
        </w:rPr>
        <w:t xml:space="preserve">2.4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 xml:space="preserve">曲线与方程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23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．曲线的方程与方程的曲线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(1)定义：在平面直角坐标系中，如果曲线C与方程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之间具有如下关系：①曲线C上的点的坐标都是方程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的解；②以方程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的解为坐标的点都在曲线C上，则称曲线C为方程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的曲线，方程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为曲线C的方程，记作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P(x,y)∈C⇔F(x,y)=0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(2)两条曲线的交点：曲线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与曲线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G(x,y)=0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是否有交点及交点坐标的问题，可以转化为两条曲线的方程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联立组成的方程组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实数解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的问题，方程组的公共实数解就是交点坐标．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24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．求动点的轨迹方程的一般步骤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设动点M的坐标为(x,y)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（如果没有平面直角坐标系，需先建立）；(2)写出动点M要满足的几何条件，并将该几何条件用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动点M的坐标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表示出来；(3)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化简并检验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所得方程是否为动点M的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轨迹方程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．曲线的方程也常称为满足某种条件的点的轨迹方程．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25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，即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|MF₁|+|MF₂|=2a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27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28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29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30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31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37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．圆锥曲线的弦与弦长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(1)定义：直线与圆锥曲线有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两个公共点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时，以这两个公共点为端点的线段称为圆锥曲线的一条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，线段的长就是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；简单地说，圆锥曲线的弦就是连接圆锥曲线上任意两点所得的线段．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(2)弦长计算：设弦端点为A(x₁,y₁)，B(x₂,y₂)，则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|AB|=√((x₁-x₂)²+(y₁-y₂)²)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；求弦长常用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「设而不求」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的方法：联立直线与曲线的方程，消元后用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韦达定理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整体处理x₁+x₂与x₁x₂．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38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．直线与圆锥曲线位置关系的判定与相切的辨析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(1)判定方法：判断直线与椭圆、双曲线、抛物线的位置关系，都是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联立直线与曲线的方程得到方程组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方程组的实数解的个数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（即公共点个数）来判定；消元后得一元二次方程的，用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判别式Δ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判定．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(2)相切辨析：直线与圆、直线与椭圆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只有一个公共点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是直线与它们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相切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充要条件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；但直线与双曲线、直线与抛物线只有一个公共点不是直线与它们相切的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充分条件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4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133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358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·本部位于第1–11页（共11页）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