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before="0"/>
        <w:rPr>
          <w:sz w:val="21"/>
          <w:szCs w:val="21"/>
          <w:lang w:eastAsia="zh-CN"/>
        </w:rPr>
      </w:pPr>
    </w:p>
    <w:p w14:paraId="6F9153F7"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before="0"/>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before="0"/>
        <w:rPr>
          <w:sz w:val="21"/>
          <w:szCs w:val="21"/>
        </w:rPr>
      </w:pPr>
    </w:p>
    <w:p w14:paraId="6F9663CF" w14:textId="77777777" w:rsidR="00000000" w:rsidRDefault="00000000">
      <w:pPr>
        <w:spacing w:after="0" w:line="300" w:lineRule="auto" w:before="0"/>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before="0"/>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before="0"/>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70A4F50B"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20846BE2"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before="0"/>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before="0"/>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before="0"/>
        <w:rPr>
          <w:sz w:val="21"/>
          <w:szCs w:val="21"/>
        </w:rPr>
      </w:pPr>
    </w:p>
    <w:p w14:paraId="1891A78B"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rE=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bdr w:val="single" w:sz="8" w:space="0" w:color="auto"/>
          </w:rPr>
          <m:t>r=</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before="0"/>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before="0"/>
              <w:rPr>
                <w:rFonts w:eastAsia="宋体"/>
                <w:i/>
                <w:sz w:val="21"/>
                <w:szCs w:val="21"/>
              </w:rPr>
            </w:pPr>
          </w:p>
        </w:tc>
      </w:tr>
    </w:tbl>
    <w:p w14:paraId="10E1653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6F0B44" wp14:editId="480FEECB">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3"/>
                    <a:stretch>
                      <a:fillRect/>
                    </a:stretch>
                  </pic:blipFill>
                  <pic:spPr>
                    <a:xfrm>
                      <a:off x="0" y="0"/>
                      <a:ext cx="990600" cy="83820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）如图所示：</w:t>
      </w:r>
    </w:p>
    <w:p w14:paraId="5A48DB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&gt;r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bdr w:val="single" w:sz="8" w:space="0" w:color="auto"/>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before="0"/>
        <w:rPr>
          <w:sz w:val="21"/>
          <w:szCs w:val="21"/>
        </w:rPr>
      </w:pPr>
    </w:p>
    <w:p w14:paraId="2FA4E352"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bdr w:val="single" w:sz="8" w:space="0" w:color="auto"/>
          </w:rPr>
          <m:t>r</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bdr w:val="single" w:sz="8" w:space="0" w:color="auto"/>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sSub>
          <m:sSubPr>
            <m:ctrlPr>
              <w:rPr>
                <w:rFonts w:ascii="Times New Roman" w:hAnsi="Times New Roman"/>
                <w:bdr w:val="single" w:sz="8" w:space="0" w:color="auto"/>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before="0"/>
        <w:rPr>
          <w:rFonts w:eastAsia="宋体"/>
          <w:i/>
          <w:sz w:val="21"/>
          <w:szCs w:val="21"/>
        </w:rPr>
      </w:pP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before="0"/>
        <w:rPr>
          <w:sz w:val="21"/>
          <w:szCs w:val="21"/>
        </w:rPr>
      </w:pPr>
    </w:p>
    <w:p w14:paraId="70FB2D80"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bdr w:val="single" w:sz="8" w:space="0" w:color="auto"/>
          </w:rPr>
          <m:t>r</m:t>
        </m:r>
        <m:r>
          <m:rPr>
            <m:nor/>
          </m:rPr>
          <w:rPr>
            <w:rFonts w:ascii="Times New Roman" w:hAnsi="Times New Roman" w:cs="Cambria Math"/>
            <w:bdr w:val="single" w:sz="8" w:space="0" w:color="auto"/>
          </w:rPr>
          <m:t>,</m:t>
        </m:r>
        <m:r>
          <m:rPr>
            <m:sty m:val="i"/>
          </m:rPr>
          <w:rPr>
            <w:rFonts w:ascii="Times New Roman" w:hAnsi="Times New Roman" w:cs="Cambria Math"/>
            <w:bdr w:val="single" w:sz="8" w:space="0" w:color="auto"/>
          </w:rPr>
          <m:t>E=</m:t>
        </m:r>
        <m:sSub>
          <m:sSubPr>
            <m:ctrlPr>
              <w:rPr>
                <w:rFonts w:ascii="Times New Roman" w:hAnsi="Times New Roman"/>
                <w:bdr w:val="single" w:sz="8" w:space="0" w:color="auto"/>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bdr w:val="single" w:sz="8" w:space="0" w:color="auto"/>
          </w:rPr>
          <m:t>+</m:t>
        </m:r>
        <m:f>
          <m:fPr>
            <m:ctrlPr>
              <w:rPr>
                <w:rFonts w:ascii="Times New Roman" w:hAnsi="Times New Roman"/>
                <w:bdr w:val="single" w:sz="8" w:space="0" w:color="auto"/>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dr w:val="single" w:sz="8" w:space="0" w:color="auto"/>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bdr w:val="single" w:sz="8" w:space="0" w:color="auto"/>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E</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测＜</w:t>
      </w:r>
      <w:r>
        <w:rPr>
          <w:rFonts w:ascii="Times New Roman" w:eastAsia="宋体" w:hAnsi="Times New Roman" w:cs="Times New Roman"/>
          <w:i/>
          <w:sz w:val="21"/>
          <w:szCs w:val="21"/>
          <w:bdr w:val="single" w:sz="8" w:space="0" w:color="auto"/>
        </w:rPr>
        <w:t>r</w:t>
      </w:r>
      <w:r>
        <w:rPr>
          <w:rFonts w:ascii="Times New Roman" w:eastAsia="宋体" w:hAnsi="Times New Roman" w:cs="Times New Roman"/>
          <w:i/>
          <w:sz w:val="21"/>
          <w:szCs w:val="21"/>
          <w:bdr w:val="single" w:sz="8" w:space="0" w:color="auto"/>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before="0"/>
        <w:rPr>
          <w:sz w:val="21"/>
          <w:szCs w:val="21"/>
        </w:rPr>
      </w:pPr>
    </w:p>
    <w:p w14:paraId="5A82DEA7"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before="0"/>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before="0"/>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before="0"/>
        <w:rPr>
          <w:sz w:val="21"/>
          <w:szCs w:val="21"/>
        </w:rPr>
      </w:pPr>
    </w:p>
    <w:p w14:paraId="1B851B76"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before="0"/>
        <w:rPr>
          <w:sz w:val="21"/>
          <w:szCs w:val="21"/>
        </w:rPr>
      </w:pPr>
    </w:p>
    <w:p w14:paraId="196C7192"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before="0"/>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before="0"/>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before="0"/>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before="0"/>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before="0"/>
        <w:rPr>
          <w:sz w:val="21"/>
          <w:szCs w:val="21"/>
        </w:rPr>
      </w:pPr>
    </w:p>
    <w:p w14:paraId="399317CA"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before="0"/>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before="0"/>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before="0"/>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before="0"/>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67269899"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before="0"/>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205D1548" w14:textId="77777777" w:rsidR="00000000" w:rsidRDefault="00000000">
      <w:pPr>
        <w:spacing w:after="0" w:line="300" w:lineRule="auto" w:before="0"/>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before="0"/>
        <w:rPr>
          <w:sz w:val="21"/>
          <w:szCs w:val="21"/>
        </w:rPr>
      </w:pPr>
    </w:p>
    <w:p w14:paraId="3E80FF9D" w14:textId="77777777" w:rsidR="00000000" w:rsidRDefault="00000000">
      <w:pPr>
        <w:spacing w:after="0" w:line="300" w:lineRule="auto" w:before="0"/>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before="0"/>
        <w:rPr>
          <w:sz w:val="21"/>
          <w:szCs w:val="21"/>
        </w:rPr>
      </w:pPr>
    </w:p>
    <w:p w14:paraId="2545B93F"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before="0"/>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before="0"/>
        <w:rPr>
          <w:sz w:val="21"/>
          <w:szCs w:val="21"/>
        </w:rPr>
      </w:pPr>
    </w:p>
    <w:p w14:paraId="44C10CCC" w14:textId="77777777" w:rsidR="00000000" w:rsidRDefault="00000000">
      <w:pPr>
        <w:spacing w:after="0" w:line="300" w:lineRule="auto" w:before="0"/>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before="0"/>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before="0"/>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51265DB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before="0"/>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2D3D118E"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before="0"/>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before="0"/>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before="0"/>
        <w:rPr>
          <w:sz w:val="21"/>
          <w:szCs w:val="21"/>
        </w:rPr>
      </w:pPr>
    </w:p>
    <w:p w14:paraId="721383F9"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before="0"/>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799C8C7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before="0"/>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before="0"/>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before="0"/>
        <w:rPr>
          <w:sz w:val="21"/>
          <w:szCs w:val="21"/>
        </w:rPr>
      </w:pPr>
    </w:p>
    <w:p w14:paraId="46E2B4B7" w14:textId="77777777" w:rsidR="00000000" w:rsidRDefault="00000000">
      <w:pPr>
        <w:spacing w:after="0" w:line="300" w:lineRule="auto" w:before="0"/>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before="0"/>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before="0"/>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before="0"/>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before="0"/>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before="0"/>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第12章·实验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