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动点问题处理策略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72075" cy="571500"/>
            <wp:docPr id="100003" name="" descr="@@@15708f0f7a9a413aa59be32f3c80c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</w:t>
      </w:r>
      <w:r>
        <w:rPr>
          <w:sz w:val="21"/>
        </w:rPr>
        <w:t>．动点轨迹求解的一般思路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当只有一个动点时，根据题目得到动点横、纵坐标所满足的关系式，化简这个关系式即可得该动点的轨迹方程．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</w:t>
      </w:r>
      <w:r>
        <w:rPr>
          <w:sz w:val="21"/>
        </w:rPr>
        <w:t>．多动点分析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当问题中出现两个或两个以上的动点时，我们先选取一个</w:t>
      </w:r>
      <w:r>
        <w:rPr>
          <w:sz w:val="21"/>
        </w:rPr>
        <w:t>“</w:t>
      </w:r>
      <w:r>
        <w:rPr>
          <w:sz w:val="21"/>
        </w:rPr>
        <w:t>主动点</w:t>
      </w:r>
      <w:r>
        <w:rPr>
          <w:sz w:val="21"/>
        </w:rPr>
        <w:t>”</w:t>
      </w:r>
      <w:r>
        <w:rPr>
          <w:sz w:val="21"/>
        </w:rPr>
        <w:t>并固定其余动点加以分析，直到得出最后的结论．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特别地，在处理圆上的动点问题时，我们一般将关于圆上的动点的条件转化为关于圆心的条件（圆心位置固定，更易于找关系），然后加以处理．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58d193b9a8934a4a9d42152485414b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1952625"/>
            <wp:docPr id="100007" name="" descr="@@@c67adbaf54f940a8b8279240874c8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2de46ead8dd64719872c244c76db5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已知等腰三角形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   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，底边的一个端点为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，则底边的另一个端点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的轨迹方程为</w:t>
      </w:r>
      <w:r>
        <w:rPr>
          <w:sz w:val="21"/>
        </w:rPr>
        <w:t xml:space="preserve"> 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根据题意，设另一个端点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，列出方程，化简即可得到结果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【解析】设底边的另一个端点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化简可得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三点构成三角形，所以三点不共线且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不重合，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由直线的点斜式可得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或除去点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   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   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   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或除去点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   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   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   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直接法求动点轨迹方程的一般步骤为：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第一步，根据已知条件及一些基本公式（两点间距离公式、点到直线的距离公式、直线斜率公式等</w:t>
      </w:r>
      <w:r>
        <w:rPr>
          <w:sz w:val="21"/>
        </w:rPr>
        <w:t>.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第二步，根据公式直接列出动点满足的等量关系式，从而得到轨迹方程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如果动点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的运动规律是否合乎我们熟知的某些曲线的定义难以判断，但点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满足的等量关系易于建立，则可以先表示出点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所满足的几何上的等量关系，再用点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的坐标（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1"/>
        </w:rPr>
        <w:t>）表示该等量关系式，即可得到轨迹方程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1．如图，已知点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的坐标分别为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BP</w: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，且它们的斜率之积是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19300" cy="1057275"/>
            <wp:docPr id="100011" name="" descr="@@@2950ffa3-8e8d-492c-9944-3806d87ac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【知识点】求平面轨迹方程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【分析】根据两点间的斜率公式列方程求解即可.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的坐标可得直线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BP</w:t>
      </w:r>
      <w:r>
        <w:rPr>
          <w:sz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的直线交抛物线于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两点，过原点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，垂足为点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根据条件可得点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为直径的圆，从而可得其轨迹方程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为直径的圆，则其圆心为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的轨迹方程为</w:t>
      </w:r>
      <m:oMathPara>
        <m:oMathParaPr>
          <m:jc m:val="left"/>
        </m:oMathParaPr>
        <m:oMath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724025"/>
            <wp:docPr id="100013" name="" descr="@@@3b30cbad77424c67bb0c7a842fb24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如果动点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的运动规律合乎我们已知的某种曲线（如圆、椭圆、双曲线、抛物线）的定义，则可先设出轨迹方程，再根据已知条件，待定方程中的常数，即可得到轨迹方程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利用定义法求动点轨迹的常见情形有：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．到线段两端点相等的点的轨迹是该线段的垂直平分线．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．到角的两边相等的点的轨迹是该角的平分线及外角平分线．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．平面内到一定点的距离等于定长的点的轨迹是圆，定点为圆心，定长为圆的半径．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．平面内一个动点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到两个定点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的距离之和等于常数（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为常数）的动点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为长轴长的椭圆．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．平面内一个动点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到两个定点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的距离之差的绝对值等于常数（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为常数）的动点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为实轴长的双曲线．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．平面内与一定点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和一条定直线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不经过点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）距离之比对于常数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的动点的轨迹是圆锥曲线．当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时为椭圆；当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时为双曲线；当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时为抛物线．其中，定点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叫做圆锥曲线的焦点，定直线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叫做圆锥曲线的准线．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2．一动圆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外切，与圆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内切，则动圆圆心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点的轨迹方程为（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【知识点】由圆的位置关系确定参数或范围、轨迹问题——椭圆、利用椭圆定义求方程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【分析】根据两圆位置关系分析可得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，结合椭圆的定义分析求解.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【详解】由题意可知：圆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，可知圆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内切于点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362075"/>
            <wp:docPr id="100015" name="" descr="@@@0607ecd8-4754-47ca-8f11-bd46e5922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不能与点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重合，设圆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的半径为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为焦点的椭圆（点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除外），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点的轨迹方程为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9"/>
        </w:rPr>
        <w:t>【典例</w:t>
      </w:r>
      <w:r>
        <w:rPr>
          <w:b/>
          <w:sz w:val="29"/>
        </w:rPr>
        <w:t>3</w:t>
      </w:r>
      <w:r>
        <w:rPr>
          <w:b/>
          <w:sz w:val="29"/>
        </w:rPr>
        <w:t>】</w:t>
      </w:r>
      <w:r>
        <w:rPr>
          <w:sz w:val="21"/>
        </w:rPr>
        <w:t>已知点</w:t>
      </w:r>
      <w:r>
        <w:rPr>
          <w:rFonts w:ascii="Times New Roman" w:eastAsia="Times New Roman" w:hAnsi="Times New Roman" w:cs="Times New Roman"/>
          <w:i/>
          <w:sz w:val="29"/>
        </w:rPr>
        <w:t>P</w:t>
      </w:r>
      <w:r>
        <w:rPr>
          <w:sz w:val="21"/>
        </w:rPr>
        <w:t>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上的动点，作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9"/>
        </w:rPr>
        <w:t>H</w:t>
      </w:r>
      <w:r>
        <w:rPr>
          <w:sz w:val="21"/>
        </w:rPr>
        <w:t>，则线段</w:t>
      </w:r>
      <w:r>
        <w:rPr>
          <w:rFonts w:ascii="Times New Roman" w:eastAsia="Times New Roman" w:hAnsi="Times New Roman" w:cs="Times New Roman"/>
          <w:i/>
          <w:sz w:val="29"/>
        </w:rPr>
        <w:t>PH</w: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9"/>
        </w:rPr>
        <w:t>M</w:t>
      </w:r>
      <w:r>
        <w:rPr>
          <w:sz w:val="21"/>
        </w:rPr>
        <w:t>的轨迹方程为（</w:t>
      </w:r>
      <w:r>
        <w:rPr>
          <w:sz w:val="21"/>
        </w:rPr>
        <w:t xml:space="preserve">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设出中点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，利用几何关系建立与点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坐标的关系，代入圆方程即可整理出轨迹方程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如下图所示：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409700"/>
            <wp:docPr id="100017" name="" descr="@@@540078d57e3c459fa587a99e6eac4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，则满足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，代入方程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相关点法解题步骤一般分为三步：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第一步，设所求轨迹的点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，曲线上的动点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的关系，由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，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，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满足已知的曲线方程，将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代人，消去参数．对于不符合条件的点要注意取舍．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而从动点的坐标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来表达主动点的坐标</w:t>
      </w:r>
      <m:oMathPara>
        <m:oMathParaPr>
          <m:jc m:val="left"/>
        </m:oMathParaPr>
        <m:oMath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的方法较多，一般采用以下几种方法进行转移：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①利用定义；②利用参数；③利用向量；④利用相关公式；⑤利用对称知识等．下面举例说明．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如果动点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的运动是由另外某一点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'</w:t>
      </w:r>
      <w:r>
        <w:rPr>
          <w:sz w:val="21"/>
        </w:rPr>
        <w:t>的运动引发的，而该点的运动规律已知，（该点坐标满足某已知曲线方程），则可以设出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1"/>
        </w:rPr>
        <w:t>），用（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1"/>
        </w:rPr>
        <w:t>）表示出相关点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'</w:t>
      </w:r>
      <w:r>
        <w:rPr>
          <w:sz w:val="21"/>
        </w:rPr>
        <w:t>的坐标，然后把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'</w:t>
      </w:r>
      <w:r>
        <w:rPr>
          <w:sz w:val="21"/>
        </w:rPr>
        <w:t>的坐标代入已知曲线方程，即可得到动点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的轨迹方程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是曲线的两个焦点，求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的重心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【知识点】根据双曲线方程求a、b、c、求平面轨迹方程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【分析】利用三角形重心坐标公式，结合相关点法即可得解.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点坐标各为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由三角形重心坐标公式有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在双曲线上，将上面结果代入已知曲线方程，有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即所求重心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rPr>
          <w:sz w:val="21"/>
        </w:rPr>
        <w:t>求两动直线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，利用两直线所过的定点，以及两直线的斜率关系，建立等式，即可求轨迹方程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存在，所以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交轨法一般用于求两动曲线交点的轨迹方程．若动点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是由两动曲线相交所得，其过程是选出一个适当的参数，求出两动曲线的方程或动点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坐标适合的含参数的等式，再消去参数，即得所求动点轨迹的方程．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求动点轨迹时，有时会出现要求两动曲线交点的轨迹问题，这种问题通常通过解方程组得出交点（含参数）的坐标，再消去参数求得所求的轨迹方程（若能直接消去两方程的参数，也可直接消去参数得到轨迹方程），该法经常与参数法并用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4．设双曲线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为其左､右两个顶点，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是双曲线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上的任意一点，引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点的轨迹方程．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352550"/>
            <wp:docPr id="100019" name="" descr="@@@c5b77160-a827-401e-b83e-d8c05f11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（除点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外）．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【知识点】求双曲线的顶点坐标、求平面轨迹方程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，进而结合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建立方程并整理即可得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），最后检验点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），两式相乘得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，代入①得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经检验点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点的轨迹方程为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（除点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外）．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333500"/>
            <wp:docPr id="100021" name="" descr="@@@52efb2a2-3438-4f84-a3ed-c0031117c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5</w:t>
      </w:r>
      <w:r>
        <w:rPr>
          <w:b/>
          <w:sz w:val="24"/>
        </w:rPr>
        <w:t>】</w:t>
      </w:r>
      <w:r>
        <w:rPr>
          <w:sz w:val="21"/>
        </w:rPr>
        <w:t>已知实数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满足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7675" cy="161925"/>
            <wp:docPr id="100023" name="" descr="@@@842b0ec21a604badb4186c417fa2b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，记动点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的轨迹为</w:t>
      </w:r>
      <w:r>
        <w:rPr>
          <w:rFonts w:ascii="Times New Roman" w:eastAsia="Times New Roman" w:hAnsi="Times New Roman" w:cs="Times New Roman"/>
          <w:i/>
          <w:sz w:val="24"/>
        </w:rPr>
        <w:t>E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的方程，并说明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是什么曲线；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作相互垂直的两条直线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25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09550"/>
            <wp:docPr id="100027" name="" descr="@@@484e58b8dd504f08a0385e09cf04f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29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09550"/>
            <wp:docPr id="100031" name="" descr="@@@484e58b8dd504f08a0385e09cf04f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分别交于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，证明：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28650" cy="228600"/>
            <wp:docPr id="100033" name="" descr="@@@62c2d8fb386a465198fb48d5f72da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）由题意消去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142875"/>
            <wp:docPr id="100035" name="" descr="@@@4c5ebd72b5894aa4bb4849b518bd0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后求解；（</w:t>
      </w:r>
      <w:r>
        <w:rPr>
          <w:sz w:val="21"/>
        </w:rPr>
        <w:t>2</w:t>
      </w:r>
      <w:r>
        <w:rPr>
          <w:sz w:val="21"/>
        </w:rPr>
        <w:t>）由条件设出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37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09550"/>
            <wp:docPr id="100039" name="" descr="@@@484e58b8dd504f08a0385e09cf04f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方程，与双曲线方程联立后由弦长公式求解后证明．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</w:t>
      </w:r>
      <w:r>
        <w:rPr>
          <w:sz w:val="21"/>
        </w:rPr>
        <w:t>1</w:t>
      </w:r>
      <w:r>
        <w:rPr>
          <w:sz w:val="21"/>
        </w:rPr>
        <w:t>）由题意知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352425"/>
            <wp:docPr id="100041" name="" descr="@@@bc1db69ee36c4398bc1fdfd388df20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28650" cy="200025"/>
            <wp:docPr id="100043" name="" descr="@@@aa4ce6d7e4974d0ca16eabb55a7cd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的方程为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38175" cy="371475"/>
            <wp:docPr id="100045" name="" descr="@@@19bee1bab9214442b956ac62937b2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由方程得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" cy="161925"/>
            <wp:docPr id="100047" name="" descr="@@@a76823104f70409490f1d9babcef7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为焦点，实轴长为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的等轴双曲线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）证明：当直线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49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轴时，则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为通径，故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371475"/>
            <wp:docPr id="100051" name="" descr="@@@17a520a06816412089ea123909035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09550"/>
            <wp:docPr id="100053" name="" descr="@@@484e58b8dd504f08a0385e09cf04f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轴，此时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" cy="171450"/>
            <wp:docPr id="100055" name="" descr="@@@61f7bf3dde0b4a09921de12d67f61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为实轴长，故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57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不垂直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59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171450"/>
            <wp:docPr id="100061" name="" descr="@@@797559642e4c4e1bb97b8d22016f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09550"/>
            <wp:docPr id="100063" name="" descr="@@@484e58b8dd504f08a0385e09cf04f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142875"/>
            <wp:docPr id="100065" name="" descr="@@@60a60fc1296b43779f6ea6db4a652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67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联立方程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400050"/>
            <wp:docPr id="100069" name="" descr="@@@b6a65e56325a4f028b74380f50604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，消去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并整理得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238125"/>
            <wp:docPr id="100071" name="" descr="@@@26bc19f870244e1488b51b8fc4841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73" name="" descr="@@@fa99a1f8950348bd9ac293161444a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交于两点，故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152400"/>
            <wp:docPr id="100075" name="" descr="@@@3e94b25fc20b402dbf78554bd7a38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，此时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247650"/>
            <wp:docPr id="100077" name="" descr="@@@af4704040932447fa6c5e16b444b9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38450" cy="428625"/>
            <wp:docPr id="100079" name="" descr="@@@96f76387debe46b5956e49c60ee5a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733425"/>
            <wp:docPr id="100081" name="" descr="@@@7cf0e49e86f946e69d64b4500d891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28650" cy="228600"/>
            <wp:docPr id="100083" name="" descr="@@@62c2d8fb386a465198fb48d5f72da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533525"/>
            <wp:docPr id="100085" name="" descr="@@@d3cda03aaaff4f4eb185e81913ae4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参数法求动点的轨迹方程一般步骤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第一步，选择坐标系，设动点坐标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第二步，分析轨迹的已知条件，选定参数（选择参数时要考虑，既要有利于建立方程又要便于消去参数）；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第三步，建立参数方程；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第四步，消去参数得到普通方程；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第五步，讨论并判断轨迹．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常用的消参方法有：代人消参，加减消参，整体代换法，三角消参法（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）等．要特别注意：消参前后变量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的取值范围不能改变．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如果采用直译法求轨迹方程难以奏效，则可寻求</w:t>
      </w:r>
      <w:r>
        <w:rPr>
          <w:sz w:val="21"/>
          <w:u w:val="single"/>
        </w:rPr>
        <w:t>引发</w:t>
      </w:r>
      <w:r>
        <w:rPr>
          <w:sz w:val="21"/>
        </w:rPr>
        <w:t>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运动的某个几何量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，以此量作为参变数，分别建立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与该参数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的函数关系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），进而通过消参化为轨迹的普通方程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）＝</w:t>
      </w:r>
      <w:r>
        <w:rPr>
          <w:sz w:val="21"/>
        </w:rPr>
        <w:t>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轴的负半轴和正半轴分别交于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轴垂直非直径的弦，直线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，记动点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(1)求轨迹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(2)在平面直角坐标系中，倾斜角确定的直线称为定向直线．是否存在不过点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的定向直线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与轨迹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；若存在，求直线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的一个方向向量；若不存在，说明理由．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【知识点】等轴双曲线、求平面轨迹方程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后，表示出直线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（2）先讨论倾斜角为90°的情况，倾斜角不为90°时先设出直线方程，联立后结合韦达定理和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，运用坐标运算即可得解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所以轨迹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（2）当定向直线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的倾斜角为90°时，设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，矛盾.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当定向直线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的倾斜角不为90°时，假设存在定向直线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时，经验证，满足条件；当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，不合题意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的一个方向向量为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6</w:t>
      </w:r>
      <w:r>
        <w:rPr>
          <w:b/>
          <w:sz w:val="24"/>
        </w:rPr>
        <w:t>】</w:t>
      </w:r>
      <w:r>
        <w:rPr>
          <w:sz w:val="21"/>
        </w:rPr>
        <w:t>已知点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33350"/>
            <wp:docPr id="100087" name="" descr="@@@e4cf3cd5167b4d648b2bcd8bfddb5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是圆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247650"/>
            <wp:docPr id="100089" name="" descr="@@@2156c48a7f9b4b6eab5d765fc8992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上的动点，点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" cy="152400"/>
            <wp:docPr id="100091" name="" descr="@@@09b0a312aa8341d4a92a78d8c8e37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是圆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95350" cy="247650"/>
            <wp:docPr id="100093" name="" descr="@@@b1ff2485b7f94c5da6e43a48bb741d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的最大值为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用数形结合可知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的最大值为两圆圆心距加两个圆的半径求解即可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设圆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238125"/>
            <wp:docPr id="100095" name="" descr="@@@82bb723a535247a2bd4a1472f02be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的圆心为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0100" cy="228600"/>
            <wp:docPr id="100097" name="" descr="@@@76180f6a1fbc4e71abc1884f51769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，圆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95350" cy="238125"/>
            <wp:docPr id="100099" name="" descr="@@@31a7b09dea6944c9aece5a7d4cd5c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的圆心为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228600"/>
            <wp:docPr id="100101" name="" descr="@@@cde8fe3b1f534f5ab93ebf8d3961c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295275"/>
            <wp:docPr id="100103" name="" descr="@@@4c6a430ce7f64a568461b953968d3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428750"/>
            <wp:docPr id="100105" name="" descr="@@@4280f94932874b09b7faf99a3c191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如图，可知，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的最大值是圆心距加两个圆的半径，即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w:r>
        <w:rPr>
          <w:sz w:val="21"/>
        </w:rPr>
        <w:t>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因为本题中的点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均为两圆上的动点，无法直接求解，所以先求出两圆的圆心之间的距离，再利用圆的性质进行求解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在处理圆上动点问题时，要熟记一些圆的几何性质，如：设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161925"/>
            <wp:docPr id="100107" name="" descr="@@@260790e0df464ef39ce0b1923c9430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为圆的圆心，半径为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104775"/>
            <wp:docPr id="100109" name="" descr="@@@778529b7fb944df7bdaae360381af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，圆外一点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133350"/>
            <wp:docPr id="100111" name="" descr="@@@b4539bc7a0f94a659f18446d202bb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到圆上的距离的最小值为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轴负半轴的交点为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上一点，过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的切线，切点为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【知识点】直线与圆的位置关系、轨迹问题——圆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的轨迹为圆，再由直线与圆的位置关系进而可得解.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可转化为直线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有公共点，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113" name="" descr="@@@668c09b04daf48aab161818296116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的坐标满足方程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A．椭圆</w:t>
      </w:r>
      <w:r>
        <w:rPr>
          <w:sz w:val="21"/>
        </w:rPr>
        <w:tab/>
      </w:r>
      <w:r>
        <w:rPr>
          <w:sz w:val="21"/>
        </w:rPr>
        <w:t>B．双曲线</w:t>
      </w:r>
      <w:r>
        <w:rPr>
          <w:sz w:val="21"/>
        </w:rPr>
        <w:tab/>
      </w:r>
      <w:r>
        <w:rPr>
          <w:sz w:val="21"/>
        </w:rPr>
        <w:t>C．抛物线</w:t>
      </w:r>
      <w:r>
        <w:rPr>
          <w:sz w:val="21"/>
        </w:rPr>
        <w:tab/>
      </w:r>
      <w:r>
        <w:rPr>
          <w:sz w:val="21"/>
        </w:rPr>
        <w:t>D．圆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【知识点】抛物线定义的理解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【分析】根据方程表示的几何意义结合抛物线定义，即可判断出答案.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表示动点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的距离相等，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为焦点的抛物线，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为圆内一点，将圆折起使得圆周过点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（如图），然后将纸片展开，得到一条折痕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，这样继续下去将会得到若干折痕，观察这些折痕围成的轮廓是一条圆锥曲线，则该圆锥曲线的方程为（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2028825"/>
            <wp:docPr id="100115" name="" descr="@@@9e7ef524-1c98-4972-b5b2-039f00f48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【知识点】轨迹问题——椭圆、利用椭圆定义求方程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关于折痕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的对称点为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，</w:t>
      </w:r>
      <w:r>
        <w:rPr>
          <w:sz w:val="21"/>
        </w:rPr>
        <w:t>折痕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与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，分析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的值，结合椭圆定义可解.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关于折痕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的对称点为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，</w:t>
      </w:r>
      <w:r>
        <w:rPr>
          <w:sz w:val="21"/>
        </w:rPr>
        <w:t>折痕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与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在圆周上，折痕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的垂直平分线，如图所示：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95550" cy="2276475"/>
            <wp:docPr id="100117" name="" descr="@@@f0fb5824-ab14-4572-a0e8-ab002626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为左、右焦点的椭圆，其中长轴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，焦距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的轨迹方程，即折痕围成轮廓的圆锥曲线的方程为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</w:t>
      </w:r>
      <w:r>
        <w:rPr>
          <w:sz w:val="21"/>
        </w:rPr>
        <w:t>已知过点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的直线与圆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【知识点】轨迹问题——圆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的端点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上运动，则线段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的轨迹方程为（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【知识点】轨迹问题——圆、求平面轨迹方程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之间的关系式，再利用点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的坐标满足的关系式得到点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的坐标满足的条件，即可求出.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上运动，所以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将上式代入可得，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化简整理得点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的轨迹方程为：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左支上的动点，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【知识点】双曲线定义的理解、利用定义求双曲线中线段和、差的最值、定点到圆上点的最值（范围）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【分析】利用圆的性质求出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的最大值，由点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与抛物线右支的位置求出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的最小值，再利用双曲线定义求解即得.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的半焦距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是双曲线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的左焦点，令右焦点为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，显然点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的延长线与圆的交点时取等号，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三点共线时取等号，由双曲线的定义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362075"/>
            <wp:docPr id="100119" name="" descr="@@@2b0cb348-65e9-4e6e-9f46-143bd6e67c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【点睛】结论点睛：设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为圆的圆心，半径为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，圆外一点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到圆上的距离的最小值为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上的动点，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的切线，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为切点，则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【知识点】求点到直线的距离、切线长、平面向量数量积的几何意义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【分析】把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化成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，再利用切线长性质转化为求点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距离即可作答.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取得最小值，且最小值为3.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409700"/>
            <wp:docPr id="100121" name="" descr="@@@a4b26999-8bb1-4107-8bb3-5bf60f88e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上的动点，且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【知识点】轨迹问题——圆、向量加法的法则、圆的弦长与中点弦、定点到圆上点的最值（范围）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，由弦长公式求得圆心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的距离，设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中点为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，求出点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的轨迹为圆，从而由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，转化成两圆上的点间的距离问题即可求解．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中点为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562100"/>
            <wp:docPr id="100123" name="" descr="@@@d100631e-2f99-495c-b90b-564ed5756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【点睛】本题属于圆与平面向量结合的问题，由圆的弦长先求出弦的中点轨迹也为圆，再由平面向量加法运算进行转化，从而转化为两圆上的点的距离问题.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以及直线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，设长为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上移动（如图所示），求直线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的交点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809750"/>
            <wp:docPr id="100125" name="" descr="@@@8d0c32e7-bebd-4192-895e-1db3fb9cf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【知识点】求平面轨迹方程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【分析】由题设条件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三点共线，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三点共线．若设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两点的坐标依次为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，利用三点共线导出相应的关系式后，若从中解出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，再由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，可求得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满足的方程，即交点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【详解】解：如图所示，∵点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上，设点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的坐标分别为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三点共线，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三点共线，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由①、②、③式得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的交点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或点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重合，得点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的坐标都满足方程④．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总之，④式就是点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④式可改写成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∴轨迹的图形是双曲线，它的中心是点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，焦点在直线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809750"/>
            <wp:docPr id="100127" name="" descr="@@@3a6f6d68-529c-47cc-97bd-23a63f9c1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4"/>
      <w:footerReference w:type="default" r:id="rId5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webSettings" Target="webSettings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" Type="http://schemas.openxmlformats.org/officeDocument/2006/relationships/fontTable" Target="fontTable.xml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" Type="http://schemas.openxmlformats.org/officeDocument/2006/relationships/customXml" Target="../customXml/item1.xml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" Type="http://schemas.openxmlformats.org/officeDocument/2006/relationships/image" Target="media/image1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footer" Target="footer1.xml"/><Relationship Id="rId55" Type="http://schemas.openxmlformats.org/officeDocument/2006/relationships/footer" Target="footer2.xml"/><Relationship Id="rId56" Type="http://schemas.openxmlformats.org/officeDocument/2006/relationships/theme" Target="theme/theme1.xml"/><Relationship Id="rId57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10d5f53a41c34d05a17a9133bb2650e5mzk1mzk4mjg0ma</vt:lpwstr>
  </property>
</Properties>
</file>