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2.3.4 </w:t>
      </w:r>
      <w:r>
        <w:rPr>
          <w:b/>
          <w:bCs/>
          <w:sz w:val="28"/>
          <w:szCs w:val="28"/>
        </w:rPr>
        <w:t xml:space="preserve">圆与圆的位置关系</w:t>
      </w:r>
    </w:p>
    <w:p>
      <w:r>
        <w:t xml:space="preserve">本节8题：简单1｜中档6｜难1　提分线：简单→保60%｜中档→保80%｜难→冲100%</w:t>
      </w:r>
    </w:p>
    <w:p>
      <w:pPr>
        <w:keepLines/>
        <w:pBdr>
          <w:left w:val="single" w:sz="18" w:space="3" w:color="auto"/>
        </w:pBdr>
        <w:spacing w:before="0" w:after="0" w:line="410" w:lineRule="atLeast"/>
        <w:jc w:val="left"/>
      </w:pPr>
      <w:r>
        <w:rPr>
          <w:b/>
          <w:bCs/>
          <w:sz w:val="24"/>
          <w:szCs w:val="24"/>
        </w:rPr>
        <w:t xml:space="preserve">2.3.4.1 </w:t>
      </w:r>
      <w:r>
        <w:rPr>
          <w:b/>
          <w:bCs/>
          <w:sz w:val="24"/>
          <w:szCs w:val="24"/>
        </w:rPr>
        <w:t xml:space="preserve">知识讲解｜圆与圆的位置关系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319"/>
        <w:gridCol w:w="1035"/>
        <w:gridCol w:w="2296"/>
      </w:tblGrid>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128"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6"/>
                          <a:stretch>
                            <a:fillRect/>
                          </a:stretch>
                        </pic:blipFill>
                        <pic:spPr>
                          <a:xfrm>
                            <a:off x="0" y="0"/>
                            <a:ext cx="445824" cy="231597"/>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7C7C7"/>
                  </w:rPr>
                  <m:t>d</m:t>
                </m:r>
                <m:r>
                  <m:rPr>
                    <m:sty m:val="i"/>
                  </m:rPr>
                  <w:rPr>
                    <w:rFonts w:ascii="Times New Roman" w:hAnsi="Times New Roman" w:cs="Cambria Math"/>
                    <w:shd w:val="clear" w:color="auto" w:fill="C7C7C7"/>
                  </w:rPr>
                  <m:t>&gt;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129"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7"/>
                          <a:stretch>
                            <a:fillRect/>
                          </a:stretch>
                        </pic:blipFill>
                        <pic:spPr>
                          <a:xfrm>
                            <a:off x="0" y="0"/>
                            <a:ext cx="346810" cy="206556"/>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7C7C7"/>
                  </w:rPr>
                  <m:t>d</m:t>
                </m:r>
                <m:r>
                  <m:rPr>
                    <m:sty m:val="i"/>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130"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8"/>
                          <a:stretch>
                            <a:fillRect/>
                          </a:stretch>
                        </pic:blipFill>
                        <pic:spPr>
                          <a:xfrm>
                            <a:off x="0" y="0"/>
                            <a:ext cx="445824" cy="299714"/>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keepLines/>
              <w:snapToGrid w:val="0"/>
              <w:spacing w:after="0" w:line="410" w:lineRule="atLeast" w:before="0"/>
              <w:jc w:val="left"/>
              <w:rPr>
                <w:sz w:val="24"/>
                <w:szCs w:val="24"/>
              </w:rPr>
            </w:pPr>
            <m:oMathPara>
              <m:oMath>
                <m:d>
                  <m:dPr>
                    <m:begChr m:val="|"/>
                    <m:endChr m:val="|"/>
                    <m:ctrlPr>
                      <w:rPr>
                        <w:rFonts w:ascii="Times New Roman" w:hAnsi="Times New Roman"/>
                        <w:shd w:val="clear" w:color="auto" w:fill="C7C7C7"/>
                      </w:rPr>
                    </m:ctrlPr>
                  </m:dPr>
                  <m:e>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w:rPr/>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e>
                </m:d>
                <m:r>
                  <m:rPr>
                    <m:sty m:val="i"/>
                  </m:rPr>
                  <w:rPr>
                    <w:rFonts w:ascii="Times New Roman" w:hAnsi="Times New Roman" w:cs="Cambria Math"/>
                    <w:shd w:val="clear" w:color="auto" w:fill="C7C7C7"/>
                  </w:rPr>
                  <m:t>&lt;</m:t>
                </m:r>
                <m:r>
                  <m:rPr>
                    <m:sty m:val="i"/>
                  </m:rPr>
                  <w:rPr>
                    <w:rFonts w:ascii="Times New Roman" w:hAnsi="Times New Roman" w:cs="Cambria Math"/>
                    <w:shd w:val="clear" w:color="auto" w:fill="C7C7C7"/>
                  </w:rPr>
                  <m:t>d</m:t>
                </m:r>
                <m:r>
                  <m:rPr>
                    <m:sty m:val="i"/>
                  </m:rPr>
                  <w:rPr>
                    <w:rFonts w:ascii="Times New Roman" w:hAnsi="Times New Roman" w:cs="Cambria Math"/>
                    <w:shd w:val="clear" w:color="auto" w:fill="C7C7C7"/>
                  </w:rPr>
                  <m:t>&lt;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131"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9"/>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7C7C7"/>
                  </w:rPr>
                  <m:t>d</m:t>
                </m:r>
                <m:r>
                  <m:rPr>
                    <m:sty m:val="i"/>
                  </m:rPr>
                  <w:rPr>
                    <w:rFonts w:ascii="Times New Roman" w:hAnsi="Times New Roman" w:cs="Cambria Math"/>
                    <w:shd w:val="clear" w:color="auto" w:fill="C7C7C7"/>
                  </w:rPr>
                  <m:t>=</m:t>
                </m:r>
                <m:d>
                  <m:dPr>
                    <m:begChr m:val="|"/>
                    <m:endChr m:val="|"/>
                    <m:ctrlPr>
                      <w:rPr>
                        <w:rFonts w:ascii="Times New Roman" w:hAnsi="Times New Roman"/>
                        <w:shd w:val="clear" w:color="auto" w:fill="C7C7C7"/>
                      </w:rPr>
                    </m:ctrlPr>
                  </m:dPr>
                  <m:e>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w:rPr/>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e>
                </m:d>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内含</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132"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0"/>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7C7C7"/>
                  </w:rPr>
                  <m:t>0≤</m:t>
                </m:r>
                <m:r>
                  <m:rPr>
                    <m:sty m:val="i"/>
                  </m:rPr>
                  <w:rPr>
                    <w:rFonts w:ascii="Times New Roman" w:hAnsi="Times New Roman" w:cs="Cambria Math"/>
                    <w:shd w:val="clear" w:color="auto" w:fill="C7C7C7"/>
                  </w:rPr>
                  <m:t>d</m:t>
                </m:r>
                <m:r>
                  <m:rPr>
                    <m:sty m:val="i"/>
                  </m:rPr>
                  <w:rPr>
                    <w:rFonts w:ascii="Times New Roman" w:hAnsi="Times New Roman" w:cs="Cambria Math"/>
                    <w:shd w:val="clear" w:color="auto" w:fill="C7C7C7"/>
                  </w:rPr>
                  <m:t>&lt;</m:t>
                </m:r>
                <m:d>
                  <m:dPr>
                    <m:begChr m:val="|"/>
                    <m:endChr m:val="|"/>
                    <m:ctrlPr>
                      <w:rPr>
                        <w:rFonts w:ascii="Times New Roman" w:hAnsi="Times New Roman"/>
                        <w:shd w:val="clear" w:color="auto" w:fill="C7C7C7"/>
                      </w:rPr>
                    </m:ctrlPr>
                  </m:dPr>
                  <m:e>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1</m:t>
                        </m:r>
                      </m:sub>
                    </m:sSub>
                    <m:r>
                      <m:rPr>
                        <m:sty m:val="i"/>
                        <w:rPr/>
                      </m:rPr>
                      <w:rPr>
                        <w:rFonts w:ascii="Times New Roman" w:hAnsi="Times New Roman" w:cs="Cambria Math"/>
                        <w:shd w:val="clear" w:color="auto" w:fill="C7C7C7"/>
                      </w:rPr>
                      <m:t>-</m:t>
                    </m:r>
                    <m:sSub>
                      <m:sSubPr>
                        <m:ctrlPr>
                          <w:rPr>
                            <w:rFonts w:ascii="Times New Roman" w:hAnsi="Times New Roman"/>
                            <w:shd w:val="clear" w:color="auto" w:fill="C7C7C7"/>
                          </w:rPr>
                        </m:ctrlPr>
                      </m:sSubPr>
                      <m:e>
                        <m:r>
                          <m:rPr>
                            <m:sty m:val="i"/>
                            <w:rPr/>
                          </m:rPr>
                          <w:rPr>
                            <w:rFonts w:ascii="Cambria Math" w:hAnsi="Cambria Math" w:cs="Cambria Math"/>
                            <w:shd w:val="clear" w:color="auto" w:fill="C7C7C7"/>
                          </w:rPr>
                          <m:t>r</m:t>
                        </m:r>
                      </m:e>
                      <m:sub>
                        <m:r>
                          <m:rPr>
                            <m:sty m:val="i"/>
                            <w:rPr/>
                          </m:rPr>
                          <w:rPr>
                            <w:rFonts w:ascii="Times New Roman" w:hAnsi="Times New Roman" w:cs="Cambria Math"/>
                            <w:shd w:val="clear" w:color="auto" w:fill="C7C7C7"/>
                          </w:rPr>
                          <m:t>2</m:t>
                        </m:r>
                      </m:sub>
                    </m:sSub>
                  </m:e>
                </m:d>
              </m:oMath>
            </m:oMathPara>
          </w:p>
        </w:tc>
      </w:tr>
    </w:tbl>
    <w:p w14:paraId="029C997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7C7C7"/>
              </w:rPr>
            </m:ctrlPr>
          </m:dPr>
          <m:e>
            <m:eqArr>
              <m:eqArrPr>
                <m:ctrlPr>
                  <w:rPr>
                    <w:rFonts w:ascii="Times New Roman" w:hAnsi="Times New Roman"/>
                    <w:shd w:val="clear" w:color="auto" w:fill="C7C7C7"/>
                  </w:rPr>
                </m:ctrlPr>
              </m:eqArrPr>
              <m:e>
                <m:r>
                  <m:rPr>
                    <m:nor/>
                    <w:rPr/>
                  </m:rPr>
                  <w:rPr>
                    <w:rFonts w:ascii="Times New Roman" w:hAnsi="Times New Roman" w:cs="Cambria Math"/>
                    <w:shd w:val="clear" w:color="auto" w:fill="C7C7C7"/>
                  </w:rPr>
                  <m:t>Δ</m:t>
                </m:r>
                <m:r>
                  <m:rPr>
                    <w:rPr/>
                  </m:rPr>
                  <w:rPr>
                    <w:rFonts w:ascii="Times New Roman" w:hAnsi="Times New Roman" w:cs="Cambria Math"/>
                    <w:shd w:val="clear" w:color="auto" w:fill="C7C7C7"/>
                    <w:lang w:eastAsia="zh-CN"/>
                  </w:rPr>
                  <m:t>&gt;0⇒</m:t>
                </m:r>
                <m:r>
                  <m:rPr>
                    <m:nor/>
                    <w:rPr/>
                  </m:rPr>
                  <w:rPr>
                    <w:rFonts w:ascii="Times New Roman" w:eastAsia="宋体" w:hAnsi="Times New Roman"/>
                    <w:shd w:val="clear" w:color="auto" w:fill="C7C7C7"/>
                    <w:lang w:eastAsia="zh-CN"/>
                  </w:rPr>
                  <m:t>相交</m:t>
                </m:r>
              </m:e>
              <m:e>
                <m:r>
                  <m:rPr>
                    <m:nor/>
                    <w:rPr/>
                  </m:rPr>
                  <w:rPr>
                    <w:rFonts w:ascii="Times New Roman" w:hAnsi="Times New Roman" w:cs="Cambria Math"/>
                    <w:shd w:val="clear" w:color="auto" w:fill="C7C7C7"/>
                  </w:rPr>
                  <m:t>Δ</m:t>
                </m:r>
                <m:r>
                  <m:rPr>
                    <w:rPr/>
                  </m:rPr>
                  <w:rPr>
                    <w:rFonts w:ascii="Times New Roman" w:hAnsi="Times New Roman" w:cs="Cambria Math"/>
                    <w:shd w:val="clear" w:color="auto" w:fill="C7C7C7"/>
                    <w:lang w:eastAsia="zh-CN"/>
                  </w:rPr>
                  <m:t>=0⇒</m:t>
                </m:r>
                <m:r>
                  <m:rPr>
                    <m:nor/>
                    <w:rPr/>
                  </m:rPr>
                  <w:rPr>
                    <w:rFonts w:ascii="Times New Roman" w:eastAsia="宋体" w:hAnsi="Times New Roman"/>
                    <w:shd w:val="clear" w:color="auto" w:fill="C7C7C7"/>
                    <w:lang w:eastAsia="zh-CN"/>
                  </w:rPr>
                  <m:t>内切或外切</m:t>
                </m:r>
              </m:e>
              <m:e>
                <m:r>
                  <m:rPr>
                    <m:nor/>
                    <w:rPr/>
                  </m:rPr>
                  <w:rPr>
                    <w:rFonts w:ascii="Times New Roman" w:hAnsi="Times New Roman" w:cs="Cambria Math"/>
                    <w:shd w:val="clear" w:color="auto" w:fill="C7C7C7"/>
                  </w:rPr>
                  <m:t>Δ</m:t>
                </m:r>
                <m:r>
                  <m:rPr>
                    <w:rPr/>
                  </m:rPr>
                  <w:rPr>
                    <w:rFonts w:ascii="Times New Roman" w:hAnsi="Times New Roman" w:cs="Cambria Math"/>
                    <w:shd w:val="clear" w:color="auto" w:fill="C7C7C7"/>
                    <w:lang w:eastAsia="zh-CN"/>
                  </w:rPr>
                  <m:t>&lt;0⇒</m:t>
                </m:r>
                <m:r>
                  <m:rPr>
                    <m:nor/>
                    <w:rPr/>
                  </m:rPr>
                  <w:rPr>
                    <w:rFonts w:ascii="Times New Roman" w:eastAsia="宋体" w:hAnsi="Times New Roman"/>
                    <w:shd w:val="clear" w:color="auto" w:fill="C7C7C7"/>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2.3.4.2 </w:t>
      </w:r>
      <w:r>
        <w:rPr>
          <w:b/>
          <w:bCs/>
          <w:sz w:val="24"/>
          <w:szCs w:val="24"/>
        </w:rPr>
        <w:t xml:space="preserve">位置关系判定与求参</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【⁠答⁠案⁠】</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(3)相交.</w:t>
      </w:r>
      <w:r>
        <w:rPr>
          <w:rFonts w:ascii="Times New Roman" w:eastAsia="宋体" w:hAnsi="Times New Roman" w:cs="Times New Roman"/>
          <w:sz w:val="24"/>
          <w:szCs w:val="24"/>
          <w:lang w:eastAsia="zh-CN"/>
        </w:rPr>
        <w:t xml:space="preserve">　</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【⁠知⁠识⁠点⁠】</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keepLines/>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keepLines/>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keepLines/>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 xml:space="preserve">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 xml:space="preserve">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 xml:space="preserve">时内含</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2.3.4.3 </w:t>
      </w:r>
      <w:r>
        <w:rPr>
          <w:b/>
          <w:bCs/>
          <w:sz w:val="24"/>
          <w:szCs w:val="24"/>
        </w:rPr>
        <w:t xml:space="preserve">交点与公共弦</w:t>
      </w:r>
    </w:p>
    <w:p>
      <w:r>
        <w:t xml:space="preserve">3题：-3～5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2.3.4.3-3．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m:oMath>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(3)</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2.3.4.3-4．</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ACD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2.3.4.3-5．</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rPr>
        <w:t xml:space="preserve"/>
        <m:oMath>
          <m:r>
            <m:t>(2)x²+y²−3x+y−1=0</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2.3.4.4 </w:t>
      </w:r>
      <w:r>
        <w:rPr>
          <w:b/>
          <w:bCs/>
          <w:sz w:val="24"/>
          <w:szCs w:val="24"/>
        </w:rPr>
        <w:t xml:space="preserve">两圆交点的直接求解</w:t>
      </w:r>
    </w:p>
    <w:p>
      <w:r>
        <w:t xml:space="preserve">1题：-6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keepLines/>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t xml:space="preserve">2.3.4.4-6．</w:t>
      </w:r>
      <w:r>
        <w:rPr>
          <w:rFonts w:ascii="Times New Roman" w:hAnsi="Times New Roman" w:eastAsia="宋体"/>
          <w:sz w:val="24"/>
          <w:szCs w:val="24"/>
          <w:lang w:eastAsia="zh-CN"/>
          <w:b/>
          <w:bCs/>
        </w:rPr>
        <w:t xml:space="preserve">（简单）</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w:pPr>
        <w:keepLines/>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m:oMath>
        <m:r>
          <w:rPr>
            <w:rFonts w:ascii="Times New Roman" w:eastAsia="宋体" w:hAnsi="Times New Roman" w:cs="Cambria Math"/>
            <w:lang w:eastAsia="zh-CN"/>
          </w:rPr>
          <m:t>(0,-1),(-1,0)</m:t>
        </m:r>
      </m:oMath>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 xml:space="preserve">【⁠分⁠析⁠】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 xml:space="preserve">【⁠详⁠解⁠】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keepLines/>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2.3.4.5 </w:t>
      </w:r>
      <w:r>
        <w:rPr>
          <w:b/>
          <w:bCs/>
          <w:sz w:val="24"/>
          <w:szCs w:val="24"/>
        </w:rPr>
        <w:t xml:space="preserve">公切线</w:t>
      </w:r>
    </w:p>
    <w:p>
      <w:r>
        <w:t xml:space="preserve">2题：-7～8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keepLines/>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2.3.4.5-7．</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w:pPr>
        <w:spacing w:after="0" w:line="410" w:lineRule="atLeast" w:before="0"/>
        <w:rPr>
          <w:sz w:val="24"/>
          <w:szCs w:val="24"/>
        </w:rPr>
        <w:jc w:val="left"/>
      </w:pPr>
      <w:r>
        <w:rPr>
          <w:rFonts w:ascii="Times New Roman" w:eastAsia="宋体" w:hAnsi="Times New Roman" w:cs="Times New Roman"/>
          <w:sz w:val="24"/>
          <w:szCs w:val="24"/>
        </w:rPr>
        <w:lastRenderedPageBreak/>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2.3.4.5-8．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，8</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bCs/>
          <w:sz w:val="28"/>
          <w:szCs w:val="28"/>
        </w:rPr>
        <w:t xml:space="preserve">2.4 </w:t>
      </w:r>
      <w:r>
        <w:rPr>
          <w:b/>
          <w:bCs/>
          <w:sz w:val="28"/>
          <w:szCs w:val="28"/>
        </w:rPr>
        <w:t xml:space="preserve">曲线与方程</w:t>
      </w:r>
    </w:p>
    <w:p>
      <w:r>
        <w:t xml:space="preserve">本节19题：简单1｜中档12｜难6　提分线：简单→保60%｜中档→保80%｜难→冲100%</w:t>
      </w:r>
    </w:p>
    <w:p>
      <w:pPr>
        <w:keepLines/>
        <w:pBdr>
          <w:left w:val="single" w:sz="18" w:space="3" w:color="auto"/>
        </w:pBdr>
        <w:spacing w:before="0" w:after="0" w:line="410" w:lineRule="atLeast"/>
        <w:jc w:val="left"/>
      </w:pPr>
      <w:r>
        <w:rPr>
          <w:b/>
          <w:bCs/>
          <w:sz w:val="24"/>
          <w:szCs w:val="24"/>
        </w:rPr>
        <w:t xml:space="preserve">2.4.1 </w:t>
      </w:r>
      <w:r>
        <w:rPr>
          <w:b/>
          <w:bCs/>
          <w:sz w:val="24"/>
          <w:szCs w:val="24"/>
        </w:rPr>
        <w:t xml:space="preserve">知识讲解｜曲线与方程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7C7C7"/>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7C7C7"/>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7C7C7"/>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7C7C7"/>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7C7C7"/>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7C7C7"/>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7C7C7"/>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7C7C7"/>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7C7C7"/>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7C7C7"/>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7C7C7"/>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7C7C7"/>
        </w:rPr>
        <w:t>（3）</w:t>
      </w:r>
      <w:r>
        <w:rPr>
          <w:sz w:val="24"/>
          <w:szCs w:val="24"/>
        </w:rPr>
        <w:t>平面内到一定点的距离等于定长的点的轨迹是圆，定点为圆心，定长为圆的半径．</w:t>
      </w:r>
    </w:p>
    <w:p>
      <w:pPr>
        <w:keepLines/>
        <w:pBdr>
          <w:left w:val="single" w:sz="18" w:space="3" w:color="auto"/>
        </w:pBdr>
        <w:spacing w:before="0" w:after="0" w:line="410" w:lineRule="atLeast"/>
        <w:jc w:val="left"/>
      </w:pPr>
      <w:r>
        <w:rPr>
          <w:b/>
          <w:bCs/>
          <w:sz w:val="24"/>
          <w:szCs w:val="24"/>
        </w:rPr>
        <w:t xml:space="preserve">2.4.2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7C7C7"/>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7C7C7"/>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7C7C7"/>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7C7C7"/>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7C7C7"/>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2.4.2.1 </w:t>
      </w:r>
      <w:r>
        <w:rPr>
          <w:b/>
          <w:bCs/>
          <w:sz w:val="24"/>
          <w:szCs w:val="24"/>
        </w:rPr>
        <w:t xml:space="preserve">轨迹方程（直接法）——等量关系直接列式</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2.4.2.1-1．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等腰条件AB=AC即动点C到定点A(4,2)的距离为定长</w:t>
      </w:r>
      <m:oMath>
        <m:r>
          <m:t>√2</m:t>
        </m:r>
      </m:oMath>
      <w:r>
        <w:rPr>
          <w:rFonts w:ascii="Times New Roman" w:hAnsi="Times New Roman" w:eastAsia="宋体" w:cs="Times New Roman"/>
          <w:sz w:val="24"/>
          <w:szCs w:val="24"/>
        </w:rPr>
        <w:t xml:space="preserve">，直接法得圆；易错点：须剔除C与B重合及三点共线的退化点(3,1)。</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（除去点(3,1)，(5,3)）</w:t>
        <m:oMath>
          <m:r>
            <m:t>x²+y²−8x−4y+18=0</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2.4.2.2 </w:t>
      </w:r>
      <w:r>
        <w:rPr>
          <w:b/>
          <w:bCs/>
          <w:sz w:val="24"/>
          <w:szCs w:val="24"/>
        </w:rPr>
        <w:t xml:space="preserve">轨迹方程（相关点法）——中点与重心</w:t>
      </w:r>
    </w:p>
    <w:p>
      <w:r>
        <w:t xml:space="preserve">2题：-2～3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2.4.2.2-2．</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2.4.2.2-3．</w:t>
      </w:r>
      <w:r>
        <w:rPr>
          <w:rFonts w:ascii="Times New Roman" w:hAnsi="Times New Roman" w:eastAsia="宋体"/>
          <w:sz w:val="24"/>
          <w:szCs w:val="24"/>
          <w:b/>
          <w:bCs/>
        </w:rPr>
        <w:t xml:space="preserve">（中档）</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2.4.2.3 </w:t>
      </w:r>
      <w:r>
        <w:rPr>
          <w:b/>
          <w:bCs/>
          <w:sz w:val="24"/>
          <w:szCs w:val="24"/>
        </w:rPr>
        <w:t xml:space="preserve">定义法轨迹——中线与折叠情境</w:t>
      </w:r>
    </w:p>
    <w:p>
      <w:r>
        <w:t xml:space="preserve">2题：-4～5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keepLines/>
        <w:shd w:val="clear" w:color="auto" w:fill="F2F2F2"/>
        <w:spacing w:before="0" w:after="0" w:line="410" w:lineRule="atLeast"/>
        <w:jc w:val="left"/>
      </w:pPr>
      <w:r>
        <w:rPr>
          <w:rFonts w:ascii="Times New Roman" w:hAnsi="Times New Roman" w:eastAsia="宋体"/>
          <w:sz w:val="24"/>
          <w:szCs w:val="24"/>
          <w:b/>
          <w:bCs/>
        </w:rPr>
        <w:t xml:space="preserve">2.4.2.3-4．</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w:r>
          <w:rPr>
            <w:rFonts w:ascii="Times New Roman" w:hAnsi="Times New Roman" w:eastAsia="宋体"/>
            <w:sz w:val="24"/>
            <w:szCs w:val="24"/>
          </w:rPr>
          <w:t xml:space="preserve">/4+</w:t>
        </w:r>
        <m:oMath>
          <m:r>
            <m:t>y²</m:t>
          </m:r>
        </m:oMath>
        <w:r>
          <w:rPr>
            <w:rFonts w:ascii="Times New Roman" w:hAnsi="Times New Roman" w:eastAsia="宋体"/>
            <w:sz w:val="24"/>
            <w:szCs w:val="24"/>
          </w:rPr>
          <w:t xml:space="preserve">/3=1（</w:t>
        </w:r>
        <m:oMath>
          <m:r>
            <m:t>x≠±2</m:t>
          </m:r>
        </m:oMath>
        <w:r>
          <w:rPr>
            <w:rFonts w:ascii="Times New Roman" w:hAnsi="Times New Roman" w:eastAsia="宋体"/>
            <w:sz w:val="24"/>
            <w:szCs w:val="24"/>
          </w:rPr>
          <w:t xml:space="preserve">）</w:t>
        </w:r>
      </w:r>
      <w:r>
        <w:rPr>
          <w:rFonts w:ascii="Times New Roman" w:hAnsi="Times New Roman" w:eastAsia="宋体"/>
          <w:sz w:val="24"/>
          <w:szCs w:val="24"/>
        </w:rPr>
        <w:t xml:space="preserve">；</w:t>
      </w:r>
      <w:r>
        <w:rPr>
          <w:rFonts w:ascii="Times New Roman" w:hAnsi="Times New Roman" w:eastAsia="宋体"/>
          <w:sz w:val="24"/>
          <w:szCs w:val="24"/>
        </w:rPr>
        <w:t xml:space="preserve">(2)点M恒在定直线x=−4/3上</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2.4.2.3-5．</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2.4.2.4 </w:t>
      </w:r>
      <w:r>
        <w:rPr>
          <w:b/>
          <w:bCs/>
          <w:sz w:val="24"/>
          <w:szCs w:val="24"/>
        </w:rPr>
        <w:t xml:space="preserve">垂足与垂直轨迹（定义法）</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2.4.2.4-6．</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垂足M恒有</w:t>
      </w:r>
      <m:oMath>
        <m:r>
          <m:t>∠OMF=90°</m:t>
        </m:r>
      </m:oMath>
      <w:r>
        <w:rPr>
          <w:rFonts w:ascii="Times New Roman" w:hAnsi="Times New Roman" w:eastAsia="宋体" w:cs="Times New Roman"/>
          <w:sz w:val="24"/>
          <w:szCs w:val="24"/>
        </w:rPr>
        <w:t xml:space="preserve">，识别隐圆——M在以OF为直径的圆上，圆心(1/2,0)、半径1/2；易错点：圆心误取焦点F(1,0)。</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(x−1/</w:t>
        <m:oMath>
          <m:r>
            <m:t>2)²+y²=1</m:t>
          </m:r>
        </m:oMath>
        <w:r>
          <w:rPr>
            <w:rFonts w:ascii="Times New Roman" w:hAnsi="Times New Roman" w:eastAsia="宋体"/>
            <w:sz w:val="24"/>
            <w:szCs w:val="24"/>
          </w:rPr>
          <w:t xml:space="preserve">/4</w:t>
        </w:r>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2.4.2.4-7．</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w:t>
        <m:oMath>
          <m:r>
            <m:t>x²+y²=2b²</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2.4.2.5 </w:t>
      </w:r>
      <w:r>
        <w:rPr>
          <w:b/>
          <w:bCs/>
          <w:sz w:val="24"/>
          <w:szCs w:val="24"/>
        </w:rPr>
        <w:t xml:space="preserve">向量条件轨迹</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2.4.2.5-8．</w:t>
      </w:r>
      <w:r>
        <w:rPr>
          <w:rFonts w:ascii="Times New Roman" w:hAnsi="Times New Roman" w:eastAsia="宋体"/>
          <w:sz w:val="24"/>
          <w:szCs w:val="24"/>
          <w:b/>
          <w:bCs/>
        </w:rPr>
        <w:t xml:space="preserve">（中档）</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 xml:space="preserve">；</w:t>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2.4.2.6 </w:t>
      </w:r>
      <w:r>
        <w:rPr>
          <w:b/>
          <w:bCs/>
          <w:sz w:val="24"/>
          <w:szCs w:val="24"/>
        </w:rPr>
        <w:t xml:space="preserve">交轨法求轨迹方程</w:t>
      </w:r>
    </w:p>
    <w:p>
      <w:r>
        <w:t xml:space="preserve">2题：-9～10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2.4.2.6-9．</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m:oMath>
          <m:r>
            <m:t>2)+y²=1</m:t>
          </m:r>
        </m:oMath>
        <w:r>
          <w:rPr>
            <w:rFonts w:ascii="Times New Roman" w:hAnsi="Times New Roman" w:eastAsia="宋体"/>
            <w:sz w:val="24"/>
            <w:szCs w:val="24"/>
          </w:rPr>
          <w:t xml:space="preserve">（</w:t>
        </w:r>
        <m:oMath>
          <m:r>
            <m:t>x≠0</m:t>
          </m:r>
        </m:oMath>
        <w:r>
          <w:rPr>
            <w:rFonts w:ascii="Times New Roman" w:hAnsi="Times New Roman" w:eastAsia="宋体"/>
            <w:sz w:val="24"/>
            <w:szCs w:val="24"/>
          </w:rPr>
          <w:t xml:space="preserve">）</w:t>
        </w:r>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2.4.2.6-10．</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2.4.2.7 </w:t>
      </w:r>
      <w:r>
        <w:rPr>
          <w:b/>
          <w:bCs/>
          <w:sz w:val="24"/>
          <w:szCs w:val="24"/>
        </w:rPr>
        <w:t xml:space="preserve">等轴双曲线的轨迹与定向直线</w:t>
      </w:r>
    </w:p>
    <w:p>
      <w:r>
        <w:t xml:space="preserve">1题：-11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2.4.2.7-11．</w:t>
      </w:r>
      <w:r>
        <w:rPr>
          <w:rFonts w:ascii="Times New Roman" w:hAnsi="Times New Roman" w:eastAsia="宋体"/>
          <w:sz w:val="24"/>
          <w:szCs w:val="24"/>
          <w:b/>
          <w:bCs/>
        </w:rPr>
        <w:t xml:space="preserve">（难）</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w:pPr>
        <w:keepLines/>
        <w:rPr>
          <w:sz w:val="24"/>
          <w:szCs w:val="24"/>
        </w:rPr>
        <w:spacing w:before="0" w:after="0" w:line="410" w:lineRule="atLeast"/>
        <w:jc w:val="left"/>
      </w:pPr>
      <w:r>
        <w:rPr>
          <w:rFonts w:ascii="Times New Roman" w:hAnsi="Times New Roman" w:eastAsia="宋体"/>
          <w:sz w:val="24"/>
          <w:szCs w:val="24"/>
        </w:rPr>
        <w:t xml:space="preserve">(2)存在，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2.4.2.8 </w:t>
      </w:r>
      <w:r>
        <w:rPr>
          <w:b/>
          <w:bCs/>
          <w:sz w:val="24"/>
          <w:szCs w:val="24"/>
        </w:rPr>
        <w:t xml:space="preserve">轨迹方程（直接法、相关点法、定义法）</w:t>
      </w:r>
    </w:p>
    <w:p>
      <w:r>
        <w:t xml:space="preserve">2题：-12～13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2.4.2.8-12．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w:pPr>
        <w:keepLines/>
        <w:spacing w:after="0" w:line="410" w:lineRule="atLeast" w:before="0"/>
        <w:rPr>
          <w:sz w:val="24"/>
          <w:szCs w:val="24"/>
        </w:rPr>
        <w:jc w:val="left"/>
      </w:pPr>
      <w:r>
        <w:rPr>
          <w:rFonts w:ascii="Times New Roman" w:eastAsia="宋体" w:hAnsi="Times New Roman" w:cs="Times New Roman"/>
          <w:sz w:val="24"/>
          <w:szCs w:val="24"/>
        </w:rPr>
        <w:t xml:space="preserve">【⁠答⁠案⁠】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2.4.2.8-13．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2.4.3 </w:t>
      </w:r>
      <w:r>
        <w:rPr>
          <w:b/>
          <w:bCs/>
          <w:sz w:val="24"/>
          <w:szCs w:val="24"/>
        </w:rPr>
        <w:t xml:space="preserve">由方程研究曲线</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2.4.3-14．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2.4.3-15．</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BCD</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2.4.4 </w:t>
      </w:r>
      <w:r>
        <w:rPr>
          <w:b/>
          <w:bCs/>
          <w:sz w:val="24"/>
          <w:szCs w:val="24"/>
        </w:rPr>
        <w:t xml:space="preserve">含参曲线方程的多结论判断（多选）</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2.4.4-16．</w:t>
      </w:r>
      <w:r>
        <w:rPr>
          <w:rFonts w:ascii="Times New Roman" w:hAnsi="Times New Roman" w:eastAsia="宋体"/>
          <w:sz w:val="24"/>
          <w:szCs w:val="24"/>
          <w:b/>
          <w:bCs/>
        </w:rPr>
        <w:t xml:space="preserve">（难）</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2.4.5 </w:t>
      </w:r>
      <w:r>
        <w:rPr>
          <w:b/>
          <w:bCs/>
          <w:sz w:val="24"/>
          <w:szCs w:val="24"/>
        </w:rPr>
        <w:t xml:space="preserve">双曲线与圆的距离差最值（定义转化）</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2.4.5-17．</w:t>
      </w:r>
      <w:r>
        <w:rPr>
          <w:rFonts w:ascii="Times New Roman" w:hAnsi="Times New Roman" w:eastAsia="宋体"/>
          <w:sz w:val="24"/>
          <w:szCs w:val="24"/>
          <w:b/>
          <w:bCs/>
        </w:rPr>
        <w:t xml:space="preserve">（难）</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2204662" cy="1751481"/>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2204662" cy="17514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2.4.2.9 </w:t>
      </w:r>
      <w:r>
        <w:rPr>
          <w:b/>
          <w:bCs/>
          <w:sz w:val="24"/>
          <w:szCs w:val="24"/>
        </w:rPr>
        <w:t xml:space="preserve">动弦交点轨迹与最值（隐圆）</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2.4.2.9-18．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2.4.2.10 </w:t>
      </w:r>
      <w:r>
        <w:rPr>
          <w:b/>
          <w:bCs/>
          <w:sz w:val="24"/>
          <w:szCs w:val="24"/>
        </w:rPr>
        <w:t xml:space="preserve">垂直双弦中点轨迹与最值</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2.4.2.10-19．</w:t>
      </w:r>
      <w:r>
        <w:rPr>
          <w:rFonts w:ascii="Times New Roman" w:hAnsi="Times New Roman" w:eastAsia="宋体"/>
          <w:sz w:val="24"/>
          <w:szCs w:val="24"/>
          <w:b/>
          <w:bCs/>
        </w:rPr>
        <w:t xml:space="preserve">（难）</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2.5.1 </w:t>
      </w:r>
      <w:r>
        <w:rPr>
          <w:b/>
          <w:bCs/>
          <w:sz w:val="28"/>
          <w:szCs w:val="28"/>
        </w:rPr>
        <w:t xml:space="preserve">椭圆的标准方程</w:t>
      </w:r>
    </w:p>
    <w:p>
      <w:r>
        <w:t xml:space="preserve">本节27题：简单3｜中档18｜难6　提分线：简单→保60%｜中档→保80%｜难→冲100%</w:t>
      </w:r>
    </w:p>
    <w:p>
      <w:pPr>
        <w:keepLines/>
        <w:pBdr>
          <w:left w:val="single" w:sz="18" w:space="3" w:color="auto"/>
        </w:pBdr>
        <w:spacing w:before="0" w:after="0" w:line="410" w:lineRule="atLeast"/>
        <w:jc w:val="left"/>
      </w:pPr>
      <w:r>
        <w:rPr>
          <w:b/>
          <w:bCs/>
          <w:sz w:val="24"/>
          <w:szCs w:val="24"/>
        </w:rPr>
        <w:t xml:space="preserve">2.5.1.1 </w:t>
      </w:r>
      <w:r>
        <w:rPr>
          <w:b/>
          <w:bCs/>
          <w:sz w:val="24"/>
          <w:szCs w:val="24"/>
        </w:rPr>
        <w:t xml:space="preserve">知识讲解｜椭圆的标准方程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7C7C7"/>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7C7C7"/>
          <w:lang w:eastAsia="zh-CN"/>
        </w:rPr>
        <w:t>常数（大于</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₂|</w:t>
      </w:r>
      <w:r w:rsidRPr="007527AC">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7C7C7"/>
          <w:lang w:eastAsia="zh-CN"/>
        </w:rPr>
        <w:t xml:space="preserve">|M</w:t>
        <m:oMath>
          <m:r>
            <m:t>F₁</m:t>
          </m:r>
        </m:oMath>
        <w:r>
          <w:rPr>
            <w:rFonts w:ascii="Times New Roman" w:eastAsia="宋体" w:hAnsi="Times New Roman" w:cs="Times New Roman"/>
            <w:sz w:val="24"/>
            <w:szCs w:val="24"/>
            <w:shd w:val="clear" w:color="auto" w:fill="C7C7C7"/>
            <w:lang w:eastAsia="zh-CN"/>
          </w:rPr>
          <w:t xml:space="preserve">|+|M</w:t>
        </w:r>
        <m:oMath>
          <m:r>
            <m:t>F₂</m:t>
          </m:r>
        </m:oMath>
        <w:r>
          <w:rPr>
            <w:rFonts w:ascii="Times New Roman" w:eastAsia="宋体" w:hAnsi="Times New Roman" w:cs="Times New Roman"/>
            <w:sz w:val="24"/>
            <w:szCs w:val="24"/>
            <w:shd w:val="clear" w:color="auto" w:fill="C7C7C7"/>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7C7C7"/>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7C7C7"/>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7C7C7"/>
          <w:lang w:eastAsia="zh-CN"/>
        </w:rPr>
        <w:t>半焦距</w:t>
      </w:r>
      <w:r w:rsidRPr="007527AC">
        <w:rPr>
          <w:rFonts w:ascii="Times New Roman" w:eastAsia="宋体" w:hAnsi="Times New Roman" w:cs="Times New Roman"/>
          <w:sz w:val="24"/>
          <w:szCs w:val="24"/>
          <w:lang w:eastAsia="zh-CN"/>
        </w:rPr>
        <w:t>．</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7C7C7"/>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keepLines/>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r>
      <w:tr w:rsidR="008C1673" w:rsidRPr="007527AC" w14:paraId="5F9A1606"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100133"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1"/>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100134"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2"/>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,0)</w:t>
            </w:r>
            <w:r>
              <w:rPr>
                <w:rFonts w:ascii="Times New Roman" w:eastAsia="宋体" w:hAnsi="Times New Roman" w:cs="Times New Roman"/>
                <w:sz w:val="24"/>
                <w:szCs w:val="24"/>
                <w:shd w:val="clear" w:color="auto" w:fill="C7C7C7"/>
              </w:rPr>
              <w:t>与</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₁(0,-</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r>
              <w:rPr>
                <w:rFonts w:ascii="Times New Roman" w:eastAsia="宋体" w:hAnsi="Times New Roman" w:cs="Times New Roman"/>
                <w:sz w:val="24"/>
                <w:szCs w:val="24"/>
                <w:shd w:val="clear" w:color="auto" w:fill="C7C7C7"/>
              </w:rPr>
              <w:t>与</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₂(0,</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p>
        </w:tc>
      </w:tr>
      <w:tr w:rsidR="008C1673" w:rsidRPr="007527AC" w14:paraId="6F18506F"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w:t>
            </w:r>
          </w:p>
        </w:tc>
      </w:tr>
    </w:tbl>
    <w:p>
      <w:pPr>
        <w:keepLines/>
        <w:pBdr>
          <w:left w:val="single" w:sz="18" w:space="3" w:color="auto"/>
        </w:pBdr>
        <w:spacing w:before="0" w:after="0" w:line="410" w:lineRule="atLeast"/>
        <w:jc w:val="left"/>
      </w:pPr>
      <w:r>
        <w:rPr>
          <w:b/>
          <w:bCs/>
          <w:sz w:val="24"/>
          <w:szCs w:val="24"/>
        </w:rPr>
        <w:t xml:space="preserve">2.5.1.2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7C7C7"/>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7C7C7"/>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7C7C7"/>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7C7C7"/>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7C7C7"/>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7C7C7"/>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2.5.1.2.1 </w:t>
      </w:r>
      <w:r>
        <w:rPr>
          <w:b/>
          <w:bCs/>
          <w:sz w:val="24"/>
          <w:szCs w:val="24"/>
        </w:rPr>
        <w:t xml:space="preserve">椭圆定义及辨析</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2.5.1.2.1-1．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2.5.1.2.2 </w:t>
      </w:r>
      <w:r>
        <w:rPr>
          <w:b/>
          <w:bCs/>
          <w:sz w:val="24"/>
          <w:szCs w:val="24"/>
        </w:rPr>
        <w:t xml:space="preserve">利用定义求方程（轨迹）</w:t>
      </w:r>
    </w:p>
    <w:p>
      <w:r>
        <w:t xml:space="preserve">2题：-2～3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2.5.1.2.2-2．</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2.5.1.2.2-3．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(2)答案见解析.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2.5.1.2.3 </w:t>
      </w:r>
      <w:r>
        <w:rPr>
          <w:b/>
          <w:bCs/>
          <w:sz w:val="24"/>
          <w:szCs w:val="24"/>
        </w:rPr>
        <w:t xml:space="preserve">动圆相切条件下的椭圆轨迹</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2.5.1.2.3-4．</w:t>
      </w:r>
      <w:r>
        <w:rPr>
          <w:rFonts w:ascii="Times New Roman" w:hAnsi="Times New Roman" w:eastAsia="宋体"/>
          <w:sz w:val="24"/>
          <w:szCs w:val="24"/>
          <w:b/>
          <w:bCs/>
        </w:rPr>
        <w:t xml:space="preserve">（中档）</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2.5.1.2.4 </w:t>
      </w:r>
      <w:r>
        <w:rPr>
          <w:b/>
          <w:bCs/>
          <w:sz w:val="24"/>
          <w:szCs w:val="24"/>
        </w:rPr>
        <w:t xml:space="preserve">到焦点距离计算</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2.5.1.2.4-5．</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2.5.1.2.5 </w:t>
      </w:r>
      <w:r>
        <w:rPr>
          <w:b/>
          <w:bCs/>
          <w:sz w:val="24"/>
          <w:szCs w:val="24"/>
        </w:rPr>
        <w:t xml:space="preserve">到焦点（定点）距离最值</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2.5.1.2.5-6．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最小值为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，最大值为11</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2.5.1.2.5-7．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；C．5</w:t>
      </w:r>
      <w:r>
        <w:rPr>
          <w:rFonts w:ascii="Times New Roman" w:hAnsi="Times New Roman" w:cs="Times New Roman" w:eastAsia="宋体"/>
          <w:sz w:val="24"/>
          <w:szCs w:val="24"/>
        </w:rPr>
        <w:t>；D．6</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2.5.1.2.6 </w:t>
      </w:r>
      <w:r>
        <w:rPr>
          <w:b/>
          <w:bCs/>
          <w:sz w:val="24"/>
          <w:szCs w:val="24"/>
        </w:rPr>
        <w:t xml:space="preserve">椭圆定义与焦点距离最值（多选辨析）</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2.5.1.2.6-8．</w:t>
      </w:r>
      <w:r>
        <w:rPr>
          <w:rFonts w:ascii="Times New Roman" w:hAnsi="Times New Roman" w:eastAsia="宋体"/>
          <w:sz w:val="24"/>
          <w:szCs w:val="24"/>
          <w:b/>
          <w:bCs/>
        </w:rPr>
        <w:t xml:space="preserve">（中档）</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AC</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keepLines/>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2.5.1.2.7 </w:t>
      </w:r>
      <w:r>
        <w:rPr>
          <w:b/>
          <w:bCs/>
          <w:sz w:val="24"/>
          <w:szCs w:val="24"/>
        </w:rPr>
        <w:t xml:space="preserve">到焦点和定点距离和差最值</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2.5.1.2.7-9．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 xml:space="preserve">；</w:t>
      </w:r>
      <m:oMath>
        <m:rad>
          <m:radPr>
            <m:degHide/>
          </m:radPr>
          <m:deg/>
          <m:e>
            <m:r>
              <w:rPr>
                <w:rFonts w:ascii="Times New Roman" w:eastAsia="宋体" w:hAnsi="Times New Roman" w:cs="Cambria Math"/>
              </w:rPr>
              <m:t>13</m:t>
            </m:r>
          </m:e>
        </m:ra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2.5.1.2.8 </w:t>
      </w:r>
      <w:r>
        <w:rPr>
          <w:b/>
          <w:bCs/>
          <w:sz w:val="24"/>
          <w:szCs w:val="24"/>
        </w:rPr>
        <w:t xml:space="preserve">焦点三角形（周长与基础计算）</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2.5.1.2.8-10．</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keepLines/>
        <w:pBdr>
          <w:left w:val="single" w:sz="18" w:space="3" w:color="auto"/>
        </w:pBdr>
        <w:spacing w:before="0" w:after="0" w:line="410" w:lineRule="atLeast"/>
        <w:jc w:val="left"/>
      </w:pPr>
      <w:r>
        <w:rPr>
          <w:b/>
          <w:bCs/>
          <w:sz w:val="24"/>
          <w:szCs w:val="24"/>
        </w:rPr>
        <w:t xml:space="preserve">2.5.1.3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2.5.1.3.1 </w:t>
      </w:r>
      <w:r>
        <w:rPr>
          <w:b/>
          <w:bCs/>
          <w:sz w:val="24"/>
          <w:szCs w:val="24"/>
        </w:rPr>
        <w:t xml:space="preserve">焦点三角形（面积与综合）</w:t>
      </w:r>
    </w:p>
    <w:p>
      <w:r>
        <w:t xml:space="preserve">2题：-11～12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2.5.1.3.1-11．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2.5.1.3.1-12．</w:t>
      </w:r>
      <w:r>
        <w:rPr>
          <w:rFonts w:ascii="Times New Roman" w:hAnsi="Times New Roman" w:eastAsia="宋体"/>
          <w:sz w:val="24"/>
          <w:szCs w:val="24"/>
          <w:b/>
          <w:bCs/>
        </w:rPr>
        <w:t xml:space="preserve">（难）</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r>
          <w:rPr>
            <w:rFonts w:ascii="Cambria Math" w:eastAsia="宋体" w:hAnsi="Cambria Math" w:cs="Cambria Math"/>
          </w:rPr>
          <m:t>2</m:t>
        </m:r>
        <m:r>
          <m:rPr>
            <m:nor/>
          </m:rPr>
          <w:rPr>
            <w:rFonts w:ascii="Cambria Math" w:eastAsia="宋体" w:hAnsi="Cambria Math" w:cs="Cambria Math"/>
          </w:rPr>
          <m:t>π</m:t>
        </m:r>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keepLines/>
        <w:pBdr>
          <w:left w:val="single" w:sz="18" w:space="3" w:color="auto"/>
        </w:pBdr>
        <w:spacing w:before="0" w:after="0" w:line="410" w:lineRule="atLeast"/>
        <w:jc w:val="left"/>
      </w:pPr>
      <w:r>
        <w:rPr>
          <w:b/>
          <w:bCs/>
          <w:sz w:val="24"/>
          <w:szCs w:val="24"/>
        </w:rPr>
        <w:t xml:space="preserve">2.5.1.4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2.5.1.4.1 </w:t>
      </w:r>
      <w:r>
        <w:rPr>
          <w:b/>
          <w:bCs/>
          <w:sz w:val="24"/>
          <w:szCs w:val="24"/>
        </w:rPr>
        <w:t xml:space="preserve">焦点三角形的内心（椭圆）</w:t>
      </w:r>
    </w:p>
    <w:p>
      <w:r>
        <w:t xml:space="preserve">2题：-13～14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b/>
          <w:bCs/>
          <w:szCs w:val="24"/>
        </w:rPr>
        <w:t xml:space="preserve">2.5.1.4.1-13．</w:t>
      </w:r>
      <w:r>
        <w:rPr>
          <w:sz w:val="24"/>
          <w:b/>
          <w:bCs/>
          <w:szCs w:val="24"/>
        </w:rPr>
        <w:t xml:space="preserve">（中档）</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 xml:space="preserve">；</w:t>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 xml:space="preserve">；</w:t>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2.5.1.4.1-14．</w:t>
      </w:r>
      <w:r>
        <w:rPr>
          <w:sz w:val="24"/>
          <w:b/>
          <w:bCs/>
          <w:szCs w:val="24"/>
        </w:rPr>
        <w:t xml:space="preserve">（难）</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 xml:space="preserve">；</w:t>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2.5.1.4.2 </w:t>
      </w:r>
      <w:r>
        <w:rPr>
          <w:b/>
          <w:bCs/>
          <w:sz w:val="24"/>
          <w:szCs w:val="24"/>
        </w:rPr>
        <w:t xml:space="preserve">焦点三角形的内心（双曲线）</w:t>
      </w:r>
    </w:p>
    <w:p>
      <w:r>
        <w:t xml:space="preserve">2题：-15～16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2.5.1.4.2-15．</w:t>
      </w:r>
      <w:r>
        <w:rPr>
          <w:sz w:val="24"/>
          <w:b/>
          <w:bCs/>
          <w:szCs w:val="24"/>
        </w:rPr>
        <w:t xml:space="preserve">（难）</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 xml:space="preserve">；</w:t>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D．点</w:t>
      </w:r>
      <w:r>
        <w:rPr>
          <w:i/>
          <w:sz w:val="24"/>
          <w:szCs w:val="24"/>
        </w:rPr>
        <w:t>I</w:t>
      </w:r>
      <w:r>
        <w:rPr>
          <w:sz w:val="24"/>
          <w:szCs w:val="24"/>
        </w:rPr>
        <w:t>的横坐标为定值</w:t>
      </w:r>
      <w:r>
        <w:rPr>
          <w:i/>
          <w:sz w:val="24"/>
          <w:szCs w:val="24"/>
        </w:rPr>
        <w:t>a</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keepLines/>
        <w:spacing w:line="410" w:lineRule="atLeast" w:before="0" w:after="0"/>
        <w:jc w:val="left"/>
        <w:rPr>
          <w:sz w:val="24"/>
          <w:szCs w:val="24"/>
        </w:rPr>
      </w:pPr>
      <w:r>
        <w:rPr>
          <w:sz w:val="24"/>
          <w:szCs w:val="24"/>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keepLines/>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keepLines/>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keepLines/>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keepLines/>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keepLines/>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keepLines/>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1959012" cy="1640673"/>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1959012" cy="1640673"/>
                    </a:xfrm>
                    <a:prstGeom prst="rect">
                      <a:avLst/>
                    </a:prstGeom>
                  </pic:spPr>
                </pic:pic>
              </a:graphicData>
            </a:graphic>
          </wp:inline>
        </w:drawing>
      </w:r>
    </w:p>
    <w:p>
      <w:pPr>
        <w:spacing w:line="410" w:lineRule="atLeast" w:before="0" w:after="0"/>
        <w:jc w:val="left"/>
        <w:rPr>
          <w:sz w:val="24"/>
          <w:szCs w:val="24"/>
        </w:rPr>
      </w:pPr>
      <w:r>
        <w:rPr>
          <w:sz w:val="24"/>
          <w:szCs w:val="24"/>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2.5.1.4.2-16．</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ACD</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w:t>
      </w:r>
      <m:oMath>
        <m:r>
          <m:t>r1·r2=(c−a)²</m:t>
        </m:r>
      </m:oMath>
      <w:r>
        <w:rPr>
          <w:rFonts w:ascii="Times New Roman" w:hAnsi="Times New Roman" w:eastAsia="宋体" w:cs="Times New Roman"/>
          <w:sz w:val="24"/>
          <w:szCs w:val="24"/>
        </w:rPr>
        <w:t xml:space="preserve">，逐项计算判断。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2.5.1.4.3 </w:t>
      </w:r>
      <w:r>
        <w:rPr>
          <w:b/>
          <w:bCs/>
          <w:sz w:val="24"/>
          <w:szCs w:val="24"/>
        </w:rPr>
        <w:t xml:space="preserve">两内心的距离范围（双曲线）</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2.5.1.4.3-17．</w:t>
      </w:r>
      <w:r>
        <w:rPr>
          <w:rFonts w:ascii="Times New Roman" w:hAnsi="Times New Roman" w:eastAsia="宋体"/>
          <w:sz w:val="24"/>
          <w:szCs w:val="24"/>
          <w:b/>
          <w:bCs/>
        </w:rPr>
        <w:t xml:space="preserve">（难）</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2.5.1.4.4 </w:t>
      </w:r>
      <w:r>
        <w:rPr>
          <w:b/>
          <w:bCs/>
          <w:sz w:val="24"/>
          <w:szCs w:val="24"/>
        </w:rPr>
        <w:t xml:space="preserve">内切圆与坐标轴相切求离心率</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2.5.1.4.4-18．</w:t>
      </w:r>
      <w:r>
        <w:rPr>
          <w:rFonts w:ascii="Times New Roman" w:hAnsi="Times New Roman" w:eastAsia="宋体"/>
          <w:sz w:val="24"/>
          <w:szCs w:val="24"/>
          <w:b/>
          <w:bCs/>
        </w:rPr>
        <w:t xml:space="preserve">（难）</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rPr>
          <w:rFonts w:ascii="Times New Roman" w:hAnsi="Times New Roman" w:eastAsia="宋体"/>
          <w:sz w:val="24"/>
          <w:szCs w:val="24"/>
        </w:rPr>
        <w:t xml:space="preserve">；</w:t>
      </w: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2.5.1.5 </w:t>
      </w:r>
      <w:r>
        <w:rPr>
          <w:b/>
          <w:bCs/>
          <w:sz w:val="24"/>
          <w:szCs w:val="24"/>
        </w:rPr>
        <w:t xml:space="preserve">求椭圆上点的坐标</w:t>
      </w:r>
    </w:p>
    <w:p>
      <w:r>
        <w:t xml:space="preserve">2题：-19～20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2.5.1.5-19．</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 xml:space="preserve">【⁠详⁠解⁠】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2.5.1.5-20．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2.5.1.6 </w:t>
      </w:r>
      <w:r>
        <w:rPr>
          <w:b/>
          <w:bCs/>
          <w:sz w:val="24"/>
          <w:szCs w:val="24"/>
        </w:rPr>
        <w:t xml:space="preserve">方程表示椭圆的条件（含参数范围）</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2.5.1.6-21．</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(1)3&lt;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&lt;7</w:t>
      </w:r>
      <w:r>
        <w:rPr>
          <w:rFonts w:ascii="Times New Roman" w:eastAsia="宋体" w:hAnsi="Times New Roman" w:cs="Times New Roman"/>
          <w:sz w:val="24"/>
          <w:szCs w:val="24"/>
        </w:rPr>
        <w:t xml:space="preserve">或</w:t>
      </w:r>
      <w:r>
        <w:rPr>
          <w:rFonts w:ascii="Times New Roman" w:eastAsia="宋体" w:hAnsi="Times New Roman" w:cs="Times New Roman"/>
          <w:sz w:val="24"/>
          <w:szCs w:val="24"/>
        </w:rPr>
        <w:t xml:space="preserve">7&lt;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(2)7&lt;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(3)3&lt;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&lt;7</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2.5.1.7 </w:t>
      </w:r>
      <w:r>
        <w:rPr>
          <w:b/>
          <w:bCs/>
          <w:sz w:val="24"/>
          <w:szCs w:val="24"/>
        </w:rPr>
        <w:t xml:space="preserve">依条件求椭圆标准方程</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2.5.1.7-22．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keepLines/>
        <w:spacing w:after="0" w:line="410" w:lineRule="atLeast" w:before="0"/>
        <w:rPr>
          <w:sz w:val="24"/>
          <w:szCs w:val="24"/>
        </w:rPr>
        <w:jc w:val="left"/>
      </w:pPr>
      <w:r>
        <w:rPr>
          <w:rFonts w:ascii="Times New Roman" w:eastAsia="宋体" w:hAnsi="Times New Roman" w:cs="Times New Roman"/>
          <w:sz w:val="24"/>
          <w:szCs w:val="24"/>
        </w:rPr>
        <w:t xml:space="preserve">【⁠答⁠案⁠】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2.5.1.7-23．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2.5.1.8 </w:t>
      </w:r>
      <w:r>
        <w:rPr>
          <w:b/>
          <w:bCs/>
          <w:sz w:val="24"/>
          <w:szCs w:val="24"/>
        </w:rPr>
        <w:t xml:space="preserve">祖暅原理与椭球体积</w:t>
      </w:r>
    </w:p>
    <w:p>
      <w:r>
        <w:t xml:space="preserve">2题：-24～25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2.5.1.8-24．</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2.5.1.8-25．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2.5.1.9 </w:t>
      </w:r>
      <w:r>
        <w:rPr>
          <w:b/>
          <w:bCs/>
          <w:sz w:val="24"/>
          <w:szCs w:val="24"/>
        </w:rPr>
        <w:t xml:space="preserve">椭圆定义实际应用</w:t>
      </w:r>
    </w:p>
    <w:p>
      <w:r>
        <w:t xml:space="preserve">1题：-26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2.5.1.9-26．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4.75（</w:t>
      </w:r>
      <m:oMath>
        <m:r>
          <m:rPr>
            <m:nor/>
          </m:rPr>
          <w:rPr>
            <w:rFonts w:ascii="Times New Roman" w:eastAsia="宋体" w:hAnsi="Times New Roman" w:cs="Cambria Math"/>
          </w:rPr>
          <m:t>m</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2.5.1.10 </w:t>
      </w:r>
      <w:r>
        <w:rPr>
          <w:b/>
          <w:bCs/>
          <w:sz w:val="24"/>
          <w:szCs w:val="24"/>
        </w:rPr>
        <w:t xml:space="preserve">垂直动直线交点轨迹与距离范围</w:t>
      </w:r>
    </w:p>
    <w:p>
      <w:r>
        <w:t xml:space="preserve">1题：-27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2.5.1.10-27．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C</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2.5.2 </w:t>
      </w:r>
      <w:r>
        <w:rPr>
          <w:b/>
          <w:bCs/>
          <w:sz w:val="28"/>
          <w:szCs w:val="28"/>
        </w:rPr>
        <w:t xml:space="preserve">椭圆的几何性质</w:t>
      </w:r>
    </w:p>
    <w:p>
      <w:r>
        <w:t xml:space="preserve">本节36题：简单9｜中档18｜难9　提分线：简单→保60%｜中档→保80%｜难→冲100%</w:t>
      </w:r>
    </w:p>
    <w:p>
      <w:pPr>
        <w:keepLines/>
        <w:pBdr>
          <w:left w:val="single" w:sz="18" w:space="3" w:color="auto"/>
        </w:pBdr>
        <w:spacing w:before="0" w:after="0" w:line="410" w:lineRule="atLeast"/>
        <w:jc w:val="left"/>
      </w:pPr>
      <w:r>
        <w:rPr>
          <w:b/>
          <w:bCs/>
          <w:sz w:val="24"/>
          <w:szCs w:val="24"/>
        </w:rPr>
        <w:t xml:space="preserve">2.5.2.1 </w:t>
      </w:r>
      <w:r>
        <w:rPr>
          <w:b/>
          <w:bCs/>
          <w:sz w:val="24"/>
          <w:szCs w:val="24"/>
        </w:rPr>
        <w:t xml:space="preserve">知识讲解｜椭圆的几何性质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rPr>
          <w:cantSplit/>
          <w:tblHeader/>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100135"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3"/>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100136"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14"/>
                          <a:stretch>
                            <a:fillRect/>
                          </a:stretch>
                        </pic:blipFill>
                        <pic:spPr>
                          <a:xfrm>
                            <a:off x="0" y="0"/>
                            <a:ext cx="969624" cy="1189993"/>
                          </a:xfrm>
                          <a:prstGeom prst="rect">
                            <a:avLst/>
                          </a:prstGeom>
                        </pic:spPr>
                      </pic:pic>
                    </a:graphicData>
                  </a:graphic>
                </wp:inline>
              </w:drawing>
            </w:r>
          </w:p>
        </w:tc>
      </w:tr>
      <w:tr w:rsidR="008C1673" w:rsidRPr="007527AC" w14:paraId="29CA1629"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r>
      <w:tr w:rsidR="008C1673" w:rsidRPr="007527AC" w14:paraId="1A9B4F7C"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短轴长</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shd w:val="clear" w:color="auto" w:fill="C7C7C7"/>
                <w:lang w:eastAsia="zh-CN"/>
              </w:rPr>
              <w:t>₂|=2</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7C7C7"/>
                <w:lang w:eastAsia="zh-CN"/>
              </w:rPr>
              <w:t>长轴长</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shd w:val="clear" w:color="auto" w:fill="C7C7C7"/>
                <w:lang w:eastAsia="zh-CN"/>
              </w:rPr>
              <w:t>₂|=2</w:t>
            </w:r>
            <w:r>
              <w:rPr>
                <w:rFonts w:ascii="Times New Roman" w:eastAsia="宋体" w:hAnsi="Times New Roman" w:cs="Times New Roman"/>
                <w:i/>
                <w:sz w:val="24"/>
                <w:szCs w:val="24"/>
                <w:shd w:val="clear" w:color="auto" w:fill="C7C7C7"/>
                <w:lang w:eastAsia="zh-CN"/>
              </w:rPr>
              <w:t>a</w:t>
            </w:r>
          </w:p>
        </w:tc>
      </w:tr>
      <w:tr w:rsidR="008C1673" w:rsidRPr="007527AC" w14:paraId="6C806CB8"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(0,±</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p>
        </w:tc>
      </w:tr>
      <w:tr w:rsidR="008C1673" w:rsidRPr="007527AC" w14:paraId="188A3E0D"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₂|=2</w:t>
            </w:r>
            <w:r>
              <w:rPr>
                <w:rFonts w:ascii="Times New Roman" w:eastAsia="宋体" w:hAnsi="Times New Roman" w:cs="Times New Roman"/>
                <w:i/>
                <w:sz w:val="24"/>
                <w:szCs w:val="24"/>
                <w:shd w:val="clear" w:color="auto" w:fill="C7C7C7"/>
              </w:rPr>
              <w:t>c</w:t>
            </w:r>
          </w:p>
        </w:tc>
      </w:tr>
      <w:tr w:rsidR="008C1673" w:rsidRPr="007527AC" w14:paraId="4AAA8406"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且</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且</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p>
        </w:tc>
      </w:tr>
      <w:tr w:rsidR="008C1673" w:rsidRPr="007527AC" w14:paraId="113C3FA7"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7C7C7"/>
                <w:lang w:eastAsia="zh-CN"/>
              </w:rPr>
              <w:t>x</w:t>
            </w:r>
            <w:r>
              <w:rPr>
                <w:rFonts w:ascii="Times New Roman" w:eastAsia="宋体" w:hAnsi="Times New Roman" w:cs="Times New Roman"/>
                <w:sz w:val="24"/>
                <w:szCs w:val="24"/>
                <w:shd w:val="clear" w:color="auto" w:fill="C7C7C7"/>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7C7C7"/>
                <w:lang w:eastAsia="zh-CN"/>
              </w:rPr>
              <w:t>y</w:t>
            </w:r>
            <w:r>
              <w:rPr>
                <w:rFonts w:ascii="Times New Roman" w:eastAsia="宋体" w:hAnsi="Times New Roman" w:cs="Times New Roman"/>
                <w:sz w:val="24"/>
                <w:szCs w:val="24"/>
                <w:shd w:val="clear" w:color="auto" w:fill="C7C7C7"/>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7C7C7"/>
                <w:lang w:eastAsia="zh-CN"/>
              </w:rPr>
              <w:t>坐标原点</w:t>
            </w:r>
          </w:p>
        </w:tc>
      </w:tr>
      <w:tr w:rsidR="008C1673" w:rsidRPr="007527AC" w14:paraId="4C419693"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,0)</w:t>
            </w:r>
            <w:r>
              <w:rPr>
                <w:rFonts w:ascii="Times New Roman" w:eastAsia="宋体" w:hAnsi="Times New Roman" w:cs="Times New Roman"/>
                <w:sz w:val="24"/>
                <w:szCs w:val="24"/>
                <w:shd w:val="clear" w:color="auto" w:fill="C7C7C7"/>
              </w:rPr>
              <w:t>，</w:t>
            </w:r>
            <w:r>
              <w:rPr>
                <w:rFonts w:ascii="Times New Roman" w:eastAsia="宋体" w:hAnsi="Times New Roman" w:cs="Times New Roman"/>
                <w:sz w:val="24"/>
                <w:szCs w:val="24"/>
                <w:shd w:val="clear" w:color="auto" w:fill="C7C7C7"/>
              </w:rPr>
              <w:t>(0,±</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(0,±</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sz w:val="24"/>
                <w:szCs w:val="24"/>
                <w:shd w:val="clear" w:color="auto" w:fill="C7C7C7"/>
              </w:rPr>
              <w:t>，</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,0)</w:t>
            </w:r>
          </w:p>
        </w:tc>
      </w:tr>
      <w:tr w:rsidR="008C1673" w:rsidRPr="007527AC" w14:paraId="05A68A32"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e</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(0&lt;</w:t>
            </w:r>
            <w:r>
              <w:rPr>
                <w:rFonts w:ascii="Times New Roman" w:eastAsia="宋体" w:hAnsi="Times New Roman" w:cs="Times New Roman"/>
                <w:i/>
                <w:sz w:val="24"/>
                <w:szCs w:val="24"/>
                <w:shd w:val="clear" w:color="auto" w:fill="C7C7C7"/>
              </w:rPr>
              <w:t>e</w:t>
            </w:r>
            <w:r>
              <w:rPr>
                <w:rFonts w:ascii="Times New Roman" w:eastAsia="宋体" w:hAnsi="Times New Roman" w:cs="Times New Roman"/>
                <w:sz w:val="24"/>
                <w:szCs w:val="24"/>
                <w:shd w:val="clear" w:color="auto" w:fill="C7C7C7"/>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w14:paraId="4D8507BE" w14:textId="77777777" w:rsidR="00EF035E" w:rsidRPr="00043B54" w:rsidRDefault="00000000">
      <w:pPr>
        <w:spacing w:line="410" w:lineRule="atLeast" w:before="0" w:after="0"/>
        <w:jc w:val="left"/>
      </w:pPr>
      <w:r>
        <w:rPr>
          <w:sz w:val="24"/>
          <w:szCs w:val="24"/>
          <w:shd w:val="clear" w:color="auto" w:fill="C7C7C7"/>
        </w:rPr>
        <w:t>（1）</w:t>
      </w:r>
      <w:r>
        <w:rPr>
          <w:b/>
          <w:sz w:val="24"/>
          <w:szCs w:val="24"/>
        </w:rPr>
        <w:t>椭圆的焦点三角形</w:t>
      </w:r>
    </w:p>
    <w:p w14:paraId="0386D8FF" w14:textId="77777777" w:rsidR="00EF035E" w:rsidRPr="00043B54" w:rsidRDefault="00000000">
      <w:pPr>
        <w:keepLines/>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100137"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5"/>
                    <a:stretch>
                      <a:fillRect/>
                    </a:stretch>
                  </pic:blipFill>
                  <pic:spPr>
                    <a:xfrm>
                      <a:off x="0" y="0"/>
                      <a:ext cx="1400400" cy="1134807"/>
                    </a:xfrm>
                    <a:prstGeom prst="rect">
                      <a:avLst/>
                    </a:prstGeom>
                  </pic:spPr>
                </pic:pic>
              </a:graphicData>
            </a:graphic>
          </wp:inline>
        </w:drawing>
      </w:r>
    </w:p>
    <w:p w14:paraId="05870581" w14:textId="77777777" w:rsidR="00EF035E" w:rsidRPr="00043B54" w:rsidRDefault="00000000">
      <w:pPr>
        <w:keepLines/>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w14:paraId="27EADBBD"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w14:paraId="06FF8B68"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w14:paraId="43299928" w14:textId="77777777" w:rsidR="0028427C" w:rsidRPr="0028427C" w:rsidRDefault="0028427C" w:rsidP="0028427C">
      <w:pPr>
        <w:keepLines/>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w14:paraId="45895E9E" w14:textId="058ADFC5" w:rsidR="0028427C" w:rsidRPr="0028427C" w:rsidRDefault="0028427C" w:rsidP="0028427C">
      <w:pPr>
        <w:keepLines/>
        <w:spacing w:line="410" w:lineRule="atLeast" w:before="0" w:after="0"/>
        <w:jc w:val="left"/>
        <w:rPr>
          <w:sz w:val="24"/>
          <w:szCs w:val="24"/>
        </w:rPr>
      </w:pPr>
      <w:r w:rsidRPr="0028427C">
        <w:rPr>
          <w:sz w:val="24"/>
          <w:szCs w:val="24"/>
        </w:rPr>
        <w:t xml:space="preserve">【⁠结⁠论⁠】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w14:paraId="41FFA1C6" w14:textId="77777777" w:rsidR="0028427C" w:rsidRPr="0028427C" w:rsidRDefault="0028427C" w:rsidP="0028427C">
      <w:pPr>
        <w:spacing w:line="410" w:lineRule="atLeast" w:before="0" w:after="0"/>
        <w:jc w:val="left"/>
        <w:rPr>
          <w:sz w:val="24"/>
          <w:szCs w:val="24"/>
        </w:rPr>
      </w:pPr>
      <w:r w:rsidRPr="0028427C">
        <w:rPr>
          <w:sz w:val="24"/>
          <w:szCs w:val="24"/>
        </w:rPr>
        <w:t xml:space="preserve">【⁠推⁠导⁠过⁠程⁠】</w:t>
      </w:r>
    </w:p>
    <w:p w14:paraId="06EE029F" w14:textId="77777777" w:rsidR="0028427C" w:rsidRPr="0028427C" w:rsidRDefault="0028427C" w:rsidP="0028427C">
      <w:pPr>
        <w:keepLines/>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w14:paraId="73E7517E" w14:textId="77777777" w:rsidR="0028427C" w:rsidRPr="0028427C" w:rsidRDefault="0028427C" w:rsidP="0028427C">
      <w:pPr>
        <w:keepLines/>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0C2E56C6" w14:textId="77777777" w:rsidR="0028427C" w:rsidRPr="0028427C" w:rsidRDefault="0028427C" w:rsidP="0028427C">
      <w:pPr>
        <w:keepLines/>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w14:paraId="68C3911D" w14:textId="77777777" w:rsidR="0028427C" w:rsidRPr="0028427C" w:rsidRDefault="0028427C" w:rsidP="0028427C">
      <w:pPr>
        <w:keepLines/>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31A305AA" w14:textId="77777777" w:rsidR="0028427C" w:rsidRPr="0028427C" w:rsidRDefault="0028427C" w:rsidP="0028427C">
      <w:pPr>
        <w:keepLines/>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w14:paraId="561D1576" w14:textId="77777777" w:rsidR="0028427C" w:rsidRPr="0028427C" w:rsidRDefault="0028427C" w:rsidP="0028427C">
      <w:pPr>
        <w:keepLines/>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w14:paraId="34CD2D61" w14:textId="77777777" w:rsidR="0028427C" w:rsidRPr="0028427C" w:rsidRDefault="0028427C" w:rsidP="0028427C">
      <w:pPr>
        <w:keepLines/>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w14:paraId="3E52B017" w14:textId="77777777" w:rsidR="0028427C" w:rsidRPr="0028427C" w:rsidRDefault="0028427C" w:rsidP="0028427C">
      <w:pPr>
        <w:keepLines/>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w14:paraId="248ECE13" w14:textId="77777777" w:rsidR="0028427C" w:rsidRPr="0028427C" w:rsidRDefault="0028427C" w:rsidP="0028427C">
      <w:pPr>
        <w:keepLines/>
        <w:spacing w:line="410" w:lineRule="atLeast" w:before="0" w:after="0"/>
        <w:jc w:val="left"/>
        <w:rPr>
          <w:sz w:val="24"/>
          <w:szCs w:val="24"/>
        </w:rPr>
      </w:pPr>
      <w:r w:rsidRPr="0028427C">
        <w:rPr>
          <w:sz w:val="24"/>
          <w:szCs w:val="24"/>
        </w:rPr>
        <w:t xml:space="preserve">【⁠结⁠论⁠】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w14:paraId="1584678D" w14:textId="77777777" w:rsidR="0028427C" w:rsidRPr="0028427C" w:rsidRDefault="0028427C" w:rsidP="0028427C">
      <w:pPr>
        <w:spacing w:line="410" w:lineRule="atLeast" w:before="0" w:after="0"/>
        <w:jc w:val="left"/>
        <w:rPr>
          <w:sz w:val="24"/>
          <w:szCs w:val="24"/>
        </w:rPr>
      </w:pPr>
      <w:r w:rsidRPr="0028427C">
        <w:rPr>
          <w:sz w:val="24"/>
          <w:szCs w:val="24"/>
        </w:rPr>
        <w:t xml:space="preserve">【⁠应⁠用⁠场⁠景⁠】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w:rsidR="00EF035E" w:rsidRPr="00043B54">
      <w:pPr>
        <w:shd w:val="clear" w:color="auto" w:fill="auto"/>
        <w:spacing w:line="410" w:lineRule="atLeast" w:before="0" w:after="0"/>
        <w:jc w:val="left"/>
      </w:pPr>
      <w:r>
        <w:rPr>
          <w:sz w:val="24"/>
          <w:szCs w:val="24"/>
          <w:shd w:val="clear" w:color="auto" w:fill="C7C7C7"/>
        </w:rPr>
        <w:t>（1）</w:t>
      </w:r>
      <w:r>
        <w:rPr>
          <w:sz w:val="24"/>
          <w:szCs w:val="24"/>
        </w:rPr>
        <w:t>椭圆的焦点三角形的内心</w:t>
      </w:r>
    </w:p>
    <w:p w:rsidR="00EF035E" w:rsidRPr="00043B54">
      <w:pPr>
        <w:keepLines/>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100138"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6"/>
                    <a:stretch>
                      <a:fillRect/>
                    </a:stretch>
                  </pic:blipFill>
                  <pic:spPr>
                    <a:xfrm>
                      <a:off x="0" y="0"/>
                      <a:ext cx="1692000" cy="1404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7C7C7"/>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00139"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7"/>
                    <a:stretch>
                      <a:fillRect/>
                    </a:stretch>
                  </pic:blipFill>
                  <pic:spPr>
                    <a:xfrm>
                      <a:off x="0" y="0"/>
                      <a:ext cx="1803600" cy="1231727"/>
                    </a:xfrm>
                    <a:prstGeom prst="rect">
                      <a:avLst/>
                    </a:prstGeom>
                  </pic:spPr>
                </pic:pic>
              </a:graphicData>
            </a:graphic>
          </wp:inline>
        </w:drawing>
      </w:r>
    </w:p>
    <w:p w14:paraId="6BA4FFCB" w14:textId="77777777" w:rsidR="00EF035E" w:rsidRPr="00043B54" w:rsidRDefault="00000000">
      <w:pPr>
        <w:spacing w:line="410" w:lineRule="atLeast" w:before="0" w:after="0"/>
        <w:jc w:val="left"/>
      </w:pPr>
      <w:r>
        <w:rPr>
          <w:sz w:val="24"/>
          <w:szCs w:val="24"/>
          <w:shd w:val="clear" w:color="auto" w:fill="C7C7C7"/>
        </w:rPr>
        <w:t xml:space="preserve">2.5.2-4．</w:t>
      </w:r>
      <w:r>
        <w:rPr>
          <w:rFonts w:ascii="Times New Roman" w:eastAsia="宋体" w:hAnsi="Times New Roman" w:cs="Times New Roman"/>
          <w:sz w:val="24"/>
          <w:szCs w:val="24"/>
        </w:rPr>
        <w:t>〔进〕</w:t>
      </w:r>
      <w:r>
        <w:rPr>
          <w:b/>
          <w:sz w:val="24"/>
          <w:szCs w:val="24"/>
        </w:rPr>
        <w:t>椭圆的第三定义</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100140"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18"/>
                    <a:stretch>
                      <a:fillRect/>
                    </a:stretch>
                  </pic:blipFill>
                  <pic:spPr>
                    <a:xfrm>
                      <a:off x="0" y="0"/>
                      <a:ext cx="1425600" cy="993046"/>
                    </a:xfrm>
                    <a:prstGeom prst="rect">
                      <a:avLst/>
                    </a:prstGeom>
                  </pic:spPr>
                </pic:pic>
              </a:graphicData>
            </a:graphic>
          </wp:inline>
        </w:drawing>
      </w:r>
    </w:p>
    <w:p w14:paraId="2E3039D1"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0B26D1C8" w14:textId="77777777" w:rsidR="00EF035E" w:rsidRPr="00043B54" w:rsidRDefault="00000000">
      <w:pPr>
        <w:keepLines/>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w14:paraId="25041F10" w14:textId="77777777" w:rsidR="00EF035E" w:rsidRPr="00043B54" w:rsidRDefault="00000000">
      <w:pPr>
        <w:keepLines/>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2A286CB3" w14:textId="77777777" w:rsidR="00EF035E" w:rsidRPr="00043B54" w:rsidRDefault="00000000">
      <w:pPr>
        <w:keepLines/>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w14:paraId="6BDED83B" w14:textId="77777777" w:rsidR="00EF035E" w:rsidRPr="00043B54" w:rsidRDefault="00000000">
      <w:pPr>
        <w:keepLines/>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w14:paraId="0C577574" w14:textId="77777777" w:rsidR="00EF035E" w:rsidRPr="00043B54" w:rsidRDefault="00000000">
      <w:pPr>
        <w:keepLines/>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 </w:t>
      </w:r>
      <w:r>
        <w:rPr>
          <w:b/>
          <w:bCs/>
          <w:sz w:val="24"/>
          <w:szCs w:val="24"/>
        </w:rPr>
        <w:t xml:space="preserve">由方程求基本量（焦点、顶点、离心率等）</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2.5.2.2-1．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(3)</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keepLines/>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keepLines/>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keepLines/>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keepLines/>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 xml:space="preserve">，</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2.5.2.3 </w:t>
      </w:r>
      <w:r>
        <w:rPr>
          <w:b/>
          <w:bCs/>
          <w:sz w:val="24"/>
          <w:szCs w:val="24"/>
        </w:rPr>
        <w:t xml:space="preserve">离心率求值与范围</w:t>
      </w:r>
    </w:p>
    <w:p>
      <w:r>
        <w:t xml:space="preserve">3题：-3～5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2.5.2.3-3．</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2.5.2.3-4．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b/>
          <w:sz w:val="24"/>
          <w:szCs w:val="24"/>
        </w:rPr>
        <w:spacing w:before="0" w:after="0" w:line="410" w:lineRule="atLeast"/>
        <w:jc w:val="left"/>
      </w:pPr>
      <w:r>
        <w:rPr>
          <w:rFonts w:ascii="Times New Roman" w:hAnsi="Times New Roman" w:eastAsia="宋体"/>
          <w:sz w:val="24"/>
          <w:szCs w:val="24"/>
          <w:b/>
          <w:bCs/>
        </w:rPr>
        <w:t xml:space="preserve">2.5.2.3-5．</w:t>
      </w:r>
      <w:r>
        <w:rPr>
          <w:rFonts w:ascii="Times New Roman" w:hAnsi="Times New Roman" w:eastAsia="宋体"/>
          <w:sz w:val="24"/>
          <w:szCs w:val="24"/>
          <w:b/>
          <w:bCs/>
        </w:rPr>
        <w:t xml:space="preserve">（中档）</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或</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2.5.2.4 </w:t>
      </w:r>
      <w:r>
        <w:rPr>
          <w:b/>
          <w:bCs/>
          <w:sz w:val="24"/>
          <w:szCs w:val="24"/>
        </w:rPr>
        <w:t xml:space="preserve">由离心率（范围）求参数或方程</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lastRenderedPageBreak/>
        <w:t xml:space="preserve">2.5.2.4-6．</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keepLines/>
        <w:spacing w:after="0" w:line="410" w:lineRule="atLeast" w:before="0"/>
        <w:rPr>
          <w:sz w:val="24"/>
          <w:szCs w:val="24"/>
        </w:rPr>
        <w:jc w:val="left"/>
      </w:pPr>
      <w:r>
        <w:rPr>
          <w:rFonts w:ascii="Times New Roman" w:eastAsia="宋体" w:hAnsi="Times New Roman" w:cs="Times New Roman"/>
          <w:sz w:val="24"/>
          <w:szCs w:val="24"/>
        </w:rPr>
        <w:t xml:space="preserve">【⁠答⁠案⁠】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2.5.2.4-7．</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 xml:space="preserve">（答案不唯一）</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2.5.2.5 </w:t>
      </w:r>
      <w:r>
        <w:rPr>
          <w:b/>
          <w:bCs/>
          <w:sz w:val="24"/>
          <w:szCs w:val="24"/>
        </w:rPr>
        <w:t xml:space="preserve">离心率与椭圆形状辨析</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2.5.2.5-8．</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2.5.2.6 </w:t>
      </w:r>
      <w:r>
        <w:rPr>
          <w:b/>
          <w:bCs/>
          <w:sz w:val="24"/>
          <w:szCs w:val="24"/>
        </w:rPr>
        <w:t xml:space="preserve">点与椭圆的位置关系</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2.5.2.6-9．</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keepLines/>
        <w:spacing w:after="0" w:line="410" w:lineRule="atLeast" w:before="0"/>
        <w:rPr>
          <w:sz w:val="24"/>
          <w:szCs w:val="24"/>
        </w:rPr>
        <w:jc w:val="left"/>
      </w:pPr>
      <w:r>
        <w:rPr>
          <w:rFonts w:ascii="Times New Roman" w:eastAsia="宋体" w:hAnsi="Times New Roman" w:cs="Times New Roman"/>
          <w:sz w:val="24"/>
          <w:szCs w:val="24"/>
        </w:rPr>
        <w:t xml:space="preserve">【⁠答⁠案⁠】</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2.5.2.7 </w:t>
      </w:r>
      <w:r>
        <w:rPr>
          <w:b/>
          <w:bCs/>
          <w:sz w:val="24"/>
          <w:szCs w:val="24"/>
        </w:rPr>
        <w:t xml:space="preserve">椭圆的对称性</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2.5.2.7-10．</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2.5.2.7-11．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8</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keepLines/>
        <w:pBdr>
          <w:left w:val="single" w:sz="18" w:space="3" w:color="auto"/>
        </w:pBdr>
        <w:spacing w:before="0" w:after="0" w:line="410" w:lineRule="atLeast"/>
        <w:jc w:val="left"/>
      </w:pPr>
      <w:r>
        <w:rPr>
          <w:b/>
          <w:bCs/>
          <w:sz w:val="24"/>
          <w:szCs w:val="24"/>
        </w:rPr>
        <w:t xml:space="preserve">2.5.2.8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7C7C7"/>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7C7C7"/>
          </w:rPr>
          <m:t>tan</m:t>
        </m:r>
        <m:r>
          <w:rPr>
            <w:rFonts w:ascii="Times New Roman" w:eastAsia="宋体" w:hAnsi="Times New Roman" w:cs="Cambria Math"/>
            <w:shd w:val="clear" w:color="auto" w:fill="C7C7C7"/>
          </w:rPr>
          <m:t>α</m:t>
        </m:r>
        <m:r>
          <w:rPr>
            <w:rFonts w:ascii="Times New Roman" w:eastAsia="宋体" w:hAnsi="Times New Roman" w:cs="Cambria Math"/>
            <w:shd w:val="clear" w:color="auto" w:fill="C7C7C7"/>
          </w:rPr>
          <m:t>=</m:t>
        </m:r>
        <m:r>
          <m:rPr>
            <m:sty m:val="p"/>
          </m:rPr>
          <w:rPr>
            <w:rFonts w:ascii="Times New Roman" w:eastAsia="宋体" w:hAnsi="Times New Roman" w:cs="Cambria Math"/>
            <w:shd w:val="clear" w:color="auto" w:fill="C7C7C7"/>
          </w:rPr>
          <m:t>tan</m:t>
        </m:r>
        <m:d>
          <m:dPr>
            <m:sepChr m:val=","/>
          </m:dPr>
          <m:e>
            <m:sSub>
              <m:e>
                <m:r>
                  <w:rPr>
                    <w:rFonts w:ascii="Times New Roman" w:eastAsia="宋体" w:hAnsi="Times New Roman" w:cs="Cambria Math"/>
                    <w:shd w:val="clear" w:color="auto" w:fill="C7C7C7"/>
                  </w:rPr>
                  <m:t>θ</m:t>
                </m:r>
              </m:e>
              <m:sub>
                <m:r>
                  <w:rPr>
                    <w:rFonts w:ascii="Times New Roman" w:eastAsia="宋体" w:hAnsi="Times New Roman" w:cs="Cambria Math"/>
                    <w:shd w:val="clear" w:color="auto" w:fill="C7C7C7"/>
                  </w:rPr>
                  <m:t>2</m:t>
                </m:r>
              </m:sub>
            </m:sSub>
            <m:r>
              <w:rPr>
                <w:rFonts w:ascii="Times New Roman" w:eastAsia="宋体" w:hAnsi="Times New Roman" w:cs="Cambria Math"/>
                <w:shd w:val="clear" w:color="auto" w:fill="C7C7C7"/>
              </w:rPr>
              <m:t>−</m:t>
            </m:r>
            <m:sSub>
              <m:e>
                <m:r>
                  <w:rPr>
                    <w:rFonts w:ascii="Times New Roman" w:eastAsia="宋体" w:hAnsi="Times New Roman" w:cs="Cambria Math"/>
                    <w:shd w:val="clear" w:color="auto" w:fill="C7C7C7"/>
                  </w:rPr>
                  <m:t>θ</m:t>
                </m:r>
              </m:e>
              <m:sub>
                <m:r>
                  <w:rPr>
                    <w:rFonts w:ascii="Times New Roman" w:eastAsia="宋体" w:hAnsi="Times New Roman" w:cs="Cambria Math"/>
                    <w:shd w:val="clear" w:color="auto" w:fill="C7C7C7"/>
                  </w:rPr>
                  <m:t>1</m:t>
                </m:r>
              </m:sub>
            </m:sSub>
          </m:e>
        </m:d>
        <m:r>
          <w:rPr>
            <w:rFonts w:ascii="Times New Roman" w:eastAsia="宋体" w:hAnsi="Times New Roman" w:cs="Cambria Math"/>
            <w:shd w:val="clear" w:color="auto" w:fill="C7C7C7"/>
          </w:rPr>
          <m:t>=</m:t>
        </m:r>
        <m:f>
          <m:num>
            <m:r>
              <m:rPr>
                <m:sty m:val="p"/>
              </m:rPr>
              <w:rPr>
                <w:rFonts w:ascii="Times New Roman" w:eastAsia="宋体" w:hAnsi="Times New Roman" w:cs="Cambria Math"/>
                <w:shd w:val="clear" w:color="auto" w:fill="C7C7C7"/>
              </w:rPr>
              <m:t>tan</m:t>
            </m:r>
            <m:sSub>
              <m:e>
                <m:r>
                  <w:rPr>
                    <w:rFonts w:ascii="Times New Roman" w:eastAsia="宋体" w:hAnsi="Times New Roman" w:cs="Cambria Math"/>
                    <w:shd w:val="clear" w:color="auto" w:fill="C7C7C7"/>
                  </w:rPr>
                  <m:t>θ</m:t>
                </m:r>
              </m:e>
              <m:sub>
                <m:r>
                  <w:rPr>
                    <w:rFonts w:ascii="Times New Roman" w:eastAsia="宋体" w:hAnsi="Times New Roman" w:cs="Cambria Math"/>
                    <w:shd w:val="clear" w:color="auto" w:fill="C7C7C7"/>
                  </w:rPr>
                  <m:t>2</m:t>
                </m:r>
              </m:sub>
            </m:sSub>
            <m:r>
              <w:rPr>
                <w:rFonts w:ascii="Times New Roman" w:eastAsia="宋体" w:hAnsi="Times New Roman" w:cs="Cambria Math"/>
                <w:shd w:val="clear" w:color="auto" w:fill="C7C7C7"/>
              </w:rPr>
              <m:t>−</m:t>
            </m:r>
            <m:r>
              <m:rPr>
                <m:sty m:val="p"/>
              </m:rPr>
              <w:rPr>
                <w:rFonts w:ascii="Times New Roman" w:eastAsia="宋体" w:hAnsi="Times New Roman" w:cs="Cambria Math"/>
                <w:shd w:val="clear" w:color="auto" w:fill="C7C7C7"/>
              </w:rPr>
              <m:t>tan</m:t>
            </m:r>
            <m:sSub>
              <m:e>
                <m:r>
                  <w:rPr>
                    <w:rFonts w:ascii="Times New Roman" w:eastAsia="宋体" w:hAnsi="Times New Roman" w:cs="Cambria Math"/>
                    <w:shd w:val="clear" w:color="auto" w:fill="C7C7C7"/>
                  </w:rPr>
                  <m:t>θ</m:t>
                </m:r>
              </m:e>
              <m:sub>
                <m:r>
                  <w:rPr>
                    <w:rFonts w:ascii="Times New Roman" w:eastAsia="宋体" w:hAnsi="Times New Roman" w:cs="Cambria Math"/>
                    <w:shd w:val="clear" w:color="auto" w:fill="C7C7C7"/>
                  </w:rPr>
                  <m:t>1</m:t>
                </m:r>
              </m:sub>
            </m:sSub>
          </m:num>
          <m:den>
            <m:r>
              <w:rPr>
                <w:rFonts w:ascii="Times New Roman" w:eastAsia="宋体" w:hAnsi="Times New Roman" w:cs="Cambria Math"/>
                <w:shd w:val="clear" w:color="auto" w:fill="C7C7C7"/>
              </w:rPr>
              <m:t>1</m:t>
            </m:r>
            <m:r>
              <w:rPr>
                <w:rFonts w:ascii="Times New Roman" w:eastAsia="宋体" w:hAnsi="Times New Roman" w:cs="Cambria Math"/>
                <w:shd w:val="clear" w:color="auto" w:fill="C7C7C7"/>
              </w:rPr>
              <m:t>+</m:t>
            </m:r>
            <m:r>
              <m:rPr>
                <m:sty m:val="p"/>
              </m:rPr>
              <w:rPr>
                <w:rFonts w:ascii="Times New Roman" w:eastAsia="宋体" w:hAnsi="Times New Roman" w:cs="Cambria Math"/>
                <w:shd w:val="clear" w:color="auto" w:fill="C7C7C7"/>
              </w:rPr>
              <m:t>tan</m:t>
            </m:r>
            <m:sSub>
              <m:e>
                <m:r>
                  <w:rPr>
                    <w:rFonts w:ascii="Times New Roman" w:eastAsia="宋体" w:hAnsi="Times New Roman" w:cs="Cambria Math"/>
                    <w:shd w:val="clear" w:color="auto" w:fill="C7C7C7"/>
                  </w:rPr>
                  <m:t>θ</m:t>
                </m:r>
              </m:e>
              <m:sub>
                <m:r>
                  <w:rPr>
                    <w:rFonts w:ascii="Times New Roman" w:eastAsia="宋体" w:hAnsi="Times New Roman" w:cs="Cambria Math"/>
                    <w:shd w:val="clear" w:color="auto" w:fill="C7C7C7"/>
                  </w:rPr>
                  <m:t>1</m:t>
                </m:r>
              </m:sub>
            </m:sSub>
            <m:r>
              <m:rPr>
                <m:sty m:val="p"/>
              </m:rPr>
              <w:rPr>
                <w:rFonts w:ascii="Times New Roman" w:eastAsia="宋体" w:hAnsi="Times New Roman" w:cs="Cambria Math"/>
                <w:shd w:val="clear" w:color="auto" w:fill="C7C7C7"/>
              </w:rPr>
              <m:t>tan</m:t>
            </m:r>
            <m:sSub>
              <m:e>
                <m:r>
                  <w:rPr>
                    <w:rFonts w:ascii="Times New Roman" w:eastAsia="宋体" w:hAnsi="Times New Roman" w:cs="Cambria Math"/>
                    <w:shd w:val="clear" w:color="auto" w:fill="C7C7C7"/>
                  </w:rPr>
                  <m:t>θ</m:t>
                </m:r>
              </m:e>
              <m:sub>
                <m:r>
                  <w:rPr>
                    <w:rFonts w:ascii="Times New Roman" w:eastAsia="宋体" w:hAnsi="Times New Roman" w:cs="Cambria Math"/>
                    <w:shd w:val="clear" w:color="auto" w:fill="C7C7C7"/>
                  </w:rPr>
                  <m:t>2</m:t>
                </m:r>
              </m:sub>
            </m:sSub>
          </m:den>
        </m:f>
        <m:r>
          <w:rPr>
            <w:rFonts w:ascii="Times New Roman" w:eastAsia="宋体" w:hAnsi="Times New Roman" w:cs="Cambria Math"/>
            <w:shd w:val="clear" w:color="auto" w:fill="C7C7C7"/>
          </w:rPr>
          <m:t>=</m:t>
        </m:r>
        <m:f>
          <m:num>
            <m:sSub>
              <m:e>
                <m:r>
                  <w:rPr>
                    <w:rFonts w:ascii="Times New Roman" w:eastAsia="宋体" w:hAnsi="Times New Roman" w:cs="Cambria Math"/>
                    <w:shd w:val="clear" w:color="auto" w:fill="C7C7C7"/>
                  </w:rPr>
                  <m:t>k</m:t>
                </m:r>
              </m:e>
              <m:sub>
                <m:r>
                  <w:rPr>
                    <w:rFonts w:ascii="Times New Roman" w:eastAsia="宋体" w:hAnsi="Times New Roman" w:cs="Cambria Math"/>
                    <w:shd w:val="clear" w:color="auto" w:fill="C7C7C7"/>
                  </w:rPr>
                  <m:t>2</m:t>
                </m:r>
              </m:sub>
            </m:sSub>
            <m:r>
              <w:rPr>
                <w:rFonts w:ascii="Times New Roman" w:eastAsia="宋体" w:hAnsi="Times New Roman" w:cs="Cambria Math"/>
                <w:shd w:val="clear" w:color="auto" w:fill="C7C7C7"/>
              </w:rPr>
              <m:t>−</m:t>
            </m:r>
            <m:sSub>
              <m:e>
                <m:r>
                  <w:rPr>
                    <w:rFonts w:ascii="Times New Roman" w:eastAsia="宋体" w:hAnsi="Times New Roman" w:cs="Cambria Math"/>
                    <w:shd w:val="clear" w:color="auto" w:fill="C7C7C7"/>
                  </w:rPr>
                  <m:t>k</m:t>
                </m:r>
              </m:e>
              <m:sub>
                <m:r>
                  <w:rPr>
                    <w:rFonts w:ascii="Times New Roman" w:eastAsia="宋体" w:hAnsi="Times New Roman" w:cs="Cambria Math"/>
                    <w:shd w:val="clear" w:color="auto" w:fill="C7C7C7"/>
                  </w:rPr>
                  <m:t>1</m:t>
                </m:r>
              </m:sub>
            </m:sSub>
          </m:num>
          <m:den>
            <m:r>
              <w:rPr>
                <w:rFonts w:ascii="Times New Roman" w:eastAsia="宋体" w:hAnsi="Times New Roman" w:cs="Cambria Math"/>
                <w:shd w:val="clear" w:color="auto" w:fill="C7C7C7"/>
              </w:rPr>
              <m:t>1</m:t>
            </m:r>
            <m:r>
              <w:rPr>
                <w:rFonts w:ascii="Times New Roman" w:eastAsia="宋体" w:hAnsi="Times New Roman" w:cs="Cambria Math"/>
                <w:shd w:val="clear" w:color="auto" w:fill="C7C7C7"/>
              </w:rPr>
              <m:t>+</m:t>
            </m:r>
            <m:sSub>
              <m:e>
                <m:r>
                  <w:rPr>
                    <w:rFonts w:ascii="Times New Roman" w:eastAsia="宋体" w:hAnsi="Times New Roman" w:cs="Cambria Math"/>
                    <w:shd w:val="clear" w:color="auto" w:fill="C7C7C7"/>
                  </w:rPr>
                  <m:t>k</m:t>
                </m:r>
              </m:e>
              <m:sub>
                <m:r>
                  <w:rPr>
                    <w:rFonts w:ascii="Times New Roman" w:eastAsia="宋体" w:hAnsi="Times New Roman" w:cs="Cambria Math"/>
                    <w:shd w:val="clear" w:color="auto" w:fill="C7C7C7"/>
                  </w:rPr>
                  <m:t>1</m:t>
                </m:r>
              </m:sub>
            </m:sSub>
            <m:sSub>
              <m:e>
                <m:r>
                  <w:rPr>
                    <w:rFonts w:ascii="Times New Roman" w:eastAsia="宋体" w:hAnsi="Times New Roman" w:cs="Cambria Math"/>
                    <w:shd w:val="clear" w:color="auto" w:fill="C7C7C7"/>
                  </w:rPr>
                  <m:t>k</m:t>
                </m:r>
              </m:e>
              <m:sub>
                <m:r>
                  <w:rPr>
                    <w:rFonts w:ascii="Times New Roman" w:eastAsia="宋体" w:hAnsi="Times New Roman" w:cs="Cambria Math"/>
                    <w:shd w:val="clear" w:color="auto" w:fill="C7C7C7"/>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7C7C7"/>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7C7C7"/>
          </w:rPr>
          <m:t>cos</m:t>
        </m:r>
        <m:r>
          <w:rPr>
            <w:rFonts w:ascii="Times New Roman" w:eastAsia="宋体" w:hAnsi="Times New Roman" w:cs="Cambria Math"/>
            <w:shd w:val="clear" w:color="auto" w:fill="C7C7C7"/>
          </w:rPr>
          <m:t>α</m:t>
        </m:r>
        <m:r>
          <w:rPr>
            <w:rFonts w:ascii="Times New Roman" w:eastAsia="宋体" w:hAnsi="Times New Roman" w:cs="Cambria Math"/>
            <w:shd w:val="clear" w:color="auto" w:fill="C7C7C7"/>
          </w:rPr>
          <m:t>=</m:t>
        </m:r>
        <m:f>
          <m:num>
            <m:acc>
              <m:accPr>
                <m:chr m:val="⃗"/>
              </m:accPr>
              <m:e>
                <m:r>
                  <w:rPr>
                    <w:rFonts w:ascii="Times New Roman" w:eastAsia="宋体" w:hAnsi="Times New Roman" w:cs="Cambria Math"/>
                    <w:shd w:val="clear" w:color="auto" w:fill="C7C7C7"/>
                  </w:rPr>
                  <m:t>a</m:t>
                </m:r>
              </m:e>
            </m:acc>
            <m:r>
              <w:rPr>
                <w:rFonts w:ascii="Times New Roman" w:eastAsia="宋体" w:hAnsi="Times New Roman" w:cs="Cambria Math"/>
                <w:shd w:val="clear" w:color="auto" w:fill="C7C7C7"/>
              </w:rPr>
              <m:t>⋅</m:t>
            </m:r>
            <m:acc>
              <m:accPr>
                <m:chr m:val="⃗"/>
              </m:accPr>
              <m:e>
                <m:r>
                  <w:rPr>
                    <w:rFonts w:ascii="Times New Roman" w:eastAsia="宋体" w:hAnsi="Times New Roman" w:cs="Cambria Math"/>
                    <w:shd w:val="clear" w:color="auto" w:fill="C7C7C7"/>
                  </w:rPr>
                  <m:t>b</m:t>
                </m:r>
              </m:e>
            </m:acc>
          </m:num>
          <m:den>
            <m:d>
              <m:dPr>
                <m:begChr m:val="|"/>
                <m:endChr m:val="|"/>
                <m:sepChr m:val=","/>
              </m:dPr>
              <m:e>
                <m:acc>
                  <m:accPr>
                    <m:chr m:val="⃗"/>
                  </m:accPr>
                  <m:e>
                    <m:r>
                      <w:rPr>
                        <w:rFonts w:ascii="Times New Roman" w:eastAsia="宋体" w:hAnsi="Times New Roman" w:cs="Cambria Math"/>
                        <w:shd w:val="clear" w:color="auto" w:fill="C7C7C7"/>
                      </w:rPr>
                      <m:t>a</m:t>
                    </m:r>
                  </m:e>
                </m:acc>
              </m:e>
            </m:d>
            <m:d>
              <m:dPr>
                <m:begChr m:val="|"/>
                <m:endChr m:val="|"/>
                <m:sepChr m:val=","/>
              </m:dPr>
              <m:e>
                <m:acc>
                  <m:accPr>
                    <m:chr m:val="⃗"/>
                  </m:accPr>
                  <m:e>
                    <m:r>
                      <w:rPr>
                        <w:rFonts w:ascii="Times New Roman" w:eastAsia="宋体" w:hAnsi="Times New Roman" w:cs="Cambria Math"/>
                        <w:shd w:val="clear" w:color="auto" w:fill="C7C7C7"/>
                      </w:rPr>
                      <m:t>b</m:t>
                    </m:r>
                  </m:e>
                </m:acc>
              </m:e>
            </m:d>
          </m:den>
        </m:f>
        <m:r>
          <w:rPr>
            <w:rFonts w:ascii="Times New Roman" w:eastAsia="宋体" w:hAnsi="Times New Roman" w:cs="Cambria Math"/>
            <w:shd w:val="clear" w:color="auto" w:fill="C7C7C7"/>
          </w:rPr>
          <m:t>=</m:t>
        </m:r>
        <m:f>
          <m:num>
            <m:r>
              <w:rPr>
                <w:rFonts w:ascii="Times New Roman" w:eastAsia="宋体" w:hAnsi="Times New Roman" w:cs="Cambria Math"/>
                <w:shd w:val="clear" w:color="auto" w:fill="C7C7C7"/>
              </w:rPr>
              <m:t>1</m:t>
            </m:r>
            <m:r>
              <w:rPr>
                <w:rFonts w:ascii="Times New Roman" w:eastAsia="宋体" w:hAnsi="Times New Roman" w:cs="Cambria Math"/>
                <w:shd w:val="clear" w:color="auto" w:fill="C7C7C7"/>
              </w:rPr>
              <m:t>+</m:t>
            </m:r>
            <m:sSub>
              <m:e>
                <m:r>
                  <w:rPr>
                    <w:rFonts w:ascii="Times New Roman" w:eastAsia="宋体" w:hAnsi="Times New Roman" w:cs="Cambria Math"/>
                    <w:shd w:val="clear" w:color="auto" w:fill="C7C7C7"/>
                  </w:rPr>
                  <m:t>k</m:t>
                </m:r>
              </m:e>
              <m:sub>
                <m:r>
                  <w:rPr>
                    <w:rFonts w:ascii="Times New Roman" w:eastAsia="宋体" w:hAnsi="Times New Roman" w:cs="Cambria Math"/>
                    <w:shd w:val="clear" w:color="auto" w:fill="C7C7C7"/>
                  </w:rPr>
                  <m:t>1</m:t>
                </m:r>
              </m:sub>
            </m:sSub>
            <m:sSub>
              <m:e>
                <m:r>
                  <w:rPr>
                    <w:rFonts w:ascii="Times New Roman" w:eastAsia="宋体" w:hAnsi="Times New Roman" w:cs="Cambria Math"/>
                    <w:shd w:val="clear" w:color="auto" w:fill="C7C7C7"/>
                  </w:rPr>
                  <m:t>k</m:t>
                </m:r>
              </m:e>
              <m:sub>
                <m:r>
                  <w:rPr>
                    <w:rFonts w:ascii="Times New Roman" w:eastAsia="宋体" w:hAnsi="Times New Roman" w:cs="Cambria Math"/>
                    <w:shd w:val="clear" w:color="auto" w:fill="C7C7C7"/>
                  </w:rPr>
                  <m:t>2</m:t>
                </m:r>
              </m:sub>
            </m:sSub>
          </m:num>
          <m:den>
            <m:rad>
              <m:radPr>
                <m:degHide/>
              </m:radPr>
              <m:deg/>
              <m:e>
                <m:r>
                  <w:rPr>
                    <w:rFonts w:ascii="Times New Roman" w:eastAsia="宋体" w:hAnsi="Times New Roman" w:cs="Cambria Math"/>
                    <w:shd w:val="clear" w:color="auto" w:fill="C7C7C7"/>
                  </w:rPr>
                  <m:t>1</m:t>
                </m:r>
                <m:r>
                  <w:rPr>
                    <w:rFonts w:ascii="Times New Roman" w:eastAsia="宋体" w:hAnsi="Times New Roman" w:cs="Cambria Math"/>
                    <w:shd w:val="clear" w:color="auto" w:fill="C7C7C7"/>
                  </w:rPr>
                  <m:t>+</m:t>
                </m:r>
                <m:sSubSup>
                  <m:e>
                    <m:r>
                      <w:rPr>
                        <w:rFonts w:ascii="Times New Roman" w:eastAsia="宋体" w:hAnsi="Times New Roman" w:cs="Cambria Math"/>
                        <w:shd w:val="clear" w:color="auto" w:fill="C7C7C7"/>
                      </w:rPr>
                      <m:t>k</m:t>
                    </m:r>
                  </m:e>
                  <m:sub>
                    <m:r>
                      <w:rPr>
                        <w:rFonts w:ascii="Times New Roman" w:eastAsia="宋体" w:hAnsi="Times New Roman" w:cs="Cambria Math"/>
                        <w:shd w:val="clear" w:color="auto" w:fill="C7C7C7"/>
                      </w:rPr>
                      <m:t>1</m:t>
                    </m:r>
                  </m:sub>
                  <m:sup>
                    <m:r>
                      <w:rPr>
                        <w:rFonts w:ascii="Times New Roman" w:eastAsia="宋体" w:hAnsi="Times New Roman" w:cs="Cambria Math"/>
                        <w:shd w:val="clear" w:color="auto" w:fill="C7C7C7"/>
                      </w:rPr>
                      <m:t>2</m:t>
                    </m:r>
                  </m:sup>
                </m:sSubSup>
              </m:e>
            </m:rad>
            <m:r>
              <w:rPr>
                <w:rFonts w:ascii="Times New Roman" w:eastAsia="宋体" w:hAnsi="Times New Roman" w:cs="Cambria Math"/>
                <w:shd w:val="clear" w:color="auto" w:fill="C7C7C7"/>
              </w:rPr>
              <m:t>⋅</m:t>
            </m:r>
            <m:rad>
              <m:radPr>
                <m:degHide/>
              </m:radPr>
              <m:deg/>
              <m:e>
                <m:r>
                  <w:rPr>
                    <w:rFonts w:ascii="Times New Roman" w:eastAsia="宋体" w:hAnsi="Times New Roman" w:cs="Cambria Math"/>
                    <w:shd w:val="clear" w:color="auto" w:fill="C7C7C7"/>
                  </w:rPr>
                  <m:t>1</m:t>
                </m:r>
                <m:r>
                  <w:rPr>
                    <w:rFonts w:ascii="Times New Roman" w:eastAsia="宋体" w:hAnsi="Times New Roman" w:cs="Cambria Math"/>
                    <w:shd w:val="clear" w:color="auto" w:fill="C7C7C7"/>
                  </w:rPr>
                  <m:t>+</m:t>
                </m:r>
                <m:sSubSup>
                  <m:e>
                    <m:r>
                      <w:rPr>
                        <w:rFonts w:ascii="Times New Roman" w:eastAsia="宋体" w:hAnsi="Times New Roman" w:cs="Cambria Math"/>
                        <w:shd w:val="clear" w:color="auto" w:fill="C7C7C7"/>
                      </w:rPr>
                      <m:t>k</m:t>
                    </m:r>
                  </m:e>
                  <m:sub>
                    <m:r>
                      <w:rPr>
                        <w:rFonts w:ascii="Times New Roman" w:eastAsia="宋体" w:hAnsi="Times New Roman" w:cs="Cambria Math"/>
                        <w:shd w:val="clear" w:color="auto" w:fill="C7C7C7"/>
                      </w:rPr>
                      <m:t>2</m:t>
                    </m:r>
                  </m:sub>
                  <m:sup>
                    <m:r>
                      <w:rPr>
                        <w:rFonts w:ascii="Times New Roman" w:eastAsia="宋体" w:hAnsi="Times New Roman" w:cs="Cambria Math"/>
                        <w:shd w:val="clear" w:color="auto" w:fill="C7C7C7"/>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2.5.2.8.1 </w:t>
      </w:r>
      <w:r>
        <w:rPr>
          <w:b/>
          <w:bCs/>
          <w:sz w:val="24"/>
          <w:szCs w:val="24"/>
        </w:rPr>
        <w:t xml:space="preserve">顶点张角与角条件</w:t>
      </w:r>
    </w:p>
    <w:p>
      <w:r>
        <w:t xml:space="preserve">2题：-12～13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2.5.2.8.1-12．</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2.5.2.8.1-13．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keepLines/>
        <w:pBdr>
          <w:left w:val="single" w:sz="18" w:space="3" w:color="auto"/>
        </w:pBdr>
        <w:spacing w:before="0" w:after="0" w:line="410" w:lineRule="atLeast"/>
        <w:jc w:val="left"/>
      </w:pPr>
      <w:r>
        <w:rPr>
          <w:b/>
          <w:bCs/>
          <w:sz w:val="24"/>
          <w:szCs w:val="24"/>
        </w:rPr>
        <w:t xml:space="preserve">2.5.2.9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rPr>
          <w:sz w:val="24"/>
          <w:szCs w:val="24"/>
        </w:rPr>
      </w:pPr>
      <w:r>
        <w:rPr>
          <w:sz w:val="24"/>
          <w:szCs w:val="24"/>
        </w:rPr>
        <w:t xml:space="preserve">【⁠例⁠证⁠】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2.5.2.10 </w:t>
      </w:r>
      <w:r>
        <w:rPr>
          <w:b/>
          <w:bCs/>
          <w:sz w:val="24"/>
          <w:szCs w:val="24"/>
        </w:rPr>
        <w:t xml:space="preserve">短轴端点垂线构形与面积比</w:t>
      </w:r>
    </w:p>
    <w:p>
      <w:r>
        <w:t xml:space="preserve">1题：-14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F2F2F2"/>
        <w:spacing w:before="0" w:after="0" w:line="410" w:lineRule="atLeast"/>
        <w:jc w:val="left"/>
      </w:pPr>
      <w:r>
        <w:rPr>
          <w:rFonts w:ascii="Times New Roman" w:hAnsi="Times New Roman" w:eastAsia="宋体"/>
          <w:sz w:val="24"/>
          <w:szCs w:val="24"/>
          <w:b/>
          <w:bCs/>
        </w:rPr>
        <w:t xml:space="preserve">2.5.2.10-14．</w:t>
      </w:r>
      <w:r>
        <w:rPr>
          <w:rFonts w:ascii="Times New Roman" w:hAnsi="Times New Roman" w:eastAsia="宋体"/>
          <w:sz w:val="24"/>
          <w:szCs w:val="24"/>
          <w:b/>
          <w:bCs/>
        </w:rPr>
        <w:t xml:space="preserve">（中档）</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2.5.2.9.1 </w:t>
      </w:r>
      <w:r>
        <w:rPr>
          <w:b/>
          <w:bCs/>
          <w:sz w:val="24"/>
          <w:szCs w:val="24"/>
        </w:rPr>
        <w:t xml:space="preserve">焦半径计算与最值</w:t>
      </w:r>
    </w:p>
    <w:p>
      <w:r>
        <w:t xml:space="preserve">2题：-15～16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2.5.2.9.1-15．</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2.5.2.9.1-16．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；D．</w:t>
      </w:r>
      <m:oMath>
        <m:r>
          <w:rPr>
            <w:rFonts w:ascii="Times New Roman" w:eastAsia="宋体" w:hAnsi="Times New Roman" w:cs="Cambria Math"/>
          </w:rPr>
          <m:t>3</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由PM·AM=0知</w:t>
      </w:r>
      <m:oMath>
        <m:r>
          <m:t>PM⊥AM</m:t>
        </m:r>
      </m:oMath>
      <w:r>
        <w:rPr>
          <w:rFonts w:ascii="Times New Roman" w:hAnsi="Times New Roman" w:eastAsia="宋体" w:cs="Times New Roman"/>
          <w:sz w:val="24"/>
          <w:szCs w:val="24"/>
        </w:rPr>
        <w:t xml:space="preserve">，△PMA为直角三角形，故</w:t>
      </w:r>
      <m:oMath>
        <m:r>
          <m:t>|PM|²=|PA|²−|AM|²=|PA|²−1</m:t>
        </m:r>
      </m:oMath>
      <w:r>
        <w:rPr>
          <w:rFonts w:ascii="Times New Roman" w:hAnsi="Times New Roman" w:eastAsia="宋体" w:cs="Times New Roman"/>
          <w:sz w:val="24"/>
          <w:szCs w:val="24"/>
        </w:rPr>
        <w:t xml:space="preserve">，只需求|PA|的最小值；A(3,0)恰为椭圆</w:t>
      </w:r>
      <m:oMath>
        <m:r>
          <m:t>x²</m:t>
        </m:r>
        <m:r>
          <m:t>/25+</m:t>
        </m:r>
        <m:r>
          <m:t>y²</m:t>
        </m:r>
        <m:r>
          <m:t>/16=1</m:t>
        </m:r>
      </m:oMath>
      <w:r>
        <w:rPr>
          <w:rFonts w:ascii="Times New Roman" w:hAnsi="Times New Roman" w:eastAsia="宋体" w:cs="Times New Roman"/>
          <w:sz w:val="24"/>
          <w:szCs w:val="24"/>
        </w:rPr>
        <w:t xml:space="preserve">的右焦点，P在椭圆上时|PA|最小为a−c=5−3=2，所以|PM|最小为</w:t>
      </w:r>
      <m:oMath>
        <m:r>
          <m:t>√3</m:t>
        </m:r>
      </m:oMath>
      <w:r>
        <w:rPr>
          <w:rFonts w:ascii="Times New Roman" w:hAnsi="Times New Roman" w:eastAsia="宋体" w:cs="Times New Roman"/>
          <w:sz w:val="24"/>
          <w:szCs w:val="24"/>
        </w:rPr>
        <w:t xml:space="preserve">，选B。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2.5.2.11 </w:t>
      </w:r>
      <w:r>
        <w:rPr>
          <w:b/>
          <w:bCs/>
          <w:sz w:val="24"/>
          <w:szCs w:val="24"/>
        </w:rPr>
        <w:t xml:space="preserve">曲线交点（数形结合）</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2.5.2.11-17．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2.5.2.12 </w:t>
      </w:r>
      <w:r>
        <w:rPr>
          <w:b/>
          <w:bCs/>
          <w:sz w:val="24"/>
          <w:szCs w:val="24"/>
        </w:rPr>
        <w:t xml:space="preserve">顶点向量数量积最值</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2.5.2.12-18．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keepLines/>
        <w:pBdr>
          <w:left w:val="single" w:sz="18" w:space="3" w:color="auto"/>
        </w:pBdr>
        <w:spacing w:before="0" w:after="0" w:line="410" w:lineRule="atLeast"/>
        <w:jc w:val="left"/>
      </w:pPr>
      <w:r>
        <w:rPr>
          <w:b/>
          <w:bCs/>
          <w:sz w:val="24"/>
          <w:szCs w:val="24"/>
        </w:rPr>
        <w:t xml:space="preserve">2.5.2.13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2.5.2.13.1 </w:t>
      </w:r>
      <w:r>
        <w:rPr>
          <w:b/>
          <w:bCs/>
          <w:sz w:val="24"/>
          <w:szCs w:val="24"/>
        </w:rPr>
        <w:t xml:space="preserve">顶点斜率积定值与范围</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2.5.2.13.1-19．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2.5.2.14 </w:t>
      </w:r>
      <w:r>
        <w:rPr>
          <w:b/>
          <w:bCs/>
          <w:sz w:val="24"/>
          <w:szCs w:val="24"/>
        </w:rPr>
        <w:t xml:space="preserve">与圆组合的距离最值</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2.5.2.14-20．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2.5.2.15 </w:t>
      </w:r>
      <w:r>
        <w:rPr>
          <w:b/>
          <w:bCs/>
          <w:sz w:val="24"/>
          <w:szCs w:val="24"/>
        </w:rPr>
        <w:t xml:space="preserve">椭圆实际应用（轨道等）</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2.5.2.15-21．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13286" cy="121062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113286" cy="12106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；B．①③</w:t>
      </w:r>
      <w:r>
        <w:rPr>
          <w:rFonts w:ascii="Times New Roman" w:hAnsi="Times New Roman" w:cs="Times New Roman" w:eastAsia="宋体"/>
          <w:sz w:val="24"/>
          <w:szCs w:val="24"/>
        </w:rPr>
        <w:t>；C．②④</w:t>
      </w:r>
      <w:r>
        <w:rPr>
          <w:rFonts w:ascii="Times New Roman" w:hAnsi="Times New Roman" w:cs="Times New Roman" w:eastAsia="宋体"/>
          <w:sz w:val="24"/>
          <w:szCs w:val="24"/>
        </w:rPr>
        <w:t>；D．①③④</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解：如图所示，</w:t>
      </w:r>
    </w:p>
    <w:p>
      <w:pPr>
        <w:jc w:val="left"/>
      </w:pPr>
      <w:r>
        <w:drawing>
          <wp:inline distT="0" distB="0" distL="0" distR="0">
            <wp:extent cx="2031876" cy="1701825"/>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031876" cy="1701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2.5.2.16 </w:t>
      </w:r>
      <w:r>
        <w:rPr>
          <w:b/>
          <w:bCs/>
          <w:sz w:val="24"/>
          <w:szCs w:val="24"/>
        </w:rPr>
        <w:t xml:space="preserve">椭圆新定义题</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2.5.2.16-22．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 xml:space="preserve">；</w:t>
      </w:r>
      <m:oMath>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m:oMath>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2.5.2.16-23．</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AC</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2.5.2.17 </w:t>
      </w:r>
      <w:r>
        <w:rPr>
          <w:b/>
          <w:bCs/>
          <w:sz w:val="24"/>
          <w:szCs w:val="24"/>
        </w:rPr>
        <w:t xml:space="preserve">新定义曲线的综合多选（脸谱）</w:t>
      </w:r>
    </w:p>
    <w:p>
      <w:r>
        <w:t xml:space="preserve">1题：-24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2.5.2.17-24．</w:t>
      </w:r>
      <w:r>
        <w:rPr>
          <w:rFonts w:ascii="Times New Roman" w:hAnsi="Times New Roman" w:eastAsia="宋体"/>
          <w:sz w:val="24"/>
          <w:szCs w:val="24"/>
          <w:b/>
          <w:bCs/>
        </w:rPr>
        <w:t xml:space="preserve">（难）</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2.5.2.18 </w:t>
      </w:r>
      <w:r>
        <w:rPr>
          <w:b/>
          <w:bCs/>
          <w:sz w:val="24"/>
          <w:szCs w:val="24"/>
        </w:rPr>
        <w:t xml:space="preserve">类比推理——圆与椭圆的切线性质（大题）</w:t>
      </w:r>
    </w:p>
    <w:p>
      <w:r>
        <w:t xml:space="preserve">1题：-25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2.5.2.18-25．</w:t>
      </w:r>
      <w:r>
        <w:rPr>
          <w:rFonts w:ascii="Times New Roman" w:hAnsi="Times New Roman" w:eastAsia="宋体"/>
          <w:sz w:val="24"/>
          <w:szCs w:val="24"/>
          <w:b/>
          <w:bCs/>
        </w:rPr>
        <w:t xml:space="preserve">（难）</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w:pPr>
        <w:rPr>
          <w:sz w:val="24"/>
          <w:szCs w:val="24"/>
        </w:rPr>
        <w:spacing w:before="0" w:after="0" w:line="410" w:lineRule="atLeast"/>
        <w:jc w:val="left"/>
      </w:pPr>
      <w:r>
        <w:rPr>
          <w:rFonts w:ascii="Times New Roman" w:hAnsi="Times New Roman" w:eastAsia="宋体"/>
          <w:sz w:val="24"/>
          <w:szCs w:val="24"/>
        </w:rPr>
        <w:t xml:space="preserve">(3)</w:t>
      </w:r>
      <w:r>
        <w:rPr>
          <w:rFonts w:ascii="Times New Roman" w:hAnsi="Times New Roman" w:eastAsia="宋体"/>
          <w:sz w:val="24"/>
          <w:szCs w:val="24"/>
        </w:rPr>
        <w:t xml:space="preserve">见解析</w:t>
      </w:r>
      <w:r>
        <w:rPr>
          <w:rFonts w:ascii="Times New Roman" w:hAnsi="Times New Roman" w:eastAsia="宋体"/>
          <w:sz w:val="24"/>
          <w:szCs w:val="24"/>
        </w:rPr>
        <w:t xml:space="preserve">.</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2.5.2.19 </w:t>
      </w:r>
      <w:r>
        <w:rPr>
          <w:b/>
          <w:bCs/>
          <w:sz w:val="24"/>
          <w:szCs w:val="24"/>
        </w:rPr>
        <w:t xml:space="preserve">椭圆综合难题（四点共圆等）</w:t>
      </w:r>
    </w:p>
    <w:p>
      <w:r>
        <w:t xml:space="preserve">1题：-26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2.5.2.19-26．</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keepLines/>
        <w:pBdr>
          <w:left w:val="single" w:sz="18" w:space="3" w:color="auto"/>
        </w:pBdr>
        <w:spacing w:before="0" w:after="0" w:line="410" w:lineRule="atLeast"/>
        <w:jc w:val="left"/>
      </w:pPr>
      <w:r>
        <w:rPr>
          <w:b/>
          <w:bCs/>
          <w:sz w:val="24"/>
          <w:szCs w:val="24"/>
        </w:rPr>
        <w:t xml:space="preserve">2.5.2.20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2.5.2.20.1 </w:t>
      </w:r>
      <w:r>
        <w:rPr>
          <w:b/>
          <w:bCs/>
          <w:sz w:val="24"/>
          <w:szCs w:val="24"/>
        </w:rPr>
        <w:t xml:space="preserve">椭圆的蒙日圆（方程与逆用）</w:t>
      </w:r>
    </w:p>
    <w:p>
      <w:r>
        <w:t xml:space="preserve">2题：-27～28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b/>
          <w:bCs/>
          <w:szCs w:val="24"/>
        </w:rPr>
        <w:t xml:space="preserve">2.5.2.20.1-27．</w:t>
      </w:r>
      <w:r>
        <w:rPr>
          <w:sz w:val="24"/>
          <w:b/>
          <w:bCs/>
          <w:szCs w:val="24"/>
        </w:rPr>
        <w:t xml:space="preserve">（简单）</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A．1</w:t>
      </w:r>
      <w:r>
        <w:rPr>
          <w:sz w:val="24"/>
          <w:szCs w:val="24"/>
        </w:rPr>
        <w:t xml:space="preserve">；</w:t>
      </w:r>
      <w:r>
        <w:rPr>
          <w:sz w:val="24"/>
          <w:szCs w:val="24"/>
        </w:rPr>
        <w:t>B．3</w:t>
      </w:r>
      <w:r>
        <w:rPr>
          <w:sz w:val="24"/>
          <w:szCs w:val="24"/>
        </w:rPr>
        <w:t xml:space="preserve">；</w:t>
      </w:r>
      <w:r>
        <w:rPr>
          <w:sz w:val="24"/>
          <w:szCs w:val="24"/>
        </w:rPr>
        <w:t>C．2</w:t>
      </w:r>
      <w:r>
        <w:rPr>
          <w:sz w:val="24"/>
          <w:szCs w:val="24"/>
        </w:rPr>
        <w:t xml:space="preserve">；</w:t>
      </w:r>
      <w:r>
        <w:rPr>
          <w:sz w:val="24"/>
          <w:szCs w:val="24"/>
        </w:rPr>
        <w:t>D．5</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b/>
          <w:sz w:val="24"/>
          <w:bCs/>
          <w:szCs w:val="24"/>
        </w:rPr>
        <w:t xml:space="preserve">2.5.2.20.1-28．</w:t>
      </w:r>
      <w:r>
        <w:rPr>
          <w:b/>
          <w:sz w:val="24"/>
          <w:bCs/>
          <w:szCs w:val="24"/>
        </w:rPr>
        <w:t xml:space="preserve">（难）</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w:pPr>
        <w:spacing w:before="0" w:after="0" w:line="410" w:lineRule="atLeast"/>
        <w:jc w:val="left"/>
        <w:rPr>
          <w:sz w:val="24"/>
          <w:szCs w:val="24"/>
        </w:rPr>
      </w:pPr>
      <w:r>
        <w:rPr>
          <w:sz w:val="24"/>
          <w:szCs w:val="24"/>
          <w:rFonts w:ascii="Times New Roman" w:hAnsi="Times New Roman" w:eastAsia="宋体"/>
        </w:rPr>
        <w:t xml:space="preserve">【⁠答⁠案⁠】</w:t>
      </w:r>
    </w:p>
    <w:p>
      <w:pPr>
        <w:keepLines/>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(1)</w:t>
        <m:oMath>
          <m:r>
            <m:t>x²</m:t>
          </m:r>
        </m:oMath>
        <w:r>
          <w:rPr>
            <w:sz w:val="24"/>
            <w:szCs w:val="24"/>
            <w:rFonts w:ascii="Times New Roman" w:hAnsi="Times New Roman" w:eastAsia="宋体"/>
          </w:rPr>
          <w:t xml:space="preserve">/6+</w:t>
        </w:r>
        <m:oMath>
          <m:r>
            <m:t>y²</m:t>
          </m:r>
        </m:oMath>
        <w:r>
          <w:rPr>
            <w:sz w:val="24"/>
            <w:szCs w:val="24"/>
            <w:rFonts w:ascii="Times New Roman" w:hAnsi="Times New Roman" w:eastAsia="宋体"/>
          </w:rPr>
          <w:t xml:space="preserve">/3=1</w:t>
        </w:r>
      </w:r>
      <w:r>
        <w:rPr>
          <w:sz w:val="24"/>
          <w:szCs w:val="24"/>
          <w:rFonts w:ascii="Times New Roman" w:hAnsi="Times New Roman" w:eastAsia="宋体"/>
        </w:rPr>
        <w:t xml:space="preserve">；</w:t>
      </w:r>
      <w:r>
        <w:rPr>
          <w:sz w:val="24"/>
          <w:szCs w:val="24"/>
          <w:rFonts w:ascii="Times New Roman" w:hAnsi="Times New Roman" w:eastAsia="宋体"/>
        </w:rPr>
        <w:t xml:space="preserve"/>
        <m:oMath>
          <m:r>
            <m:t>(2)x²+y²=9</m:t>
          </m:r>
        </m:oMath>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2.5.2.20.2 </w:t>
      </w:r>
      <w:r>
        <w:rPr>
          <w:b/>
          <w:bCs/>
          <w:sz w:val="24"/>
          <w:szCs w:val="24"/>
        </w:rPr>
        <w:t xml:space="preserve">蒙日圆上的点与切线夹角条件</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line="410" w:lineRule="atLeast" w:before="0" w:after="0"/>
        <w:jc w:val="left"/>
      </w:pPr>
      <w:r>
        <w:rPr>
          <w:b/>
          <w:sz w:val="24"/>
          <w:bCs/>
          <w:szCs w:val="24"/>
        </w:rPr>
        <w:t xml:space="preserve">2.5.2.20.2-29．</w:t>
      </w:r>
      <w:r>
        <w:rPr>
          <w:b/>
          <w:sz w:val="24"/>
          <w:bCs/>
          <w:szCs w:val="24"/>
        </w:rPr>
        <w:t xml:space="preserve">（中档）</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（0，√6/3）</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由蒙日圆公式知椭圆</w:t>
      </w:r>
      <m:oMath>
        <m:r>
          <m:t>x²</m:t>
        </m:r>
        <m:r>
          <m:t>/</m:t>
        </m:r>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w:t>
      </w:r>
      <m:oMath>
        <m:r>
          <m:t>∠APB</m:t>
        </m:r>
      </m:oMath>
      <w:r>
        <w:rPr>
          <w:rFonts w:ascii="Times New Roman" w:hAnsi="Times New Roman" w:eastAsia="宋体" w:cs="Times New Roman"/>
          <w:sz w:val="24"/>
          <w:szCs w:val="24"/>
        </w:rPr>
        <w:t xml:space="preserve">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r>
          <m:t>/</m:t>
        </m:r>
        <m:r>
          <m:t>a²</m:t>
        </m:r>
      </m:oMath>
      <w:r>
        <w:rPr>
          <w:rFonts w:ascii="Times New Roman" w:hAnsi="Times New Roman" w:eastAsia="宋体" w:cs="Times New Roman"/>
          <w:sz w:val="24"/>
          <w:szCs w:val="24"/>
        </w:rPr>
        <w:t xml:space="preserve">得e的取值范围</w:t>
      </w:r>
      <m:oMath>
        <m:r>
          <m:t>(0,√6</m:t>
        </m:r>
        <m:r>
          <m:t>/3)</m:t>
        </m:r>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line="410" w:lineRule="atLeast" w:before="0" w:after="0"/>
        <w:jc w:val="left"/>
        <w:rPr>
          <w:sz w:val="24"/>
          <w:szCs w:val="24"/>
        </w:rPr>
      </w:pPr>
      <w:r>
        <w:rPr>
          <w:sz w:val="24"/>
          <w:szCs w:val="24"/>
        </w:rPr>
        <w:t xml:space="preserve">【⁠详⁠解⁠】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2.5.2.20.2-30．</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2.5.2.20.3 </w:t>
      </w:r>
      <w:r>
        <w:rPr>
          <w:b/>
          <w:bCs/>
          <w:sz w:val="24"/>
          <w:szCs w:val="24"/>
        </w:rPr>
        <w:t xml:space="preserve">两切线夹角钝角与距离范围</w:t>
      </w:r>
    </w:p>
    <w:p>
      <w:r>
        <w:t xml:space="preserve">1题：-31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2.5.2.20.3-31．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(1,11)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2.5.2.20.4 </w:t>
      </w:r>
      <w:r>
        <w:rPr>
          <w:b/>
          <w:bCs/>
          <w:sz w:val="24"/>
          <w:szCs w:val="24"/>
        </w:rPr>
        <w:t xml:space="preserve">圆上点两切线的面积范围</w:t>
      </w:r>
    </w:p>
    <w:p>
      <w:r>
        <w:t xml:space="preserve">1题：-32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2.5.2.20.4-32．</w:t>
      </w:r>
      <w:r>
        <w:rPr>
          <w:rFonts w:ascii="Times New Roman" w:hAnsi="Times New Roman" w:eastAsia="宋体"/>
          <w:sz w:val="24"/>
          <w:szCs w:val="24"/>
          <w:b/>
          <w:bCs/>
        </w:rPr>
        <w:t xml:space="preserve">（难）</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39915" cy="1978472"/>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039915" cy="19784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2.5.2.20.5 </w:t>
      </w:r>
      <w:r>
        <w:rPr>
          <w:b/>
          <w:bCs/>
          <w:sz w:val="24"/>
          <w:szCs w:val="24"/>
        </w:rPr>
        <w:t xml:space="preserve">垂直切线与直线交点最值</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2.5.2.20.5-33．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B．4</w:t>
      </w:r>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D．8</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2.5.2.20.6 </w:t>
      </w:r>
      <w:r>
        <w:rPr>
          <w:b/>
          <w:bCs/>
          <w:sz w:val="24"/>
          <w:szCs w:val="24"/>
        </w:rPr>
        <w:t xml:space="preserve">蒙日圆定义多选</w:t>
      </w:r>
    </w:p>
    <w:p>
      <w:r>
        <w:t xml:space="preserve">1题：-34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2.5.2.20.6-34．</w:t>
      </w:r>
      <w:r>
        <w:rPr>
          <w:rFonts w:ascii="Times New Roman" w:hAnsi="Times New Roman" w:eastAsia="宋体"/>
          <w:sz w:val="24"/>
          <w:szCs w:val="24"/>
          <w:b/>
          <w:bCs/>
        </w:rPr>
        <w:t xml:space="preserve">（难）</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AD</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2.5.2.20.7 </w:t>
      </w:r>
      <w:r>
        <w:rPr>
          <w:b/>
          <w:bCs/>
          <w:sz w:val="24"/>
          <w:szCs w:val="24"/>
        </w:rPr>
        <w:t xml:space="preserve">蒙日圆定义大题（定值与一般证明）</w:t>
      </w:r>
    </w:p>
    <w:p>
      <w:r>
        <w:t xml:space="preserve">2题：-35～36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2.5.2.20.7-35．</w:t>
      </w:r>
      <w:r>
        <w:rPr>
          <w:rFonts w:ascii="Times New Roman" w:hAnsi="Times New Roman" w:eastAsia="宋体"/>
          <w:sz w:val="24"/>
          <w:szCs w:val="24"/>
          <w:b/>
          <w:bCs/>
        </w:rPr>
        <w:t xml:space="preserve">（难）</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2.5.2.20.7-36．</w:t>
      </w:r>
      <w:r>
        <w:rPr>
          <w:rFonts w:ascii="Times New Roman" w:hAnsi="Times New Roman" w:eastAsia="宋体"/>
          <w:sz w:val="24"/>
          <w:szCs w:val="24"/>
          <w:b/>
          <w:bCs/>
        </w:rPr>
        <w:t xml:space="preserve">（难）</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Cambria Math" w:eastAsia="宋体" w:hAnsi="Cambria Math" w:cs="Cambria Math"/>
              </w:rPr>
              <m:t>17</m:t>
            </m:r>
          </m:num>
          <m:den>
            <m:r>
              <w:rPr>
                <w:rFonts w:ascii="Cambria Math" w:eastAsia="宋体" w:hAnsi="Cambria Math" w:cs="Cambria Math"/>
              </w:rPr>
              <m:t>4</m:t>
            </m:r>
          </m:den>
        </m:f>
      </m:oMath>
    </w:p>
    <w:p>
      <w:pPr>
        <w:rPr>
          <w:sz w:val="24"/>
          <w:szCs w:val="24"/>
        </w:rPr>
        <w:spacing w:before="0" w:after="0" w:line="410" w:lineRule="atLeast"/>
        <w:jc w:val="left"/>
      </w:pPr>
      <w:r>
        <w:rPr>
          <w:rFonts w:ascii="Times New Roman" w:hAnsi="Times New Roman" w:eastAsia="宋体"/>
          <w:sz w:val="24"/>
          <w:szCs w:val="24"/>
        </w:rPr>
        <w:t xml:space="preserve">(2)答案见解析</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038284" cy="2038284"/>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038284" cy="20382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证明如下：</w:t>
      </w: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pgSz w:w="11906" w:h="16838"/>
      <w:pgMar w:top="850" w:right="850" w:bottom="850" w:left="850" w:header="283" w:footer="850" w:gutter="0"/>
      <w:pgNumType w:start="59"/>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（共236页）·本6/共6本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（共236页）·本6/共6本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 Id="rId306" Type="http://schemas.openxmlformats.org/officeDocument/2006/relationships/image" Target="media/sub3_F_1.png"/><Relationship Id="rId307" Type="http://schemas.openxmlformats.org/officeDocument/2006/relationships/image" Target="media/sub3_F_2.png"/><Relationship Id="rId308" Type="http://schemas.openxmlformats.org/officeDocument/2006/relationships/image" Target="media/sub3_F_3.png"/><Relationship Id="rId309" Type="http://schemas.openxmlformats.org/officeDocument/2006/relationships/image" Target="media/sub3_F_4.png"/><Relationship Id="rId310" Type="http://schemas.openxmlformats.org/officeDocument/2006/relationships/image" Target="media/sub3_F_5.png"/><Relationship Id="rId311" Type="http://schemas.openxmlformats.org/officeDocument/2006/relationships/image" Target="media/sub3_F_6.png"/><Relationship Id="rId312" Type="http://schemas.openxmlformats.org/officeDocument/2006/relationships/image" Target="media/sub3_F_7.png"/><Relationship Id="rId313" Type="http://schemas.openxmlformats.org/officeDocument/2006/relationships/image" Target="media/sub3_F_8.png"/><Relationship Id="rId314" Type="http://schemas.openxmlformats.org/officeDocument/2006/relationships/image" Target="media/sub3_F_9.png"/><Relationship Id="rId315" Type="http://schemas.openxmlformats.org/officeDocument/2006/relationships/image" Target="media/sub3_F_10.png"/><Relationship Id="rId316" Type="http://schemas.openxmlformats.org/officeDocument/2006/relationships/image" Target="media/sub3_F_11.png"/><Relationship Id="rId317" Type="http://schemas.openxmlformats.org/officeDocument/2006/relationships/image" Target="media/sub3_F_12.png"/><Relationship Id="rId318" Type="http://schemas.openxmlformats.org/officeDocument/2006/relationships/image" Target="media/sub3_F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