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  <m: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</m:oMath>
    </w:p>
    <w:p w14:paraId="25FC4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</m:oMath>
    </w:p>
    <w:p w14:paraId="6D5E1A1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