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高频模型、公式、易错点与考场清单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【本章导读】本章是考前回看页，不重复展开前文证明。每个清单条目都对应一个识别信号、一个容易漏写的条件或一个可直接执行的检查动作。</w:t>
      </w:r>
    </w:p>
    <w:p>
      <w:pPr>
        <w:pStyle w:val="Heading2"/>
      </w:pPr>
      <w:r>
        <w:rPr>
          <w:rFonts w:hint="eastAsia"/>
        </w:rPr>
        <w:t xml:space="preserve">触发信号速查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rPr>
          <w:rFonts w:hint="eastAsia"/>
        </w:rPr>
        <w:t xml:space="preserve">且高阶消去：</w:t>
      </w:r>
      <w:r>
        <w:rPr>
          <w:rFonts w:hint="eastAsia"/>
        </w:rPr>
        <w:t xml:space="preserve">优先尝试</w:t>
      </w:r>
      <w:r>
        <w:t xml:space="preserve"> </w:t>
      </w:r>
      <w:r>
        <w:t xml:space="preserve">Taylor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L’Hospital：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需要展开到几阶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递推数列：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单调有界</w:t>
      </w:r>
      <w:r>
        <w:t xml:space="preserve"> / </w:t>
      </w:r>
      <w:r>
        <w:rPr>
          <w:rFonts w:hint="eastAsia"/>
        </w:rPr>
        <w:t xml:space="preserve">不动点：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不变区间与起始项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闭曲线积分：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Green：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方向与区域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闭曲面通量：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Gauss：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外向法向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曲线边界的环流：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Stokes：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曲面定向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幂级数：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半径后端点：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两个端点分别代入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全局最值：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内部驻点</w:t>
      </w:r>
      <w:r>
        <w:t xml:space="preserve"> + </w:t>
      </w:r>
      <w:r>
        <w:rPr>
          <w:rFonts w:hint="eastAsia"/>
        </w:rPr>
        <w:t xml:space="preserve">边界：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顶点与不可微点</w:t>
      </w:r>
    </w:p>
    <w:p>
      <w:pPr>
        <w:pStyle w:val="Heading2"/>
      </w:pPr>
      <w:r>
        <w:t xml:space="preserve">50 </w:t>
      </w:r>
      <w:r>
        <w:rPr>
          <w:rFonts w:hint="eastAsia"/>
        </w:rPr>
        <w:t xml:space="preserve">个易错点的压缩版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等价无穷小不能穿过加减号；2.</w:t>
      </w:r>
      <w:r>
        <w:t xml:space="preserve"> L’Hospital </w:t>
      </w:r>
      <w:r>
        <w:rPr>
          <w:rFonts w:hint="eastAsia"/>
        </w:rPr>
        <w:t xml:space="preserve">必须是未定式；3.</w:t>
      </w:r>
      <w:r>
        <w:t xml:space="preserve"> </w:t>
      </w:r>
      <w:r>
        <w:rPr>
          <w:rFonts w:hint="eastAsia"/>
        </w:rPr>
        <w:t xml:space="preserve">单调有界先证有界；4.</w:t>
      </w:r>
      <w:r>
        <w:t xml:space="preserve"> </w:t>
      </w:r>
      <w:r>
        <w:rPr>
          <w:rFonts w:hint="eastAsia"/>
        </w:rPr>
        <w:t xml:space="preserve">介值定理只给存在性；5.</w:t>
      </w:r>
      <w:r>
        <w:t xml:space="preserve"> Rolle </w:t>
      </w:r>
      <w:r>
        <w:rPr>
          <w:rFonts w:hint="eastAsia"/>
        </w:rPr>
        <w:t xml:space="preserve">需要两端相等；6.</w:t>
      </w:r>
      <w:r>
        <w:t xml:space="preserve"> Taylor </w:t>
      </w:r>
      <w:r>
        <w:rPr>
          <w:rFonts w:hint="eastAsia"/>
        </w:rPr>
        <w:t xml:space="preserve">余项要写区间；7.</w:t>
      </w:r>
      <w:r>
        <w:t xml:space="preserve"> </w:t>
      </w:r>
      <w:r>
        <w:rPr>
          <w:rFonts w:hint="eastAsia"/>
        </w:rPr>
        <w:t xml:space="preserve">闭区间最值必须查端点；8.</w:t>
      </w:r>
      <w:r>
        <w:t xml:space="preserve"> </w:t>
      </w:r>
      <w:r>
        <w:rPr>
          <w:rFonts w:hint="eastAsia"/>
        </w:rPr>
        <w:t xml:space="preserve">参数方程要检查速度；9.</w:t>
      </w:r>
      <w:r>
        <w:t xml:space="preserve"> </w:t>
      </w:r>
      <w:r>
        <w:rPr>
          <w:rFonts w:hint="eastAsia"/>
        </w:rPr>
        <w:t xml:space="preserve">广义积分先拆瑕点；10.</w:t>
      </w:r>
      <w:r>
        <w:t xml:space="preserve"> </w:t>
      </w:r>
      <w:r>
        <w:rPr>
          <w:rFonts w:hint="eastAsia"/>
        </w:rPr>
        <w:t xml:space="preserve">换元要改上下限；11.</w:t>
      </w:r>
      <w:r>
        <w:t xml:space="preserve"> </w:t>
      </w:r>
      <w:r>
        <w:rPr>
          <w:rFonts w:hint="eastAsia"/>
        </w:rPr>
        <w:t xml:space="preserve">极坐标带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；12.</w:t>
      </w:r>
      <w:r>
        <w:t xml:space="preserve"> </w:t>
      </w:r>
      <w:r>
        <w:rPr>
          <w:rFonts w:hint="eastAsia"/>
        </w:rPr>
        <w:t xml:space="preserve">球坐标带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rPr>
          <w:rFonts w:hint="eastAsia"/>
        </w:rPr>
        <w:t xml:space="preserve">；13.</w:t>
      </w:r>
      <w:r>
        <w:t xml:space="preserve"> Green </w:t>
      </w:r>
      <w:r>
        <w:rPr>
          <w:rFonts w:hint="eastAsia"/>
        </w:rPr>
        <w:t xml:space="preserve">方向逆时针；14.</w:t>
      </w:r>
      <w:r>
        <w:t xml:space="preserve"> Gauss </w:t>
      </w:r>
      <w:r>
        <w:rPr>
          <w:rFonts w:hint="eastAsia"/>
        </w:rPr>
        <w:t xml:space="preserve">用外向；15.</w:t>
      </w:r>
      <w:r>
        <w:t xml:space="preserve"> Stokes </w:t>
      </w:r>
      <w:r>
        <w:rPr>
          <w:rFonts w:hint="eastAsia"/>
        </w:rPr>
        <w:t xml:space="preserve">保持诱导方向；16.</w:t>
      </w:r>
      <w:r>
        <w:t xml:space="preserve"> </w:t>
      </w:r>
      <w:r>
        <w:rPr>
          <w:rFonts w:hint="eastAsia"/>
        </w:rPr>
        <w:t xml:space="preserve">路径无关要查单连通；17.</w:t>
      </w:r>
      <w:r>
        <w:t xml:space="preserve"> </w:t>
      </w:r>
      <w:r>
        <w:rPr>
          <w:rFonts w:hint="eastAsia"/>
        </w:rPr>
        <w:t xml:space="preserve">偏导存在不等于可微；18.</w:t>
      </w:r>
      <w:r>
        <w:t xml:space="preserve"> </w:t>
      </w:r>
      <w:r>
        <w:rPr>
          <w:rFonts w:hint="eastAsia"/>
        </w:rPr>
        <w:t xml:space="preserve">梯度方向导数要单位化；19.</w:t>
      </w:r>
      <w:r>
        <w:t xml:space="preserve"> </w:t>
      </w:r>
      <w:r>
        <w:rPr>
          <w:rFonts w:hint="eastAsia"/>
        </w:rPr>
        <w:t xml:space="preserve">驻点不等于极值；20.</w:t>
      </w:r>
      <w:r>
        <w:t xml:space="preserve"> Hessian </w:t>
      </w:r>
      <w:r>
        <w:rPr>
          <w:rFonts w:hint="eastAsia"/>
        </w:rPr>
        <w:t xml:space="preserve">退化要回到高阶项；21.</w:t>
      </w:r>
      <w:r>
        <w:t xml:space="preserve"> Lagrange </w:t>
      </w:r>
      <w:r>
        <w:rPr>
          <w:rFonts w:hint="eastAsia"/>
        </w:rPr>
        <w:t xml:space="preserve">要查约束资格；22.</w:t>
      </w:r>
      <w:r>
        <w:t xml:space="preserve"> </w:t>
      </w:r>
      <w:r>
        <w:rPr>
          <w:rFonts w:hint="eastAsia"/>
        </w:rPr>
        <w:t xml:space="preserve">边界分支不可漏；23.</w:t>
      </w:r>
      <w:r>
        <w:t xml:space="preserve"> </w:t>
      </w:r>
      <w:r>
        <w:rPr>
          <w:rFonts w:hint="eastAsia"/>
        </w:rPr>
        <w:t xml:space="preserve">幂级数端点独立判断；24.</w:t>
      </w:r>
      <w:r>
        <w:t xml:space="preserve"> </w:t>
      </w:r>
      <w:r>
        <w:rPr>
          <w:rFonts w:hint="eastAsia"/>
        </w:rPr>
        <w:t xml:space="preserve">逐项运算只在内部直接成立；25.</w:t>
      </w:r>
      <w:r>
        <w:t xml:space="preserve"> Fourier </w:t>
      </w:r>
      <w:r>
        <w:rPr>
          <w:rFonts w:hint="eastAsia"/>
        </w:rPr>
        <w:t xml:space="preserve">间断点取平均；26.</w:t>
      </w:r>
      <w:r>
        <w:t xml:space="preserve"> </w:t>
      </w:r>
      <w:r>
        <w:rPr>
          <w:rFonts w:hint="eastAsia"/>
        </w:rPr>
        <w:t xml:space="preserve">正弦展开对应奇延拓；27.</w:t>
      </w:r>
      <w:r>
        <w:t xml:space="preserve"> </w:t>
      </w:r>
      <w:r>
        <w:rPr>
          <w:rFonts w:hint="eastAsia"/>
        </w:rPr>
        <w:t xml:space="preserve">交错级数要查单调趋零；28.</w:t>
      </w:r>
      <w:r>
        <w:t xml:space="preserve"> </w:t>
      </w:r>
      <w:r>
        <w:rPr>
          <w:rFonts w:hint="eastAsia"/>
        </w:rPr>
        <w:t xml:space="preserve">通项不趋零即发散；29.</w:t>
      </w:r>
      <w:r>
        <w:t xml:space="preserve"> </w:t>
      </w:r>
      <w:r>
        <w:rPr>
          <w:rFonts w:hint="eastAsia"/>
        </w:rPr>
        <w:t xml:space="preserve">积分号下求导要有条件；30.</w:t>
      </w:r>
      <w:r>
        <w:t xml:space="preserve"> </w:t>
      </w:r>
      <w:r>
        <w:rPr>
          <w:rFonts w:hint="eastAsia"/>
        </w:rPr>
        <w:t xml:space="preserve">微分方程除法会漏零解；31.</w:t>
      </w:r>
      <w:r>
        <w:t xml:space="preserve"> </w:t>
      </w:r>
      <w:r>
        <w:rPr>
          <w:rFonts w:hint="eastAsia"/>
        </w:rPr>
        <w:t xml:space="preserve">初值决定常数；32.</w:t>
      </w:r>
      <w:r>
        <w:t xml:space="preserve"> </w:t>
      </w:r>
      <w:r>
        <w:rPr>
          <w:rFonts w:hint="eastAsia"/>
        </w:rPr>
        <w:t xml:space="preserve">共振时特解乘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；33.</w:t>
      </w:r>
      <w:r>
        <w:t xml:space="preserve"> </w:t>
      </w:r>
      <w:r>
        <w:rPr>
          <w:rFonts w:hint="eastAsia"/>
        </w:rPr>
        <w:t xml:space="preserve">二阶方程要写齐次部分；34.</w:t>
      </w:r>
      <w:r>
        <w:t xml:space="preserve"> </w:t>
      </w:r>
      <w:r>
        <w:rPr>
          <w:rFonts w:hint="eastAsia"/>
        </w:rPr>
        <w:t xml:space="preserve">距离公式分母是法向量长度；35.</w:t>
      </w:r>
      <w:r>
        <w:t xml:space="preserve"> </w:t>
      </w:r>
      <w:r>
        <w:rPr>
          <w:rFonts w:hint="eastAsia"/>
        </w:rPr>
        <w:t xml:space="preserve">叉积方向可反；36.</w:t>
      </w:r>
      <w:r>
        <w:t xml:space="preserve"> </w:t>
      </w:r>
      <w:r>
        <w:rPr>
          <w:rFonts w:hint="eastAsia"/>
        </w:rPr>
        <w:t xml:space="preserve">平面法向量比例无关；37.</w:t>
      </w:r>
      <w:r>
        <w:t xml:space="preserve"> </w:t>
      </w:r>
      <w:r>
        <w:rPr>
          <w:rFonts w:hint="eastAsia"/>
        </w:rPr>
        <w:t xml:space="preserve">交线方向同时垂直两个法向量；38.</w:t>
      </w:r>
      <w:r>
        <w:t xml:space="preserve"> </w:t>
      </w:r>
      <w:r>
        <w:rPr>
          <w:rFonts w:hint="eastAsia"/>
        </w:rPr>
        <w:t xml:space="preserve">证明先写定义域；39.</w:t>
      </w:r>
      <w:r>
        <w:t xml:space="preserve"> </w:t>
      </w:r>
      <w:r>
        <w:rPr>
          <w:rFonts w:hint="eastAsia"/>
        </w:rPr>
        <w:t xml:space="preserve">反证函数必须连续；40.</w:t>
      </w:r>
      <w:r>
        <w:t xml:space="preserve"> </w:t>
      </w:r>
      <w:r>
        <w:rPr>
          <w:rFonts w:hint="eastAsia"/>
        </w:rPr>
        <w:t xml:space="preserve">等号条件单列；41.</w:t>
      </w:r>
      <w:r>
        <w:t xml:space="preserve"> </w:t>
      </w:r>
      <w:r>
        <w:rPr>
          <w:rFonts w:hint="eastAsia"/>
        </w:rPr>
        <w:t xml:space="preserve">负号跟随方向；42.</w:t>
      </w:r>
      <w:r>
        <w:t xml:space="preserve"> </w:t>
      </w:r>
      <w:r>
        <w:rPr>
          <w:rFonts w:hint="eastAsia"/>
        </w:rPr>
        <w:t xml:space="preserve">区域交点先解；43.</w:t>
      </w:r>
      <w:r>
        <w:t xml:space="preserve"> </w:t>
      </w:r>
      <w:r>
        <w:rPr>
          <w:rFonts w:hint="eastAsia"/>
        </w:rPr>
        <w:t xml:space="preserve">计算前估量级；44.</w:t>
      </w:r>
      <w:r>
        <w:t xml:space="preserve"> </w:t>
      </w:r>
      <w:r>
        <w:rPr>
          <w:rFonts w:hint="eastAsia"/>
        </w:rPr>
        <w:t xml:space="preserve">结果回代原式；45.</w:t>
      </w:r>
      <w:r>
        <w:t xml:space="preserve"> </w:t>
      </w:r>
      <w:r>
        <w:rPr>
          <w:rFonts w:hint="eastAsia"/>
        </w:rPr>
        <w:t xml:space="preserve">不用“显然”跳过关键条件；46.</w:t>
      </w:r>
      <w:r>
        <w:t xml:space="preserve"> </w:t>
      </w:r>
      <w:r>
        <w:rPr>
          <w:rFonts w:hint="eastAsia"/>
        </w:rPr>
        <w:t xml:space="preserve">公式选择写一句理由；47.</w:t>
      </w:r>
      <w:r>
        <w:t xml:space="preserve"> </w:t>
      </w:r>
      <w:r>
        <w:rPr>
          <w:rFonts w:hint="eastAsia"/>
        </w:rPr>
        <w:t xml:space="preserve">复杂计算分层；48.</w:t>
      </w:r>
      <w:r>
        <w:t xml:space="preserve"> </w:t>
      </w:r>
      <w:r>
        <w:rPr>
          <w:rFonts w:hint="eastAsia"/>
        </w:rPr>
        <w:t xml:space="preserve">训练题记录错因；49.</w:t>
      </w:r>
      <w:r>
        <w:t xml:space="preserve"> </w:t>
      </w:r>
      <w:r>
        <w:rPr>
          <w:rFonts w:hint="eastAsia"/>
        </w:rPr>
        <w:t xml:space="preserve">模拟题保留时间；50.</w:t>
      </w:r>
      <w:r>
        <w:t xml:space="preserve"> </w:t>
      </w:r>
      <w:r>
        <w:rPr>
          <w:rFonts w:hint="eastAsia"/>
        </w:rPr>
        <w:t xml:space="preserve">最后检查题号和单位。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W11-01 · </w:t>
      </w:r>
      <w:r>
        <w:rPr>
          <w:rFonts w:hint="eastAsia"/>
        </w:rPr>
        <w:t xml:space="preserve">多方法选择的优先级</w:t>
      </w:r>
    </w:p>
    <w:p>
      <w:pPr>
        <w:pStyle w:val="FirstParagraph"/>
      </w:pPr>
      <w:r>
        <w:rPr>
          <w:rFonts w:hint="eastAsia"/>
        </w:rPr>
        <w:t xml:space="preserve">考点：综合判断、估计｜难度：中高｜参考用时：10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比较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rPr>
          <w:rFonts w:hint="eastAsia"/>
        </w:rPr>
        <w:t xml:space="preserve">递减。由梯形/点态比较，可用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≥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，故积分大于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，且除端点外严格大于。</w:t>
      </w:r>
      <w:r>
        <w:t xml:space="preserve"> </w:t>
      </w: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题目要求比较而非精确求值，先找点态大小比硬算更有效。</w:t>
      </w:r>
      <w:r>
        <w:t xml:space="preserve"> </w:t>
      </w:r>
      <w:bookmarkStart w:id="9" w:name="W11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W11-02 · </w:t>
      </w:r>
      <w:r>
        <w:rPr>
          <w:rFonts w:hint="eastAsia"/>
        </w:rPr>
        <w:t xml:space="preserve">考场式综合检查</w:t>
      </w:r>
    </w:p>
    <w:p>
      <w:pPr>
        <w:pStyle w:val="FirstParagraph"/>
      </w:pPr>
      <w:r>
        <w:rPr>
          <w:rFonts w:hint="eastAsia"/>
        </w:rPr>
        <w:t xml:space="preserve">考点：极限、级数、边界｜难度：高｜参考用时：12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，写出收敛域和端点性质。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半径由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得到，内部为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时交错调和型收敛，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时正调和型发散，故收敛域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。最后应把端点代回原级数检查，而不是只写半径。</w:t>
      </w:r>
      <w:r>
        <w:t xml:space="preserve"> </w:t>
      </w:r>
      <w:bookmarkStart w:id="10" w:name="W11-02"/>
      <w:bookmarkEnd w:id="10"/>
    </w:p>
    <w:p>
      <w:pPr>
        <w:pStyle w:val="Heading2"/>
      </w:pPr>
      <w:r>
        <w:rPr>
          <w:rFonts w:hint="eastAsia"/>
        </w:rPr>
        <w:t xml:space="preserve">考场检查清单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先做会做且入口明确的题；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证明题写“由何定理、条件为何满足、结论是什么”；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计算题每次换元都写变量、区间、Jacobian；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多元题把内部、边界、顶点分开；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级数题把半径、内部、两个端点分开；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交卷前检查符号、方向、单位、题号和最后一步。</w:t>
      </w:r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Q11-01 · </w:t>
      </w:r>
      <w:r>
        <w:rPr>
          <w:rFonts w:hint="eastAsia"/>
        </w:rPr>
        <w:t xml:space="preserve">三行复盘</w:t>
      </w:r>
    </w:p>
    <w:p>
      <w:pPr>
        <w:pStyle w:val="FirstParagraph"/>
      </w:pPr>
      <w:r>
        <w:rPr>
          <w:rFonts w:hint="eastAsia"/>
        </w:rPr>
        <w:t xml:space="preserve">每题写“入口、关键条件、最后检查”三行，比只抄答案更能暴露方法缺口。</w:t>
      </w:r>
      <w:r>
        <w:t xml:space="preserve"> </w:t>
      </w:r>
      <w:bookmarkStart w:id="11" w:name="Q11-01"/>
      <w:bookmarkEnd w:id="11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Q11-02 · </w:t>
      </w:r>
      <w:r>
        <w:rPr>
          <w:rFonts w:hint="eastAsia"/>
        </w:rPr>
        <w:t xml:space="preserve">时间分配</w:t>
      </w:r>
    </w:p>
    <w:p>
      <w:pPr>
        <w:pStyle w:val="FirstParagraph"/>
      </w:pPr>
      <w:r>
        <w:rPr>
          <w:rFonts w:hint="eastAsia"/>
        </w:rPr>
        <w:t xml:space="preserve">遇到超过预计时间仍未找到入口的题，先标记并转移；模拟训练要复盘转移时机。</w:t>
      </w:r>
      <w:r>
        <w:t xml:space="preserve"> </w:t>
      </w:r>
      <w:bookmarkStart w:id="12" w:name="Q11-02"/>
      <w:bookmarkEnd w:id="12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X11-01–X11-02</w:t>
      </w:r>
    </w:p>
    <w:p>
      <w:pPr>
        <w:pStyle w:val="FirstParagraph"/>
      </w:pPr>
      <w:r>
        <w:t xml:space="preserve">X11-01 </w:t>
      </w:r>
      <w:r>
        <w:rPr>
          <w:rFonts w:hint="eastAsia"/>
        </w:rPr>
        <w:t xml:space="preserve">写出一个含参数极限题的完整条件检查清单。</w:t>
      </w:r>
      <w:r>
        <w:t xml:space="preserve"> </w:t>
      </w:r>
      <w:r>
        <w:t xml:space="preserve">X11-02 </w:t>
      </w:r>
      <w:r>
        <w:rPr>
          <w:rFonts w:hint="eastAsia"/>
        </w:rPr>
        <w:t xml:space="preserve">对一题多元最值题列出内部驻点、边界和顶点三栏。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2026-08-24T04:01:55Z</dcterms:created>
  <dcterms:modified xsi:type="dcterms:W3CDTF">2026-08-24T04:01:55Z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