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1.1</w:t>
      </w:r>
      <w:r>
        <w:rPr>
          <w:b/>
          <w:sz w:val="21"/>
        </w:rPr>
        <w:t>章</w:t>
      </w:r>
      <w:r>
        <w:rPr>
          <w:b/>
          <w:sz w:val="21"/>
        </w:rPr>
        <w:t xml:space="preserve"> </w:t>
      </w:r>
      <w:r>
        <w:rPr>
          <w:b/>
          <w:sz w:val="21"/>
        </w:rPr>
        <w:t>数与式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 xml:space="preserve">1.1.2 </w:t>
      </w:r>
      <w:r>
        <w:rPr>
          <w:b/>
          <w:sz w:val="21"/>
        </w:rPr>
        <w:t>整式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14026"/>
            <wp:docPr id="100003" name="" descr="@@@fd0d6b37a9974492b98e5c40ea1a2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1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</w:t>
      </w:r>
      <w:r>
        <w:rPr>
          <w:b/>
          <w:sz w:val="21"/>
        </w:rPr>
        <w:t>A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基础题】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0.01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30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【知识点】指数幂的化简、求值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【分析】根据实数指数幂的运算公式，准确运算，即可求解，得到答案.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0.01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，故选A.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【点睛】本题主要考查了实数指数幂的运算化简、求值问题，其中解答中熟记实数指数幂的运算公式，合理、准确运算是解答的关键，着重考查了推理与运算能力，属于基础题.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【知识点】指数幂的运算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【分析】利用指数幂的性质运算即可.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d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是一个完全平方式，则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是一个完全平方式，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A．13</w:t>
      </w:r>
      <w:r>
        <w:rPr>
          <w:sz w:val="21"/>
        </w:rPr>
        <w:tab/>
      </w:r>
      <w:r>
        <w:rPr>
          <w:sz w:val="21"/>
        </w:rPr>
        <w:t>B．26</w:t>
      </w:r>
      <w:r>
        <w:rPr>
          <w:sz w:val="21"/>
        </w:rPr>
        <w:tab/>
      </w:r>
      <w:r>
        <w:rPr>
          <w:sz w:val="21"/>
        </w:rPr>
        <w:t>C．28</w:t>
      </w:r>
      <w:r>
        <w:rPr>
          <w:sz w:val="21"/>
        </w:rPr>
        <w:tab/>
      </w:r>
      <w:r>
        <w:rPr>
          <w:sz w:val="21"/>
        </w:rPr>
        <w:t>D．37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，然后可得答案.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【分析】根据指数幂的运算可得答案.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6．计算：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64</m:t>
          </m:r>
          <m:r>
            <w:rPr>
              <w:rFonts w:ascii="Cambria Math" w:eastAsia="Cambria Math" w:hAnsi="Cambria Math" w:cs="Cambria Math"/>
            </w:rPr>
            <m:t>+</m:t>
          </m:r>
          <m:sSup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p>
              <m:r>
                <w:rPr>
                  <w:rFonts w:ascii="Cambria Math" w:eastAsia="Cambria Math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p>
              <m:r>
                <w:rPr>
                  <w:rFonts w:ascii="Cambria Math" w:eastAsia="Cambria Math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Cambria Math" w:hAnsi="Cambria Math" w:cs="Cambria Math"/>
            </w:rPr>
            <m:t>+</m:t>
          </m:r>
          <m:r>
            <w:rPr>
              <w:rFonts w:ascii="Cambria Math" w:eastAsia="Cambria Math" w:hAnsi="Cambria Math" w:cs="Cambria Math"/>
            </w:rPr>
            <m:t>64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【分析】根据立方和公式可得答案.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64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7．计算：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【分析】利用立方差公式化简即可.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分解因式，然后带值计算即可.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9．计算：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64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【分析】根据指数的相关运算可得答案.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，然后结合立方和公式可得答案.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，试求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【答案】140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【分析】利用立方和公式计算即可.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B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提高题】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可取任何实数，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取到最小值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    1     1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进行配方即可得答案.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取到最小值1.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y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【知识点】指数幂的运算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【分析】利用指数幂运算法则可化简得到二元一次方程组，解方程组即可求得结果.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y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【点睛】本题考查指数幂运算的应用，属于基础题.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5392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的值，然后可得答案.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4608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5392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15．已知两个正方体，其棱长之总和为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48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，体积之和为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28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，求两个正方体的棱长.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【分析】设两个正方体的棱长为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，然后根据条件建立方程组求解即可.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【详解】设两个正方体的棱长为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，即两个正方体的棱长分别为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</w:t>
      </w:r>
      <w:r>
        <w:rPr>
          <w:b/>
          <w:sz w:val="21"/>
        </w:rPr>
        <w:t>C</w:t>
      </w:r>
      <w:r>
        <w:rPr>
          <w:b/>
          <w:sz w:val="21"/>
        </w:rPr>
        <w:t>组</w:t>
      </w:r>
      <w:r>
        <w:rPr>
          <w:b/>
          <w:sz w:val="21"/>
        </w:rPr>
        <w:t>---</w:t>
      </w:r>
      <w:r>
        <w:rPr>
          <w:b/>
          <w:sz w:val="21"/>
        </w:rPr>
        <w:t>拓展题】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16．计算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，然后利用平方差公式可求解.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17．证明：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81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27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13</m:t>
              </m:r>
            </m:sup>
          </m:sSup>
        </m:oMath>
      </m:oMathPara>
      <w:r>
        <w:rPr>
          <w:sz w:val="21"/>
        </w:rPr>
        <w:t>能被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45</m:t>
          </m:r>
        </m:oMath>
      </m:oMathPara>
      <w:r>
        <w:rPr>
          <w:sz w:val="21"/>
        </w:rPr>
        <w:t>整除.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81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27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13</m:t>
              </m:r>
            </m:sup>
          </m:sSup>
        </m:oMath>
      </m:oMathPara>
      <w:r>
        <w:rPr>
          <w:sz w:val="21"/>
        </w:rPr>
        <w:t>化成两个数相乘即可.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81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27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13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28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27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26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26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26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24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45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81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27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13</m:t>
              </m:r>
            </m:sup>
          </m:sSup>
        </m:oMath>
      </m:oMathPara>
      <w:r>
        <w:rPr>
          <w:sz w:val="21"/>
        </w:rPr>
        <w:t>能被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45</m:t>
          </m:r>
        </m:oMath>
      </m:oMathPara>
      <w:r>
        <w:rPr>
          <w:sz w:val="21"/>
        </w:rPr>
        <w:t>整除.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7"/>
      <w:footerReference w:type="default" r:id="rId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a721dc4f34814b228e2adfe8be317067mty4nzkynjcznw</vt:lpwstr>
  </property>
</Properties>
</file>