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1.2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1.2.2 </w:t>
      </w:r>
      <w:r>
        <w:rPr>
          <w:b/>
          <w:sz w:val="21"/>
        </w:rPr>
        <w:t>二次方程</w:t>
      </w:r>
      <w:r>
        <w:rPr>
          <w:b/>
          <w:sz w:val="21"/>
        </w:rPr>
        <w:t>(</w:t>
      </w:r>
      <w:r>
        <w:rPr>
          <w:b/>
          <w:sz w:val="21"/>
        </w:rPr>
        <w:t>组</w:t>
      </w:r>
      <w:r>
        <w:rPr>
          <w:b/>
          <w:sz w:val="21"/>
        </w:rPr>
        <w:t>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500305"/>
            <wp:docPr id="100003" name="" descr="@@@d71c0aca675349f5be857940d7345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720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掌握代入消元法和加减消元法，能解二元一次方程组</w:t>
            </w:r>
            <w:r>
              <w:rPr>
                <w:sz w:val="21"/>
              </w:rPr>
              <w:t>;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理解配方法，能用配方法、公式法、因式分解法解数字系数的一元二次方程</w:t>
            </w:r>
            <w:r>
              <w:rPr>
                <w:sz w:val="21"/>
              </w:rPr>
              <w:t>;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了解一元二次方程的根与系数的关系（不要求应用这个关系解决其他问题）</w:t>
            </w:r>
            <w:r>
              <w:rPr>
                <w:sz w:val="21"/>
              </w:rPr>
              <w:t>.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会用韦达定理求解简单的方程根的变式；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会构造一元二次方程解决一些实际问题；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掌握求解二次方程组的方法</w:t>
            </w:r>
            <w:r>
              <w:rPr>
                <w:sz w:val="21"/>
              </w:rPr>
              <w:t>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71472"/>
            <wp:docPr id="100005" name="" descr="@@@3d88354a620641a082a83117f75d6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一元二次方程的判别式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可用配方法变形成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，该方程根的情况由判别式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来判定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(1)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方程有两个不相等的实数根</w:t>
      </w:r>
      <w:r>
        <w:rPr>
          <w:sz w:val="21"/>
        </w:rPr>
        <w:t xml:space="preserve">: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(2)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方程有两个相等的实数根</w:t>
      </w:r>
      <w:r>
        <w:rPr>
          <w:sz w:val="21"/>
        </w:rPr>
        <w:t xml:space="preserve">: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(3)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方程没有实数根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一元二次方程的根与系数的关系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的两个根为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d>
                    <m:e>
                      <m:rad>
                        <m:radPr>
                          <m:degHide/>
                        </m:radPr>
                        <m:deg/>
                        <m:e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由此得出，一元二次方程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的根与系数的关系：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如果一元二次方程</w:t>
      </w:r>
      <w:r>
        <w:rPr>
          <w:sz w:val="21"/>
        </w:rPr>
        <w:t xml:space="preserve"> </w:t>
      </w:r>
      <w:r>
        <w:rPr>
          <w:sz w:val="21"/>
        </w:rPr>
        <w:t>的两个根是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这个结论称为韦达定理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80996"/>
            <wp:docPr id="100007" name="" descr="@@@a1f5003d46d040568ddbce8d10566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【题型一】</w:t>
      </w:r>
      <w:r>
        <w:rPr>
          <w:sz w:val="21"/>
        </w:rPr>
        <w:t xml:space="preserve"> </w:t>
      </w:r>
      <w:r>
        <w:rPr>
          <w:sz w:val="21"/>
        </w:rPr>
        <w:t>韦达定理的应用</w:t>
      </w:r>
      <w:r>
        <w:rPr>
          <w:sz w:val="21"/>
        </w:rPr>
        <w:t xml:space="preserve"> </w:t>
      </w:r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的两根，不解方程，求下列各式的值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(1)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sz w:val="21"/>
        </w:rPr>
        <w:t xml:space="preserve"> </w:t>
      </w:r>
      <w:r>
        <w:rPr>
          <w:sz w:val="21"/>
        </w:rPr>
        <w:t>；</w:t>
      </w:r>
      <w:r>
        <w:rPr>
          <w:sz w:val="21"/>
        </w:rPr>
        <w:t xml:space="preserve"> (2)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sz w:val="21"/>
        </w:rPr>
        <w:t xml:space="preserve"> </w:t>
      </w:r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sz w:val="21"/>
        </w:rPr>
        <w:t xml:space="preserve"> </w:t>
      </w:r>
      <w:r>
        <w:rPr>
          <w:sz w:val="21"/>
        </w:rPr>
        <w:t>(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)</w:t>
      </w:r>
      <w:r>
        <w:rPr>
          <w:sz w:val="21"/>
        </w:rPr>
        <w:t>；</w:t>
      </w:r>
      <w:r>
        <w:rPr>
          <w:sz w:val="21"/>
        </w:rPr>
        <w:t xml:space="preserve"> (4)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sz w:val="21"/>
        </w:rPr>
        <w:t xml:space="preserve"> </w:t>
      </w:r>
      <w:r>
        <w:rPr>
          <w:sz w:val="21"/>
        </w:rPr>
        <w:t>(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).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的一个根，求方程的另一根及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3</w:t>
      </w:r>
      <w:r>
        <w:rPr>
          <w:sz w:val="21"/>
        </w:rPr>
        <w:t>】已知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的两个实数根，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(1)</w:t>
      </w:r>
      <w:r>
        <w:rPr>
          <w:sz w:val="21"/>
        </w:rPr>
        <w:t>是否存在实数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成立？若存在，求出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的值；若不存在，请说明理由；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(2)</w:t>
      </w:r>
      <w:r>
        <w:rPr>
          <w:sz w:val="21"/>
        </w:rPr>
        <w:t>求使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的值为整数的实数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的整数值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的两实根，则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【知识点】韦达定理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再展开合并同类项可得答案.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begChr m:val="["/>
              <m:endChr m:val="]"/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两个不等的实数，其中一个是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(1)求另一个根；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的表达式，并求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【分析】（1）利用韦达定理计算可得；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（2）利用韦达定理得到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的表达式，再根据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【详解】（1）解：设另一根为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，由韦达定理得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，即另一个根是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中，两直角边长为方程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的两根，且斜边长为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【知识点】方程与不等式、图形的性质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【分析】不妨设斜边边长为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，两条直角边边长分别为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，利用判别式，结合韦达定理与勾股定理可求得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的值，再利用三角形的面积公式以及韦达定理可求得结果.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【详解】解：不妨设斜边边长为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，两条直角边边长分别为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169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，不合乎题意；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均为正数，合乎题意.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（1）求证：无论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取何值，此方程总有两个不相等的实数根；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（2）若方程有两个实数根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【知识点】一元二次方程的解集及其根与系数的关系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【解析】（1）求出判别式即可证明；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（2）利用根与系数的关系，代入并求值即可．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【详解】（1）证明：依题意可得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故无论</w:t>
      </w:r>
      <w:r>
        <w:rPr>
          <w:i/>
          <w:sz w:val="21"/>
        </w:rPr>
        <w:t>m</w:t>
      </w:r>
      <w:r>
        <w:rPr>
          <w:sz w:val="21"/>
        </w:rPr>
        <w:t>取何值，此方程总有两个不相等的实数根；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（2）解：由根与系数的关系可得：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【题型二】构造一元二次方程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为实数，且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的值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，试求代数式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的二不等实根，再借助韦达定理计算作答.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的二不等实根，因此有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是正整数，并且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【分析】由题分析知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的两个根，有韦达定理可解出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eqArr>
            </m:e>
          </m:d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，代入即可得出答案.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该方程的根为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是正整数，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【题型三】</w:t>
      </w:r>
      <w:r>
        <w:rPr>
          <w:sz w:val="21"/>
        </w:rPr>
        <w:t xml:space="preserve"> </w:t>
      </w:r>
      <w:r>
        <w:rPr>
          <w:sz w:val="21"/>
        </w:rPr>
        <w:t>二元二次方程组及其解法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解下列方程组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 xml:space="preserve"> (2)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 xml:space="preserve"> (3)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32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】解方程组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3</w:t>
      </w:r>
      <w:r>
        <w:rPr>
          <w:sz w:val="21"/>
        </w:rPr>
        <w:t>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为何值时，关于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的方程组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有两个解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【分析】利用代入消元法求解即可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故方程组的解是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，解方程组可得答案.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w:rPr>
              <w:rFonts w:ascii="Cambria Math" w:eastAsia="宋体" w:hAnsi="Cambria Math" w:cs="Cambria Math"/>
            </w:rPr>
            <m:t>∴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 xml:space="preserve"> 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601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601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d>
                <m:dPr>
                  <m:begChr m:val="{"/>
                  <m:endChr m:val=" "/>
                  <m:sepChr m:val=","/>
                </m:dPr>
                <m:e>
                  <m:eqAr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601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601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eqArr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【知识点】根据直线与椭圆的位置关系求参数或范围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，通过联立方程组的方法，结合判别式求得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的取值范围，也即求得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有最大值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55721fe2c6244fdea7ee05c67fc4e256nzq1ntm0nzaz</vt:lpwstr>
  </property>
</Properties>
</file>