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函数的概念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（一）函数的定义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题型一</w:t>
      </w:r>
      <w:r>
        <w:rPr>
          <w:b/>
          <w:sz w:val="21"/>
        </w:rPr>
        <w:t xml:space="preserve"> </w:t>
      </w:r>
      <w:r>
        <w:rPr>
          <w:b/>
          <w:sz w:val="21"/>
        </w:rPr>
        <w:t>函数的定义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1．下列图形中，不能表示以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为自变量的函数图象的是（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28750" cy="1352550"/>
            <wp:docPr id="100003" name="" descr="@@@3a50ffc1-576c-4a43-b59d-a7065623bf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1371600"/>
            <wp:docPr id="100005" name="" descr="@@@2fa401b2-786e-4a77-9bf3-4fd29f2088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28750" cy="1447800"/>
            <wp:docPr id="100007" name="" descr="@@@f8b65b57-35de-456b-a861-26762f477a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28750" cy="1428750"/>
            <wp:docPr id="100009" name="" descr="@@@82b333fd-6343-42cb-b910-d29de37cd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【知识点】函数关系的判断、函数图像的识别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【分析】根据函数的定义判断即可.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【详解】B中，当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有两个值和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对应，不满足函数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的唯一性，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A，C，D满足函数的定义，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2．设集合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，那么下列四个图形中，能表示集合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到集合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的函数关系的有（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57300" cy="1333500"/>
            <wp:docPr id="100011" name="" descr="@@@7c0ac1e0-da67-4d1a-a154-54ffeba6f5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66825" cy="1343025"/>
            <wp:docPr id="100013" name="" descr="@@@d17e3ef0-f0a3-47eb-a804-cfbcd90d3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57300" cy="1333500"/>
            <wp:docPr id="100015" name="" descr="@@@824274cf-0991-442c-abf6-83debb56c5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47775" cy="1333500"/>
            <wp:docPr id="100017" name="" descr="@@@8ad193a6-57a6-4c7d-9f66-586068b06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A．①②③④</w:t>
      </w:r>
      <w:r>
        <w:rPr>
          <w:sz w:val="21"/>
        </w:rPr>
        <w:tab/>
      </w:r>
      <w:r>
        <w:rPr>
          <w:sz w:val="21"/>
        </w:rPr>
        <w:t>B．①②③</w:t>
      </w:r>
      <w:r>
        <w:rPr>
          <w:sz w:val="21"/>
        </w:rPr>
        <w:tab/>
      </w:r>
      <w:r>
        <w:rPr>
          <w:sz w:val="21"/>
        </w:rPr>
        <w:t>C．②③</w:t>
      </w:r>
      <w:r>
        <w:rPr>
          <w:sz w:val="21"/>
        </w:rPr>
        <w:tab/>
      </w:r>
      <w:r>
        <w:rPr>
          <w:sz w:val="21"/>
        </w:rPr>
        <w:t>D．②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【知识点】函数关系的判断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【分析】根据函数的定义，逐项判定，即可求解.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【详解】由题意，函数的定义域为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对于①中，函数的定义域不是集合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，所以不能构成集合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到集合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的函数关系；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对于②中，函数的定义域为集合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，值域为集合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，所以可以构成集合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到集合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的函数关系；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对于③中，函数的定义域为集合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，值域为集合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，所以可以构成集合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到集合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的函数关系；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对于④中，根据函数的定义，集合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中的元素在集合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中对应两个函数值，不符合函数的定义，所以不正确.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轴的交点个数为（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A．至少1个</w:t>
      </w:r>
      <w:r>
        <w:rPr>
          <w:sz w:val="21"/>
        </w:rPr>
        <w:tab/>
      </w:r>
      <w:r>
        <w:rPr>
          <w:sz w:val="21"/>
        </w:rPr>
        <w:t>B．至多一个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C．有且只有一个</w:t>
      </w:r>
      <w:r>
        <w:rPr>
          <w:sz w:val="21"/>
        </w:rPr>
        <w:tab/>
      </w:r>
      <w:r>
        <w:rPr>
          <w:sz w:val="21"/>
        </w:rPr>
        <w:t>D．与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有关，不能确定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【知识点】函数关系的判断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【分析】根据函数的定义，即可判断选项.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【详解】由函数定义可知，定义域包含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时，则与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轴有1个交点，当定义域不包含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时，则与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轴无交点，所以函数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轴的交点个数为0个.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</w:t>
      </w:r>
      <w:r>
        <w:rPr>
          <w:b/>
          <w:sz w:val="21"/>
        </w:rPr>
        <w:t xml:space="preserve"> </w:t>
      </w:r>
      <w:r>
        <w:rPr>
          <w:b/>
          <w:sz w:val="21"/>
        </w:rPr>
        <w:t>相等函数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4．下列四组函数中，表示相同函数的一组是（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C．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－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⋅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【知识点】判断两个函数是否相等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【分析】根据相同函数的判断原则进行定义域的判断即可选出答案.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【详解】解：由题意得：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对于选项A：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，所以这两个函数的定义域不同，不表示相同的函数，故A错误；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对于选项B：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，所以这两个函数的定义域不同，不表示相同的函数，故B错误；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对于选项C：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，这两函数的定义域相同，且对应关系也相同，所以表示相同的函数，故C正确；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对于选项D：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⋅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，所以这两个函数的定义域不同，不表示相同的函数，故D错误.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中文“函数（function）”一词，最早是由近代数学家李善兰翻译出来的，之所以这么翻译，他给出的原因是“凡此变数中函彼变数者，则此为彼之函数”，即函数指一个量随着另一个量的变化而变化，下列四组函数，表示同一函数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⋅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【知识点】具体函数的定义域、判断两个函数是否相等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【分析】根据给定条件结合同一函数的意义逐一分析各选项即可判断作答.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定义域是</w:t>
      </w:r>
      <w:r>
        <w:rPr>
          <w:b/>
          <w:sz w:val="21"/>
        </w:rPr>
        <w:t>R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定义域是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，A不是；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定义域是</w:t>
      </w:r>
      <w:r>
        <w:rPr>
          <w:b/>
          <w:sz w:val="21"/>
        </w:rPr>
        <w:t>R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定义域是</w:t>
      </w:r>
      <w:r>
        <w:rPr>
          <w:b/>
          <w:sz w:val="21"/>
        </w:rPr>
        <w:t>Z</w:t>
      </w:r>
      <w:r>
        <w:rPr>
          <w:sz w:val="21"/>
        </w:rPr>
        <w:t>，B不是；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定义域</w:t>
      </w:r>
      <w:r>
        <w:rPr>
          <w:b/>
          <w:sz w:val="21"/>
        </w:rPr>
        <w:t>R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定义域是</w:t>
      </w:r>
      <w:r>
        <w:rPr>
          <w:b/>
          <w:sz w:val="21"/>
        </w:rPr>
        <w:t>R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的对应法则相同，C是；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定义域是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定义域是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，D不是.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6．下列函数中与函数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是同一函数的是（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【知识点】判断两个函数是否相等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【分析】对于A、B：定义域不同，即可判断；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对于C：定义域相同，但解析式不同，即可判断；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对于D：定义域相同，解析式也相同，即可判断是同一函数.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的定义域为R.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对于A：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，故与函数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不是同一函数.故A错误；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，故与函数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不是同一函数.故B错误；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的定义域为R，但是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，故与函数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不是同一函数.故C错误；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的定义域为R，且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，故与函数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是同一函数.故D正确.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（二）区间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7．将下列集合用区间表示出来．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【知识点】区间的定义与表示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【分析】利用区间的定义解答即可.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用区间表示为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用区间表示为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用区间表示为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用区间表示为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8．若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为一确定区间，则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【知识点】区间的定义与表示、解不含参数的一元一次不等式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【分析】因为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为确定区间，所以右端点大于左端点，列出不等式求解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【详解】根据区间表示数集的方法原则可知，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，所以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的两边长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，则第三边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的长的取值范围用区间表示为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【知识点】区间的定义与表示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【分析】根据三角形任一边大于另两边之差，小于另两边之和求解即可.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的两边长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（三）函数的定义域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题型一</w:t>
      </w:r>
      <w:r>
        <w:rPr>
          <w:b/>
          <w:sz w:val="21"/>
        </w:rPr>
        <w:t xml:space="preserve"> </w:t>
      </w:r>
      <w:r>
        <w:rPr>
          <w:b/>
          <w:sz w:val="21"/>
        </w:rPr>
        <w:t>求函数的定义域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</w:t>
      </w:r>
      <w:r>
        <w:rPr>
          <w:b/>
          <w:sz w:val="21"/>
        </w:rPr>
        <w:t>1</w:t>
      </w:r>
      <w:r>
        <w:rPr>
          <w:b/>
          <w:sz w:val="21"/>
        </w:rPr>
        <w:t>）求具体函数的定义域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【知识点】解不含参数的一元二次不等式、并集的概念及运算、具体函数的定义域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的含义，将其化简，然后求其并集即可.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</m:oMath>
      </m:oMathPara>
      <w:r>
        <w:rPr>
          <w:sz w:val="21"/>
        </w:rPr>
        <w:t>的定义域是（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【知识点】具体函数的定义域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【分析】由分母中根式内部的代数式大于0，0指数幂的底数不为0联立不等式组求解．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的定义域为（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【知识点】具体函数的定义域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【分析】列出关于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的不等式组即可求得函数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【详解】要是函数有意义，必须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，解之得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(1)求函数的定义域；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【知识点】具体函数的定义域、求函数值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【分析】（1）由根式内部的代数式大于等于0，分式的分母不为0联立不等式组求解；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（2）直接取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代入得答案；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（3）分别取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代入求解．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【详解】（1）由题意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</w:t>
      </w:r>
      <w:r>
        <w:rPr>
          <w:b/>
          <w:sz w:val="21"/>
        </w:rPr>
        <w:t>2</w:t>
      </w:r>
      <w:r>
        <w:rPr>
          <w:b/>
          <w:sz w:val="21"/>
        </w:rPr>
        <w:t>）求抽象函数的定义域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的定义域为 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【知识点】抽象函数的定义域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【详解】试题分析：因为函数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有意义只需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即可，解得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-1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，选B．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考点：1、函数的定义域的概念；2、复合函数求定义域．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【知识点】抽象函数的定义域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计算出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的取值范围，由此可计算出函数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【知识点】复合函数的定义域、抽象函数的定义域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【分析】根据抽象函数的定义域求解规则求解即可.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所以函数的定义域为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【知识点】抽象函数的定义域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【分析】由条件可得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，即可得到函数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的定义域，然后可建立不等式组求解.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所以要使函数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有意义，则有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13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13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</w:t>
      </w:r>
      <w:r>
        <w:rPr>
          <w:b/>
          <w:sz w:val="21"/>
        </w:rPr>
        <w:t>3</w:t>
      </w:r>
      <w:r>
        <w:rPr>
          <w:b/>
          <w:sz w:val="21"/>
        </w:rPr>
        <w:t>）具体函数与抽象函数定义域的综合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的定义域是（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d>
            <m:dPr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d>
                <m:dPr>
                  <m:begChr m:val="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【知识点】抽象函数的定义域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【分析】解不等式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即得解.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【详解】解：由题意得：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故函数的定义域是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∪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 xml:space="preserve"> 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</m:oMath>
      </m:oMathPara>
      <w:r>
        <w:rPr>
          <w:sz w:val="21"/>
        </w:rPr>
        <w:t>的定义域为（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【知识点】具体函数的定义域、抽象函数的定义域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【分析】根据抽象函数的定义域的求解，结合具体函数单调性的求解即可.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p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的定义域为（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【知识点】具体函数的定义域、抽象函数的定义域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的定义域，然后将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看作一个整体代入计算即可.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【详解】由题可知：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所以函数定义域为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</w:t>
      </w:r>
      <w:r>
        <w:rPr>
          <w:b/>
          <w:sz w:val="21"/>
        </w:rPr>
        <w:t xml:space="preserve"> </w:t>
      </w:r>
      <w:r>
        <w:rPr>
          <w:b/>
          <w:sz w:val="21"/>
        </w:rPr>
        <w:t>已知函数的定义域求参数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</m:oMath>
      </m:oMathPara>
      <w:r>
        <w:rPr>
          <w:sz w:val="21"/>
        </w:rPr>
        <w:t>的定义域是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【知识点】已知函数的定义域求参数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【分析】结合已知条件可知，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恒成立，利用二次函数图像性质即可求解.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【详解】由题意可知，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的图像开口向上，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的图像与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轴最多只有一个交点，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的定义域为R，则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【知识点】已知函数的定义域求参数、一元二次不等式在实数集上恒成立问题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讨论即可求解.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的定义域为R，则当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满足题意；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时，无法满足定义域为R．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，D正确．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【知识点】已知函数的定义域求参数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【分析】题目等价于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两种情况，计算得到答案.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时，易知成立.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时，需满足：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【点睛】本题考查了函数的定义域，忽略掉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的情况是容易发生的错误.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（四）函数的值域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题型一</w:t>
      </w:r>
      <w:r>
        <w:rPr>
          <w:b/>
          <w:sz w:val="21"/>
        </w:rPr>
        <w:t xml:space="preserve"> </w:t>
      </w:r>
      <w:r>
        <w:rPr>
          <w:b/>
          <w:sz w:val="21"/>
        </w:rPr>
        <w:t>判断函数的值域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24．下列函数中，值域为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【知识点】常见（一次函数、二次函数、反比例函数等）的函数值域、复杂（根式型、分式型等）函数的值域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【分析】逐项判断函数值域，即可得到正确选项.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，故A不正确；对于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，故B正确;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故C不正确；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，故D不正确；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25．下面四个函数：①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；②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；③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；④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≤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e>
                  </m:d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&gt;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e>
                  </m:d>
                </m:e>
              </m:eqArr>
            </m:e>
          </m:d>
        </m:oMath>
      </m:oMathPara>
      <w:r>
        <w:rPr>
          <w:sz w:val="21"/>
        </w:rPr>
        <w:t>中值域为</w:t>
      </w:r>
      <w:r>
        <w:rPr>
          <w:b/>
          <w:sz w:val="21"/>
        </w:rPr>
        <w:t>R</w:t>
      </w:r>
      <w:r>
        <w:rPr>
          <w:sz w:val="21"/>
        </w:rPr>
        <w:t xml:space="preserve">的函数为 </w:t>
      </w:r>
      <w:r>
        <w:rPr>
          <w:rFonts w:ascii="Times New Roman" w:eastAsia="Times New Roman" w:hAnsi="Times New Roman" w:cs="Times New Roman"/>
          <w:b w:val="0"/>
          <w:sz w:val="21"/>
        </w:rPr>
        <w:t>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【答案】①④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【知识点】常见（一次函数、二次函数、反比例函数等）的函数值域、复杂（根式型、分式型等）函数的值域、分段函数的值域或最值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【分析】根据题意，分别求出四个函数的值域，对于①：根据函数解析式得出值域；对于②：由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，即可得出值域；对于③：根据二次函数的图象和性质求出值域；对于④：根据分段函数的解析式，即可得出值域；从而判断得出答案.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的值域为</w:t>
      </w:r>
      <w:r>
        <w:rPr>
          <w:b/>
          <w:sz w:val="21"/>
        </w:rPr>
        <w:t>R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②∵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的值域为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的值域为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≤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e>
                  </m:d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&gt;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e>
                  </m:d>
                </m:e>
              </m:eqArr>
            </m:e>
          </m:d>
        </m:oMath>
      </m:oMathPara>
      <w:r>
        <w:rPr>
          <w:sz w:val="21"/>
        </w:rPr>
        <w:t>的值域为</w:t>
      </w:r>
      <w:r>
        <w:rPr>
          <w:b/>
          <w:sz w:val="21"/>
        </w:rPr>
        <w:t>R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故答案为：①④.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26．[多选题]函数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的函数值表示不大于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的最大整数，当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时，下列函数时，其值域与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的值域相同的是（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【知识点】函数新定义、常见（一次函数、二次函数、反比例函数等）的函数值域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【分析】根据取整函数的概念，求得函数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的值域为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，再分别求得选项中函数的值域，即可求解，得到答案．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的值域为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对于A选项，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，该函数的值域为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对于B选项，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，该函数的值域为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对于C选项，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，该函数的值域为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对于D选项，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，该函数的值域为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</w:t>
      </w:r>
      <w:r>
        <w:rPr>
          <w:b/>
          <w:sz w:val="21"/>
        </w:rPr>
        <w:t xml:space="preserve"> </w:t>
      </w:r>
      <w:r>
        <w:rPr>
          <w:b/>
          <w:sz w:val="21"/>
        </w:rPr>
        <w:t>求函数值域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</w:t>
      </w:r>
      <w:r>
        <w:rPr>
          <w:b/>
          <w:sz w:val="21"/>
        </w:rPr>
        <w:t>1</w:t>
      </w:r>
      <w:r>
        <w:rPr>
          <w:b/>
          <w:sz w:val="21"/>
        </w:rPr>
        <w:t>）观察法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27．已知集合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∁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A．R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【知识点】交集的概念及运算、补集的概念及运算、常见（一次函数、二次函数、反比例函数等）的函数值域、根式不等式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【分析】解不等式化简集合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，求出函数的值域化简集合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，再利用补集、交集的定义求解作答.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【详解】解不等式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U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∁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的值域是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【知识点】复杂（根式型、分式型等）函数的值域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【分析】判断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的范围，进而可得到值域.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的值域为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29．函数</w:t>
      </w:r>
      <w:r>
        <w:rPr>
          <w:i/>
          <w:sz w:val="21"/>
        </w:rPr>
        <w:t>y</w:t>
      </w:r>
      <w:r>
        <w:rPr>
          <w:sz w:val="21"/>
        </w:rPr>
        <w:t>＝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的值域为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【答案】[0，4]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【知识点】复合函数的值域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【分析】由题意结合二次函数、二次根式的性质可得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又要使函数有意义，则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故函数</w:t>
      </w:r>
      <w:r>
        <w:rPr>
          <w:i/>
          <w:sz w:val="21"/>
        </w:rPr>
        <w:t>y</w:t>
      </w:r>
      <w:r>
        <w:rPr>
          <w:sz w:val="21"/>
        </w:rPr>
        <w:t>＝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的值域为[0，4].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故答案为：[0，4].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【点睛】本题考查了具体函数值域的求解，考查了运算求解能力，属于基础题.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30．高斯是德国著名的数学家，享有“数学王子”的称号用其名字命名的“高斯函数”为：设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表示不超过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的最大整数，则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称为高斯函数，例如：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2.1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3.1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</m:oMath>
      </m:oMathPara>
      <w:r>
        <w:rPr>
          <w:sz w:val="21"/>
        </w:rPr>
        <w:t>的值域中含有下列那些元素（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B．0</w:t>
      </w:r>
      <w:r>
        <w:rPr>
          <w:sz w:val="21"/>
        </w:rPr>
        <w:tab/>
      </w:r>
      <w:r>
        <w:rPr>
          <w:sz w:val="21"/>
        </w:rPr>
        <w:t>C．1</w:t>
      </w:r>
      <w:r>
        <w:rPr>
          <w:sz w:val="21"/>
        </w:rPr>
        <w:tab/>
      </w:r>
      <w:r>
        <w:rPr>
          <w:sz w:val="21"/>
        </w:rPr>
        <w:t>D．2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【知识点】函数新定义、复杂（根式型、分式型等）函数的值域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的值域，然后由高斯函数的定义可得答案.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</m:oMath>
      </m:oMathPara>
      <w:r>
        <w:rPr>
          <w:sz w:val="21"/>
        </w:rPr>
        <w:t>的值域为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</w:t>
      </w:r>
      <w:r>
        <w:rPr>
          <w:b/>
          <w:sz w:val="21"/>
        </w:rPr>
        <w:t>2</w:t>
      </w:r>
      <w:r>
        <w:rPr>
          <w:b/>
          <w:sz w:val="21"/>
        </w:rPr>
        <w:t>）配方法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31．已知函数</w:t>
      </w:r>
      <w:r>
        <w:rPr>
          <w:rFonts w:ascii="Times New Roman" w:eastAsia="Times New Roman" w:hAnsi="Times New Roman" w:cs="Times New Roman"/>
          <w:i/>
          <w:sz w:val="21"/>
        </w:rPr>
        <w:t xml:space="preserve">f 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，则函数的值域是（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【知识点】常见（一次函数、二次函数、反比例函数等）的函数值域、求二次函数的值域或最值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【分析】根据二次函数的对称轴和端点处的值即可求解值域.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=2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-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,对称轴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,当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所以函数的值域为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11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32．函数的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值域为（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【知识点】常见（一次函数、二次函数、反比例函数等）的函数值域、复合函数的值域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，再根据二次函数的性质求出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</m:oMath>
      </m:oMathPara>
      <w:r>
        <w:rPr>
          <w:sz w:val="21"/>
        </w:rPr>
        <w:t>的最大值，进而可得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</m:oMath>
      </m:oMathPara>
      <w:r>
        <w:rPr>
          <w:sz w:val="21"/>
        </w:rPr>
        <w:t>的范围，再计算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</m:rad>
        </m:oMath>
      </m:oMathPara>
      <w:r>
        <w:rPr>
          <w:sz w:val="21"/>
        </w:rPr>
        <w:t>的范围即可求解.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</m:rad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即函数的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值域为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33．函数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的值域为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【知识点】常见（一次函数、二次函数、反比例函数等）的函数值域、复杂（根式型、分式型等）函数的值域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的取值范围，再求出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, 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所以原函数的值域为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</w:t>
      </w:r>
      <w:r>
        <w:rPr>
          <w:b/>
          <w:sz w:val="21"/>
        </w:rPr>
        <w:t>3</w:t>
      </w:r>
      <w:r>
        <w:rPr>
          <w:b/>
          <w:sz w:val="21"/>
        </w:rPr>
        <w:t>）分离常数法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34．若函数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的值域是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－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【知识点】复杂（根式型、分式型等）函数的值域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【分析】利用分离常数法去求函数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的值域即可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函数的值域是：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－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－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35．函数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e>
          </m:d>
        </m:oMath>
      </m:oMathPara>
      <w:r>
        <w:rPr>
          <w:sz w:val="21"/>
        </w:rPr>
        <w:t>的值域是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的值域是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【知识点】复杂（根式型、分式型等）函数的值域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，然后画出其图像，结合图像可得答案.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其图像可由反比例函数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的图像先向左平移2个单位，再向上平移2个单位得到，如下：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838700" cy="3305175"/>
            <wp:docPr id="100019" name="" descr="@@@97e706ac5aeb4753a531fb0f26dbb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19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e>
          </m:d>
        </m:oMath>
      </m:oMathPara>
      <w:r>
        <w:rPr>
          <w:sz w:val="21"/>
        </w:rPr>
        <w:t>的值域是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的值域是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 xml:space="preserve"> ；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36．函数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的值域是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【知识点】复杂（根式型、分式型等）函数的值域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，然后可求出答案.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</w:t>
      </w:r>
      <w:r>
        <w:rPr>
          <w:b/>
          <w:sz w:val="21"/>
        </w:rPr>
        <w:t>4</w:t>
      </w:r>
      <w:r>
        <w:rPr>
          <w:b/>
          <w:sz w:val="21"/>
        </w:rPr>
        <w:t>）换元法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37．函数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的最小值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【知识点】复杂（根式型、分式型等）函数的值域、求二次函数的值域或最值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【分析】换元法求函数最小值.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上单调递增，故在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时，取得最小值，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38．求函数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的值域．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【知识点】复杂（根式型、分式型等）函数的值域、求二次函数的值域或最值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【分析】利用换元法，设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，把原方程转化成二次函数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即可求值域．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画出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的图象，如图实线所示，由图象知当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取得最小值，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的值域为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62050" cy="1038225"/>
            <wp:docPr id="100021" name="" descr="@@@4a2e41c65f314d80bca58501f1cc4e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39．函数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的值域为（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992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24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【知识点】常见（一次函数、二次函数、反比例函数等）的函数值域、复合函数的值域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【解析】先根据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的定义域，再换元利用二次函数的性质即可求出.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的值域为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24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</w:t>
      </w:r>
      <w:r>
        <w:rPr>
          <w:b/>
          <w:sz w:val="21"/>
        </w:rPr>
        <w:t>5</w:t>
      </w:r>
      <w:r>
        <w:rPr>
          <w:b/>
          <w:sz w:val="21"/>
        </w:rPr>
        <w:t>）判别式法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40．函数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的值域是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【知识点】解不含参数的一元二次不等式、复杂（根式型、分式型等）函数的值域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【分析】利用判别式法即可求出函数的值域.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，整理得方程：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时，方程无解；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不等式整理得：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的值域为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【点睛】方法点睛：求值域的常见方法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单调性法求函数值域；判别式法求函数值域；分离常数法求函数值域；分类讨论法求二次函数的值域；利用基本不等式或对勾函数求值域；换元法求值域.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41．函数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的值域为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【知识点】复杂（根式型、分式型等）函数的值域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，适合题意；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时，方程有解需满足，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的值域为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</w:t>
      </w:r>
      <w:r>
        <w:rPr>
          <w:b/>
          <w:sz w:val="21"/>
        </w:rPr>
        <w:t>6</w:t>
      </w:r>
      <w:r>
        <w:rPr>
          <w:b/>
          <w:sz w:val="21"/>
        </w:rPr>
        <w:t>）图象法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42．函数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 xml:space="preserve"> 的值域是（</w:t>
      </w:r>
      <w:r>
        <w:rPr>
          <w:rFonts w:ascii="Calibri" w:eastAsia="Calibri" w:hAnsi="Calibri" w:cs="Calibri"/>
          <w:sz w:val="21"/>
        </w:rPr>
        <w:t xml:space="preserve">    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【知识点】复杂（根式型、分式型等）函数的值域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【分析】将函数转化为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，作出函数图象求解.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d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其图象如图所示：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24150" cy="1924050"/>
            <wp:docPr id="100023" name="" descr="@@@ca22872c2f4f43a9a2cb3d2d9c86a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≠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所以函数的值域是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</w:t>
      </w:r>
      <w:r>
        <w:rPr>
          <w:b/>
          <w:sz w:val="21"/>
        </w:rPr>
        <w:t>7</w:t>
      </w:r>
      <w:r>
        <w:rPr>
          <w:b/>
          <w:sz w:val="21"/>
        </w:rPr>
        <w:t>）基本不等式法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43．函数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</m:den>
          </m:f>
        </m:oMath>
      </m:oMathPara>
      <w:r>
        <w:rPr>
          <w:sz w:val="21"/>
        </w:rPr>
        <w:t>的值域为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【知识点】基本不等式求和的最小值、复杂（根式型、分式型等）函数的值域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【分析】结合已知条件，利用基本不等式求值域即可.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</m:den>
          </m:f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，所以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取等号，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</m:den>
          </m:f>
        </m:oMath>
      </m:oMathPara>
      <w:r>
        <w:rPr>
          <w:sz w:val="21"/>
        </w:rPr>
        <w:t>的值域为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44．当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的值域为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【知识点】基本不等式求和的最小值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的正负，再将函数式转化为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，根据均值不等式求解.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，则函数的值域为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45．已知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的值域为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【知识点】基本不等式求和的最小值、复杂（根式型、分式型等）函数的值域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【分析】利用换元法令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，从而可得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，再利用基本不等式求解即可.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 xml:space="preserve"> （当且仅当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时，等号成立）．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的值域为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【点睛】该题考查的是有关求函数值域的问题，涉及到的知识点有利用基本不等式求最值，属于简单题目.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</w:t>
      </w:r>
      <w:r>
        <w:rPr>
          <w:b/>
          <w:sz w:val="21"/>
        </w:rPr>
        <w:t>8</w:t>
      </w:r>
      <w:r>
        <w:rPr>
          <w:b/>
          <w:sz w:val="21"/>
        </w:rPr>
        <w:t>）单调性法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46．函数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</m:oMath>
      </m:oMathPara>
      <w:r>
        <w:rPr>
          <w:sz w:val="21"/>
        </w:rPr>
        <w:t>的值域为</w:t>
      </w:r>
      <w:r>
        <w:rPr>
          <w:rFonts w:ascii="Times New Roman" w:eastAsia="Times New Roman" w:hAnsi="Times New Roman" w:cs="Times New Roman"/>
          <w:b w:val="0"/>
          <w:sz w:val="21"/>
        </w:rPr>
        <w:t>_______________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endChr m:val="]"/>
            </m:dPr>
            <m:e>
              <m:r>
                <w:rPr>
                  <w:rFonts w:ascii="Cambria Math" w:eastAsia="宋体" w:hAnsi="Cambria Math" w:cs="Cambria Math"/>
                </w:rPr>
                <m:t>-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，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【知识点】具体函数的定义域、复杂（根式型、分式型等）函数的值域、利用函数单调性求最值或值域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【分析】根据函数的单调性确定最值即可.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所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以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所以此函数的定义域为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</m:oMath>
      </m:oMathPara>
      <w:r>
        <w:rPr>
          <w:sz w:val="21"/>
        </w:rPr>
        <w:t>是减函数，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时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取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最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大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值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，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时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取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最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小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值</m:t>
          </m:r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  <m:r>
            <w:rPr>
              <w:rFonts w:ascii="Cambria Math" w:eastAsia="宋体" w:hAnsi="Cambria Math" w:cs="Cambria Math"/>
            </w:rPr>
            <m:t>，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所以值域为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  <m:r>
            <w:rPr>
              <w:rFonts w:ascii="Cambria Math" w:eastAsia="宋体" w:hAnsi="Cambria Math" w:cs="Cambria Math"/>
            </w:rPr>
            <m:t>，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endChr m:val="]"/>
            </m:dPr>
            <m:e>
              <m:r>
                <w:rPr>
                  <w:rFonts w:ascii="Cambria Math" w:eastAsia="宋体" w:hAnsi="Cambria Math" w:cs="Cambria Math"/>
                </w:rPr>
                <m:t>-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，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b/>
          <w:sz w:val="21"/>
        </w:rPr>
      </w:pPr>
      <w:r>
        <w:rPr>
          <w:sz w:val="21"/>
        </w:rPr>
        <w:t>47．求函数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的值域</w:t>
      </w:r>
      <w:r>
        <w:rPr>
          <w:rFonts w:ascii="Times New Roman" w:eastAsia="Times New Roman" w:hAnsi="Times New Roman" w:cs="Times New Roman"/>
          <w:b w:val="0"/>
          <w:sz w:val="21"/>
        </w:rPr>
        <w:t>______________</w:t>
      </w:r>
      <w:r>
        <w:rPr>
          <w:b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【知识点】复杂（根式型、分式型等）函数的值域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上均单调递增，即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在该区间上递增，即可求值域.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上均单调递增，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∴函数值域为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48．函数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的值域为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【知识点】复杂（根式型、分式型等）函数的值域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【分析】由二次函数的性质得出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的单调性，从而得出值域.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的值域为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题型三</w:t>
      </w:r>
      <w:r>
        <w:rPr>
          <w:b/>
          <w:sz w:val="21"/>
        </w:rPr>
        <w:t xml:space="preserve"> </w:t>
      </w:r>
      <w:r>
        <w:rPr>
          <w:b/>
          <w:sz w:val="21"/>
        </w:rPr>
        <w:t>已知函数值域求参数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49．若函数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的值域为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【知识点】根据二次函数的最值或值域求参数、根据值域求参数的值或者范围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时易知满足题意；当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的值域包含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，结合二次函数性质可得结果.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，即值域为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，满足题意；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的值域包含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16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50．已知函数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的值域是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【知识点】根据值域求参数的值或者范围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【解析】由题意可知函数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的值域包含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两种情况讨论，可得出关于实数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的不等式，进而可求得实数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的值域是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的值域包含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，此时函数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的值域为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，合乎题意；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，要使得二次函数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的值域包含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【点睛】本题考查复合型二次函数的值域求参数，考查分类讨论思想的应用，考查计算能力，属于中等题.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51．已知函数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rad>
        </m:oMath>
      </m:oMathPara>
      <w:r>
        <w:rPr>
          <w:sz w:val="21"/>
        </w:rPr>
        <w:t>的定义域与值域均为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【知识点】已知函数的定义域求参数、根据值域求参数的值或者范围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【分析】根据函数的定义域可得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，再根据函数的值域即可得出答案.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或4，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又因函数的值域为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52．若函数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的定义域和值域都是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B．3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ab/>
      </w:r>
      <w:r>
        <w:rPr>
          <w:sz w:val="21"/>
        </w:rPr>
        <w:t>D．1或3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【知识点】根据二次函数的最值或值域求参数、根据值域求参数的值或者范围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上为增函数，求出其值域，结合已知值域可求出结果.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上为增函数，且定义域和值域都是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（舍），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53．若函数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，值域为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 xml:space="preserve">A．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 xml:space="preserve">B． 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 xml:space="preserve">C． 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 xml:space="preserve">D． 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【知识点】根据二次函数的最值或值域求参数、已知函数的定义域求参数、根据值域求参数的值或者范围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【分析】运用配方法求出函数的最小值，结合二次函数的单调性、函数的定义域和值域进行求解即可.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上的最小值为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，所以，实数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【点睛】本题考查了已知二次函数的定义域和值域求参数取值范围问题，考查了数学运算能力.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7"/>
      <w:footerReference w:type="default" r:id="rId18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footer" Target="footer1.xml" /><Relationship Id="rId18" Type="http://schemas.openxmlformats.org/officeDocument/2006/relationships/footer" Target="footer2.xml" /><Relationship Id="rId19" Type="http://schemas.openxmlformats.org/officeDocument/2006/relationships/theme" Target="theme/theme1.xml" /><Relationship Id="rId2" Type="http://schemas.openxmlformats.org/officeDocument/2006/relationships/webSettings" Target="webSettings.xml" /><Relationship Id="rId20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33bfbbd0c254474aa21e33d662f6bf77mzy3mja2nty5nq</vt:lpwstr>
  </property>
</Properties>
</file>