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24.11.0 -->
  <w:body>
    <w:p w:rsidR="00EF035E" w:rsidRPr="00043B54" w:rsidP="00BC4F14" w14:paraId="4F60132F" w14:textId="71D3C5F8">
      <w:r w:rsidRPr="00043B54">
        <w:drawing>
          <wp:inline>
            <wp:extent cx="12700" cy="12700"/>
            <wp:docPr id="10000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1" name=""/>
                    <pic:cNvPicPr>
                      <a:picLocks noChangeAspect="1"/>
                    </pic:cNvPicPr>
                  </pic:nvPicPr>
                  <pic:blipFill>
                    <a:blip xmlns:r="http://schemas.openxmlformats.org/officeDocument/2006/relationships" r:embed="rId5"/>
                    <a:stretch>
                      <a:fillRect/>
                    </a:stretch>
                  </pic:blipFill>
                  <pic:spPr>
                    <a:xfrm>
                      <a:off x="0" y="0"/>
                      <a:ext cx="12700" cy="12700"/>
                    </a:xfrm>
                    <a:prstGeom prst="rect">
                      <a:avLst/>
                    </a:prstGeom>
                  </pic:spPr>
                </pic:pic>
              </a:graphicData>
            </a:graphic>
          </wp:inline>
        </w:drawing>
      </w:r>
      <w:bookmarkStart w:id="0" w:name="_GoBack"/>
      <w:bookmarkEnd w:id="0"/>
    </w:p>
    <w:p w:rsidR="00EF035E" w:rsidRPr="00043B54">
      <w:pPr>
        <w:shd w:val="clear" w:color="auto" w:fill="auto"/>
        <w:spacing w:line="360" w:lineRule="auto"/>
        <w:jc w:val="center"/>
      </w:pPr>
      <w:r>
        <w:rPr>
          <w:b/>
          <w:sz w:val="32"/>
        </w:rPr>
        <w:t>总体集中趋势的估计</w:t>
      </w:r>
    </w:p>
    <w:p w:rsidR="00EF035E" w:rsidRPr="00043B54">
      <w:pPr>
        <w:shd w:val="clear" w:color="auto" w:fill="auto"/>
        <w:spacing w:line="360" w:lineRule="auto"/>
        <w:jc w:val="left"/>
      </w:pPr>
      <w:r>
        <w:rPr>
          <w:b/>
          <w:sz w:val="24"/>
        </w:rPr>
        <w:t>题型一</w:t>
      </w:r>
      <w:r>
        <w:rPr>
          <w:b/>
          <w:sz w:val="24"/>
        </w:rPr>
        <w:t xml:space="preserve"> </w:t>
      </w:r>
      <w:r>
        <w:rPr>
          <w:b/>
          <w:sz w:val="24"/>
        </w:rPr>
        <w:t>众数、中位数、平均数的计算</w:t>
      </w:r>
    </w:p>
    <w:p>
      <w:pPr>
        <w:shd w:val="clear" w:color="auto" w:fill="auto"/>
        <w:spacing w:line="360" w:lineRule="auto"/>
        <w:jc w:val="left"/>
        <w:rPr>
          <w:sz w:val="21"/>
        </w:rPr>
      </w:pPr>
      <w:r>
        <w:rPr>
          <w:sz w:val="21"/>
        </w:rPr>
        <w:t>1．某次体检，8位同学的身高（单位：米）分别为1.68，1.71，1.73，1.63，1.81，1.74，1.66，1.78，则这组数据的中位数是</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【答案】1.72</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【知识点】计算几个数的中位数</w:t>
      </w:r>
    </w:p>
    <w:p>
      <w:pPr>
        <w:shd w:val="clear" w:color="auto" w:fill="auto"/>
        <w:spacing w:line="360" w:lineRule="auto"/>
        <w:jc w:val="left"/>
        <w:rPr>
          <w:sz w:val="21"/>
        </w:rPr>
      </w:pPr>
      <w:r>
        <w:rPr>
          <w:sz w:val="21"/>
        </w:rPr>
        <w:t>【分析】将这6位同学的身高按照从低到高排列，根据中位数的定义求解.</w:t>
      </w:r>
    </w:p>
    <w:p>
      <w:pPr>
        <w:shd w:val="clear" w:color="auto" w:fill="auto"/>
        <w:spacing w:line="360" w:lineRule="auto"/>
        <w:jc w:val="left"/>
        <w:rPr>
          <w:sz w:val="21"/>
        </w:rPr>
      </w:pPr>
      <w:r>
        <w:rPr>
          <w:sz w:val="21"/>
        </w:rPr>
        <w:t>【详解】将这6位同学的身高按照从低到高排列为：1.63，1.66，1.68，1.71，1.73，1.74，1.78，1.81，</w:t>
      </w:r>
    </w:p>
    <w:p>
      <w:pPr>
        <w:shd w:val="clear" w:color="auto" w:fill="auto"/>
        <w:spacing w:line="360" w:lineRule="auto"/>
        <w:jc w:val="left"/>
        <w:rPr>
          <w:sz w:val="21"/>
        </w:rPr>
      </w:pPr>
      <w:r>
        <w:rPr>
          <w:sz w:val="21"/>
        </w:rPr>
        <w:t>这六个数的中位数是1.71与1.73的平均数，故这组数据的中位数是1.72.</w:t>
      </w:r>
    </w:p>
    <w:p>
      <w:pPr>
        <w:shd w:val="clear" w:color="auto" w:fill="auto"/>
        <w:spacing w:line="360" w:lineRule="auto"/>
        <w:jc w:val="left"/>
        <w:rPr>
          <w:sz w:val="21"/>
        </w:rPr>
      </w:pPr>
      <w:r>
        <w:rPr>
          <w:sz w:val="21"/>
        </w:rPr>
        <w:t>故答案为：1.72.</w:t>
      </w:r>
    </w:p>
    <w:p>
      <w:pPr>
        <w:shd w:val="clear" w:color="auto" w:fill="auto"/>
        <w:spacing w:line="360" w:lineRule="auto"/>
        <w:jc w:val="left"/>
        <w:rPr>
          <w:sz w:val="21"/>
        </w:rPr>
      </w:pPr>
      <w:r>
        <w:rPr>
          <w:sz w:val="21"/>
        </w:rPr>
        <w:t>2．已知</w:t>
      </w:r>
      <m:oMathPara>
        <m:oMathParaPr>
          <m:jc m:val="left"/>
        </m:oMathParaPr>
        <m:oMath>
          <m:r>
            <w:rPr>
              <w:rFonts w:ascii="Cambria Math" w:eastAsia="宋体" w:hAnsi="Cambria Math" w:cs="Cambria Math"/>
            </w:rPr>
            <m:t>8</m:t>
          </m:r>
        </m:oMath>
      </m:oMathPara>
      <w:r>
        <w:rPr>
          <w:sz w:val="21"/>
        </w:rPr>
        <w:t>个数据分别是</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6</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9</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10</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10</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11</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6</m:t>
              </m:r>
            </m:sub>
          </m:sSub>
          <m:r>
            <w:rPr>
              <w:rFonts w:ascii="Cambria Math" w:eastAsia="宋体" w:hAnsi="Cambria Math" w:cs="Cambria Math"/>
            </w:rPr>
            <m:t>=</m:t>
          </m:r>
          <m:r>
            <w:rPr>
              <w:rFonts w:ascii="Cambria Math" w:eastAsia="宋体" w:hAnsi="Cambria Math" w:cs="Cambria Math"/>
            </w:rPr>
            <m:t>14</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7</m:t>
              </m:r>
            </m:sub>
          </m:sSub>
          <m:r>
            <w:rPr>
              <w:rFonts w:ascii="Cambria Math" w:eastAsia="宋体" w:hAnsi="Cambria Math" w:cs="Cambria Math"/>
            </w:rPr>
            <m:t>=</m:t>
          </m:r>
          <m:r>
            <w:rPr>
              <w:rFonts w:ascii="Cambria Math" w:eastAsia="宋体" w:hAnsi="Cambria Math" w:cs="Cambria Math"/>
            </w:rPr>
            <m:t>14</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8</m:t>
              </m:r>
            </m:sub>
          </m:sSub>
          <m:r>
            <w:rPr>
              <w:rFonts w:ascii="Cambria Math" w:eastAsia="宋体" w:hAnsi="Cambria Math" w:cs="Cambria Math"/>
            </w:rPr>
            <m:t>=</m:t>
          </m:r>
          <m:r>
            <w:rPr>
              <w:rFonts w:ascii="Cambria Math" w:eastAsia="宋体" w:hAnsi="Cambria Math" w:cs="Cambria Math"/>
            </w:rPr>
            <m:t>16</m:t>
          </m:r>
        </m:oMath>
      </m:oMathPara>
      <w:r>
        <w:rPr>
          <w:sz w:val="21"/>
        </w:rPr>
        <w:t>．请确定：</w:t>
      </w:r>
    </w:p>
    <w:p>
      <w:pPr>
        <w:shd w:val="clear" w:color="auto" w:fill="auto"/>
        <w:spacing w:line="360" w:lineRule="auto"/>
        <w:jc w:val="left"/>
        <w:rPr>
          <w:sz w:val="21"/>
        </w:rPr>
      </w:pPr>
      <w:r>
        <w:rPr>
          <w:sz w:val="21"/>
        </w:rPr>
        <w:t>(1)样本数据的平均数</w:t>
      </w:r>
      <m:oMathPara>
        <m:oMathParaPr>
          <m:jc m:val="left"/>
        </m:oMathParaPr>
        <m:oMath>
          <m:bar>
            <m:barPr>
              <m:pos m:val="top"/>
            </m:barPr>
            <m:e>
              <m:r>
                <w:rPr>
                  <w:rFonts w:ascii="Cambria Math" w:eastAsia="宋体" w:hAnsi="Cambria Math" w:cs="Cambria Math"/>
                </w:rPr>
                <m:t>x</m:t>
              </m:r>
            </m:e>
          </m:bar>
        </m:oMath>
      </m:oMathPara>
      <w:r>
        <w:rPr>
          <w:sz w:val="21"/>
        </w:rPr>
        <w:t>的值；</w:t>
      </w:r>
    </w:p>
    <w:p>
      <w:pPr>
        <w:shd w:val="clear" w:color="auto" w:fill="auto"/>
        <w:spacing w:line="360" w:lineRule="auto"/>
        <w:jc w:val="left"/>
        <w:rPr>
          <w:sz w:val="21"/>
        </w:rPr>
      </w:pPr>
      <w:r>
        <w:rPr>
          <w:sz w:val="21"/>
        </w:rPr>
        <w:t>(2)该数据的众数．</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11.25</m:t>
          </m:r>
        </m:oMath>
      </m:oMathPara>
    </w:p>
    <w:p>
      <w:pPr>
        <w:shd w:val="clear" w:color="auto" w:fill="auto"/>
        <w:spacing w:line="360" w:lineRule="auto"/>
        <w:jc w:val="left"/>
        <w:rPr>
          <w:sz w:val="21"/>
        </w:rPr>
      </w:pPr>
      <w:r>
        <w:rPr>
          <w:sz w:val="21"/>
        </w:rPr>
        <w:t>(2)</w:t>
      </w:r>
      <m:oMathPara>
        <m:oMathParaPr>
          <m:jc m:val="left"/>
        </m:oMathParaPr>
        <m:oMath>
          <m:r>
            <w:rPr>
              <w:rFonts w:ascii="Cambria Math" w:eastAsia="宋体" w:hAnsi="Cambria Math" w:cs="Cambria Math"/>
            </w:rPr>
            <m:t>10</m:t>
          </m:r>
        </m:oMath>
      </m:oMathPara>
      <w:r>
        <w:rPr>
          <w:sz w:val="21"/>
        </w:rPr>
        <w:t>和</w:t>
      </w:r>
      <m:oMathPara>
        <m:oMathParaPr>
          <m:jc m:val="left"/>
        </m:oMathParaPr>
        <m:oMath>
          <m:r>
            <w:rPr>
              <w:rFonts w:ascii="Cambria Math" w:eastAsia="宋体" w:hAnsi="Cambria Math" w:cs="Cambria Math"/>
            </w:rPr>
            <m:t>14</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【知识点】计算几个数的众数、计算几个数的平均数</w:t>
      </w:r>
    </w:p>
    <w:p>
      <w:pPr>
        <w:shd w:val="clear" w:color="auto" w:fill="auto"/>
        <w:spacing w:line="360" w:lineRule="auto"/>
        <w:jc w:val="left"/>
        <w:rPr>
          <w:sz w:val="21"/>
        </w:rPr>
      </w:pPr>
      <w:r>
        <w:rPr>
          <w:sz w:val="21"/>
        </w:rPr>
        <w:t>【分析】（1）利用平均数公式可求得</w:t>
      </w:r>
      <m:oMathPara>
        <m:oMathParaPr>
          <m:jc m:val="left"/>
        </m:oMathParaPr>
        <m:oMath>
          <m:bar>
            <m:barPr>
              <m:pos m:val="top"/>
            </m:barPr>
            <m:e>
              <m:r>
                <w:rPr>
                  <w:rFonts w:ascii="Cambria Math" w:eastAsia="宋体" w:hAnsi="Cambria Math" w:cs="Cambria Math"/>
                </w:rPr>
                <m:t>x</m:t>
              </m:r>
            </m:e>
          </m:bar>
        </m:oMath>
      </m:oMathPara>
      <w:r>
        <w:rPr>
          <w:sz w:val="21"/>
        </w:rPr>
        <w:t>的值；</w:t>
      </w:r>
    </w:p>
    <w:p>
      <w:pPr>
        <w:shd w:val="clear" w:color="auto" w:fill="auto"/>
        <w:spacing w:line="360" w:lineRule="auto"/>
        <w:jc w:val="left"/>
        <w:rPr>
          <w:sz w:val="21"/>
        </w:rPr>
      </w:pPr>
      <w:r>
        <w:rPr>
          <w:sz w:val="21"/>
        </w:rPr>
        <w:t>（2）利用众数的定义可求得样本数据的众数.</w:t>
      </w:r>
    </w:p>
    <w:p>
      <w:pPr>
        <w:shd w:val="clear" w:color="auto" w:fill="auto"/>
        <w:spacing w:line="360" w:lineRule="auto"/>
        <w:jc w:val="left"/>
        <w:rPr>
          <w:sz w:val="21"/>
        </w:rPr>
      </w:pPr>
      <w:r>
        <w:rPr>
          <w:sz w:val="21"/>
        </w:rPr>
        <w:t>【详解】（1）解：由平均数公式可得</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f>
            <m:num>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r>
                <w:rPr>
                  <w:rFonts w:ascii="Cambria Math" w:eastAsia="宋体" w:hAnsi="Cambria Math" w:cs="Cambria Math"/>
                </w:rPr>
                <m:t>14</m:t>
              </m:r>
              <m:r>
                <w:rPr>
                  <w:rFonts w:ascii="Cambria Math" w:eastAsia="宋体" w:hAnsi="Cambria Math" w:cs="Cambria Math"/>
                </w:rPr>
                <m:t>+</m:t>
              </m:r>
              <m:r>
                <w:rPr>
                  <w:rFonts w:ascii="Cambria Math" w:eastAsia="宋体" w:hAnsi="Cambria Math" w:cs="Cambria Math"/>
                </w:rPr>
                <m:t>14</m:t>
              </m:r>
              <m:r>
                <w:rPr>
                  <w:rFonts w:ascii="Cambria Math" w:eastAsia="宋体" w:hAnsi="Cambria Math" w:cs="Cambria Math"/>
                </w:rPr>
                <m:t>+</m:t>
              </m:r>
              <m:r>
                <w:rPr>
                  <w:rFonts w:ascii="Cambria Math" w:eastAsia="宋体" w:hAnsi="Cambria Math" w:cs="Cambria Math"/>
                </w:rPr>
                <m:t>16</m:t>
              </m:r>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11.25</m:t>
          </m:r>
        </m:oMath>
      </m:oMathPara>
      <w:r>
        <w:rPr>
          <w:sz w:val="21"/>
        </w:rPr>
        <w:t>.</w:t>
      </w:r>
    </w:p>
    <w:p>
      <w:pPr>
        <w:shd w:val="clear" w:color="auto" w:fill="auto"/>
        <w:spacing w:line="360" w:lineRule="auto"/>
        <w:jc w:val="left"/>
        <w:rPr>
          <w:sz w:val="21"/>
        </w:rPr>
      </w:pPr>
      <w:r>
        <w:rPr>
          <w:sz w:val="21"/>
        </w:rPr>
        <w:t>（2）解：由众数的定义可知，样本数据的众数为</w:t>
      </w:r>
      <m:oMathPara>
        <m:oMathParaPr>
          <m:jc m:val="left"/>
        </m:oMathParaPr>
        <m:oMath>
          <m:r>
            <w:rPr>
              <w:rFonts w:ascii="Cambria Math" w:eastAsia="宋体" w:hAnsi="Cambria Math" w:cs="Cambria Math"/>
            </w:rPr>
            <m:t>10</m:t>
          </m:r>
        </m:oMath>
      </m:oMathPara>
      <w:r>
        <w:rPr>
          <w:sz w:val="21"/>
        </w:rPr>
        <w:t>和</w:t>
      </w:r>
      <m:oMathPara>
        <m:oMathParaPr>
          <m:jc m:val="left"/>
        </m:oMathParaPr>
        <m:oMath>
          <m:r>
            <w:rPr>
              <w:rFonts w:ascii="Cambria Math" w:eastAsia="宋体" w:hAnsi="Cambria Math" w:cs="Cambria Math"/>
            </w:rPr>
            <m:t>14</m:t>
          </m:r>
        </m:oMath>
      </m:oMathPara>
      <w:r>
        <w:rPr>
          <w:sz w:val="21"/>
        </w:rPr>
        <w:t>.</w:t>
      </w:r>
    </w:p>
    <w:p>
      <w:pPr>
        <w:shd w:val="clear" w:color="auto" w:fill="auto"/>
        <w:spacing w:line="360" w:lineRule="auto"/>
        <w:jc w:val="left"/>
        <w:rPr>
          <w:sz w:val="21"/>
        </w:rPr>
      </w:pPr>
      <w:r>
        <w:rPr>
          <w:sz w:val="21"/>
        </w:rPr>
        <w:t>3．某学生5次考试的成绩（单位：分）分别为85，69，</w:t>
      </w:r>
      <w:r>
        <w:rPr>
          <w:rFonts w:ascii="Times New Roman" w:eastAsia="Times New Roman" w:hAnsi="Times New Roman" w:cs="Times New Roman"/>
          <w:i/>
          <w:sz w:val="21"/>
        </w:rPr>
        <w:t>m</w:t>
      </w:r>
      <w:r>
        <w:rPr>
          <w:sz w:val="21"/>
        </w:rPr>
        <w:t>，80，91，其中</w:t>
      </w:r>
      <m:oMathPara>
        <m:oMathParaPr>
          <m:jc m:val="left"/>
        </m:oMathParaPr>
        <m:oMath>
          <m:r>
            <w:rPr>
              <w:rFonts w:ascii="Cambria Math" w:eastAsia="宋体" w:hAnsi="Cambria Math" w:cs="Cambria Math"/>
            </w:rPr>
            <m:t>m</m:t>
          </m:r>
          <m:r>
            <w:rPr>
              <w:rFonts w:ascii="Cambria Math" w:eastAsia="宋体" w:hAnsi="Cambria Math" w:cs="Cambria Math"/>
            </w:rPr>
            <m:t>&gt;</m:t>
          </m:r>
          <m:r>
            <w:rPr>
              <w:rFonts w:ascii="Cambria Math" w:eastAsia="宋体" w:hAnsi="Cambria Math" w:cs="Cambria Math"/>
            </w:rPr>
            <m:t>0</m:t>
          </m:r>
        </m:oMath>
      </m:oMathPara>
      <w:r>
        <w:rPr>
          <w:sz w:val="21"/>
        </w:rPr>
        <w:t>.若该学生在这5次考试中成绩的中位数为80，则5次考试成绩的平均数可能为（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A．76</w:t>
      </w:r>
      <w:r>
        <w:rPr>
          <w:sz w:val="21"/>
        </w:rPr>
        <w:tab/>
      </w:r>
      <w:r>
        <w:rPr>
          <w:sz w:val="21"/>
        </w:rPr>
        <w:t>B．80</w:t>
      </w:r>
      <w:r>
        <w:rPr>
          <w:sz w:val="21"/>
        </w:rPr>
        <w:tab/>
      </w:r>
      <w:r>
        <w:rPr>
          <w:sz w:val="21"/>
        </w:rPr>
        <w:t>C．81</w:t>
      </w:r>
      <w:r>
        <w:rPr>
          <w:sz w:val="21"/>
        </w:rPr>
        <w:tab/>
      </w:r>
      <w:r>
        <w:rPr>
          <w:sz w:val="21"/>
        </w:rPr>
        <w:t>D．85</w:t>
      </w:r>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【知识点】计算几个数的中位数、计算几个数的平均数</w:t>
      </w:r>
    </w:p>
    <w:p>
      <w:pPr>
        <w:shd w:val="clear" w:color="auto" w:fill="auto"/>
        <w:spacing w:line="360" w:lineRule="auto"/>
        <w:jc w:val="left"/>
        <w:rPr>
          <w:sz w:val="21"/>
        </w:rPr>
      </w:pPr>
      <w:r>
        <w:rPr>
          <w:sz w:val="21"/>
        </w:rPr>
        <w:t>【分析】根据中位数、平均数等知识确定正确选项.</w:t>
      </w:r>
    </w:p>
    <w:p>
      <w:pPr>
        <w:shd w:val="clear" w:color="auto" w:fill="auto"/>
        <w:spacing w:line="360" w:lineRule="auto"/>
        <w:jc w:val="left"/>
        <w:rPr>
          <w:sz w:val="21"/>
        </w:rPr>
      </w:pPr>
      <w:r>
        <w:rPr>
          <w:sz w:val="21"/>
        </w:rPr>
        <w:t>【详解】一共有</w:t>
      </w:r>
      <m:oMathPara>
        <m:oMathParaPr>
          <m:jc m:val="left"/>
        </m:oMathParaPr>
        <m:oMath>
          <m:r>
            <w:rPr>
              <w:rFonts w:ascii="Cambria Math" w:eastAsia="宋体" w:hAnsi="Cambria Math" w:cs="Cambria Math"/>
            </w:rPr>
            <m:t>5</m:t>
          </m:r>
        </m:oMath>
      </m:oMathPara>
      <w:r>
        <w:rPr>
          <w:sz w:val="21"/>
        </w:rPr>
        <w:t>个分数，从小到大排列，第</w:t>
      </w:r>
      <m:oMathPara>
        <m:oMathParaPr>
          <m:jc m:val="left"/>
        </m:oMathParaPr>
        <m:oMath>
          <m:r>
            <w:rPr>
              <w:rFonts w:ascii="Cambria Math" w:eastAsia="宋体" w:hAnsi="Cambria Math" w:cs="Cambria Math"/>
            </w:rPr>
            <m:t>3</m:t>
          </m:r>
        </m:oMath>
      </m:oMathPara>
      <w:r>
        <w:rPr>
          <w:sz w:val="21"/>
        </w:rPr>
        <w:t>个是中位数，依题意可知，中位数是</w:t>
      </w:r>
      <m:oMathPara>
        <m:oMathParaPr>
          <m:jc m:val="left"/>
        </m:oMathParaPr>
        <m:oMath>
          <m:r>
            <w:rPr>
              <w:rFonts w:ascii="Cambria Math" w:eastAsia="宋体" w:hAnsi="Cambria Math" w:cs="Cambria Math"/>
            </w:rPr>
            <m:t>80</m:t>
          </m:r>
        </m:oMath>
      </m:oMathPara>
      <w:r>
        <w:rPr>
          <w:sz w:val="21"/>
        </w:rPr>
        <w:t>，</w:t>
      </w:r>
    </w:p>
    <w:p>
      <w:pPr>
        <w:shd w:val="clear" w:color="auto" w:fill="auto"/>
        <w:spacing w:line="360" w:lineRule="auto"/>
        <w:jc w:val="left"/>
        <w:rPr>
          <w:sz w:val="21"/>
        </w:rPr>
      </w:pPr>
      <w:r>
        <w:rPr>
          <w:sz w:val="21"/>
        </w:rPr>
        <w:t>比</w:t>
      </w:r>
      <m:oMathPara>
        <m:oMathParaPr>
          <m:jc m:val="left"/>
        </m:oMathParaPr>
        <m:oMath>
          <m:r>
            <w:rPr>
              <w:rFonts w:ascii="Cambria Math" w:eastAsia="宋体" w:hAnsi="Cambria Math" w:cs="Cambria Math"/>
            </w:rPr>
            <m:t>80</m:t>
          </m:r>
        </m:oMath>
      </m:oMathPara>
      <w:r>
        <w:rPr>
          <w:sz w:val="21"/>
        </w:rPr>
        <w:t>大的有</w:t>
      </w:r>
      <m:oMathPara>
        <m:oMathParaPr>
          <m:jc m:val="left"/>
        </m:oMathParaPr>
        <m:oMath>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91</m:t>
          </m:r>
        </m:oMath>
      </m:oMathPara>
      <w:r>
        <w:rPr>
          <w:sz w:val="21"/>
        </w:rPr>
        <w:t>两个数，所以</w:t>
      </w:r>
      <m:oMathPara>
        <m:oMathParaPr>
          <m:jc m:val="left"/>
        </m:oMathParaPr>
        <m:oMath>
          <m:r>
            <w:rPr>
              <w:rFonts w:ascii="Cambria Math" w:eastAsia="宋体" w:hAnsi="Cambria Math" w:cs="Cambria Math"/>
            </w:rPr>
            <m:t>0</m:t>
          </m:r>
          <m:r>
            <w:rPr>
              <w:rFonts w:ascii="Cambria Math" w:eastAsia="宋体" w:hAnsi="Cambria Math" w:cs="Cambria Math"/>
            </w:rPr>
            <m:t>&lt;</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80</m:t>
          </m:r>
        </m:oMath>
      </m:oMathPara>
      <w:r>
        <w:rPr>
          <w:sz w:val="21"/>
        </w:rPr>
        <w:t>，</w:t>
      </w:r>
    </w:p>
    <w:p>
      <w:pPr>
        <w:shd w:val="clear" w:color="auto" w:fill="auto"/>
        <w:spacing w:line="360" w:lineRule="auto"/>
        <w:jc w:val="left"/>
        <w:rPr>
          <w:sz w:val="21"/>
        </w:rPr>
      </w:pPr>
      <w:r>
        <w:rPr>
          <w:sz w:val="21"/>
        </w:rPr>
        <w:t>这</w:t>
      </w:r>
      <m:oMathPara>
        <m:oMathParaPr>
          <m:jc m:val="left"/>
        </m:oMathParaPr>
        <m:oMath>
          <m:r>
            <w:rPr>
              <w:rFonts w:ascii="Cambria Math" w:eastAsia="宋体" w:hAnsi="Cambria Math" w:cs="Cambria Math"/>
            </w:rPr>
            <m:t>5</m:t>
          </m:r>
        </m:oMath>
      </m:oMathPara>
      <w:r>
        <w:rPr>
          <w:sz w:val="21"/>
        </w:rPr>
        <w:t>个分数的平均值为</w:t>
      </w:r>
      <m:oMathPara>
        <m:oMathParaPr>
          <m:jc m:val="left"/>
        </m:oMathParaPr>
        <m:oMath>
          <m:f>
            <m:num>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69</m:t>
              </m:r>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91</m:t>
              </m:r>
              <m:r>
                <w:rPr>
                  <w:rFonts w:ascii="Cambria Math" w:eastAsia="宋体" w:hAnsi="Cambria Math" w:cs="Cambria Math"/>
                </w:rPr>
                <m:t>+</m:t>
              </m:r>
              <m:r>
                <w:rPr>
                  <w:rFonts w:ascii="Cambria Math" w:eastAsia="宋体" w:hAnsi="Cambria Math" w:cs="Cambria Math"/>
                </w:rPr>
                <m:t>m</m:t>
              </m:r>
            </m:num>
            <m:den>
              <m:r>
                <w:rPr>
                  <w:rFonts w:ascii="Cambria Math" w:eastAsia="宋体" w:hAnsi="Cambria Math" w:cs="Cambria Math"/>
                </w:rPr>
                <m:t>5</m:t>
              </m:r>
            </m:den>
          </m:f>
          <m:r>
            <w:rPr>
              <w:rFonts w:ascii="Cambria Math" w:eastAsia="宋体" w:hAnsi="Cambria Math" w:cs="Cambria Math"/>
            </w:rPr>
            <m:t>=</m:t>
          </m:r>
          <m:f>
            <m:num>
              <m:r>
                <w:rPr>
                  <w:rFonts w:ascii="Cambria Math" w:eastAsia="宋体" w:hAnsi="Cambria Math" w:cs="Cambria Math"/>
                </w:rPr>
                <m:t>325</m:t>
              </m:r>
              <m:r>
                <w:rPr>
                  <w:rFonts w:ascii="Cambria Math" w:eastAsia="宋体" w:hAnsi="Cambria Math" w:cs="Cambria Math"/>
                </w:rPr>
                <m:t>+</m:t>
              </m:r>
              <m:r>
                <w:rPr>
                  <w:rFonts w:ascii="Cambria Math" w:eastAsia="宋体" w:hAnsi="Cambria Math" w:cs="Cambria Math"/>
                </w:rPr>
                <m:t>m</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5</m:t>
              </m:r>
            </m:den>
          </m:f>
        </m:oMath>
      </m:oMathPara>
      <w:r>
        <w:rPr>
          <w:sz w:val="21"/>
        </w:rPr>
        <w:t>，</w:t>
      </w:r>
    </w:p>
    <w:p>
      <w:pPr>
        <w:shd w:val="clear" w:color="auto" w:fill="auto"/>
        <w:spacing w:line="360" w:lineRule="auto"/>
        <w:jc w:val="left"/>
        <w:rPr>
          <w:sz w:val="21"/>
        </w:rPr>
      </w:pPr>
      <w:r>
        <w:rPr>
          <w:sz w:val="21"/>
        </w:rPr>
        <w:t>由于</w:t>
      </w:r>
      <m:oMathPara>
        <m:oMathParaPr>
          <m:jc m:val="left"/>
        </m:oMathParaPr>
        <m:oMath>
          <m:r>
            <w:rPr>
              <w:rFonts w:ascii="Cambria Math" w:eastAsia="宋体" w:hAnsi="Cambria Math" w:cs="Cambria Math"/>
            </w:rPr>
            <m:t>0</m:t>
          </m:r>
          <m:r>
            <w:rPr>
              <w:rFonts w:ascii="Cambria Math" w:eastAsia="宋体" w:hAnsi="Cambria Math" w:cs="Cambria Math"/>
            </w:rPr>
            <m:t>&lt;</m:t>
          </m:r>
          <m:f>
            <m:num>
              <m:r>
                <w:rPr>
                  <w:rFonts w:ascii="Cambria Math" w:eastAsia="宋体" w:hAnsi="Cambria Math" w:cs="Cambria Math"/>
                </w:rPr>
                <m:t>m</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16</m:t>
          </m:r>
        </m:oMath>
      </m:oMathPara>
      <w:r>
        <w:rPr>
          <w:sz w:val="21"/>
        </w:rPr>
        <w:t>，所以</w:t>
      </w:r>
      <m:oMathPara>
        <m:oMathParaPr>
          <m:jc m:val="left"/>
        </m:oMathParaPr>
        <m:oMath>
          <m:r>
            <w:rPr>
              <w:rFonts w:ascii="Cambria Math" w:eastAsia="宋体" w:hAnsi="Cambria Math" w:cs="Cambria Math"/>
            </w:rPr>
            <m:t>65</m:t>
          </m:r>
          <m:r>
            <w:rPr>
              <w:rFonts w:ascii="Cambria Math" w:eastAsia="宋体" w:hAnsi="Cambria Math" w:cs="Cambria Math"/>
            </w:rPr>
            <m:t>&lt;</m:t>
          </m:r>
          <m:r>
            <w:rPr>
              <w:rFonts w:ascii="Cambria Math" w:eastAsia="宋体" w:hAnsi="Cambria Math" w:cs="Cambria Math"/>
            </w:rPr>
            <m:t>65</m:t>
          </m:r>
          <m:r>
            <w:rPr>
              <w:rFonts w:ascii="Cambria Math" w:eastAsia="宋体" w:hAnsi="Cambria Math" w:cs="Cambria Math"/>
            </w:rPr>
            <m:t>+</m:t>
          </m:r>
          <m:f>
            <m:num>
              <m:r>
                <w:rPr>
                  <w:rFonts w:ascii="Cambria Math" w:eastAsia="宋体" w:hAnsi="Cambria Math" w:cs="Cambria Math"/>
                </w:rPr>
                <m:t>m</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81</m:t>
          </m:r>
        </m:oMath>
      </m:oMathPara>
      <w:r>
        <w:rPr>
          <w:sz w:val="21"/>
        </w:rPr>
        <w:t>，</w:t>
      </w:r>
    </w:p>
    <w:p>
      <w:pPr>
        <w:shd w:val="clear" w:color="auto" w:fill="auto"/>
        <w:spacing w:line="360" w:lineRule="auto"/>
        <w:jc w:val="left"/>
        <w:rPr>
          <w:sz w:val="21"/>
        </w:rPr>
      </w:pPr>
      <w:r>
        <w:rPr>
          <w:sz w:val="21"/>
        </w:rPr>
        <w:t>所以ABC选项符合题意.</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sz w:val="21"/>
        </w:rPr>
        <w:t>4．已知</w:t>
      </w:r>
      <m:oMathPara>
        <m:oMathParaPr>
          <m:jc m:val="left"/>
        </m:oMathParaPr>
        <m:oMath>
          <m:r>
            <w:rPr>
              <w:rFonts w:ascii="Cambria Math" w:eastAsia="宋体" w:hAnsi="Cambria Math" w:cs="Cambria Math"/>
            </w:rPr>
            <m:t>x</m:t>
          </m:r>
        </m:oMath>
      </m:oMathPara>
      <w:r>
        <w:rPr>
          <w:sz w:val="21"/>
        </w:rPr>
        <w:t>是1，2，3，</w:t>
      </w:r>
      <m:oMathPara>
        <m:oMathParaPr>
          <m:jc m:val="left"/>
        </m:oMathParaPr>
        <m:oMath>
          <m:r>
            <w:rPr>
              <w:rFonts w:ascii="Cambria Math" w:eastAsia="宋体" w:hAnsi="Cambria Math" w:cs="Cambria Math"/>
            </w:rPr>
            <m:t>x</m:t>
          </m:r>
        </m:oMath>
      </m:oMathPara>
      <w:r>
        <w:rPr>
          <w:sz w:val="21"/>
        </w:rPr>
        <w:t>，5，6，7这7个数据的中位数，且1，2，</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sz w:val="21"/>
        </w:rPr>
        <w:t>，</w:t>
      </w:r>
      <m:oMathPara>
        <m:oMathParaPr>
          <m:jc m:val="left"/>
        </m:oMathParaPr>
        <m:oMath>
          <m:r>
            <w:rPr>
              <w:rFonts w:ascii="Cambria Math" w:eastAsia="宋体" w:hAnsi="Cambria Math" w:cs="Cambria Math"/>
            </w:rPr>
            <m:t>−</m:t>
          </m:r>
          <m:r>
            <w:rPr>
              <w:rFonts w:ascii="Cambria Math" w:eastAsia="宋体" w:hAnsi="Cambria Math" w:cs="Cambria Math"/>
            </w:rPr>
            <m:t>y</m:t>
          </m:r>
        </m:oMath>
      </m:oMathPara>
      <w:r>
        <w:rPr>
          <w:sz w:val="21"/>
        </w:rPr>
        <w:t>这四个数据的平均数为1，则</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的最小值为</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w:t>
      </w:r>
      <m:oMathPara>
        <m:oMathParaPr>
          <m:jc m:val="left"/>
        </m:oMathParaPr>
        <m:oMath>
          <m:f>
            <m:num>
              <m:r>
                <w:rPr>
                  <w:rFonts w:ascii="Cambria Math" w:eastAsia="Cambria Math" w:hAnsi="Cambria Math" w:cs="Cambria Math"/>
                </w:rPr>
                <m:t>23</m:t>
              </m:r>
            </m:num>
            <m:den>
              <m:r>
                <w:rPr>
                  <w:rFonts w:ascii="Cambria Math" w:eastAsia="Cambria Math" w:hAnsi="Cambria Math" w:cs="Cambria Math"/>
                </w:rPr>
                <m:t>3</m:t>
              </m:r>
            </m:den>
          </m:f>
        </m:oMath>
      </m:oMathPara>
      <w:r>
        <w:rPr>
          <w:sz w:val="21"/>
        </w:rPr>
        <w:t>##</w:t>
      </w:r>
      <m:oMathPara>
        <m:oMathParaPr>
          <m:jc m:val="left"/>
        </m:oMathParaPr>
        <m:oMath>
          <m:r>
            <w:rPr>
              <w:rFonts w:ascii="Cambria Math" w:eastAsia="Cambria Math" w:hAnsi="Cambria Math" w:cs="Cambria Math"/>
            </w:rPr>
            <m:t>7</m:t>
          </m:r>
          <m:f>
            <m:num>
              <m:r>
                <w:rPr>
                  <w:rFonts w:ascii="Cambria Math" w:eastAsia="Cambria Math" w:hAnsi="Cambria Math" w:cs="Cambria Math"/>
                </w:rPr>
                <m:t>2</m:t>
              </m:r>
            </m:num>
            <m:den>
              <m:r>
                <w:rPr>
                  <w:rFonts w:ascii="Cambria Math" w:eastAsia="Cambria Math" w:hAnsi="Cambria Math" w:cs="Cambria Math"/>
                </w:rPr>
                <m:t>3</m:t>
              </m:r>
            </m:den>
          </m:f>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【知识点】利用函数单调性求最值或值域、计算几个数的中位数、根据平均数求参数</w:t>
      </w:r>
    </w:p>
    <w:p>
      <w:pPr>
        <w:shd w:val="clear" w:color="auto" w:fill="auto"/>
        <w:spacing w:line="360" w:lineRule="auto"/>
        <w:jc w:val="left"/>
        <w:rPr>
          <w:sz w:val="21"/>
        </w:rPr>
      </w:pPr>
      <w:r>
        <w:rPr>
          <w:sz w:val="21"/>
        </w:rPr>
        <w:t>【分析】根据</w:t>
      </w:r>
      <w:r>
        <w:rPr>
          <w:rFonts w:ascii="Times New Roman" w:eastAsia="Times New Roman" w:hAnsi="Times New Roman" w:cs="Times New Roman"/>
          <w:i/>
          <w:sz w:val="21"/>
        </w:rPr>
        <w:t>x</w:t>
      </w:r>
      <w:r>
        <w:rPr>
          <w:sz w:val="21"/>
        </w:rPr>
        <w:t>是1，2，3，</w:t>
      </w:r>
      <w:r>
        <w:rPr>
          <w:rFonts w:ascii="Times New Roman" w:eastAsia="Times New Roman" w:hAnsi="Times New Roman" w:cs="Times New Roman"/>
          <w:i/>
          <w:sz w:val="21"/>
        </w:rPr>
        <w:t>x</w:t>
      </w:r>
      <w:r>
        <w:rPr>
          <w:sz w:val="21"/>
        </w:rPr>
        <w:t>，5，6，7这七个数据的中位数，得到</w:t>
      </w:r>
      <w:r>
        <w:rPr>
          <w:rFonts w:ascii="Times New Roman" w:eastAsia="Times New Roman" w:hAnsi="Times New Roman" w:cs="Times New Roman"/>
          <w:i/>
          <w:sz w:val="21"/>
        </w:rPr>
        <w:t>x</w:t>
      </w:r>
      <w:r>
        <w:rPr>
          <w:sz w:val="21"/>
        </w:rPr>
        <w:t>的取值范围，根据1，2，</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y</w:t>
      </w:r>
      <w:r>
        <w:rPr>
          <w:sz w:val="21"/>
        </w:rPr>
        <w:t>这四个数据的平均数为1，得到</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之间的关系，把要求的代数式换元变化为一个自变量的形式，得到一个递增的代数式，把</w:t>
      </w:r>
      <w:r>
        <w:rPr>
          <w:rFonts w:ascii="Times New Roman" w:eastAsia="Times New Roman" w:hAnsi="Times New Roman" w:cs="Times New Roman"/>
          <w:i/>
          <w:sz w:val="21"/>
        </w:rPr>
        <w:t>x</w:t>
      </w:r>
      <w:r>
        <w:rPr>
          <w:sz w:val="21"/>
        </w:rPr>
        <w:t>的最小值代入得到结果．</w:t>
      </w:r>
    </w:p>
    <w:p>
      <w:pPr>
        <w:shd w:val="clear" w:color="auto" w:fill="auto"/>
        <w:spacing w:line="360" w:lineRule="auto"/>
        <w:jc w:val="left"/>
        <w:rPr>
          <w:sz w:val="21"/>
        </w:rPr>
      </w:pPr>
      <w:r>
        <w:rPr>
          <w:sz w:val="21"/>
        </w:rPr>
        <w:t>【详解】∵</w:t>
      </w:r>
      <w:r>
        <w:rPr>
          <w:rFonts w:ascii="Times New Roman" w:eastAsia="Times New Roman" w:hAnsi="Times New Roman" w:cs="Times New Roman"/>
          <w:i/>
          <w:sz w:val="21"/>
        </w:rPr>
        <w:t>x</w:t>
      </w:r>
      <w:r>
        <w:rPr>
          <w:sz w:val="21"/>
        </w:rPr>
        <w:t>是1，2，3，</w:t>
      </w:r>
      <w:r>
        <w:rPr>
          <w:rFonts w:ascii="Times New Roman" w:eastAsia="Times New Roman" w:hAnsi="Times New Roman" w:cs="Times New Roman"/>
          <w:i/>
          <w:sz w:val="21"/>
        </w:rPr>
        <w:t>x</w:t>
      </w:r>
      <w:r>
        <w:rPr>
          <w:sz w:val="21"/>
        </w:rPr>
        <w:t>，5，6，7这七个数据的中位数，∴</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m:oMathPara>
      <w:r>
        <w:rPr>
          <w:sz w:val="21"/>
        </w:rPr>
        <w:t>，</w:t>
      </w:r>
    </w:p>
    <w:p>
      <w:pPr>
        <w:shd w:val="clear" w:color="auto" w:fill="auto"/>
        <w:spacing w:line="360" w:lineRule="auto"/>
        <w:jc w:val="left"/>
        <w:rPr>
          <w:sz w:val="21"/>
        </w:rPr>
      </w:pPr>
      <w:r>
        <w:rPr>
          <w:sz w:val="21"/>
        </w:rPr>
        <w:t>∵1，2，</w:t>
      </w:r>
      <w:r>
        <w:rPr>
          <w:rFonts w:ascii="Times New Roman" w:eastAsia="Times New Roman" w:hAnsi="Times New Roman" w:cs="Times New Roman"/>
          <w:i/>
          <w:sz w:val="21"/>
        </w:rPr>
        <w:t>x</w:t>
      </w:r>
      <w:r>
        <w:rPr>
          <w:rFonts w:ascii="Times New Roman" w:eastAsia="Times New Roman" w:hAnsi="Times New Roman" w:cs="Times New Roman"/>
          <w:i/>
          <w:sz w:val="21"/>
          <w:vertAlign w:val="superscript"/>
        </w:rPr>
        <w:t>2</w:t>
      </w:r>
      <w:r>
        <w:rPr>
          <w:sz w:val="21"/>
        </w:rPr>
        <w:t>，﹣</w:t>
      </w:r>
      <w:r>
        <w:rPr>
          <w:rFonts w:ascii="Times New Roman" w:eastAsia="Times New Roman" w:hAnsi="Times New Roman" w:cs="Times New Roman"/>
          <w:i/>
          <w:sz w:val="21"/>
        </w:rPr>
        <w:t>y</w:t>
      </w:r>
      <w:r>
        <w:rPr>
          <w:sz w:val="21"/>
        </w:rPr>
        <w:t>这四个数据的平均数为1，</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4</m:t>
          </m:r>
        </m:oMath>
      </m:oMathPara>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sSup>
            <m:e>
              <m:r>
                <w:rPr>
                  <w:rFonts w:ascii="Cambria Math" w:eastAsia="宋体" w:hAnsi="Cambria Math" w:cs="Cambria Math"/>
                </w:rPr>
                <m:t>x</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r>
            <w:rPr>
              <w:rFonts w:ascii="Cambria Math" w:eastAsia="宋体" w:hAnsi="Cambria Math" w:cs="Cambria Math"/>
            </w:rPr>
            <m:t>−</m:t>
          </m:r>
          <m:r>
            <w:rPr>
              <w:rFonts w:ascii="Cambria Math" w:eastAsia="宋体" w:hAnsi="Cambria Math" w:cs="Cambria Math"/>
            </w:rPr>
            <m:t>1</m:t>
          </m:r>
        </m:oMath>
      </m:oMathPara>
      <w:r>
        <w:rPr>
          <w:sz w:val="21"/>
        </w:rPr>
        <w:t>中，在</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oMath>
      </m:oMathPara>
      <w:r>
        <w:rPr>
          <w:sz w:val="21"/>
        </w:rPr>
        <w:t>时，</w:t>
      </w:r>
      <m:oMathPara>
        <m:oMathParaPr>
          <m:jc m:val="left"/>
        </m:oMathParaPr>
        <m:oMath>
          <m:sSup>
            <m:e>
              <m:r>
                <w:rPr>
                  <w:rFonts w:ascii="Cambria Math" w:eastAsia="宋体" w:hAnsi="Cambria Math" w:cs="Cambria Math"/>
                </w:rPr>
                <m:t>x</m:t>
              </m:r>
            </m:e>
            <m:sup>
              <m:r>
                <w:rPr>
                  <w:rFonts w:ascii="Cambria Math" w:eastAsia="宋体" w:hAnsi="Cambria Math" w:cs="Cambria Math"/>
                </w:rPr>
                <m:t>2</m:t>
              </m:r>
            </m:sup>
          </m:sSup>
        </m:oMath>
      </m:oMathPara>
      <w:r>
        <w:rPr>
          <w:sz w:val="21"/>
        </w:rPr>
        <w:t>递增，</w:t>
      </w:r>
      <m:oMathPara>
        <m:oMathParaPr>
          <m:jc m:val="left"/>
        </m:oMathParaPr>
        <m:oMath>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也是一个递增函数，</w:t>
      </w:r>
    </w:p>
    <w:p>
      <w:pPr>
        <w:shd w:val="clear" w:color="auto" w:fill="auto"/>
        <w:spacing w:line="360" w:lineRule="auto"/>
        <w:jc w:val="left"/>
        <w:rPr>
          <w:sz w:val="21"/>
        </w:rPr>
      </w:pPr>
      <w:r>
        <w:rPr>
          <w:sz w:val="21"/>
        </w:rPr>
        <w:t>∴函数是一个增函数，</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y</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x</m:t>
              </m:r>
            </m:den>
          </m:f>
        </m:oMath>
      </m:oMathPara>
      <w:r>
        <w:rPr>
          <w:sz w:val="21"/>
        </w:rPr>
        <w:t>的最小值为</w:t>
      </w:r>
      <m:oMathPara>
        <m:oMathParaPr>
          <m:jc m:val="left"/>
        </m:oMathParaPr>
        <m:oMath>
          <m:sSup>
            <m:e>
              <m:r>
                <w:rPr>
                  <w:rFonts w:ascii="Cambria Math" w:eastAsia="宋体" w:hAnsi="Cambria Math" w:cs="Cambria Math"/>
                </w:rPr>
                <m:t>3</m:t>
              </m:r>
            </m:e>
            <m:sup>
              <m:r>
                <w:rPr>
                  <w:rFonts w:ascii="Cambria Math" w:eastAsia="宋体" w:hAnsi="Cambria Math" w:cs="Cambria Math"/>
                </w:rPr>
                <m:t>2</m:t>
              </m:r>
            </m:sup>
          </m:sSup>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3</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f>
            <m:num>
              <m:r>
                <w:rPr>
                  <w:rFonts w:ascii="Cambria Math" w:eastAsia="宋体" w:hAnsi="Cambria Math" w:cs="Cambria Math"/>
                </w:rPr>
                <m:t>23</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故答案为：</w:t>
      </w:r>
      <m:oMathPara>
        <m:oMathParaPr>
          <m:jc m:val="left"/>
        </m:oMathParaPr>
        <m:oMath>
          <m:f>
            <m:num>
              <m:r>
                <w:rPr>
                  <w:rFonts w:ascii="Cambria Math" w:eastAsia="宋体" w:hAnsi="Cambria Math" w:cs="Cambria Math"/>
                </w:rPr>
                <m:t>23</m:t>
              </m:r>
            </m:num>
            <m:den>
              <m:r>
                <w:rPr>
                  <w:rFonts w:ascii="Cambria Math" w:eastAsia="宋体" w:hAnsi="Cambria Math" w:cs="Cambria Math"/>
                </w:rPr>
                <m:t>3</m:t>
              </m:r>
            </m:den>
          </m:f>
        </m:oMath>
      </m:oMathPara>
      <w:r>
        <w:rPr>
          <w:sz w:val="21"/>
        </w:rPr>
        <w:t>.</w:t>
      </w:r>
    </w:p>
    <w:p>
      <w:pPr>
        <w:shd w:val="clear" w:color="auto" w:fill="auto"/>
        <w:spacing w:line="360" w:lineRule="auto"/>
        <w:jc w:val="left"/>
        <w:rPr>
          <w:sz w:val="21"/>
        </w:rPr>
      </w:pPr>
      <w:r>
        <w:rPr>
          <w:sz w:val="21"/>
        </w:rPr>
        <w:t>5．已知甲､乙两组按从小到大顺序排列的数据：甲组：</w:t>
      </w:r>
      <m:oMathPara>
        <m:oMathParaPr>
          <m:jc m:val="left"/>
        </m:oMathParaPr>
        <m:oMath>
          <m:r>
            <w:rPr>
              <w:rFonts w:ascii="Cambria Math" w:eastAsia="宋体" w:hAnsi="Cambria Math" w:cs="Cambria Math"/>
            </w:rPr>
            <m:t>14</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41</m:t>
          </m:r>
          <m:r>
            <w:rPr>
              <w:rFonts w:ascii="Cambria Math" w:eastAsia="宋体" w:hAnsi="Cambria Math" w:cs="Cambria Math"/>
            </w:rPr>
            <m:t>,</m:t>
          </m:r>
          <m:r>
            <w:rPr>
              <w:rFonts w:ascii="Cambria Math" w:eastAsia="宋体" w:hAnsi="Cambria Math" w:cs="Cambria Math"/>
            </w:rPr>
            <m:t>52</m:t>
          </m:r>
          <m:r>
            <w:rPr>
              <w:rFonts w:ascii="Cambria Math" w:eastAsia="宋体" w:hAnsi="Cambria Math" w:cs="Cambria Math"/>
            </w:rPr>
            <m:t>,</m:t>
          </m:r>
          <m:r>
            <w:rPr>
              <w:rFonts w:ascii="Cambria Math" w:eastAsia="宋体" w:hAnsi="Cambria Math" w:cs="Cambria Math"/>
            </w:rPr>
            <m:t>53</m:t>
          </m:r>
          <m:r>
            <w:rPr>
              <w:rFonts w:ascii="Cambria Math" w:eastAsia="宋体" w:hAnsi="Cambria Math" w:cs="Cambria Math"/>
            </w:rPr>
            <m:t>,</m:t>
          </m:r>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58</m:t>
          </m:r>
          <m:r>
            <w:rPr>
              <w:rFonts w:ascii="Cambria Math" w:eastAsia="宋体" w:hAnsi="Cambria Math" w:cs="Cambria Math"/>
            </w:rPr>
            <m:t>,</m:t>
          </m:r>
          <m:r>
            <w:rPr>
              <w:rFonts w:ascii="Cambria Math" w:eastAsia="宋体" w:hAnsi="Cambria Math" w:cs="Cambria Math"/>
            </w:rPr>
            <m:t>80</m:t>
          </m:r>
        </m:oMath>
      </m:oMathPara>
      <w:r>
        <w:rPr>
          <w:sz w:val="21"/>
        </w:rPr>
        <w:t>；乙组：</w:t>
      </w:r>
      <m:oMathPara>
        <m:oMathParaPr>
          <m:jc m:val="left"/>
        </m:oMathParaPr>
        <m:oMath>
          <m:r>
            <w:rPr>
              <w:rFonts w:ascii="Cambria Math" w:eastAsia="宋体" w:hAnsi="Cambria Math" w:cs="Cambria Math"/>
            </w:rPr>
            <m:t>17</m:t>
          </m:r>
          <m:r>
            <w:rPr>
              <w:rFonts w:ascii="Cambria Math" w:eastAsia="宋体" w:hAnsi="Cambria Math" w:cs="Cambria Math"/>
            </w:rPr>
            <m:t>,</m:t>
          </m:r>
          <m:r>
            <w:rPr>
              <w:rFonts w:ascii="Cambria Math" w:eastAsia="宋体" w:hAnsi="Cambria Math" w:cs="Cambria Math"/>
            </w:rPr>
            <m:t>22</m:t>
          </m:r>
          <m:r>
            <w:rPr>
              <w:rFonts w:ascii="Cambria Math" w:eastAsia="宋体" w:hAnsi="Cambria Math" w:cs="Cambria Math"/>
            </w:rPr>
            <m:t>,</m:t>
          </m:r>
          <m:r>
            <w:rPr>
              <w:rFonts w:ascii="Cambria Math" w:eastAsia="宋体" w:hAnsi="Cambria Math" w:cs="Cambria Math"/>
            </w:rPr>
            <m:t>32</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47</m:t>
          </m:r>
          <m:r>
            <w:rPr>
              <w:rFonts w:ascii="Cambria Math" w:eastAsia="宋体" w:hAnsi="Cambria Math" w:cs="Cambria Math"/>
            </w:rPr>
            <m:t>,</m:t>
          </m:r>
          <m:r>
            <w:rPr>
              <w:rFonts w:ascii="Cambria Math" w:eastAsia="宋体" w:hAnsi="Cambria Math" w:cs="Cambria Math"/>
            </w:rPr>
            <m:t>51</m:t>
          </m:r>
          <m:r>
            <w:rPr>
              <w:rFonts w:ascii="Cambria Math" w:eastAsia="宋体" w:hAnsi="Cambria Math" w:cs="Cambria Math"/>
            </w:rPr>
            <m:t>,</m:t>
          </m:r>
          <m:r>
            <w:rPr>
              <w:rFonts w:ascii="Cambria Math" w:eastAsia="宋体" w:hAnsi="Cambria Math" w:cs="Cambria Math"/>
            </w:rPr>
            <m:t>59</m:t>
          </m:r>
        </m:oMath>
      </m:oMathPara>
      <w:r>
        <w:rPr>
          <w:sz w:val="21"/>
        </w:rPr>
        <w:t>.若甲组数据的第30百分位数和乙组数据的中位数相等，则</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oMath>
      </m:oMathPara>
      <w:r>
        <w:rPr>
          <w:sz w:val="21"/>
        </w:rPr>
        <w:t>等于</w:t>
      </w:r>
      <w:r>
        <w:rPr>
          <w:rFonts w:ascii="Times New Roman" w:eastAsia="Times New Roman" w:hAnsi="Times New Roman" w:cs="Times New Roman"/>
          <w:b w:val="0"/>
          <w:sz w:val="21"/>
        </w:rPr>
        <w:t>______</w:t>
      </w:r>
      <w:r>
        <w:rPr>
          <w:sz w:val="21"/>
        </w:rPr>
        <w:t>.</w:t>
      </w:r>
    </w:p>
    <w:p>
      <w:pPr>
        <w:shd w:val="clear" w:color="auto" w:fill="auto"/>
        <w:spacing w:line="360" w:lineRule="auto"/>
        <w:jc w:val="left"/>
        <w:rPr>
          <w:sz w:val="21"/>
        </w:rPr>
      </w:pPr>
      <w:r>
        <w:rPr>
          <w:sz w:val="21"/>
        </w:rPr>
        <w:t>【答案】8</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【知识点】计算几个数的中位数、总体百分位数的估计</w:t>
      </w:r>
    </w:p>
    <w:p>
      <w:pPr>
        <w:shd w:val="clear" w:color="auto" w:fill="auto"/>
        <w:spacing w:line="360" w:lineRule="auto"/>
        <w:jc w:val="left"/>
        <w:rPr>
          <w:sz w:val="21"/>
        </w:rPr>
      </w:pPr>
      <w:r>
        <w:rPr>
          <w:sz w:val="21"/>
        </w:rPr>
        <w:t>【分析】根据百分位数和中位数的定义即可列出式子计算求解.</w:t>
      </w:r>
    </w:p>
    <w:p>
      <w:pPr>
        <w:shd w:val="clear" w:color="auto" w:fill="auto"/>
        <w:spacing w:line="360" w:lineRule="auto"/>
        <w:jc w:val="left"/>
        <w:rPr>
          <w:sz w:val="21"/>
        </w:rPr>
      </w:pPr>
      <w:r>
        <w:rPr>
          <w:sz w:val="21"/>
        </w:rPr>
        <w:t>【详解】因为</w:t>
      </w: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30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m:t>
          </m:r>
        </m:oMath>
      </m:oMathPara>
      <w:r>
        <w:rPr>
          <w:sz w:val="21"/>
        </w:rPr>
        <w:t>，甲组数据的第30百分位数为第三个数和第四个数的平均数，</w:t>
      </w:r>
    </w:p>
    <w:p>
      <w:pPr>
        <w:shd w:val="clear" w:color="auto" w:fill="auto"/>
        <w:spacing w:line="360" w:lineRule="auto"/>
        <w:jc w:val="left"/>
        <w:rPr>
          <w:sz w:val="21"/>
        </w:rPr>
      </w:pPr>
      <w:r>
        <w:rPr>
          <w:sz w:val="21"/>
        </w:rPr>
        <w:t>乙组数据的中位数为第四个和第五个数的平均数，</w:t>
      </w:r>
    </w:p>
    <w:p>
      <w:pPr>
        <w:shd w:val="clear" w:color="auto" w:fill="auto"/>
        <w:spacing w:line="360" w:lineRule="auto"/>
        <w:jc w:val="left"/>
        <w:rPr>
          <w:sz w:val="21"/>
        </w:rPr>
      </w:pPr>
      <w:r>
        <w:rPr>
          <w:sz w:val="21"/>
        </w:rPr>
        <w:t>根据题意可得</w:t>
      </w:r>
      <m:oMathPara>
        <m:oMathParaPr>
          <m:jc m:val="left"/>
        </m:oMathParaPr>
        <m:oMath>
          <m:f>
            <m:num>
              <m:r>
                <w:rPr>
                  <w:rFonts w:ascii="Cambria Math" w:eastAsia="宋体" w:hAnsi="Cambria Math" w:cs="Cambria Math"/>
                </w:rPr>
                <m:t>37</m:t>
              </m:r>
              <m:r>
                <w:rPr>
                  <w:rFonts w:ascii="Cambria Math" w:eastAsia="宋体" w:hAnsi="Cambria Math" w:cs="Cambria Math"/>
                </w:rPr>
                <m:t>+</m:t>
              </m:r>
              <m:r>
                <w:rPr>
                  <w:rFonts w:ascii="Cambria Math" w:eastAsia="宋体" w:hAnsi="Cambria Math" w:cs="Cambria Math"/>
                </w:rPr>
                <m:t>a</m:t>
              </m:r>
            </m:num>
            <m:den>
              <m:r>
                <w:rPr>
                  <w:rFonts w:ascii="Cambria Math" w:eastAsia="宋体" w:hAnsi="Cambria Math" w:cs="Cambria Math"/>
                </w:rPr>
                <m:t>2</m:t>
              </m:r>
            </m:den>
          </m:f>
          <m:r>
            <w:rPr>
              <w:rFonts w:ascii="Cambria Math" w:eastAsia="宋体" w:hAnsi="Cambria Math" w:cs="Cambria Math"/>
            </w:rPr>
            <m:t>=</m:t>
          </m:r>
          <m:f>
            <m:num>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45</m:t>
              </m:r>
            </m:num>
            <m:den>
              <m:r>
                <w:rPr>
                  <w:rFonts w:ascii="Cambria Math" w:eastAsia="宋体" w:hAnsi="Cambria Math" w:cs="Cambria Math"/>
                </w:rPr>
                <m:t>2</m:t>
              </m:r>
            </m:den>
          </m:f>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sz w:val="21"/>
        </w:rPr>
        <w:t>故答案为：8.</w:t>
      </w:r>
    </w:p>
    <w:p>
      <w:pPr>
        <w:shd w:val="clear" w:color="auto" w:fill="auto"/>
        <w:spacing w:line="360" w:lineRule="auto"/>
        <w:jc w:val="left"/>
        <w:rPr>
          <w:sz w:val="21"/>
        </w:rPr>
      </w:pPr>
      <w:r>
        <w:rPr>
          <w:sz w:val="21"/>
        </w:rPr>
        <w:t>6．已知一组数据丢失了其中一个大于3的数据，剩下的六个数据分别是3，3，5，3，6，11，若这组数据的平均数与众数的和是中位数的2倍，则丢失的数据可能是（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A．4</w:t>
      </w:r>
      <w:r>
        <w:rPr>
          <w:sz w:val="21"/>
        </w:rPr>
        <w:tab/>
      </w:r>
      <w:r>
        <w:rPr>
          <w:sz w:val="21"/>
        </w:rPr>
        <w:t>B．12</w:t>
      </w:r>
      <w:r>
        <w:rPr>
          <w:sz w:val="21"/>
        </w:rPr>
        <w:tab/>
      </w:r>
      <w:r>
        <w:rPr>
          <w:sz w:val="21"/>
        </w:rPr>
        <w:t>C．18</w:t>
      </w:r>
      <w:r>
        <w:rPr>
          <w:sz w:val="21"/>
        </w:rPr>
        <w:tab/>
      </w:r>
      <w:r>
        <w:rPr>
          <w:sz w:val="21"/>
        </w:rPr>
        <w:t>D．20</w:t>
      </w:r>
    </w:p>
    <w:p>
      <w:pPr>
        <w:shd w:val="clear" w:color="auto" w:fill="auto"/>
        <w:spacing w:line="360" w:lineRule="auto"/>
        <w:jc w:val="left"/>
        <w:rPr>
          <w:sz w:val="21"/>
        </w:rPr>
      </w:pPr>
      <w:r>
        <w:rPr>
          <w:sz w:val="21"/>
        </w:rPr>
        <w:t>【答案】AC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【知识点】计算几个数的众数、计算几个数的中位数、根据平均数求参数</w:t>
      </w:r>
    </w:p>
    <w:p>
      <w:pPr>
        <w:shd w:val="clear" w:color="auto" w:fill="auto"/>
        <w:spacing w:line="360" w:lineRule="auto"/>
        <w:jc w:val="left"/>
        <w:rPr>
          <w:sz w:val="21"/>
        </w:rPr>
      </w:pPr>
      <w:r>
        <w:rPr>
          <w:sz w:val="21"/>
        </w:rPr>
        <w:t>【分析】设丢失的数据为</w:t>
      </w:r>
      <m:oMathPara>
        <m:oMathParaPr>
          <m:jc m:val="left"/>
        </m:oMathParaPr>
        <m:oMath>
          <m:r>
            <w:rPr>
              <w:rFonts w:ascii="Cambria Math" w:eastAsia="宋体" w:hAnsi="Cambria Math" w:cs="Cambria Math"/>
            </w:rPr>
            <m:t>x</m:t>
          </m:r>
        </m:oMath>
      </m:oMathPara>
      <w:r>
        <w:rPr>
          <w:sz w:val="21"/>
        </w:rPr>
        <w:t>，即可求出平均数与众数，再对</w:t>
      </w:r>
      <m:oMathPara>
        <m:oMathParaPr>
          <m:jc m:val="left"/>
        </m:oMathParaPr>
        <m:oMath>
          <m:r>
            <w:rPr>
              <w:rFonts w:ascii="Cambria Math" w:eastAsia="宋体" w:hAnsi="Cambria Math" w:cs="Cambria Math"/>
            </w:rPr>
            <m:t>x</m:t>
          </m:r>
        </m:oMath>
      </m:oMathPara>
      <w:r>
        <w:rPr>
          <w:sz w:val="21"/>
        </w:rPr>
        <w:t>分</w:t>
      </w:r>
      <m:oMathPara>
        <m:oMathParaPr>
          <m:jc m:val="left"/>
        </m:oMathParaP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5</m:t>
          </m:r>
        </m:oMath>
      </m:oMathPara>
      <w:r>
        <w:rPr>
          <w:sz w:val="21"/>
        </w:rPr>
        <w:t>和</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oMath>
      </m:oMathPara>
      <w:r>
        <w:rPr>
          <w:sz w:val="21"/>
        </w:rPr>
        <w:t>两种情况讨论，得到中位数，即可得到方程，解得即可；</w:t>
      </w:r>
    </w:p>
    <w:p>
      <w:pPr>
        <w:shd w:val="clear" w:color="auto" w:fill="auto"/>
        <w:spacing w:line="360" w:lineRule="auto"/>
        <w:jc w:val="left"/>
        <w:rPr>
          <w:sz w:val="21"/>
        </w:rPr>
      </w:pPr>
      <w:r>
        <w:rPr>
          <w:sz w:val="21"/>
        </w:rPr>
        <w:t>【详解】解：设丢失的数据为</w:t>
      </w:r>
      <m:oMathPara>
        <m:oMathParaPr>
          <m:jc m:val="left"/>
        </m:oMathParaPr>
        <m:oMath>
          <m:r>
            <w:rPr>
              <w:rFonts w:ascii="Cambria Math" w:eastAsia="宋体" w:hAnsi="Cambria Math" w:cs="Cambria Math"/>
            </w:rPr>
            <m:t>x</m:t>
          </m:r>
        </m:oMath>
      </m:oMathPara>
      <w:r>
        <w:rPr>
          <w:sz w:val="21"/>
        </w:rPr>
        <w:t>，则这七个数据的平均数为</w:t>
      </w:r>
      <m:oMathPara>
        <m:oMathParaPr>
          <m:jc m:val="left"/>
        </m:oMathParaPr>
        <m:oMath>
          <m:f>
            <m:num>
              <m:r>
                <w:rPr>
                  <w:rFonts w:ascii="Cambria Math" w:eastAsia="宋体" w:hAnsi="Cambria Math" w:cs="Cambria Math"/>
                </w:rPr>
                <m:t>31</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7</m:t>
              </m:r>
            </m:den>
          </m:f>
        </m:oMath>
      </m:oMathPara>
      <w:r>
        <w:rPr>
          <w:sz w:val="21"/>
        </w:rPr>
        <w:t>，众数是3，</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3</m:t>
          </m:r>
          <m:r>
            <w:rPr>
              <w:rFonts w:ascii="Cambria Math" w:eastAsia="宋体" w:hAnsi="Cambria Math" w:cs="Cambria Math"/>
            </w:rPr>
            <m:t>&lt;</m:t>
          </m:r>
          <m:r>
            <w:rPr>
              <w:rFonts w:ascii="Cambria Math" w:eastAsia="宋体" w:hAnsi="Cambria Math" w:cs="Cambria Math"/>
            </w:rPr>
            <m:t>x</m:t>
          </m:r>
          <m:r>
            <w:rPr>
              <w:rFonts w:ascii="Cambria Math" w:eastAsia="宋体" w:hAnsi="Cambria Math" w:cs="Cambria Math"/>
            </w:rPr>
            <m:t>&lt;</m:t>
          </m:r>
          <m:r>
            <w:rPr>
              <w:rFonts w:ascii="Cambria Math" w:eastAsia="宋体" w:hAnsi="Cambria Math" w:cs="Cambria Math"/>
            </w:rPr>
            <m:t>5</m:t>
          </m:r>
        </m:oMath>
      </m:oMathPara>
      <w:r>
        <w:rPr>
          <w:sz w:val="21"/>
        </w:rPr>
        <w:t>，则中位数为</w:t>
      </w:r>
      <m:oMathPara>
        <m:oMathParaPr>
          <m:jc m:val="left"/>
        </m:oMathParaPr>
        <m:oMath>
          <m:r>
            <w:rPr>
              <w:rFonts w:ascii="Cambria Math" w:eastAsia="宋体" w:hAnsi="Cambria Math" w:cs="Cambria Math"/>
            </w:rPr>
            <m:t>x</m:t>
          </m:r>
        </m:oMath>
      </m:oMathPara>
      <w:r>
        <w:rPr>
          <w:sz w:val="21"/>
        </w:rPr>
        <w:t>，此时</w:t>
      </w:r>
      <m:oMathPara>
        <m:oMathParaPr>
          <m:jc m:val="left"/>
        </m:oMathParaPr>
        <m:oMath>
          <m:f>
            <m:num>
              <m:r>
                <w:rPr>
                  <w:rFonts w:ascii="Cambria Math" w:eastAsia="宋体" w:hAnsi="Cambria Math" w:cs="Cambria Math"/>
                </w:rPr>
                <m:t>31</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7</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x</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oMath>
      </m:oMathPara>
      <w:r>
        <w:rPr>
          <w:sz w:val="21"/>
        </w:rPr>
        <w:t>，则中位数为5，此时</w:t>
      </w:r>
      <m:oMathPara>
        <m:oMathParaPr>
          <m:jc m:val="left"/>
        </m:oMathParaPr>
        <m:oMath>
          <m:f>
            <m:num>
              <m:r>
                <w:rPr>
                  <w:rFonts w:ascii="Cambria Math" w:eastAsia="宋体" w:hAnsi="Cambria Math" w:cs="Cambria Math"/>
                </w:rPr>
                <m:t>31</m:t>
              </m:r>
              <m:r>
                <w:rPr>
                  <w:rFonts w:ascii="Cambria Math" w:eastAsia="宋体" w:hAnsi="Cambria Math" w:cs="Cambria Math"/>
                </w:rPr>
                <m:t>+</m:t>
              </m:r>
              <m:r>
                <w:rPr>
                  <w:rFonts w:ascii="Cambria Math" w:eastAsia="宋体" w:hAnsi="Cambria Math" w:cs="Cambria Math"/>
                </w:rPr>
                <m:t>x</m:t>
              </m:r>
            </m:num>
            <m:den>
              <m:r>
                <w:rPr>
                  <w:rFonts w:ascii="Cambria Math" w:eastAsia="宋体" w:hAnsi="Cambria Math" w:cs="Cambria Math"/>
                </w:rPr>
                <m:t>7</m:t>
              </m:r>
            </m:den>
          </m:f>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5</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18</m:t>
          </m:r>
        </m:oMath>
      </m:oMathPara>
      <w:r>
        <w:rPr>
          <w:sz w:val="21"/>
        </w:rPr>
        <w:t>.</w:t>
      </w:r>
    </w:p>
    <w:p>
      <w:pPr>
        <w:shd w:val="clear" w:color="auto" w:fill="auto"/>
        <w:spacing w:line="360" w:lineRule="auto"/>
        <w:jc w:val="left"/>
        <w:rPr>
          <w:sz w:val="21"/>
        </w:rPr>
      </w:pPr>
      <w:r>
        <w:rPr>
          <w:sz w:val="21"/>
        </w:rPr>
        <w:t>综上所述，丢失的数据可能是4，18.</w:t>
      </w:r>
    </w:p>
    <w:p>
      <w:pPr>
        <w:shd w:val="clear" w:color="auto" w:fill="auto"/>
        <w:spacing w:line="360" w:lineRule="auto"/>
        <w:jc w:val="left"/>
        <w:rPr>
          <w:sz w:val="21"/>
        </w:rPr>
      </w:pPr>
      <w:r>
        <w:rPr>
          <w:sz w:val="21"/>
        </w:rPr>
        <w:t>故选：AC.</w:t>
      </w:r>
    </w:p>
    <w:p>
      <w:pPr>
        <w:shd w:val="clear" w:color="auto" w:fill="auto"/>
        <w:spacing w:line="360" w:lineRule="auto"/>
        <w:jc w:val="left"/>
        <w:rPr>
          <w:sz w:val="21"/>
        </w:rPr>
      </w:pPr>
      <w:r>
        <w:rPr>
          <w:sz w:val="21"/>
        </w:rPr>
        <w:t>7．在一次英语听力测试中，甲组5名学生的成绩（单位：分）如下：9，12，</w:t>
      </w:r>
      <m:oMathPara>
        <m:oMathParaPr>
          <m:jc m:val="left"/>
        </m:oMathParaPr>
        <m:oMath>
          <m:r>
            <w:rPr>
              <w:rFonts w:ascii="Cambria Math" w:eastAsia="宋体" w:hAnsi="Cambria Math" w:cs="Cambria Math"/>
            </w:rPr>
            <m:t>1</m:t>
          </m:r>
          <m:r>
            <w:rPr>
              <w:rFonts w:ascii="Cambria Math" w:eastAsia="宋体" w:hAnsi="Cambria Math" w:cs="Cambria Math"/>
            </w:rPr>
            <m:t>x</m:t>
          </m:r>
        </m:oMath>
      </m:oMathPara>
      <w:r>
        <w:rPr>
          <w:sz w:val="21"/>
        </w:rPr>
        <w:t>，24，27，乙组5名学生的成绩如下：9，15，</w:t>
      </w:r>
      <m:oMathPara>
        <m:oMathParaPr>
          <m:jc m:val="left"/>
        </m:oMathParaPr>
        <m:oMath>
          <m:r>
            <w:rPr>
              <w:rFonts w:ascii="Cambria Math" w:eastAsia="宋体" w:hAnsi="Cambria Math" w:cs="Cambria Math"/>
            </w:rPr>
            <m:t>1</m:t>
          </m:r>
          <m:r>
            <w:rPr>
              <w:rFonts w:ascii="Cambria Math" w:eastAsia="宋体" w:hAnsi="Cambria Math" w:cs="Cambria Math"/>
            </w:rPr>
            <m:t>y</m:t>
          </m:r>
        </m:oMath>
      </m:oMathPara>
      <w:r>
        <w:rPr>
          <w:sz w:val="21"/>
        </w:rPr>
        <w:t>，18，24，其中</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为两个不清楚的数据．若甲组数据的中位数为15，乙组数据的平均数为16.8，则</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y</w:t>
      </w:r>
      <w:r>
        <w:rPr>
          <w:sz w:val="21"/>
        </w:rPr>
        <w:t>的值分别为（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A．2，5</w:t>
      </w:r>
      <w:r>
        <w:rPr>
          <w:sz w:val="21"/>
        </w:rPr>
        <w:tab/>
      </w:r>
      <w:r>
        <w:rPr>
          <w:sz w:val="21"/>
        </w:rPr>
        <w:t>B．5，5</w:t>
      </w:r>
      <w:r>
        <w:rPr>
          <w:sz w:val="21"/>
        </w:rPr>
        <w:tab/>
      </w:r>
      <w:r>
        <w:rPr>
          <w:sz w:val="21"/>
        </w:rPr>
        <w:t>C．5，8</w:t>
      </w:r>
      <w:r>
        <w:rPr>
          <w:sz w:val="21"/>
        </w:rPr>
        <w:tab/>
      </w:r>
      <w:r>
        <w:rPr>
          <w:sz w:val="21"/>
        </w:rPr>
        <w:t>D．8，8</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【知识点】计算几个数的中位数、根据平均数求参数</w:t>
      </w:r>
    </w:p>
    <w:p>
      <w:pPr>
        <w:shd w:val="clear" w:color="auto" w:fill="auto"/>
        <w:spacing w:line="360" w:lineRule="auto"/>
        <w:jc w:val="left"/>
        <w:rPr>
          <w:sz w:val="21"/>
        </w:rPr>
      </w:pPr>
      <w:r>
        <w:rPr>
          <w:sz w:val="21"/>
        </w:rPr>
        <w:t>【分析】根据中位数、平均数的定义及求法，结合甲乙组学生成绩数据求参数值即可.</w:t>
      </w:r>
    </w:p>
    <w:p>
      <w:pPr>
        <w:shd w:val="clear" w:color="auto" w:fill="auto"/>
        <w:spacing w:line="360" w:lineRule="auto"/>
        <w:jc w:val="left"/>
        <w:rPr>
          <w:sz w:val="21"/>
        </w:rPr>
      </w:pPr>
      <w:r>
        <w:rPr>
          <w:sz w:val="21"/>
        </w:rPr>
        <w:t>【详解】因为甲组数据的中位数为15，易知</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5</m:t>
          </m:r>
        </m:oMath>
      </m:oMathPara>
      <w:r>
        <w:rPr>
          <w:sz w:val="21"/>
        </w:rPr>
        <w:t>．</w:t>
      </w:r>
    </w:p>
    <w:p>
      <w:pPr>
        <w:shd w:val="clear" w:color="auto" w:fill="auto"/>
        <w:spacing w:line="360" w:lineRule="auto"/>
        <w:jc w:val="left"/>
        <w:rPr>
          <w:sz w:val="21"/>
        </w:rPr>
      </w:pPr>
      <w:r>
        <w:rPr>
          <w:sz w:val="21"/>
        </w:rPr>
        <w:t>因为乙组数据的平均数为16.8，</w:t>
      </w:r>
    </w:p>
    <w:p>
      <w:pPr>
        <w:shd w:val="clear" w:color="auto" w:fill="auto"/>
        <w:spacing w:line="360" w:lineRule="auto"/>
        <w:jc w:val="left"/>
        <w:rPr>
          <w:sz w:val="21"/>
        </w:rPr>
      </w:pPr>
      <w:r>
        <w:rPr>
          <w:sz w:val="21"/>
        </w:rPr>
        <w:t>所以</w:t>
      </w:r>
      <m:oMathPara>
        <m:oMathParaPr>
          <m:jc m:val="left"/>
        </m:oMathParaPr>
        <m:oMath>
          <m:f>
            <m:num>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24</m:t>
              </m:r>
            </m:num>
            <m:den>
              <m:r>
                <w:rPr>
                  <w:rFonts w:ascii="Cambria Math" w:eastAsia="宋体" w:hAnsi="Cambria Math" w:cs="Cambria Math"/>
                </w:rPr>
                <m:t>5</m:t>
              </m:r>
            </m:den>
          </m:f>
          <m:r>
            <w:rPr>
              <w:rFonts w:ascii="Cambria Math" w:eastAsia="宋体" w:hAnsi="Cambria Math" w:cs="Cambria Math"/>
            </w:rPr>
            <m:t>=</m:t>
          </m:r>
          <m:r>
            <w:rPr>
              <w:rFonts w:ascii="Cambria Math" w:eastAsia="宋体" w:hAnsi="Cambria Math" w:cs="Cambria Math"/>
            </w:rPr>
            <m:t>16.8</m:t>
          </m:r>
        </m:oMath>
      </m:oMathPara>
      <w:r>
        <w:rPr>
          <w:sz w:val="21"/>
        </w:rPr>
        <w:t>，解得</w:t>
      </w:r>
      <m:oMathPara>
        <m:oMathParaPr>
          <m:jc m:val="left"/>
        </m:oMathParaPr>
        <m:oMath>
          <m:r>
            <w:rPr>
              <w:rFonts w:ascii="Cambria Math" w:eastAsia="宋体" w:hAnsi="Cambria Math" w:cs="Cambria Math"/>
            </w:rPr>
            <m:t>y</m:t>
          </m:r>
          <m:r>
            <w:rPr>
              <w:rFonts w:ascii="Cambria Math" w:eastAsia="宋体" w:hAnsi="Cambria Math" w:cs="Cambria Math"/>
            </w:rPr>
            <m:t>=</m:t>
          </m:r>
          <m:r>
            <w:rPr>
              <w:rFonts w:ascii="Cambria Math" w:eastAsia="宋体" w:hAnsi="Cambria Math" w:cs="Cambria Math"/>
            </w:rPr>
            <m:t>8</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4"/>
        </w:rPr>
        <w:t>题型二</w:t>
      </w:r>
      <w:r>
        <w:rPr>
          <w:b/>
          <w:sz w:val="24"/>
        </w:rPr>
        <w:t xml:space="preserve"> </w:t>
      </w:r>
      <w:r>
        <w:rPr>
          <w:b/>
          <w:sz w:val="24"/>
        </w:rPr>
        <w:t>众数、中位数、平均数的比较</w:t>
      </w:r>
    </w:p>
    <w:p>
      <w:pPr>
        <w:shd w:val="clear" w:color="auto" w:fill="auto"/>
        <w:spacing w:line="360" w:lineRule="auto"/>
        <w:jc w:val="left"/>
        <w:rPr>
          <w:sz w:val="21"/>
        </w:rPr>
      </w:pPr>
      <w:r>
        <w:rPr>
          <w:sz w:val="21"/>
        </w:rPr>
        <w:t>8．某鞋店试销一种新款女鞋，销售情况如表:</w:t>
      </w:r>
    </w:p>
    <w:tbl>
      <w:tblPr>
        <w:tblStyle w:val="TableNormal"/>
        <w:tblW w:w="35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48"/>
        <w:gridCol w:w="581"/>
        <w:gridCol w:w="581"/>
        <w:gridCol w:w="581"/>
        <w:gridCol w:w="581"/>
        <w:gridCol w:w="581"/>
        <w:gridCol w:w="581"/>
        <w:gridCol w:w="581"/>
        <w:gridCol w:w="581"/>
      </w:tblGrid>
      <w:tr>
        <w:tblPrEx>
          <w:tblW w:w="3500" w:type="pct"/>
        </w:tblPrEx>
        <w:trPr>
          <w:cantSplit w:val="0"/>
        </w:trPr>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码号</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34</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35</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36</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37</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38</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39</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40</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41</w:t>
            </w:r>
          </w:p>
        </w:tc>
      </w:tr>
      <w:tr>
        <w:tblPrEx>
          <w:tblW w:w="3500" w:type="pct"/>
        </w:tblPrEx>
        <w:trPr>
          <w:cantSplit w:val="0"/>
        </w:trPr>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数量/双</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16</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9</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c>
          <w:tcPr>
            <w:tcW w:w="6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w:t>
            </w:r>
          </w:p>
        </w:tc>
      </w:tr>
    </w:tbl>
    <w:p>
      <w:pPr>
        <w:shd w:val="clear" w:color="auto" w:fill="auto"/>
        <w:spacing w:line="360" w:lineRule="auto"/>
        <w:jc w:val="left"/>
        <w:rPr>
          <w:sz w:val="21"/>
        </w:rPr>
      </w:pPr>
      <w:r>
        <w:rPr>
          <w:sz w:val="21"/>
        </w:rPr>
        <w:t>如果你是鞋店经理，最关心的是哪种码号的鞋销量最大，那么下列统计量中对你来说最重要的是（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A．平均数</w:t>
      </w:r>
      <w:r>
        <w:rPr>
          <w:sz w:val="21"/>
        </w:rPr>
        <w:tab/>
      </w:r>
      <w:r>
        <w:rPr>
          <w:sz w:val="21"/>
        </w:rPr>
        <w:t>B．众数</w:t>
      </w:r>
      <w:r>
        <w:rPr>
          <w:sz w:val="21"/>
        </w:rPr>
        <w:tab/>
      </w:r>
      <w:r>
        <w:rPr>
          <w:sz w:val="21"/>
        </w:rPr>
        <w:t>C．中位数</w:t>
      </w:r>
      <w:r>
        <w:rPr>
          <w:sz w:val="21"/>
        </w:rPr>
        <w:tab/>
      </w:r>
      <w:r>
        <w:rPr>
          <w:sz w:val="21"/>
        </w:rPr>
        <w:t>D．极差</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【知识点】用众数的代表意义解决实际问题、用中位数的代表意义解决实际问题、众数、平均数、中位数的比较</w:t>
      </w:r>
    </w:p>
    <w:p>
      <w:pPr>
        <w:shd w:val="clear" w:color="auto" w:fill="auto"/>
        <w:spacing w:line="360" w:lineRule="auto"/>
        <w:jc w:val="left"/>
        <w:rPr>
          <w:sz w:val="21"/>
        </w:rPr>
      </w:pPr>
      <w:r>
        <w:rPr>
          <w:sz w:val="21"/>
        </w:rPr>
        <w:t>【分析】根据众数、平均数、中位数、方差的意义进行选择.</w:t>
      </w:r>
    </w:p>
    <w:p>
      <w:pPr>
        <w:shd w:val="clear" w:color="auto" w:fill="auto"/>
        <w:spacing w:line="360" w:lineRule="auto"/>
        <w:jc w:val="left"/>
        <w:rPr>
          <w:sz w:val="21"/>
        </w:rPr>
      </w:pPr>
      <w:r>
        <w:rPr>
          <w:sz w:val="21"/>
        </w:rPr>
        <w:t>【详解】鞋店经理最关心的是哪种码号的鞋销量最大，由表可知，码号为37的鞋销量最大，共销售了16双，37是这组数据的众数.</w:t>
      </w:r>
    </w:p>
    <w:p>
      <w:pPr>
        <w:shd w:val="clear" w:color="auto" w:fill="auto"/>
        <w:spacing w:line="360" w:lineRule="auto"/>
        <w:jc w:val="left"/>
        <w:rPr>
          <w:sz w:val="21"/>
        </w:rPr>
      </w:pPr>
      <w:r>
        <w:rPr>
          <w:sz w:val="21"/>
        </w:rPr>
        <w:t>9．从甲、乙、丙三个厂家生产的同一种产品中抽取8件产品，对其使用寿命(单位：年)进行追踪调查的结果如下：</w:t>
      </w:r>
    </w:p>
    <w:p>
      <w:pPr>
        <w:shd w:val="clear" w:color="auto" w:fill="auto"/>
        <w:spacing w:line="360" w:lineRule="auto"/>
        <w:jc w:val="left"/>
        <w:rPr>
          <w:sz w:val="21"/>
        </w:rPr>
      </w:pPr>
      <w:r>
        <w:rPr>
          <w:sz w:val="21"/>
        </w:rPr>
        <w:t>甲：3，4，5，6，8，8，8，10；</w:t>
      </w:r>
    </w:p>
    <w:p>
      <w:pPr>
        <w:shd w:val="clear" w:color="auto" w:fill="auto"/>
        <w:spacing w:line="360" w:lineRule="auto"/>
        <w:jc w:val="left"/>
        <w:rPr>
          <w:sz w:val="21"/>
        </w:rPr>
      </w:pPr>
      <w:r>
        <w:rPr>
          <w:sz w:val="21"/>
        </w:rPr>
        <w:t>乙：4，6，6，6，8，9，12，13；</w:t>
      </w:r>
    </w:p>
    <w:p>
      <w:pPr>
        <w:shd w:val="clear" w:color="auto" w:fill="auto"/>
        <w:spacing w:line="360" w:lineRule="auto"/>
        <w:jc w:val="left"/>
        <w:rPr>
          <w:sz w:val="21"/>
        </w:rPr>
      </w:pPr>
      <w:r>
        <w:rPr>
          <w:sz w:val="21"/>
        </w:rPr>
        <w:t>丙：3，3，4，7，9，10，11，12.</w:t>
      </w:r>
    </w:p>
    <w:p>
      <w:pPr>
        <w:shd w:val="clear" w:color="auto" w:fill="auto"/>
        <w:spacing w:line="360" w:lineRule="auto"/>
        <w:jc w:val="left"/>
        <w:rPr>
          <w:sz w:val="21"/>
        </w:rPr>
      </w:pPr>
      <w:r>
        <w:rPr>
          <w:sz w:val="21"/>
        </w:rPr>
        <w:t>三个厂家广告中都称该产品的使用寿命是8年，请根据结果判断厂家在广告中分别运用了平均数、众数、中位数中的哪一种集中趋势的特征数．</w:t>
      </w:r>
    </w:p>
    <w:p>
      <w:pPr>
        <w:shd w:val="clear" w:color="auto" w:fill="auto"/>
        <w:spacing w:line="360" w:lineRule="auto"/>
        <w:jc w:val="left"/>
        <w:rPr>
          <w:sz w:val="21"/>
        </w:rPr>
      </w:pPr>
      <w:r>
        <w:rPr>
          <w:sz w:val="21"/>
        </w:rPr>
        <w:t>甲：</w:t>
      </w:r>
      <w:r>
        <w:rPr>
          <w:rFonts w:ascii="Times New Roman" w:eastAsia="Times New Roman" w:hAnsi="Times New Roman" w:cs="Times New Roman"/>
          <w:b w:val="0"/>
          <w:sz w:val="21"/>
        </w:rPr>
        <w:t>________</w:t>
      </w:r>
      <w:r>
        <w:rPr>
          <w:sz w:val="21"/>
        </w:rPr>
        <w:t>；乙：</w:t>
      </w:r>
      <w:r>
        <w:rPr>
          <w:rFonts w:ascii="Times New Roman" w:eastAsia="Times New Roman" w:hAnsi="Times New Roman" w:cs="Times New Roman"/>
          <w:b w:val="0"/>
          <w:sz w:val="21"/>
        </w:rPr>
        <w:t>________</w:t>
      </w:r>
      <w:r>
        <w:rPr>
          <w:sz w:val="21"/>
        </w:rPr>
        <w:t>；丙：</w:t>
      </w:r>
      <w:r>
        <w:rPr>
          <w:rFonts w:ascii="Times New Roman" w:eastAsia="Times New Roman" w:hAnsi="Times New Roman" w:cs="Times New Roman"/>
          <w:b w:val="0"/>
          <w:sz w:val="21"/>
        </w:rPr>
        <w:t>________</w:t>
      </w:r>
      <w:r>
        <w:rPr>
          <w:sz w:val="21"/>
        </w:rPr>
        <w:t>.</w:t>
      </w:r>
    </w:p>
    <w:p>
      <w:pPr>
        <w:shd w:val="clear" w:color="auto" w:fill="auto"/>
        <w:spacing w:line="360" w:lineRule="auto"/>
        <w:jc w:val="left"/>
        <w:rPr>
          <w:sz w:val="21"/>
        </w:rPr>
      </w:pPr>
      <w:r>
        <w:rPr>
          <w:sz w:val="21"/>
        </w:rPr>
        <w:t>【答案】     众数     平均数     中位数</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【知识点】众数、平均数、中位数的比较</w:t>
      </w:r>
    </w:p>
    <w:p>
      <w:pPr>
        <w:shd w:val="clear" w:color="auto" w:fill="auto"/>
        <w:spacing w:line="360" w:lineRule="auto"/>
        <w:jc w:val="left"/>
        <w:rPr>
          <w:sz w:val="21"/>
        </w:rPr>
      </w:pPr>
      <w:r>
        <w:rPr>
          <w:sz w:val="21"/>
        </w:rPr>
        <w:t>【解析】根据甲、乙、丙三组数据即可得出结果.</w:t>
      </w:r>
    </w:p>
    <w:p>
      <w:pPr>
        <w:shd w:val="clear" w:color="auto" w:fill="auto"/>
        <w:spacing w:line="360" w:lineRule="auto"/>
        <w:jc w:val="left"/>
        <w:rPr>
          <w:sz w:val="21"/>
        </w:rPr>
      </w:pPr>
      <w:r>
        <w:rPr>
          <w:sz w:val="21"/>
        </w:rPr>
        <w:t>【详解】甲厂数据的众数是8，乙厂数据的平均数是8，丙厂数据的中位数是8.</w:t>
      </w:r>
    </w:p>
    <w:p>
      <w:pPr>
        <w:shd w:val="clear" w:color="auto" w:fill="auto"/>
        <w:spacing w:line="360" w:lineRule="auto"/>
        <w:jc w:val="left"/>
        <w:rPr>
          <w:sz w:val="21"/>
        </w:rPr>
      </w:pPr>
      <w:r>
        <w:rPr>
          <w:sz w:val="21"/>
        </w:rPr>
        <w:t>故答案为：众数；平均数；中位数</w:t>
      </w:r>
    </w:p>
    <w:p>
      <w:pPr>
        <w:shd w:val="clear" w:color="auto" w:fill="auto"/>
        <w:spacing w:line="360" w:lineRule="auto"/>
        <w:jc w:val="left"/>
        <w:rPr>
          <w:sz w:val="21"/>
        </w:rPr>
      </w:pPr>
      <w:r>
        <w:rPr>
          <w:sz w:val="21"/>
        </w:rPr>
        <w:t>10．某企业有1000名职工，现按照总体的10%抽取样本，通过分层抽样得到如下年收入表：</w:t>
      </w:r>
    </w:p>
    <w:tbl>
      <w:tblPr>
        <w:tblStyle w:val="TableNormal"/>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474"/>
        <w:gridCol w:w="1040"/>
        <w:gridCol w:w="1040"/>
        <w:gridCol w:w="871"/>
        <w:gridCol w:w="871"/>
        <w:gridCol w:w="871"/>
        <w:gridCol w:w="1125"/>
      </w:tblGrid>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年收入（元）</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50万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15万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8万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4万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3万</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1.2万</w:t>
            </w:r>
          </w:p>
        </w:tc>
      </w:tr>
      <w:tr>
        <w:tblPrEx>
          <w:tblW w:w="5000" w:type="pct"/>
        </w:tblPrEx>
        <w:trPr>
          <w:cantSplit w:val="0"/>
        </w:trPr>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人数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55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center"/>
              <w:rPr>
                <w:sz w:val="21"/>
              </w:rPr>
            </w:pPr>
            <w:r>
              <w:rPr>
                <w:sz w:val="21"/>
              </w:rPr>
              <w:t>3</w:t>
            </w:r>
          </w:p>
        </w:tc>
      </w:tr>
    </w:tbl>
    <w:p>
      <w:pPr>
        <w:shd w:val="clear" w:color="auto" w:fill="auto"/>
        <w:spacing w:line="360" w:lineRule="auto"/>
        <w:jc w:val="left"/>
        <w:rPr>
          <w:sz w:val="21"/>
        </w:rPr>
      </w:pPr>
      <w:r>
        <w:rPr>
          <w:sz w:val="21"/>
        </w:rPr>
        <w:t>某次工资上调中，只提高了最低收入，即从年收入1.2万元提高到2万元，其他职工的收入不变，则下列关于本企业职工年收入的说法中正确的是 （</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A．平均数和众数都提高了</w:t>
      </w:r>
      <w:r>
        <w:rPr>
          <w:sz w:val="21"/>
        </w:rPr>
        <w:tab/>
      </w:r>
      <w:r>
        <w:rPr>
          <w:sz w:val="21"/>
        </w:rPr>
        <w:t>B．平均数和中位数都提高了</w:t>
      </w:r>
    </w:p>
    <w:p>
      <w:pPr>
        <w:shd w:val="clear" w:color="auto" w:fill="auto"/>
        <w:tabs>
          <w:tab w:val="left" w:pos="4156"/>
        </w:tabs>
        <w:spacing w:line="360" w:lineRule="auto"/>
        <w:jc w:val="left"/>
        <w:rPr>
          <w:sz w:val="21"/>
        </w:rPr>
      </w:pPr>
      <w:r>
        <w:rPr>
          <w:sz w:val="21"/>
        </w:rPr>
        <w:t>C．平均数不变，中位数提高了</w:t>
      </w:r>
      <w:r>
        <w:rPr>
          <w:sz w:val="21"/>
        </w:rPr>
        <w:tab/>
      </w:r>
      <w:r>
        <w:rPr>
          <w:sz w:val="21"/>
        </w:rPr>
        <w:t>D．中位数和众数不变，平均数提高了</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【知识点】计算几个数的众数、计算几个数的中位数、计算几个数的平均数</w:t>
      </w:r>
    </w:p>
    <w:p>
      <w:pPr>
        <w:shd w:val="clear" w:color="auto" w:fill="auto"/>
        <w:spacing w:line="360" w:lineRule="auto"/>
        <w:jc w:val="left"/>
        <w:rPr>
          <w:sz w:val="21"/>
        </w:rPr>
      </w:pPr>
      <w:r>
        <w:rPr>
          <w:sz w:val="21"/>
        </w:rPr>
        <w:t>【分析】首先说明平均数提高了，再说明中位数和众数没有改变.</w:t>
      </w:r>
    </w:p>
    <w:p>
      <w:pPr>
        <w:shd w:val="clear" w:color="auto" w:fill="auto"/>
        <w:spacing w:line="360" w:lineRule="auto"/>
        <w:jc w:val="left"/>
        <w:rPr>
          <w:sz w:val="21"/>
        </w:rPr>
      </w:pPr>
      <w:r>
        <w:rPr>
          <w:sz w:val="21"/>
        </w:rPr>
        <w:t>【详解】解：由于提高了最低收入，即从年收入1.2万元提高到2万元，其他职工的收入不变，所以平均数提高了.</w:t>
      </w:r>
    </w:p>
    <w:p>
      <w:pPr>
        <w:shd w:val="clear" w:color="auto" w:fill="auto"/>
        <w:spacing w:line="360" w:lineRule="auto"/>
        <w:jc w:val="left"/>
        <w:rPr>
          <w:sz w:val="21"/>
        </w:rPr>
      </w:pPr>
      <w:r>
        <w:rPr>
          <w:sz w:val="21"/>
        </w:rPr>
        <w:t>提高最低收入后，有1人年收入50万，6个人年收入15万，15个人年收入8万，55个人年收入4万，20个人年收入3万，3个人年收入2万，所以众数还是4万，中位数还是4万，众数和中位数没有变化.</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11．某校举行演讲比赛，邀请7位评委分别给选手打分，得到7个原始评分．在评定选手成绩时，从这7个原始评分中去掉1个最高分、1个最低分，得到5个有效评分．这5个有效评分与7个原始评分相比，数字特征保持不变的是（</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A．众数</w:t>
      </w:r>
      <w:r>
        <w:rPr>
          <w:sz w:val="21"/>
        </w:rPr>
        <w:tab/>
      </w:r>
      <w:r>
        <w:rPr>
          <w:sz w:val="21"/>
        </w:rPr>
        <w:t>B．标准差</w:t>
      </w:r>
      <w:r>
        <w:rPr>
          <w:sz w:val="21"/>
        </w:rPr>
        <w:tab/>
      </w:r>
      <w:r>
        <w:rPr>
          <w:sz w:val="21"/>
        </w:rPr>
        <w:t>C．平均数</w:t>
      </w:r>
      <w:r>
        <w:rPr>
          <w:sz w:val="21"/>
        </w:rPr>
        <w:tab/>
      </w:r>
      <w:r>
        <w:rPr>
          <w:sz w:val="21"/>
        </w:rPr>
        <w:t>D．中位数</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【知识点】计算几个数的众数、计算几个数的中位数、计算几个数的平均数</w:t>
      </w:r>
    </w:p>
    <w:p>
      <w:pPr>
        <w:shd w:val="clear" w:color="auto" w:fill="auto"/>
        <w:spacing w:line="360" w:lineRule="auto"/>
        <w:jc w:val="left"/>
        <w:rPr>
          <w:sz w:val="21"/>
        </w:rPr>
      </w:pPr>
      <w:r>
        <w:rPr>
          <w:sz w:val="21"/>
        </w:rPr>
        <w:t>【分析】根据评分的规则容易判断选项.</w:t>
      </w:r>
    </w:p>
    <w:p>
      <w:pPr>
        <w:shd w:val="clear" w:color="auto" w:fill="auto"/>
        <w:spacing w:line="360" w:lineRule="auto"/>
        <w:jc w:val="left"/>
        <w:rPr>
          <w:sz w:val="21"/>
        </w:rPr>
      </w:pPr>
      <w:r>
        <w:rPr>
          <w:sz w:val="21"/>
        </w:rPr>
        <w:t>【详解】7个数去掉一个最高分，去掉一个最低分，显然中位数是不变的；</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12．气象意义上从春季进入夏季的标志为：“连续5天日平均温度不低于22℃”．现有甲、乙、丙三地连续5天日平均温度的记录数据（数据都是正整数，单位℃）满足以下条件：</w:t>
      </w:r>
    </w:p>
    <w:p>
      <w:pPr>
        <w:shd w:val="clear" w:color="auto" w:fill="auto"/>
        <w:spacing w:line="360" w:lineRule="auto"/>
        <w:jc w:val="left"/>
        <w:rPr>
          <w:sz w:val="21"/>
        </w:rPr>
      </w:pPr>
      <w:r>
        <w:rPr>
          <w:sz w:val="21"/>
        </w:rPr>
        <w:t>甲地：5个数据的中位数是24，众数是22；</w:t>
      </w:r>
    </w:p>
    <w:p>
      <w:pPr>
        <w:shd w:val="clear" w:color="auto" w:fill="auto"/>
        <w:spacing w:line="360" w:lineRule="auto"/>
        <w:jc w:val="left"/>
        <w:rPr>
          <w:sz w:val="21"/>
        </w:rPr>
      </w:pPr>
      <w:r>
        <w:rPr>
          <w:sz w:val="21"/>
        </w:rPr>
        <w:t>乙地：5个数据的中位数是27，平均数是24；</w:t>
      </w:r>
    </w:p>
    <w:p>
      <w:pPr>
        <w:shd w:val="clear" w:color="auto" w:fill="auto"/>
        <w:spacing w:line="360" w:lineRule="auto"/>
        <w:jc w:val="left"/>
        <w:rPr>
          <w:sz w:val="21"/>
        </w:rPr>
      </w:pPr>
      <w:r>
        <w:rPr>
          <w:sz w:val="21"/>
        </w:rPr>
        <w:t>丙地：5个数据有1个是32，平均数是26，方差是10.2．</w:t>
      </w:r>
    </w:p>
    <w:p>
      <w:pPr>
        <w:shd w:val="clear" w:color="auto" w:fill="auto"/>
        <w:spacing w:line="360" w:lineRule="auto"/>
        <w:jc w:val="left"/>
        <w:rPr>
          <w:sz w:val="21"/>
        </w:rPr>
      </w:pPr>
      <w:r>
        <w:rPr>
          <w:sz w:val="21"/>
        </w:rPr>
        <w:t>则下列说法正确的是（</w:t>
      </w:r>
      <w:r>
        <w:rPr>
          <w:rFonts w:ascii="Times New Roman" w:eastAsia="Times New Roman" w:hAnsi="Times New Roman" w:cs="Times New Roman"/>
          <w:kern w:val="0"/>
          <w:sz w:val="24"/>
          <w:szCs w:val="24"/>
        </w:rPr>
        <w:t>    </w:t>
      </w:r>
      <w:r>
        <w:rPr>
          <w:sz w:val="21"/>
        </w:rPr>
        <w:t>）</w:t>
      </w:r>
    </w:p>
    <w:p>
      <w:pPr>
        <w:shd w:val="clear" w:color="auto" w:fill="auto"/>
        <w:tabs>
          <w:tab w:val="left" w:pos="4156"/>
        </w:tabs>
        <w:spacing w:line="360" w:lineRule="auto"/>
        <w:jc w:val="left"/>
        <w:rPr>
          <w:sz w:val="21"/>
        </w:rPr>
      </w:pPr>
      <w:r>
        <w:rPr>
          <w:sz w:val="21"/>
        </w:rPr>
        <w:t>A．进入夏季的地区有2个</w:t>
      </w:r>
      <w:r>
        <w:rPr>
          <w:sz w:val="21"/>
        </w:rPr>
        <w:tab/>
      </w:r>
      <w:r>
        <w:rPr>
          <w:sz w:val="21"/>
        </w:rPr>
        <w:t>B．丙地区肯定进入了夏季</w:t>
      </w:r>
    </w:p>
    <w:p>
      <w:pPr>
        <w:shd w:val="clear" w:color="auto" w:fill="auto"/>
        <w:tabs>
          <w:tab w:val="left" w:pos="4156"/>
        </w:tabs>
        <w:spacing w:line="360" w:lineRule="auto"/>
        <w:jc w:val="left"/>
        <w:rPr>
          <w:sz w:val="21"/>
        </w:rPr>
      </w:pPr>
      <w:r>
        <w:rPr>
          <w:sz w:val="21"/>
        </w:rPr>
        <w:t>C．乙地区肯定还未进入夏季</w:t>
      </w:r>
      <w:r>
        <w:rPr>
          <w:sz w:val="21"/>
        </w:rPr>
        <w:tab/>
      </w:r>
      <w:r>
        <w:rPr>
          <w:sz w:val="21"/>
        </w:rPr>
        <w:t>D．不能肯定甲地区进入了夏季</w:t>
      </w:r>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【知识点】众数、平均数、中位数的比较</w:t>
      </w:r>
    </w:p>
    <w:p>
      <w:pPr>
        <w:shd w:val="clear" w:color="auto" w:fill="auto"/>
        <w:spacing w:line="360" w:lineRule="auto"/>
        <w:jc w:val="left"/>
        <w:rPr>
          <w:sz w:val="21"/>
        </w:rPr>
      </w:pPr>
      <w:r>
        <w:rPr>
          <w:sz w:val="21"/>
        </w:rPr>
        <w:t>【分析】根据中位数、平均数，方差判断三地数据中最低的温度是否低于22℃，即可得．</w:t>
      </w:r>
    </w:p>
    <w:p>
      <w:pPr>
        <w:shd w:val="clear" w:color="auto" w:fill="auto"/>
        <w:spacing w:line="360" w:lineRule="auto"/>
        <w:jc w:val="left"/>
        <w:rPr>
          <w:sz w:val="21"/>
        </w:rPr>
      </w:pPr>
      <w:r>
        <w:rPr>
          <w:sz w:val="21"/>
        </w:rPr>
        <w:t>【详解】甲地：设甲地的其他两个数据分别为</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，且</w:t>
      </w:r>
      <m:oMathPara>
        <m:oMathParaPr>
          <m:jc m:val="left"/>
        </m:oMathParaPr>
        <m:oMath>
          <m:r>
            <w:rPr>
              <w:rFonts w:ascii="Cambria Math" w:eastAsia="宋体" w:hAnsi="Cambria Math" w:cs="Cambria Math"/>
            </w:rPr>
            <m:t>e</m:t>
          </m:r>
          <m:r>
            <w:rPr>
              <w:rFonts w:ascii="Cambria Math" w:eastAsia="宋体" w:hAnsi="Cambria Math" w:cs="Cambria Math"/>
            </w:rPr>
            <m:t>&lt;</m:t>
          </m:r>
          <m:r>
            <w:rPr>
              <w:rFonts w:ascii="Cambria Math" w:eastAsia="宋体" w:hAnsi="Cambria Math" w:cs="Cambria Math"/>
            </w:rPr>
            <m:t>f</m:t>
          </m:r>
        </m:oMath>
      </m:oMathPara>
      <w:r>
        <w:rPr>
          <w:sz w:val="21"/>
        </w:rPr>
        <w:t>，将5个数据由小到大排列得22，22，24，</w:t>
      </w:r>
      <m:oMathPara>
        <m:oMathParaPr>
          <m:jc m:val="left"/>
        </m:oMathParaPr>
        <m:oMath>
          <m:r>
            <w:rPr>
              <w:rFonts w:ascii="Cambria Math" w:eastAsia="宋体" w:hAnsi="Cambria Math" w:cs="Cambria Math"/>
            </w:rPr>
            <m:t>e</m:t>
          </m:r>
        </m:oMath>
      </m:oMathPara>
      <w:r>
        <w:rPr>
          <w:sz w:val="21"/>
        </w:rPr>
        <w:t>，</w:t>
      </w:r>
      <m:oMathPara>
        <m:oMathParaPr>
          <m:jc m:val="left"/>
        </m:oMathParaPr>
        <m:oMath>
          <m:r>
            <w:rPr>
              <w:rFonts w:ascii="Cambria Math" w:eastAsia="宋体" w:hAnsi="Cambria Math" w:cs="Cambria Math"/>
            </w:rPr>
            <m:t>f</m:t>
          </m:r>
        </m:oMath>
      </m:oMathPara>
      <w:r>
        <w:rPr>
          <w:sz w:val="21"/>
        </w:rPr>
        <w:t>，其中</w:t>
      </w:r>
      <m:oMathPara>
        <m:oMathParaPr>
          <m:jc m:val="left"/>
        </m:oMathParaPr>
        <m:oMath>
          <m:r>
            <w:rPr>
              <w:rFonts w:ascii="Cambria Math" w:eastAsia="宋体" w:hAnsi="Cambria Math" w:cs="Cambria Math"/>
            </w:rPr>
            <m:t>24</m:t>
          </m:r>
          <m:r>
            <w:rPr>
              <w:rFonts w:ascii="Cambria Math" w:eastAsia="宋体" w:hAnsi="Cambria Math" w:cs="Cambria Math"/>
            </w:rPr>
            <m:t>&lt;</m:t>
          </m:r>
          <m:r>
            <w:rPr>
              <w:rFonts w:ascii="Cambria Math" w:eastAsia="宋体" w:hAnsi="Cambria Math" w:cs="Cambria Math"/>
            </w:rPr>
            <m:t>e</m:t>
          </m:r>
          <m:r>
            <w:rPr>
              <w:rFonts w:ascii="Cambria Math" w:eastAsia="宋体" w:hAnsi="Cambria Math" w:cs="Cambria Math"/>
            </w:rPr>
            <m:t>&lt;</m:t>
          </m:r>
          <m:r>
            <w:rPr>
              <w:rFonts w:ascii="Cambria Math" w:eastAsia="宋体" w:hAnsi="Cambria Math" w:cs="Cambria Math"/>
            </w:rPr>
            <m:t>f</m:t>
          </m:r>
        </m:oMath>
      </m:oMathPara>
      <w:r>
        <w:rPr>
          <w:sz w:val="21"/>
        </w:rPr>
        <w:t>，满足进入夏季的标志；</w:t>
      </w:r>
    </w:p>
    <w:p>
      <w:pPr>
        <w:shd w:val="clear" w:color="auto" w:fill="auto"/>
        <w:spacing w:line="360" w:lineRule="auto"/>
        <w:jc w:val="left"/>
        <w:rPr>
          <w:sz w:val="21"/>
        </w:rPr>
      </w:pPr>
      <w:r>
        <w:rPr>
          <w:sz w:val="21"/>
        </w:rPr>
        <w:t>乙地：设乙地其他四个数据分别为</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d</m:t>
          </m:r>
        </m:oMath>
      </m:oMathPara>
      <w:r>
        <w:rPr>
          <w:sz w:val="21"/>
        </w:rPr>
        <w:t>，且</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27</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oMath>
      </m:oMathPara>
      <w:r>
        <w:rPr>
          <w:sz w:val="21"/>
        </w:rPr>
        <w:t>，将5个数据由小到大排列得</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，27，</w:t>
      </w:r>
      <m:oMathPara>
        <m:oMathParaPr>
          <m:jc m:val="left"/>
        </m:oMathParaPr>
        <m:oMath>
          <m:r>
            <w:rPr>
              <w:rFonts w:ascii="Cambria Math" w:eastAsia="宋体" w:hAnsi="Cambria Math" w:cs="Cambria Math"/>
            </w:rPr>
            <m:t>c</m:t>
          </m:r>
        </m:oMath>
      </m:oMathPara>
      <w:r>
        <w:rPr>
          <w:sz w:val="21"/>
        </w:rPr>
        <w:t>，</w:t>
      </w:r>
      <m:oMathPara>
        <m:oMathParaPr>
          <m:jc m:val="left"/>
        </m:oMathParaPr>
        <m:oMath>
          <m:r>
            <w:rPr>
              <w:rFonts w:ascii="Cambria Math" w:eastAsia="宋体" w:hAnsi="Cambria Math" w:cs="Cambria Math"/>
            </w:rPr>
            <m:t>d</m:t>
          </m:r>
        </m:oMath>
      </m:oMathPara>
      <w:r>
        <w:rPr>
          <w:sz w:val="21"/>
        </w:rPr>
        <w:t>，则</w:t>
      </w:r>
      <m:oMathPara>
        <m:oMathParaPr>
          <m:jc m:val="left"/>
        </m:oMathParaPr>
        <m:oMath>
          <m:r>
            <w:rPr>
              <w:rFonts w:ascii="Cambria Math" w:eastAsia="宋体" w:hAnsi="Cambria Math" w:cs="Cambria Math"/>
            </w:rPr>
            <m:t>27</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81</m:t>
          </m:r>
        </m:oMath>
      </m:oMathPara>
      <w:r>
        <w:rPr>
          <w:sz w:val="21"/>
        </w:rPr>
        <w:t>，而</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27</m:t>
          </m:r>
          <m:r>
            <w:rPr>
              <w:rFonts w:ascii="Cambria Math" w:eastAsia="宋体" w:hAnsi="Cambria Math" w:cs="Cambria Math"/>
            </w:rPr>
            <m:t>+</m:t>
          </m:r>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d</m:t>
          </m:r>
          <m:r>
            <w:rPr>
              <w:rFonts w:ascii="Cambria Math" w:eastAsia="宋体" w:hAnsi="Cambria Math" w:cs="Cambria Math"/>
            </w:rPr>
            <m:t>=</m:t>
          </m:r>
          <m:r>
            <w:rPr>
              <w:rFonts w:ascii="Cambria Math" w:eastAsia="宋体" w:hAnsi="Cambria Math" w:cs="Cambria Math"/>
            </w:rPr>
            <m:t>120</m:t>
          </m:r>
        </m:oMath>
      </m:oMathPara>
      <w:r>
        <w:rPr>
          <w:sz w:val="21"/>
        </w:rPr>
        <w:t>，故</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39</m:t>
          </m:r>
        </m:oMath>
      </m:oMathPara>
      <w:r>
        <w:rPr>
          <w:sz w:val="21"/>
        </w:rPr>
        <w:t>，其中必有一个小于22，故不满足进入夏季的标志；</w:t>
      </w:r>
    </w:p>
    <w:p>
      <w:pPr>
        <w:shd w:val="clear" w:color="auto" w:fill="auto"/>
        <w:spacing w:line="360" w:lineRule="auto"/>
        <w:jc w:val="left"/>
        <w:rPr>
          <w:sz w:val="21"/>
        </w:rPr>
      </w:pPr>
      <w:r>
        <w:rPr>
          <w:sz w:val="21"/>
        </w:rPr>
        <w:t>丙地：设5个数据分别为</w:t>
      </w:r>
      <m:oMathPara>
        <m:oMathParaPr>
          <m:jc m:val="left"/>
        </m:oMathParaPr>
        <m:oMath>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q</m:t>
          </m:r>
        </m:oMath>
      </m:oMathPara>
      <w:r>
        <w:rPr>
          <w:sz w:val="21"/>
        </w:rPr>
        <w:t>，</w:t>
      </w:r>
      <m:oMathPara>
        <m:oMathParaPr>
          <m:jc m:val="left"/>
        </m:oMathParaPr>
        <m:oMath>
          <m:r>
            <w:rPr>
              <w:rFonts w:ascii="Cambria Math" w:eastAsia="宋体" w:hAnsi="Cambria Math" w:cs="Cambria Math"/>
            </w:rPr>
            <m:t>r</m:t>
          </m:r>
        </m:oMath>
      </m:oMathPara>
      <w:r>
        <w:rPr>
          <w:sz w:val="21"/>
        </w:rPr>
        <w:t>，</w:t>
      </w:r>
      <m:oMathPara>
        <m:oMathParaPr>
          <m:jc m:val="left"/>
        </m:oMathParaPr>
        <m:oMath>
          <m:r>
            <w:rPr>
              <w:rFonts w:ascii="Cambria Math" w:eastAsia="宋体" w:hAnsi="Cambria Math" w:cs="Cambria Math"/>
            </w:rPr>
            <m:t>s</m:t>
          </m:r>
        </m:oMath>
      </m:oMathPara>
      <w:r>
        <w:rPr>
          <w:sz w:val="21"/>
        </w:rPr>
        <w:t>，32，且</w:t>
      </w:r>
      <m:oMathPara>
        <m:oMathParaPr>
          <m:jc m:val="left"/>
        </m:oMathParaPr>
        <m:oMath>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Z</m:t>
          </m:r>
        </m:oMath>
      </m:oMathPara>
      <w:r>
        <w:rPr>
          <w:sz w:val="21"/>
        </w:rPr>
        <w:t>，由方差公式可知</w:t>
      </w:r>
      <m:oMathPara>
        <m:oMathParaPr>
          <m:jc m:val="left"/>
        </m:oMathParaPr>
        <m:oMath>
          <m:sSup>
            <m:e>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32</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10.2</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51</m:t>
          </m:r>
        </m:oMath>
      </m:oMathPara>
      <w:r>
        <w:rPr>
          <w:sz w:val="21"/>
        </w:rPr>
        <w:t>，则</w:t>
      </w:r>
      <m:oMathPara>
        <m:oMathParaPr>
          <m:jc m:val="left"/>
        </m:oMathParaPr>
        <m:oMath>
          <m:sSup>
            <m:e>
              <m:d>
                <m:dPr>
                  <m:sepChr m:val=","/>
                </m:dPr>
                <m:e>
                  <m:r>
                    <w:rPr>
                      <w:rFonts w:ascii="Cambria Math" w:eastAsia="宋体" w:hAnsi="Cambria Math" w:cs="Cambria Math"/>
                    </w:rPr>
                    <m:t>p</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q</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sSup>
            <m:e>
              <m:d>
                <m:dPr>
                  <m:sepChr m:val=","/>
                </m:dPr>
                <m:e>
                  <m:r>
                    <w:rPr>
                      <w:rFonts w:ascii="Cambria Math" w:eastAsia="宋体" w:hAnsi="Cambria Math" w:cs="Cambria Math"/>
                    </w:rPr>
                    <m:t>r</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oMath>
      </m:oMathPara>
    </w:p>
    <w:p>
      <w:pPr>
        <w:shd w:val="clear" w:color="auto" w:fill="auto"/>
        <w:spacing w:line="360" w:lineRule="auto"/>
        <w:jc w:val="left"/>
        <w:rPr>
          <w:sz w:val="21"/>
        </w:rPr>
      </w:pPr>
      <m:oMathPara>
        <m:oMathParaPr>
          <m:jc m:val="left"/>
        </m:oMathParaPr>
        <m:oMath>
          <m:sSup>
            <m:e>
              <m:d>
                <m:dPr>
                  <m:sepChr m:val=","/>
                </m:dPr>
                <m:e>
                  <m:r>
                    <w:rPr>
                      <w:rFonts w:ascii="Cambria Math" w:eastAsia="宋体" w:hAnsi="Cambria Math" w:cs="Cambria Math"/>
                    </w:rPr>
                    <m:t>s</m:t>
                  </m:r>
                  <m:r>
                    <w:rPr>
                      <w:rFonts w:ascii="Cambria Math" w:eastAsia="宋体" w:hAnsi="Cambria Math" w:cs="Cambria Math"/>
                    </w:rPr>
                    <m:t>−</m:t>
                  </m:r>
                  <m:r>
                    <w:rPr>
                      <w:rFonts w:ascii="Cambria Math" w:eastAsia="宋体" w:hAnsi="Cambria Math" w:cs="Cambria Math"/>
                    </w:rPr>
                    <m:t>26</m:t>
                  </m:r>
                </m:e>
              </m:d>
            </m:e>
            <m:sup>
              <m:r>
                <w:rPr>
                  <w:rFonts w:ascii="Cambria Math" w:eastAsia="宋体" w:hAnsi="Cambria Math" w:cs="Cambria Math"/>
                </w:rPr>
                <m:t>2</m:t>
              </m:r>
            </m:sup>
          </m:sSup>
          <m:r>
            <w:rPr>
              <w:rFonts w:ascii="Cambria Math" w:eastAsia="宋体" w:hAnsi="Cambria Math" w:cs="Cambria Math"/>
            </w:rPr>
            <m:t>=</m:t>
          </m:r>
          <m:r>
            <w:rPr>
              <w:rFonts w:ascii="Cambria Math" w:eastAsia="宋体" w:hAnsi="Cambria Math" w:cs="Cambria Math"/>
            </w:rPr>
            <m:t>15</m:t>
          </m:r>
        </m:oMath>
      </m:oMathPara>
      <w:r>
        <w:rPr>
          <w:sz w:val="21"/>
        </w:rPr>
        <w:t>，易知</w:t>
      </w:r>
      <m:oMathPara>
        <m:oMathParaPr>
          <m:jc m:val="left"/>
        </m:oMathParaPr>
        <m:oMath>
          <m:r>
            <w:rPr>
              <w:rFonts w:ascii="Cambria Math" w:eastAsia="宋体" w:hAnsi="Cambria Math" w:cs="Cambria Math"/>
            </w:rPr>
            <m:t>p</m:t>
          </m:r>
        </m:oMath>
      </m:oMathPara>
      <w:r>
        <w:rPr>
          <w:sz w:val="21"/>
        </w:rPr>
        <w:t>，</w:t>
      </w:r>
      <m:oMathPara>
        <m:oMathParaPr>
          <m:jc m:val="left"/>
        </m:oMathParaPr>
        <m:oMath>
          <m:r>
            <w:rPr>
              <w:rFonts w:ascii="Cambria Math" w:eastAsia="宋体" w:hAnsi="Cambria Math" w:cs="Cambria Math"/>
            </w:rPr>
            <m:t>q</m:t>
          </m:r>
        </m:oMath>
      </m:oMathPara>
      <w:r>
        <w:rPr>
          <w:sz w:val="21"/>
        </w:rPr>
        <w:t>，</w:t>
      </w:r>
      <m:oMathPara>
        <m:oMathParaPr>
          <m:jc m:val="left"/>
        </m:oMathParaPr>
        <m:oMath>
          <m:r>
            <w:rPr>
              <w:rFonts w:ascii="Cambria Math" w:eastAsia="宋体" w:hAnsi="Cambria Math" w:cs="Cambria Math"/>
            </w:rPr>
            <m:t>r</m:t>
          </m:r>
        </m:oMath>
      </m:oMathPara>
      <w:r>
        <w:rPr>
          <w:sz w:val="21"/>
        </w:rPr>
        <w:t>，</w:t>
      </w:r>
      <m:oMathPara>
        <m:oMathParaPr>
          <m:jc m:val="left"/>
        </m:oMathParaPr>
        <m:oMath>
          <m:r>
            <w:rPr>
              <w:rFonts w:ascii="Cambria Math" w:eastAsia="宋体" w:hAnsi="Cambria Math" w:cs="Cambria Math"/>
            </w:rPr>
            <m:t>s</m:t>
          </m:r>
        </m:oMath>
      </m:oMathPara>
      <w:r>
        <w:rPr>
          <w:sz w:val="21"/>
        </w:rPr>
        <w:t>均大于22，满足进入夏季的标志综上，ABC正确，</w:t>
      </w:r>
    </w:p>
    <w:p>
      <w:pPr>
        <w:shd w:val="clear" w:color="auto" w:fill="auto"/>
        <w:spacing w:line="360" w:lineRule="auto"/>
        <w:jc w:val="left"/>
        <w:rPr>
          <w:i/>
          <w:sz w:val="21"/>
        </w:rPr>
      </w:pPr>
      <w:r>
        <w:rPr>
          <w:sz w:val="21"/>
        </w:rPr>
        <w:t>故选：ABC</w:t>
      </w:r>
      <w:r>
        <w:rPr>
          <w:i/>
          <w:sz w:val="21"/>
        </w:rPr>
        <w:t>．</w:t>
      </w:r>
    </w:p>
    <w:p>
      <w:pPr>
        <w:shd w:val="clear" w:color="auto" w:fill="auto"/>
        <w:spacing w:line="360" w:lineRule="auto"/>
        <w:jc w:val="left"/>
        <w:rPr>
          <w:sz w:val="21"/>
        </w:rPr>
      </w:pPr>
      <w:r>
        <w:rPr>
          <w:sz w:val="21"/>
        </w:rPr>
        <w:t>13．有一组样本数据：5，6，6，6，7，7，8，8，9，9.则关于该组数据的下列数字特征中，数值最大的为（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A．平均数</w:t>
      </w:r>
      <w:r>
        <w:rPr>
          <w:sz w:val="21"/>
        </w:rPr>
        <w:tab/>
      </w:r>
      <w:r>
        <w:rPr>
          <w:sz w:val="21"/>
        </w:rPr>
        <w:t>B．第50百分位数</w:t>
      </w:r>
      <w:r>
        <w:rPr>
          <w:sz w:val="21"/>
        </w:rPr>
        <w:tab/>
      </w:r>
      <w:r>
        <w:rPr>
          <w:sz w:val="21"/>
        </w:rPr>
        <w:t>C．极差</w:t>
      </w:r>
      <w:r>
        <w:rPr>
          <w:sz w:val="21"/>
        </w:rPr>
        <w:tab/>
      </w:r>
      <w:r>
        <w:rPr>
          <w:sz w:val="21"/>
        </w:rPr>
        <w:t>D．众数</w:t>
      </w:r>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【知识点】计算几个数的众数、计算几个数的平均数、总体百分位数的估计</w:t>
      </w:r>
    </w:p>
    <w:p>
      <w:pPr>
        <w:shd w:val="clear" w:color="auto" w:fill="auto"/>
        <w:spacing w:line="360" w:lineRule="auto"/>
        <w:jc w:val="left"/>
        <w:rPr>
          <w:sz w:val="21"/>
        </w:rPr>
      </w:pPr>
      <w:r>
        <w:rPr>
          <w:sz w:val="21"/>
        </w:rPr>
        <w:t>【分析】分别求出平均数、第50百分位数、极差、众数，即可得到答案</w:t>
      </w:r>
    </w:p>
    <w:p>
      <w:pPr>
        <w:shd w:val="clear" w:color="auto" w:fill="auto"/>
        <w:spacing w:line="360" w:lineRule="auto"/>
        <w:jc w:val="left"/>
        <w:rPr>
          <w:sz w:val="21"/>
        </w:rPr>
      </w:pPr>
      <w:r>
        <w:rPr>
          <w:sz w:val="21"/>
        </w:rPr>
        <w:t>【详解】平均数为</w:t>
      </w:r>
      <m:oMathPara>
        <m:oMathParaPr>
          <m:jc m:val="left"/>
        </m:oMathParaPr>
        <m:oMath>
          <m:f>
            <m:num>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7.1</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5</m:t>
          </m:r>
        </m:oMath>
      </m:oMathPara>
      <w:r>
        <w:rPr>
          <w:sz w:val="21"/>
        </w:rPr>
        <w:t>，则第50百分位数为</w:t>
      </w:r>
      <m:oMathPara>
        <m:oMathParaPr>
          <m:jc m:val="left"/>
        </m:oMathParaPr>
        <m:oMath>
          <m:f>
            <m:num>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7</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7</m:t>
          </m:r>
        </m:oMath>
      </m:oMathPara>
      <w:r>
        <w:rPr>
          <w:sz w:val="21"/>
        </w:rPr>
        <w:t>；</w:t>
      </w:r>
    </w:p>
    <w:p>
      <w:pPr>
        <w:shd w:val="clear" w:color="auto" w:fill="auto"/>
        <w:spacing w:line="360" w:lineRule="auto"/>
        <w:jc w:val="left"/>
        <w:rPr>
          <w:sz w:val="21"/>
        </w:rPr>
      </w:pPr>
      <w:r>
        <w:rPr>
          <w:sz w:val="21"/>
        </w:rPr>
        <w:t>极差为</w:t>
      </w:r>
      <m:oMathPara>
        <m:oMathParaPr>
          <m:jc m:val="left"/>
        </m:oMathParaPr>
        <m:oMath>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众数为</w:t>
      </w:r>
      <m:oMathPara>
        <m:oMathParaPr>
          <m:jc m:val="left"/>
        </m:oMathParaPr>
        <m:oMath>
          <m:r>
            <w:rPr>
              <w:rFonts w:ascii="Cambria Math" w:eastAsia="宋体" w:hAnsi="Cambria Math" w:cs="Cambria Math"/>
            </w:rPr>
            <m:t>6</m:t>
          </m:r>
        </m:oMath>
      </m:oMathPara>
    </w:p>
    <w:p>
      <w:pPr>
        <w:shd w:val="clear" w:color="auto" w:fill="auto"/>
        <w:spacing w:line="360" w:lineRule="auto"/>
        <w:jc w:val="left"/>
        <w:rPr>
          <w:sz w:val="21"/>
        </w:rPr>
      </w:pPr>
      <w:r>
        <w:rPr>
          <w:sz w:val="21"/>
        </w:rPr>
        <w:t>故平均数最大</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14．某同学10次数学检测成绩统计如下：95，97，94，93，95，97，97，96，94，93，设这组数的平均数为</w:t>
      </w:r>
      <m:oMathPara>
        <m:oMathParaPr>
          <m:jc m:val="left"/>
        </m:oMathParaPr>
        <m:oMath>
          <m:r>
            <w:rPr>
              <w:rFonts w:ascii="Cambria Math" w:eastAsia="宋体" w:hAnsi="Cambria Math" w:cs="Cambria Math"/>
            </w:rPr>
            <m:t>a</m:t>
          </m:r>
        </m:oMath>
      </m:oMathPara>
      <w:r>
        <w:rPr>
          <w:sz w:val="21"/>
        </w:rPr>
        <w:t>，中位数为</w:t>
      </w:r>
      <m:oMathPara>
        <m:oMathParaPr>
          <m:jc m:val="left"/>
        </m:oMathParaPr>
        <m:oMath>
          <m:r>
            <w:rPr>
              <w:rFonts w:ascii="Cambria Math" w:eastAsia="宋体" w:hAnsi="Cambria Math" w:cs="Cambria Math"/>
            </w:rPr>
            <m:t>b</m:t>
          </m:r>
        </m:oMath>
      </m:oMathPara>
      <w:r>
        <w:rPr>
          <w:sz w:val="21"/>
        </w:rPr>
        <w:t>，众数为</w:t>
      </w:r>
      <m:oMathPara>
        <m:oMathParaPr>
          <m:jc m:val="left"/>
        </m:oMathParaPr>
        <m:oMath>
          <m:r>
            <w:rPr>
              <w:rFonts w:ascii="Cambria Math" w:eastAsia="宋体" w:hAnsi="Cambria Math" w:cs="Cambria Math"/>
            </w:rPr>
            <m:t>c</m:t>
          </m:r>
        </m:oMath>
      </m:oMathPara>
      <w:r>
        <w:rPr>
          <w:sz w:val="21"/>
        </w:rPr>
        <w:t>，则</w:t>
      </w:r>
      <m:oMathPara>
        <m:oMathParaPr>
          <m:jc m:val="left"/>
        </m:oMathParaPr>
        <m:oMath>
          <m:r>
            <w:rPr>
              <w:rFonts w:ascii="Cambria Math" w:eastAsia="宋体" w:hAnsi="Cambria Math" w:cs="Cambria Math"/>
            </w:rPr>
            <m:t>a</m:t>
          </m:r>
        </m:oMath>
      </m:oMathPara>
      <w:r>
        <w:rPr>
          <w:sz w:val="21"/>
        </w:rPr>
        <w:t>，</w:t>
      </w:r>
      <m:oMathPara>
        <m:oMathParaPr>
          <m:jc m:val="left"/>
        </m:oMathParaPr>
        <m:oMath>
          <m:r>
            <w:rPr>
              <w:rFonts w:ascii="Cambria Math" w:eastAsia="宋体" w:hAnsi="Cambria Math" w:cs="Cambria Math"/>
            </w:rPr>
            <m:t>b</m:t>
          </m:r>
        </m:oMath>
      </m:oMathPara>
      <w:r>
        <w:rPr>
          <w:sz w:val="21"/>
        </w:rPr>
        <w:t>，</w:t>
      </w:r>
      <m:oMathPara>
        <m:oMathParaPr>
          <m:jc m:val="left"/>
        </m:oMathParaPr>
        <m:oMath>
          <m:r>
            <w:rPr>
              <w:rFonts w:ascii="Cambria Math" w:eastAsia="宋体" w:hAnsi="Cambria Math" w:cs="Cambria Math"/>
            </w:rPr>
            <m:t>c</m:t>
          </m:r>
        </m:oMath>
      </m:oMathPara>
      <w:r>
        <w:rPr>
          <w:sz w:val="21"/>
        </w:rPr>
        <w:t>的大小为</w:t>
      </w:r>
      <w:r>
        <w:rPr>
          <w:rFonts w:ascii="Times New Roman" w:eastAsia="Times New Roman" w:hAnsi="Times New Roman" w:cs="Times New Roman"/>
          <w:b w:val="0"/>
          <w:sz w:val="21"/>
        </w:rPr>
        <w:t>___________</w:t>
      </w:r>
      <w:r>
        <w:rPr>
          <w:sz w:val="21"/>
        </w:rPr>
        <w:t>（用“&gt;”符号连接）</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oMath>
      </m:oMathPara>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【知识点】计算几个数的众数、计算几个数的中位数、计算几个数的平均数</w:t>
      </w:r>
    </w:p>
    <w:p>
      <w:pPr>
        <w:shd w:val="clear" w:color="auto" w:fill="auto"/>
        <w:spacing w:line="360" w:lineRule="auto"/>
        <w:jc w:val="left"/>
        <w:rPr>
          <w:sz w:val="21"/>
        </w:rPr>
      </w:pPr>
      <w:r>
        <w:rPr>
          <w:sz w:val="21"/>
        </w:rPr>
        <w:t>【分析】将数据从小到达的顺序排列，从而求出平均数、中位数、众数，即可比较出它们的大小．</w:t>
      </w:r>
    </w:p>
    <w:p>
      <w:pPr>
        <w:shd w:val="clear" w:color="auto" w:fill="auto"/>
        <w:spacing w:line="360" w:lineRule="auto"/>
        <w:jc w:val="left"/>
        <w:rPr>
          <w:sz w:val="21"/>
        </w:rPr>
      </w:pPr>
      <w:r>
        <w:rPr>
          <w:sz w:val="21"/>
        </w:rPr>
        <w:t>【详解】将数据从小到达的顺序排列，则为</w:t>
      </w:r>
      <m:oMathPara>
        <m:oMathParaPr>
          <m:jc m:val="left"/>
        </m:oMathParaPr>
        <m:oMath>
          <m:r>
            <w:rPr>
              <w:rFonts w:ascii="Cambria Math" w:eastAsia="宋体" w:hAnsi="Cambria Math" w:cs="Cambria Math"/>
            </w:rPr>
            <m:t>93</m:t>
          </m:r>
          <m:r>
            <w:rPr>
              <w:rFonts w:ascii="Cambria Math" w:eastAsia="宋体" w:hAnsi="Cambria Math" w:cs="Cambria Math"/>
            </w:rPr>
            <m:t>,</m:t>
          </m:r>
          <m:r>
            <w:rPr>
              <w:rFonts w:ascii="Cambria Math" w:eastAsia="宋体" w:hAnsi="Cambria Math" w:cs="Cambria Math"/>
            </w:rPr>
            <m:t>93</m:t>
          </m:r>
          <m:r>
            <w:rPr>
              <w:rFonts w:ascii="Cambria Math" w:eastAsia="宋体" w:hAnsi="Cambria Math" w:cs="Cambria Math"/>
            </w:rPr>
            <m:t>,</m:t>
          </m:r>
          <m:r>
            <w:rPr>
              <w:rFonts w:ascii="Cambria Math" w:eastAsia="宋体" w:hAnsi="Cambria Math" w:cs="Cambria Math"/>
            </w:rPr>
            <m:t>94</m:t>
          </m:r>
          <m:r>
            <w:rPr>
              <w:rFonts w:ascii="Cambria Math" w:eastAsia="宋体" w:hAnsi="Cambria Math" w:cs="Cambria Math"/>
            </w:rPr>
            <m:t>,</m:t>
          </m:r>
          <m:r>
            <w:rPr>
              <w:rFonts w:ascii="Cambria Math" w:eastAsia="宋体" w:hAnsi="Cambria Math" w:cs="Cambria Math"/>
            </w:rPr>
            <m:t>94</m:t>
          </m:r>
          <m:r>
            <w:rPr>
              <w:rFonts w:ascii="Cambria Math" w:eastAsia="宋体" w:hAnsi="Cambria Math" w:cs="Cambria Math"/>
            </w:rPr>
            <m:t>,</m:t>
          </m:r>
          <m:r>
            <w:rPr>
              <w:rFonts w:ascii="Cambria Math" w:eastAsia="宋体" w:hAnsi="Cambria Math" w:cs="Cambria Math"/>
            </w:rPr>
            <m:t>95</m:t>
          </m:r>
          <m:r>
            <w:rPr>
              <w:rFonts w:ascii="Cambria Math" w:eastAsia="宋体" w:hAnsi="Cambria Math" w:cs="Cambria Math"/>
            </w:rPr>
            <m:t>,</m:t>
          </m:r>
          <m:r>
            <w:rPr>
              <w:rFonts w:ascii="Cambria Math" w:eastAsia="宋体" w:hAnsi="Cambria Math" w:cs="Cambria Math"/>
            </w:rPr>
            <m:t>95</m:t>
          </m:r>
          <m:r>
            <w:rPr>
              <w:rFonts w:ascii="Cambria Math" w:eastAsia="宋体" w:hAnsi="Cambria Math" w:cs="Cambria Math"/>
            </w:rPr>
            <m:t>,</m:t>
          </m:r>
          <m:r>
            <w:rPr>
              <w:rFonts w:ascii="Cambria Math" w:eastAsia="宋体" w:hAnsi="Cambria Math" w:cs="Cambria Math"/>
            </w:rPr>
            <m:t>96</m:t>
          </m:r>
          <m:r>
            <w:rPr>
              <w:rFonts w:ascii="Cambria Math" w:eastAsia="宋体" w:hAnsi="Cambria Math" w:cs="Cambria Math"/>
            </w:rPr>
            <m:t>,</m:t>
          </m:r>
          <m:r>
            <w:rPr>
              <w:rFonts w:ascii="Cambria Math" w:eastAsia="宋体" w:hAnsi="Cambria Math" w:cs="Cambria Math"/>
            </w:rPr>
            <m:t>97</m:t>
          </m:r>
          <m:r>
            <w:rPr>
              <w:rFonts w:ascii="Cambria Math" w:eastAsia="宋体" w:hAnsi="Cambria Math" w:cs="Cambria Math"/>
            </w:rPr>
            <m:t>,</m:t>
          </m:r>
          <m:r>
            <w:rPr>
              <w:rFonts w:ascii="Cambria Math" w:eastAsia="宋体" w:hAnsi="Cambria Math" w:cs="Cambria Math"/>
            </w:rPr>
            <m:t>97</m:t>
          </m:r>
          <m:r>
            <w:rPr>
              <w:rFonts w:ascii="Cambria Math" w:eastAsia="宋体" w:hAnsi="Cambria Math" w:cs="Cambria Math"/>
            </w:rPr>
            <m:t>,</m:t>
          </m:r>
          <m:r>
            <w:rPr>
              <w:rFonts w:ascii="Cambria Math" w:eastAsia="宋体" w:hAnsi="Cambria Math" w:cs="Cambria Math"/>
            </w:rPr>
            <m:t>97</m:t>
          </m:r>
        </m:oMath>
      </m:oMathPara>
      <w:r>
        <w:rPr>
          <w:sz w:val="21"/>
        </w:rPr>
        <w:t>，</w:t>
      </w:r>
    </w:p>
    <w:p>
      <w:pPr>
        <w:shd w:val="clear" w:color="auto" w:fill="auto"/>
        <w:spacing w:line="360" w:lineRule="auto"/>
        <w:jc w:val="left"/>
        <w:rPr>
          <w:sz w:val="21"/>
        </w:rPr>
      </w:pPr>
      <w:r>
        <w:rPr>
          <w:sz w:val="21"/>
        </w:rPr>
        <w:t>所以平均数为</w:t>
      </w:r>
      <m:oMathPara>
        <m:oMathParaPr>
          <m:jc m:val="left"/>
        </m:oMathParaPr>
        <m:oMath>
          <m:r>
            <w:rPr>
              <w:rFonts w:ascii="Cambria Math" w:eastAsia="宋体" w:hAnsi="Cambria Math" w:cs="Cambria Math"/>
            </w:rPr>
            <m:t>a</m:t>
          </m:r>
          <m:r>
            <w:rPr>
              <w:rFonts w:ascii="Cambria Math" w:eastAsia="宋体" w:hAnsi="Cambria Math" w:cs="Cambria Math"/>
            </w:rPr>
            <m:t>=</m:t>
          </m:r>
          <m:f>
            <m:num>
              <m:r>
                <w:rPr>
                  <w:rFonts w:ascii="Cambria Math" w:eastAsia="宋体" w:hAnsi="Cambria Math" w:cs="Cambria Math"/>
                </w:rPr>
                <m:t>93</m:t>
              </m:r>
              <m:r>
                <w:rPr>
                  <w:rFonts w:ascii="Cambria Math" w:eastAsia="宋体" w:hAnsi="Cambria Math" w:cs="Cambria Math"/>
                </w:rPr>
                <m:t>+</m:t>
              </m:r>
              <m:r>
                <w:rPr>
                  <w:rFonts w:ascii="Cambria Math" w:eastAsia="宋体" w:hAnsi="Cambria Math" w:cs="Cambria Math"/>
                </w:rPr>
                <m:t>93</m:t>
              </m:r>
              <m:r>
                <w:rPr>
                  <w:rFonts w:ascii="Cambria Math" w:eastAsia="宋体" w:hAnsi="Cambria Math" w:cs="Cambria Math"/>
                </w:rPr>
                <m:t>+</m:t>
              </m:r>
              <m:r>
                <w:rPr>
                  <w:rFonts w:ascii="Cambria Math" w:eastAsia="宋体" w:hAnsi="Cambria Math" w:cs="Cambria Math"/>
                </w:rPr>
                <m:t>94</m:t>
              </m:r>
              <m:r>
                <w:rPr>
                  <w:rFonts w:ascii="Cambria Math" w:eastAsia="宋体" w:hAnsi="Cambria Math" w:cs="Cambria Math"/>
                </w:rPr>
                <m:t>+</m:t>
              </m:r>
              <m:r>
                <w:rPr>
                  <w:rFonts w:ascii="Cambria Math" w:eastAsia="宋体" w:hAnsi="Cambria Math" w:cs="Cambria Math"/>
                </w:rPr>
                <m:t>94</m:t>
              </m:r>
              <m:r>
                <w:rPr>
                  <w:rFonts w:ascii="Cambria Math" w:eastAsia="宋体" w:hAnsi="Cambria Math" w:cs="Cambria Math"/>
                </w:rPr>
                <m:t>+</m:t>
              </m:r>
              <m:r>
                <w:rPr>
                  <w:rFonts w:ascii="Cambria Math" w:eastAsia="宋体" w:hAnsi="Cambria Math" w:cs="Cambria Math"/>
                </w:rPr>
                <m:t>95</m:t>
              </m:r>
              <m:r>
                <w:rPr>
                  <w:rFonts w:ascii="Cambria Math" w:eastAsia="宋体" w:hAnsi="Cambria Math" w:cs="Cambria Math"/>
                </w:rPr>
                <m:t>+</m:t>
              </m:r>
              <m:r>
                <w:rPr>
                  <w:rFonts w:ascii="Cambria Math" w:eastAsia="宋体" w:hAnsi="Cambria Math" w:cs="Cambria Math"/>
                </w:rPr>
                <m:t>95</m:t>
              </m:r>
              <m:r>
                <w:rPr>
                  <w:rFonts w:ascii="Cambria Math" w:eastAsia="宋体" w:hAnsi="Cambria Math" w:cs="Cambria Math"/>
                </w:rPr>
                <m:t>+</m:t>
              </m:r>
              <m:r>
                <w:rPr>
                  <w:rFonts w:ascii="Cambria Math" w:eastAsia="宋体" w:hAnsi="Cambria Math" w:cs="Cambria Math"/>
                </w:rPr>
                <m:t>96</m:t>
              </m:r>
              <m:r>
                <w:rPr>
                  <w:rFonts w:ascii="Cambria Math" w:eastAsia="宋体" w:hAnsi="Cambria Math" w:cs="Cambria Math"/>
                </w:rPr>
                <m:t>+</m:t>
              </m:r>
              <m:r>
                <w:rPr>
                  <w:rFonts w:ascii="Cambria Math" w:eastAsia="宋体" w:hAnsi="Cambria Math" w:cs="Cambria Math"/>
                </w:rPr>
                <m:t>97</m:t>
              </m:r>
              <m:r>
                <w:rPr>
                  <w:rFonts w:ascii="Cambria Math" w:eastAsia="宋体" w:hAnsi="Cambria Math" w:cs="Cambria Math"/>
                </w:rPr>
                <m:t>+</m:t>
              </m:r>
              <m:r>
                <w:rPr>
                  <w:rFonts w:ascii="Cambria Math" w:eastAsia="宋体" w:hAnsi="Cambria Math" w:cs="Cambria Math"/>
                </w:rPr>
                <m:t>97</m:t>
              </m:r>
              <m:r>
                <w:rPr>
                  <w:rFonts w:ascii="Cambria Math" w:eastAsia="宋体" w:hAnsi="Cambria Math" w:cs="Cambria Math"/>
                </w:rPr>
                <m:t>+</m:t>
              </m:r>
              <m:r>
                <w:rPr>
                  <w:rFonts w:ascii="Cambria Math" w:eastAsia="宋体" w:hAnsi="Cambria Math" w:cs="Cambria Math"/>
                </w:rPr>
                <m:t>97</m:t>
              </m:r>
            </m:num>
            <m:den>
              <m:r>
                <w:rPr>
                  <w:rFonts w:ascii="Cambria Math" w:eastAsia="宋体" w:hAnsi="Cambria Math" w:cs="Cambria Math"/>
                </w:rPr>
                <m:t>10</m:t>
              </m:r>
            </m:den>
          </m:f>
          <m:r>
            <w:rPr>
              <w:rFonts w:ascii="Cambria Math" w:eastAsia="宋体" w:hAnsi="Cambria Math" w:cs="Cambria Math"/>
            </w:rPr>
            <m:t>=</m:t>
          </m:r>
          <m:f>
            <m:num>
              <m:r>
                <w:rPr>
                  <w:rFonts w:ascii="Cambria Math" w:eastAsia="宋体" w:hAnsi="Cambria Math" w:cs="Cambria Math"/>
                </w:rPr>
                <m:t>951</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95.1</m:t>
          </m:r>
        </m:oMath>
      </m:oMathPara>
      <w:r>
        <w:rPr>
          <w:sz w:val="21"/>
        </w:rPr>
        <w:t>，</w:t>
      </w:r>
    </w:p>
    <w:p>
      <w:pPr>
        <w:shd w:val="clear" w:color="auto" w:fill="auto"/>
        <w:spacing w:line="360" w:lineRule="auto"/>
        <w:jc w:val="left"/>
        <w:rPr>
          <w:sz w:val="21"/>
        </w:rPr>
      </w:pPr>
      <w:r>
        <w:rPr>
          <w:sz w:val="21"/>
        </w:rPr>
        <w:t>中位数为</w:t>
      </w:r>
      <m:oMathPara>
        <m:oMathParaPr>
          <m:jc m:val="left"/>
        </m:oMathParaPr>
        <m:oMath>
          <m:r>
            <w:rPr>
              <w:rFonts w:ascii="Cambria Math" w:eastAsia="宋体" w:hAnsi="Cambria Math" w:cs="Cambria Math"/>
            </w:rPr>
            <m:t>b</m:t>
          </m:r>
          <m:r>
            <w:rPr>
              <w:rFonts w:ascii="Cambria Math" w:eastAsia="宋体" w:hAnsi="Cambria Math" w:cs="Cambria Math"/>
            </w:rPr>
            <m:t>=</m:t>
          </m:r>
          <m:f>
            <m:num>
              <m:r>
                <w:rPr>
                  <w:rFonts w:ascii="Cambria Math" w:eastAsia="宋体" w:hAnsi="Cambria Math" w:cs="Cambria Math"/>
                </w:rPr>
                <m:t>95</m:t>
              </m:r>
              <m:r>
                <w:rPr>
                  <w:rFonts w:ascii="Cambria Math" w:eastAsia="宋体" w:hAnsi="Cambria Math" w:cs="Cambria Math"/>
                </w:rPr>
                <m:t>+</m:t>
              </m:r>
              <m:r>
                <w:rPr>
                  <w:rFonts w:ascii="Cambria Math" w:eastAsia="宋体" w:hAnsi="Cambria Math" w:cs="Cambria Math"/>
                </w:rPr>
                <m:t>95</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95</m:t>
          </m:r>
        </m:oMath>
      </m:oMathPara>
      <w:r>
        <w:rPr>
          <w:sz w:val="21"/>
        </w:rPr>
        <w:t>，众数为</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97</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c</m:t>
          </m:r>
          <m:r>
            <w:rPr>
              <w:rFonts w:ascii="Cambria Math" w:eastAsia="宋体" w:hAnsi="Cambria Math" w:cs="Cambria Math"/>
            </w:rPr>
            <m:t>&gt;</m:t>
          </m:r>
          <m:r>
            <w:rPr>
              <w:rFonts w:ascii="Cambria Math" w:eastAsia="宋体" w:hAnsi="Cambria Math" w:cs="Cambria Math"/>
            </w:rPr>
            <m:t>a</m:t>
          </m:r>
          <m:r>
            <w:rPr>
              <w:rFonts w:ascii="Cambria Math" w:eastAsia="宋体" w:hAnsi="Cambria Math" w:cs="Cambria Math"/>
            </w:rPr>
            <m:t>&gt;</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15．经团委统计，某校申请“志愿服务之星”的10名同学在本学期的志愿服务时长（单位：小时）分别为26、25、23、24、29、25、32、25、24、23，记这一组数据的平均数为</w:t>
      </w:r>
      <m:oMathPara>
        <m:oMathParaPr>
          <m:jc m:val="left"/>
        </m:oMathParaPr>
        <m:oMath>
          <m:r>
            <w:rPr>
              <w:rFonts w:ascii="Cambria Math" w:eastAsia="宋体" w:hAnsi="Cambria Math" w:cs="Cambria Math"/>
            </w:rPr>
            <m:t>a</m:t>
          </m:r>
        </m:oMath>
      </m:oMathPara>
      <w:r>
        <w:rPr>
          <w:sz w:val="21"/>
        </w:rPr>
        <w:t>，上四分位数为</w:t>
      </w:r>
      <m:oMathPara>
        <m:oMathParaPr>
          <m:jc m:val="left"/>
        </m:oMathParaPr>
        <m:oMath>
          <m:r>
            <w:rPr>
              <w:rFonts w:ascii="Cambria Math" w:eastAsia="宋体" w:hAnsi="Cambria Math" w:cs="Cambria Math"/>
            </w:rPr>
            <m:t>b</m:t>
          </m:r>
        </m:oMath>
      </m:oMathPara>
      <w:r>
        <w:rPr>
          <w:sz w:val="21"/>
        </w:rPr>
        <w:t>，众数为</w:t>
      </w:r>
      <m:oMathPara>
        <m:oMathParaPr>
          <m:jc m:val="left"/>
        </m:oMathParaPr>
        <m:oMath>
          <m:r>
            <w:rPr>
              <w:rFonts w:ascii="Cambria Math" w:eastAsia="宋体" w:hAnsi="Cambria Math" w:cs="Cambria Math"/>
            </w:rPr>
            <m:t>c</m:t>
          </m:r>
        </m:oMath>
      </m:oMathPara>
      <w:r>
        <w:rPr>
          <w:sz w:val="21"/>
        </w:rPr>
        <w:t>，则（</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c</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b</m:t>
          </m:r>
        </m:oMath>
      </m:oMathPara>
      <w:r>
        <w:rPr>
          <w:sz w:val="21"/>
        </w:rPr>
        <w:tab/>
      </w:r>
      <w:r>
        <w:rPr>
          <w:sz w:val="21"/>
        </w:rPr>
        <w:t>B．</w:t>
      </w:r>
      <m:oMathPara>
        <m:oMathParaPr>
          <m:jc m:val="left"/>
        </m:oMathParaPr>
        <m:oMath>
          <m:r>
            <w:rPr>
              <w:rFonts w:ascii="Cambria Math" w:eastAsia="宋体" w:hAnsi="Cambria Math" w:cs="Cambria Math"/>
            </w:rPr>
            <m:t>b</m:t>
          </m:r>
          <m:r>
            <w:rPr>
              <w:rFonts w:ascii="Cambria Math" w:eastAsia="宋体" w:hAnsi="Cambria Math" w:cs="Cambria Math"/>
            </w:rPr>
            <m:t>&lt;</m:t>
          </m:r>
          <m:r>
            <w:rPr>
              <w:rFonts w:ascii="Cambria Math" w:eastAsia="宋体" w:hAnsi="Cambria Math" w:cs="Cambria Math"/>
            </w:rPr>
            <m:t>c</m:t>
          </m:r>
          <m:r>
            <w:rPr>
              <w:rFonts w:ascii="Cambria Math" w:eastAsia="宋体" w:hAnsi="Cambria Math" w:cs="Cambria Math"/>
            </w:rPr>
            <m:t>&lt;</m:t>
          </m:r>
          <m:r>
            <w:rPr>
              <w:rFonts w:ascii="Cambria Math" w:eastAsia="宋体" w:hAnsi="Cambria Math" w:cs="Cambria Math"/>
            </w:rPr>
            <m:t>a</m:t>
          </m:r>
        </m:oMath>
      </m:oMathPara>
      <w:r>
        <w:rPr>
          <w:sz w:val="21"/>
        </w:rPr>
        <w:tab/>
      </w:r>
      <w:r>
        <w:rPr>
          <w:sz w:val="21"/>
        </w:rPr>
        <w:t>C．</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b</m:t>
          </m:r>
          <m:r>
            <w:rPr>
              <w:rFonts w:ascii="Cambria Math" w:eastAsia="宋体" w:hAnsi="Cambria Math" w:cs="Cambria Math"/>
            </w:rPr>
            <m:t>&lt;</m:t>
          </m:r>
          <m:r>
            <w:rPr>
              <w:rFonts w:ascii="Cambria Math" w:eastAsia="宋体" w:hAnsi="Cambria Math" w:cs="Cambria Math"/>
            </w:rPr>
            <m:t>a</m:t>
          </m:r>
        </m:oMath>
      </m:oMathPara>
      <w:r>
        <w:rPr>
          <w:sz w:val="21"/>
        </w:rPr>
        <w:tab/>
      </w:r>
      <w:r>
        <w:rPr>
          <w:sz w:val="21"/>
        </w:rPr>
        <w:t>D．</w:t>
      </w:r>
      <m:oMathPara>
        <m:oMathParaPr>
          <m:jc m:val="left"/>
        </m:oMathParaPr>
        <m:oMath>
          <m:r>
            <w:rPr>
              <w:rFonts w:ascii="Cambria Math" w:eastAsia="宋体" w:hAnsi="Cambria Math" w:cs="Cambria Math"/>
            </w:rPr>
            <m:t>c</m:t>
          </m:r>
          <m:r>
            <w:rPr>
              <w:rFonts w:ascii="Cambria Math" w:eastAsia="宋体" w:hAnsi="Cambria Math" w:cs="Cambria Math"/>
            </w:rPr>
            <m:t>&lt;</m:t>
          </m:r>
          <m:r>
            <w:rPr>
              <w:rFonts w:ascii="Cambria Math" w:eastAsia="宋体" w:hAnsi="Cambria Math" w:cs="Cambria Math"/>
            </w:rPr>
            <m:t>b</m:t>
          </m:r>
          <m:r>
            <w:rPr>
              <w:rFonts w:ascii="Cambria Math" w:eastAsia="宋体" w:hAnsi="Cambria Math" w:cs="Cambria Math"/>
            </w:rPr>
            <m:t>&lt;</m:t>
          </m:r>
          <m:r>
            <w:rPr>
              <w:rFonts w:ascii="Cambria Math" w:eastAsia="宋体" w:hAnsi="Cambria Math" w:cs="Cambria Math"/>
            </w:rPr>
            <m:t>a</m:t>
          </m: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【知识点】计算几个数的众数、计算几个数的中位数、计算几个数的平均数</w:t>
      </w:r>
    </w:p>
    <w:p>
      <w:pPr>
        <w:shd w:val="clear" w:color="auto" w:fill="auto"/>
        <w:spacing w:line="360" w:lineRule="auto"/>
        <w:jc w:val="left"/>
        <w:rPr>
          <w:sz w:val="21"/>
        </w:rPr>
      </w:pPr>
      <w:r>
        <w:rPr>
          <w:sz w:val="21"/>
        </w:rPr>
        <w:t>【分析】直接算出中位数，平均数，众数即可.</w:t>
      </w:r>
    </w:p>
    <w:p>
      <w:pPr>
        <w:shd w:val="clear" w:color="auto" w:fill="auto"/>
        <w:spacing w:line="360" w:lineRule="auto"/>
        <w:jc w:val="left"/>
        <w:rPr>
          <w:sz w:val="21"/>
        </w:rPr>
      </w:pPr>
      <w:r>
        <w:rPr>
          <w:sz w:val="21"/>
        </w:rPr>
        <w:t>【详解】将10个数据由小到大排列：23，23，24，24，25，25，25，26，29，32，则平均数</w:t>
      </w:r>
      <m:oMathPara>
        <m:oMathParaPr>
          <m:jc m:val="left"/>
        </m:oMathParaPr>
        <m:oMath>
          <m:r>
            <w:rPr>
              <w:rFonts w:ascii="Cambria Math" w:eastAsia="宋体" w:hAnsi="Cambria Math" w:cs="Cambria Math"/>
            </w:rPr>
            <m:t>a</m:t>
          </m:r>
          <m:r>
            <w:rPr>
              <w:rFonts w:ascii="Cambria Math" w:eastAsia="宋体" w:hAnsi="Cambria Math" w:cs="Cambria Math"/>
            </w:rPr>
            <m:t>=</m:t>
          </m:r>
          <m:d>
            <m:dPr>
              <m:sepChr m:val=","/>
            </m:dPr>
            <m:e>
              <m:r>
                <w:rPr>
                  <w:rFonts w:ascii="Cambria Math" w:eastAsia="宋体" w:hAnsi="Cambria Math" w:cs="Cambria Math"/>
                </w:rPr>
                <m:t>23</m:t>
              </m:r>
              <m:r>
                <w:rPr>
                  <w:rFonts w:ascii="Cambria Math" w:eastAsia="宋体" w:hAnsi="Cambria Math" w:cs="Cambria Math"/>
                </w:rPr>
                <m:t>+</m:t>
              </m:r>
              <m:r>
                <w:rPr>
                  <w:rFonts w:ascii="Cambria Math" w:eastAsia="宋体" w:hAnsi="Cambria Math" w:cs="Cambria Math"/>
                </w:rPr>
                <m:t>23</m:t>
              </m:r>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24</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26</m:t>
              </m:r>
              <m:r>
                <w:rPr>
                  <w:rFonts w:ascii="Cambria Math" w:eastAsia="宋体" w:hAnsi="Cambria Math" w:cs="Cambria Math"/>
                </w:rPr>
                <m:t>+</m:t>
              </m:r>
              <m:r>
                <w:rPr>
                  <w:rFonts w:ascii="Cambria Math" w:eastAsia="宋体" w:hAnsi="Cambria Math" w:cs="Cambria Math"/>
                </w:rPr>
                <m:t>29</m:t>
              </m:r>
              <m:r>
                <w:rPr>
                  <w:rFonts w:ascii="Cambria Math" w:eastAsia="宋体" w:hAnsi="Cambria Math" w:cs="Cambria Math"/>
                </w:rPr>
                <m:t>+</m:t>
              </m:r>
              <m:r>
                <w:rPr>
                  <w:rFonts w:ascii="Cambria Math" w:eastAsia="宋体" w:hAnsi="Cambria Math" w:cs="Cambria Math"/>
                </w:rPr>
                <m:t>32</m:t>
              </m:r>
            </m:e>
          </m:d>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25.6</m:t>
          </m:r>
        </m:oMath>
      </m:oMathPara>
      <w:r>
        <w:rPr>
          <w:sz w:val="21"/>
        </w:rPr>
        <w:t>；</w:t>
      </w:r>
    </w:p>
    <w:p>
      <w:pPr>
        <w:shd w:val="clear" w:color="auto" w:fill="auto"/>
        <w:spacing w:line="360" w:lineRule="auto"/>
        <w:jc w:val="left"/>
        <w:rPr>
          <w:sz w:val="21"/>
        </w:rPr>
      </w:pPr>
      <w:r>
        <w:rPr>
          <w:sz w:val="21"/>
        </w:rPr>
        <w:t>上四分位数为第75百分位数，</w:t>
      </w:r>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75</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7.5</m:t>
          </m:r>
        </m:oMath>
      </m:oMathPara>
      <w:r>
        <w:rPr>
          <w:sz w:val="21"/>
        </w:rPr>
        <w:t>，故上四分位数为第8个数，</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26</m:t>
          </m:r>
        </m:oMath>
      </m:oMathPara>
      <w:r>
        <w:rPr>
          <w:sz w:val="21"/>
        </w:rPr>
        <w:t>；</w:t>
      </w:r>
    </w:p>
    <w:p>
      <w:pPr>
        <w:shd w:val="clear" w:color="auto" w:fill="auto"/>
        <w:spacing w:line="360" w:lineRule="auto"/>
        <w:jc w:val="left"/>
        <w:rPr>
          <w:sz w:val="21"/>
        </w:rPr>
      </w:pPr>
      <w:r>
        <w:rPr>
          <w:sz w:val="21"/>
        </w:rPr>
        <w:t>25出现3次，最多，众数</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25</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c</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b</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b/>
          <w:sz w:val="24"/>
        </w:rPr>
        <w:t>题型三</w:t>
      </w:r>
      <w:r>
        <w:rPr>
          <w:b/>
          <w:sz w:val="24"/>
        </w:rPr>
        <w:t xml:space="preserve"> </w:t>
      </w:r>
      <w:r>
        <w:rPr>
          <w:b/>
          <w:sz w:val="24"/>
        </w:rPr>
        <w:t>由频率分布直方图求众数、中位数、平均数</w:t>
      </w:r>
    </w:p>
    <w:p>
      <w:pPr>
        <w:shd w:val="clear" w:color="auto" w:fill="auto"/>
        <w:spacing w:line="360" w:lineRule="auto"/>
        <w:jc w:val="left"/>
        <w:rPr>
          <w:sz w:val="21"/>
        </w:rPr>
      </w:pPr>
      <w:r>
        <w:rPr>
          <w:sz w:val="21"/>
        </w:rPr>
        <w:t>16．某班全体学生参加物理测试成绩(单位:分)的频率分布直方图如图所示，则估计该班物理测试成绩的众数、中位数、平均数分别是（</w:t>
      </w:r>
      <w:r>
        <w:rPr>
          <w:rFonts w:ascii="Times New Roman" w:eastAsia="Times New Roman" w:hAnsi="Times New Roman" w:cs="Times New Roman"/>
          <w:kern w:val="0"/>
          <w:sz w:val="24"/>
          <w:szCs w:val="24"/>
        </w:rPr>
        <w:t>    </w:t>
      </w:r>
      <w:r>
        <w:rPr>
          <w:sz w:val="21"/>
        </w:rPr>
        <w:t>）分</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90750" cy="1514475"/>
            <wp:docPr id="100003" name="" descr="@@@c6647e1c-5ee8-43a8-8a12-7e09ebd309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6"/>
                    <a:stretch>
                      <a:fillRect/>
                    </a:stretch>
                  </pic:blipFill>
                  <pic:spPr>
                    <a:xfrm>
                      <a:off x="0" y="0"/>
                      <a:ext cx="2190750" cy="15144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A．70，70，70</w:t>
      </w:r>
      <w:r>
        <w:rPr>
          <w:sz w:val="21"/>
        </w:rPr>
        <w:tab/>
      </w:r>
      <w:r>
        <w:rPr>
          <w:sz w:val="21"/>
        </w:rPr>
        <w:t>B．70，70，68</w:t>
      </w:r>
      <w:r>
        <w:rPr>
          <w:sz w:val="21"/>
        </w:rPr>
        <w:tab/>
      </w:r>
      <w:r>
        <w:rPr>
          <w:sz w:val="21"/>
        </w:rPr>
        <w:t>C．70，68，70</w:t>
      </w:r>
      <w:r>
        <w:rPr>
          <w:sz w:val="21"/>
        </w:rPr>
        <w:tab/>
      </w:r>
      <w:r>
        <w:rPr>
          <w:sz w:val="21"/>
        </w:rPr>
        <w:t>D．68，70，70</w:t>
      </w:r>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【知识点】计算几个数的众数、由频率分布直方图估计中位数、由频率分布直方图估计平均数</w:t>
      </w:r>
    </w:p>
    <w:p>
      <w:pPr>
        <w:shd w:val="clear" w:color="auto" w:fill="auto"/>
        <w:spacing w:line="360" w:lineRule="auto"/>
        <w:jc w:val="left"/>
        <w:rPr>
          <w:sz w:val="21"/>
        </w:rPr>
      </w:pPr>
      <w:r>
        <w:rPr>
          <w:sz w:val="21"/>
        </w:rPr>
        <w:t>【分析】计算众数为70，判断出中位数位于</w:t>
      </w:r>
      <m:oMathPara>
        <m:oMathParaPr>
          <m:jc m:val="left"/>
        </m:oMathParaPr>
        <m:oMath>
          <m:d>
            <m:dPr>
              <m:begChr m:val="["/>
              <m:endChr m:val="]"/>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80</m:t>
              </m:r>
            </m:e>
          </m:d>
        </m:oMath>
      </m:oMathPara>
      <w:r>
        <w:rPr>
          <w:sz w:val="21"/>
        </w:rPr>
        <w:t>，设中位数为</w:t>
      </w:r>
      <w:r>
        <w:rPr>
          <w:rFonts w:ascii="Times New Roman" w:eastAsia="Times New Roman" w:hAnsi="Times New Roman" w:cs="Times New Roman"/>
          <w:i/>
          <w:sz w:val="21"/>
        </w:rPr>
        <w:t>x</w:t>
      </w:r>
      <w:r>
        <w:rPr>
          <w:sz w:val="21"/>
        </w:rPr>
        <w:t>，得到关于</w:t>
      </w:r>
      <m:oMathPara>
        <m:oMathParaPr>
          <m:jc m:val="left"/>
        </m:oMathParaPr>
        <m:oMath>
          <m:r>
            <w:rPr>
              <w:rFonts w:ascii="Cambria Math" w:eastAsia="宋体" w:hAnsi="Cambria Math" w:cs="Cambria Math"/>
            </w:rPr>
            <m:t>x</m:t>
          </m:r>
        </m:oMath>
      </m:oMathPara>
      <w:r>
        <w:rPr>
          <w:sz w:val="21"/>
        </w:rPr>
        <w:t>的方程</w:t>
      </w:r>
      <m:oMathPara>
        <m:oMathParaPr>
          <m:jc m:val="left"/>
        </m:oMathParaPr>
        <m:oMath>
          <m:r>
            <w:rPr>
              <w:rFonts w:ascii="Cambria Math" w:eastAsia="宋体" w:hAnsi="Cambria Math" w:cs="Cambria Math"/>
            </w:rPr>
            <m:t>(</m:t>
          </m:r>
          <m:r>
            <w:rPr>
              <w:rFonts w:ascii="Cambria Math" w:eastAsia="宋体" w:hAnsi="Cambria Math" w:cs="Cambria Math"/>
            </w:rPr>
            <m:t>0.005</m:t>
          </m:r>
          <m:r>
            <w:rPr>
              <w:rFonts w:ascii="Cambria Math" w:eastAsia="宋体" w:hAnsi="Cambria Math" w:cs="Cambria Math"/>
            </w:rPr>
            <m:t>+</m:t>
          </m:r>
          <m:r>
            <w:rPr>
              <w:rFonts w:ascii="Cambria Math" w:eastAsia="宋体" w:hAnsi="Cambria Math" w:cs="Cambria Math"/>
            </w:rPr>
            <m:t>0.010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0.5</m:t>
          </m:r>
        </m:oMath>
      </m:oMathPara>
      <w:r>
        <w:rPr>
          <w:sz w:val="21"/>
        </w:rPr>
        <w:t>，解出</w:t>
      </w:r>
      <m:oMathPara>
        <m:oMathParaPr>
          <m:jc m:val="left"/>
        </m:oMathParaPr>
        <m:oMath>
          <m:r>
            <w:rPr>
              <w:rFonts w:ascii="Cambria Math" w:eastAsia="宋体" w:hAnsi="Cambria Math" w:cs="Cambria Math"/>
            </w:rPr>
            <m:t>x</m:t>
          </m:r>
        </m:oMath>
      </m:oMathPara>
      <w:r>
        <w:rPr>
          <w:sz w:val="21"/>
        </w:rPr>
        <w:t>的值，最后计算平均数即可.</w:t>
      </w:r>
    </w:p>
    <w:p>
      <w:pPr>
        <w:shd w:val="clear" w:color="auto" w:fill="auto"/>
        <w:spacing w:line="360" w:lineRule="auto"/>
        <w:jc w:val="left"/>
        <w:rPr>
          <w:sz w:val="21"/>
        </w:rPr>
      </w:pPr>
      <w:r>
        <w:rPr>
          <w:sz w:val="21"/>
        </w:rPr>
        <w:t>【详解】解：由题意知众数为</w:t>
      </w:r>
      <m:oMathPara>
        <m:oMathParaPr>
          <m:jc m:val="left"/>
        </m:oMathParaPr>
        <m:oMath>
          <m:f>
            <m:num>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80</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70</m:t>
          </m:r>
        </m:oMath>
      </m:oMathPara>
    </w:p>
    <w:p>
      <w:pPr>
        <w:shd w:val="clear" w:color="auto" w:fill="auto"/>
        <w:spacing w:line="360" w:lineRule="auto"/>
        <w:jc w:val="left"/>
        <w:rPr>
          <w:sz w:val="21"/>
        </w:rPr>
      </w:pPr>
      <w:r>
        <w:rPr>
          <w:sz w:val="21"/>
        </w:rPr>
        <w:t>因为</w:t>
      </w:r>
      <m:oMathPara>
        <m:oMathParaPr>
          <m:jc m:val="left"/>
        </m:oMathParaPr>
        <m:oMath>
          <m:r>
            <w:rPr>
              <w:rFonts w:ascii="Cambria Math" w:eastAsia="宋体" w:hAnsi="Cambria Math" w:cs="Cambria Math"/>
            </w:rPr>
            <m:t>0.005</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0.010</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0.3</m:t>
          </m:r>
          <m:r>
            <w:rPr>
              <w:rFonts w:ascii="Cambria Math" w:eastAsia="宋体" w:hAnsi="Cambria Math" w:cs="Cambria Math"/>
            </w:rPr>
            <m:t>&lt;</m:t>
          </m:r>
          <m:r>
            <w:rPr>
              <w:rFonts w:ascii="Cambria Math" w:eastAsia="宋体" w:hAnsi="Cambria Math" w:cs="Cambria Math"/>
            </w:rPr>
            <m:t>0.5</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0.005</m:t>
          </m:r>
          <m:r>
            <w:rPr>
              <w:rFonts w:ascii="Cambria Math" w:eastAsia="宋体" w:hAnsi="Cambria Math" w:cs="Cambria Math"/>
            </w:rPr>
            <m:t>+</m:t>
          </m:r>
          <m:r>
            <w:rPr>
              <w:rFonts w:ascii="Cambria Math" w:eastAsia="宋体" w:hAnsi="Cambria Math" w:cs="Cambria Math"/>
            </w:rPr>
            <m:t>0.010</m:t>
          </m:r>
          <m:r>
            <w:rPr>
              <w:rFonts w:ascii="Cambria Math" w:eastAsia="宋体" w:hAnsi="Cambria Math" w:cs="Cambria Math"/>
            </w:rPr>
            <m:t>+</m:t>
          </m:r>
          <m:r>
            <w:rPr>
              <w:rFonts w:ascii="Cambria Math" w:eastAsia="宋体" w:hAnsi="Cambria Math" w:cs="Cambria Math"/>
            </w:rPr>
            <m:t>0.020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0.7</m:t>
          </m:r>
          <m:r>
            <w:rPr>
              <w:rFonts w:ascii="Cambria Math" w:eastAsia="宋体" w:hAnsi="Cambria Math" w:cs="Cambria Math"/>
            </w:rPr>
            <m:t>&gt;</m:t>
          </m:r>
          <m:r>
            <w:rPr>
              <w:rFonts w:ascii="Cambria Math" w:eastAsia="宋体" w:hAnsi="Cambria Math" w:cs="Cambria Math"/>
            </w:rPr>
            <m:t>0.5</m:t>
          </m:r>
        </m:oMath>
      </m:oMathPara>
      <w:r>
        <w:rPr>
          <w:sz w:val="21"/>
        </w:rPr>
        <w:t>，</w:t>
      </w:r>
    </w:p>
    <w:p>
      <w:pPr>
        <w:shd w:val="clear" w:color="auto" w:fill="auto"/>
        <w:spacing w:line="360" w:lineRule="auto"/>
        <w:jc w:val="left"/>
        <w:rPr>
          <w:sz w:val="21"/>
        </w:rPr>
      </w:pPr>
      <w:r>
        <w:rPr>
          <w:sz w:val="21"/>
        </w:rPr>
        <w:t>所以中位数位于</w:t>
      </w:r>
      <m:oMathPara>
        <m:oMathParaPr>
          <m:jc m:val="left"/>
        </m:oMathParaPr>
        <m:oMath>
          <m:d>
            <m:dPr>
              <m:begChr m:val="["/>
              <m:endChr m:val="]"/>
              <m:sepChr m:val=","/>
            </m:dPr>
            <m:e>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80</m:t>
              </m:r>
            </m:e>
          </m:d>
        </m:oMath>
      </m:oMathPara>
      <w:r>
        <w:rPr>
          <w:sz w:val="21"/>
        </w:rPr>
        <w:t>，</w:t>
      </w:r>
    </w:p>
    <w:p>
      <w:pPr>
        <w:shd w:val="clear" w:color="auto" w:fill="auto"/>
        <w:spacing w:line="360" w:lineRule="auto"/>
        <w:jc w:val="left"/>
        <w:rPr>
          <w:sz w:val="21"/>
        </w:rPr>
      </w:pPr>
      <w:r>
        <w:rPr>
          <w:sz w:val="21"/>
        </w:rPr>
        <w:t>设中位数为</w:t>
      </w:r>
      <w:r>
        <w:rPr>
          <w:rFonts w:ascii="Times New Roman" w:eastAsia="Times New Roman" w:hAnsi="Times New Roman" w:cs="Times New Roman"/>
          <w:i/>
          <w:sz w:val="21"/>
        </w:rPr>
        <w:t>x</w:t>
      </w:r>
      <w:r>
        <w:rPr>
          <w:sz w:val="21"/>
        </w:rPr>
        <w:t>，则</w:t>
      </w:r>
      <m:oMathPara>
        <m:oMathParaPr>
          <m:jc m:val="left"/>
        </m:oMathParaPr>
        <m:oMath>
          <m:r>
            <w:rPr>
              <w:rFonts w:ascii="Cambria Math" w:eastAsia="宋体" w:hAnsi="Cambria Math" w:cs="Cambria Math"/>
            </w:rPr>
            <m:t>(</m:t>
          </m:r>
          <m:r>
            <w:rPr>
              <w:rFonts w:ascii="Cambria Math" w:eastAsia="宋体" w:hAnsi="Cambria Math" w:cs="Cambria Math"/>
            </w:rPr>
            <m:t>0.005</m:t>
          </m:r>
          <m:r>
            <w:rPr>
              <w:rFonts w:ascii="Cambria Math" w:eastAsia="宋体" w:hAnsi="Cambria Math" w:cs="Cambria Math"/>
            </w:rPr>
            <m:t>+</m:t>
          </m:r>
          <m:r>
            <w:rPr>
              <w:rFonts w:ascii="Cambria Math" w:eastAsia="宋体" w:hAnsi="Cambria Math" w:cs="Cambria Math"/>
            </w:rPr>
            <m:t>0.010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0.5</m:t>
          </m:r>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70</m:t>
          </m:r>
        </m:oMath>
      </m:oMathPara>
      <w:r>
        <w:rPr>
          <w:sz w:val="21"/>
        </w:rPr>
        <w:t>，</w:t>
      </w:r>
    </w:p>
    <w:p>
      <w:pPr>
        <w:shd w:val="clear" w:color="auto" w:fill="auto"/>
        <w:spacing w:line="360" w:lineRule="auto"/>
        <w:jc w:val="left"/>
        <w:rPr>
          <w:sz w:val="21"/>
        </w:rPr>
      </w:pPr>
      <w:r>
        <w:rPr>
          <w:sz w:val="21"/>
        </w:rPr>
        <w:t>平均数为</w:t>
      </w:r>
      <m:oMathPara>
        <m:oMathParaPr>
          <m:jc m:val="left"/>
        </m:oMathParaPr>
        <m:oMath>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0.01</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70</m:t>
          </m:r>
          <m:r>
            <w:rPr>
              <w:rFonts w:ascii="Cambria Math" w:eastAsia="宋体" w:hAnsi="Cambria Math" w:cs="Cambria Math"/>
            </w:rPr>
            <m:t>×</m:t>
          </m:r>
          <m:r>
            <w:rPr>
              <w:rFonts w:ascii="Cambria Math" w:eastAsia="宋体" w:hAnsi="Cambria Math" w:cs="Cambria Math"/>
            </w:rPr>
            <m:t>0.4</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0.3</m:t>
          </m:r>
          <m:r>
            <w:rPr>
              <w:rFonts w:ascii="Cambria Math" w:eastAsia="宋体" w:hAnsi="Cambria Math" w:cs="Cambria Math"/>
            </w:rPr>
            <m:t>=</m:t>
          </m:r>
          <m:r>
            <w:rPr>
              <w:rFonts w:ascii="Cambria Math" w:eastAsia="宋体" w:hAnsi="Cambria Math" w:cs="Cambria Math"/>
            </w:rPr>
            <m:t>68</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17．某校举办了迎新年知识竞赛，随机选取了100人的成绩整理后画出的频率分布直方图如下，则根据此频率分布直方图，下列结论不正确的是（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066925" cy="1400175"/>
            <wp:docPr id="100005" name="" descr="@@@bc1dba16-0d5b-4916-bf0c-dffc28386e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7"/>
                    <a:stretch>
                      <a:fillRect/>
                    </a:stretch>
                  </pic:blipFill>
                  <pic:spPr>
                    <a:xfrm>
                      <a:off x="0" y="0"/>
                      <a:ext cx="2066925" cy="1400175"/>
                    </a:xfrm>
                    <a:prstGeom prst="rect">
                      <a:avLst/>
                    </a:prstGeom>
                  </pic:spPr>
                </pic:pic>
              </a:graphicData>
            </a:graphic>
          </wp:inline>
        </w:drawing>
      </w:r>
    </w:p>
    <w:p>
      <w:pPr>
        <w:shd w:val="clear" w:color="auto" w:fill="auto"/>
        <w:tabs>
          <w:tab w:val="left" w:pos="4156"/>
        </w:tabs>
        <w:spacing w:line="360" w:lineRule="auto"/>
        <w:jc w:val="left"/>
        <w:rPr>
          <w:sz w:val="21"/>
        </w:rPr>
      </w:pPr>
      <w:r>
        <w:rPr>
          <w:sz w:val="21"/>
        </w:rPr>
        <w:t>A．该校约有一半学生成绩高于70分</w:t>
      </w:r>
      <w:r>
        <w:rPr>
          <w:sz w:val="21"/>
        </w:rPr>
        <w:tab/>
      </w:r>
      <w:r>
        <w:rPr>
          <w:sz w:val="21"/>
        </w:rPr>
        <w:t>B．该校不及格人数比例估计为25%</w:t>
      </w:r>
    </w:p>
    <w:p>
      <w:pPr>
        <w:shd w:val="clear" w:color="auto" w:fill="auto"/>
        <w:tabs>
          <w:tab w:val="left" w:pos="4156"/>
        </w:tabs>
        <w:spacing w:line="360" w:lineRule="auto"/>
        <w:jc w:val="left"/>
        <w:rPr>
          <w:sz w:val="21"/>
        </w:rPr>
      </w:pPr>
      <w:r>
        <w:rPr>
          <w:sz w:val="21"/>
        </w:rPr>
        <w:t>C．估计该校学生成绩的中位数为70分</w:t>
      </w:r>
      <w:r>
        <w:rPr>
          <w:sz w:val="21"/>
        </w:rPr>
        <w:tab/>
      </w:r>
      <w:r>
        <w:rPr>
          <w:sz w:val="21"/>
        </w:rPr>
        <w:t>D．估计该校学生的平均成绩超过了70分</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【知识点】由频率分布直方图计算频率、频数、样本容量、总体容量、由频率分布直方图估计中位数、由频率分布直方图估计平均数</w:t>
      </w:r>
    </w:p>
    <w:p>
      <w:pPr>
        <w:shd w:val="clear" w:color="auto" w:fill="auto"/>
        <w:spacing w:line="360" w:lineRule="auto"/>
        <w:jc w:val="left"/>
        <w:rPr>
          <w:sz w:val="21"/>
        </w:rPr>
      </w:pPr>
      <w:r>
        <w:rPr>
          <w:sz w:val="21"/>
        </w:rPr>
        <w:t>【分析】由频率分布直方图求得分数在</w:t>
      </w:r>
      <m:oMathPara>
        <m:oMathParaPr>
          <m:jc m:val="left"/>
        </m:oMathParaPr>
        <m:oMath>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oMath>
      </m:oMathPara>
      <w:r>
        <w:rPr>
          <w:sz w:val="21"/>
        </w:rPr>
        <w:t>和</w:t>
      </w:r>
      <m:oMathPara>
        <m:oMathParaPr>
          <m:jc m:val="left"/>
        </m:oMathParaPr>
        <m:oMath>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90</m:t>
          </m:r>
          <m:r>
            <m:rPr>
              <m:sty m:val="p"/>
            </m:rPr>
            <w:rPr>
              <w:rFonts w:ascii="Cambria Math" w:eastAsia="宋体" w:hAnsi="Cambria Math" w:cs="Cambria Math"/>
            </w:rPr>
            <m:t>）</m:t>
          </m:r>
        </m:oMath>
      </m:oMathPara>
      <w:r>
        <w:rPr>
          <w:sz w:val="21"/>
        </w:rPr>
        <w:t>的频率，然后确定分数高于70分的频率，低于60分的频率，从而可判断ABC，由频率分布直方图计算均值判断D．</w:t>
      </w:r>
    </w:p>
    <w:p>
      <w:pPr>
        <w:shd w:val="clear" w:color="auto" w:fill="auto"/>
        <w:spacing w:line="360" w:lineRule="auto"/>
        <w:jc w:val="left"/>
        <w:rPr>
          <w:sz w:val="21"/>
        </w:rPr>
      </w:pPr>
      <w:r>
        <w:rPr>
          <w:sz w:val="21"/>
        </w:rPr>
        <w:t>【详解】由频率分布直方图知分数在</w:t>
      </w:r>
      <m:oMathPara>
        <m:oMathParaPr>
          <m:jc m:val="left"/>
        </m:oMathParaPr>
        <m:oMath>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oMath>
      </m:oMathPara>
      <w:r>
        <w:rPr>
          <w:sz w:val="21"/>
        </w:rPr>
        <w:t>和</w:t>
      </w:r>
      <m:oMathPara>
        <m:oMathParaPr>
          <m:jc m:val="left"/>
        </m:oMathParaPr>
        <m:oMath>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90</m:t>
          </m:r>
          <m:r>
            <m:rPr>
              <m:sty m:val="p"/>
            </m:rPr>
            <w:rPr>
              <w:rFonts w:ascii="Cambria Math" w:eastAsia="宋体" w:hAnsi="Cambria Math" w:cs="Cambria Math"/>
            </w:rPr>
            <m:t>）</m:t>
          </m:r>
        </m:oMath>
      </m:oMathPara>
      <w:r>
        <w:rPr>
          <w:sz w:val="21"/>
        </w:rPr>
        <w:t>的频率为</w:t>
      </w:r>
      <m:oMathPara>
        <m:oMathParaPr>
          <m:jc m:val="left"/>
        </m:oMathParaPr>
        <m:oMath>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0.15</m:t>
          </m:r>
          <m:r>
            <w:rPr>
              <w:rFonts w:ascii="Cambria Math" w:eastAsia="宋体" w:hAnsi="Cambria Math" w:cs="Cambria Math"/>
            </w:rPr>
            <m:t>−</m:t>
          </m:r>
          <m:r>
            <w:rPr>
              <w:rFonts w:ascii="Cambria Math" w:eastAsia="宋体" w:hAnsi="Cambria Math" w:cs="Cambria Math"/>
            </w:rPr>
            <m:t>0.25</m:t>
          </m:r>
          <m:r>
            <w:rPr>
              <w:rFonts w:ascii="Cambria Math" w:eastAsia="宋体" w:hAnsi="Cambria Math" w:cs="Cambria Math"/>
            </w:rPr>
            <m:t>−</m:t>
          </m:r>
          <m:r>
            <w:rPr>
              <w:rFonts w:ascii="Cambria Math" w:eastAsia="宋体" w:hAnsi="Cambria Math" w:cs="Cambria Math"/>
            </w:rPr>
            <m:t>0.35</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0.1</m:t>
          </m:r>
        </m:oMath>
      </m:oMathPara>
      <w:r>
        <w:rPr>
          <w:sz w:val="21"/>
        </w:rPr>
        <w:t>,</w:t>
      </w:r>
    </w:p>
    <w:p>
      <w:pPr>
        <w:shd w:val="clear" w:color="auto" w:fill="auto"/>
        <w:spacing w:line="360" w:lineRule="auto"/>
        <w:jc w:val="left"/>
        <w:rPr>
          <w:sz w:val="21"/>
        </w:rPr>
      </w:pPr>
      <w:r>
        <w:rPr>
          <w:sz w:val="21"/>
        </w:rPr>
        <w:t>因此成绩高于70分的频率为</w:t>
      </w:r>
      <m:oMathPara>
        <m:oMathParaPr>
          <m:jc m:val="left"/>
        </m:oMathParaPr>
        <m:oMath>
          <m:r>
            <w:rPr>
              <w:rFonts w:ascii="Cambria Math" w:eastAsia="宋体" w:hAnsi="Cambria Math" w:cs="Cambria Math"/>
            </w:rPr>
            <m:t>0.35</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m:t>
          </m:r>
          <m:r>
            <w:rPr>
              <w:rFonts w:ascii="Cambria Math" w:eastAsia="宋体" w:hAnsi="Cambria Math" w:cs="Cambria Math"/>
            </w:rPr>
            <m:t>0.5</m:t>
          </m:r>
        </m:oMath>
      </m:oMathPara>
      <w:r>
        <w:rPr>
          <w:sz w:val="21"/>
        </w:rPr>
        <w:t>，A正确；</w:t>
      </w:r>
    </w:p>
    <w:p>
      <w:pPr>
        <w:shd w:val="clear" w:color="auto" w:fill="auto"/>
        <w:spacing w:line="360" w:lineRule="auto"/>
        <w:jc w:val="left"/>
        <w:rPr>
          <w:sz w:val="21"/>
        </w:rPr>
      </w:pPr>
      <w:r>
        <w:rPr>
          <w:sz w:val="21"/>
        </w:rPr>
        <w:t>不及格人数即分数低于60分的频率为</w:t>
      </w:r>
      <m:oMathPara>
        <m:oMathParaPr>
          <m:jc m:val="left"/>
        </m:oMathParaPr>
        <m:oMath>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0.15</m:t>
          </m:r>
          <m:r>
            <w:rPr>
              <w:rFonts w:ascii="Cambria Math" w:eastAsia="宋体" w:hAnsi="Cambria Math" w:cs="Cambria Math"/>
            </w:rPr>
            <m:t>=</m:t>
          </m:r>
          <m:r>
            <w:rPr>
              <w:rFonts w:ascii="Cambria Math" w:eastAsia="宋体" w:hAnsi="Cambria Math" w:cs="Cambria Math"/>
            </w:rPr>
            <m:t>0.25</m:t>
          </m:r>
        </m:oMath>
      </m:oMathPara>
      <w:r>
        <w:rPr>
          <w:sz w:val="21"/>
        </w:rPr>
        <w:t>，B正确；</w:t>
      </w:r>
    </w:p>
    <w:p>
      <w:pPr>
        <w:shd w:val="clear" w:color="auto" w:fill="auto"/>
        <w:spacing w:line="360" w:lineRule="auto"/>
        <w:jc w:val="left"/>
        <w:rPr>
          <w:sz w:val="21"/>
        </w:rPr>
      </w:pPr>
      <w:r>
        <w:rPr>
          <w:sz w:val="21"/>
        </w:rPr>
        <w:t>由选项A的计算知C正确；</w:t>
      </w:r>
    </w:p>
    <w:p>
      <w:pPr>
        <w:shd w:val="clear" w:color="auto" w:fill="auto"/>
        <w:spacing w:line="360" w:lineRule="auto"/>
        <w:jc w:val="left"/>
        <w:rPr>
          <w:sz w:val="21"/>
        </w:rPr>
      </w:pPr>
      <w:r>
        <w:rPr>
          <w:sz w:val="21"/>
        </w:rPr>
        <w:t>平均成绩为</w:t>
      </w:r>
      <m:oMathPara>
        <m:oMathParaPr>
          <m:jc m:val="left"/>
        </m:oMathParaPr>
        <m:oMath>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0.15</m:t>
          </m:r>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m:t>
          </m:r>
          <m:r>
            <w:rPr>
              <w:rFonts w:ascii="Cambria Math" w:eastAsia="宋体" w:hAnsi="Cambria Math" w:cs="Cambria Math"/>
            </w:rPr>
            <m:t>0.25</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0.35</m:t>
          </m:r>
          <m:r>
            <w:rPr>
              <w:rFonts w:ascii="Cambria Math" w:eastAsia="宋体" w:hAnsi="Cambria Math" w:cs="Cambria Math"/>
            </w:rPr>
            <m:t>+</m:t>
          </m:r>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95</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m:t>
          </m:r>
          <m:r>
            <w:rPr>
              <w:rFonts w:ascii="Cambria Math" w:eastAsia="宋体" w:hAnsi="Cambria Math" w:cs="Cambria Math"/>
            </w:rPr>
            <m:t>68.5</m:t>
          </m:r>
        </m:oMath>
      </m:oMathPara>
      <w:r>
        <w:rPr>
          <w:sz w:val="21"/>
        </w:rPr>
        <w:t>，D错误，</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18．在某市高三年级举行的一次模拟考试中，某学科共有20000人参加考试．为了了解本次考试学生成绩情况，从中抽取了部分学生的成绩（成绩均为正整数，满分为100分）作为样本进行统计，样本容量为</w:t>
      </w:r>
      <w:r>
        <w:rPr>
          <w:rFonts w:ascii="Times New Roman" w:eastAsia="Times New Roman" w:hAnsi="Times New Roman" w:cs="Times New Roman"/>
          <w:i/>
          <w:sz w:val="21"/>
        </w:rPr>
        <w:t>n</w:t>
      </w:r>
      <w:r>
        <w:rPr>
          <w:sz w:val="21"/>
        </w:rPr>
        <w:t>．按照</w:t>
      </w:r>
      <m:oMathPara>
        <m:oMathParaPr>
          <m:jc m:val="left"/>
        </m:oMathParaPr>
        <m:oMath>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70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70</m:t>
          </m:r>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oMath>
      </m:oMathPara>
      <w:r>
        <w:rPr>
          <w:sz w:val="21"/>
        </w:rPr>
        <w:t>的分组作出频率分布直方图如图所示．其中，成绩落在区间</w:t>
      </w:r>
      <m:oMathPara>
        <m:oMathParaPr>
          <m:jc m:val="left"/>
        </m:oMathParaPr>
        <m:oMath>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oMath>
      </m:oMathPara>
      <w:r>
        <w:rPr>
          <w:sz w:val="21"/>
        </w:rPr>
        <w:t>内的人数为16．则下列结论正确的是（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2238375" cy="1685925"/>
            <wp:docPr id="100007" name="" descr="@@@2b2f4142-db66-4a7a-87da-815eaa53bfc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8"/>
                    <a:stretch>
                      <a:fillRect/>
                    </a:stretch>
                  </pic:blipFill>
                  <pic:spPr>
                    <a:xfrm>
                      <a:off x="0" y="0"/>
                      <a:ext cx="2238375" cy="1685925"/>
                    </a:xfrm>
                    <a:prstGeom prst="rect">
                      <a:avLst/>
                    </a:prstGeom>
                  </pic:spPr>
                </pic:pic>
              </a:graphicData>
            </a:graphic>
          </wp:inline>
        </w:drawing>
      </w:r>
    </w:p>
    <w:p>
      <w:pPr>
        <w:shd w:val="clear" w:color="auto" w:fill="auto"/>
        <w:spacing w:line="360" w:lineRule="auto"/>
        <w:jc w:val="left"/>
        <w:rPr>
          <w:sz w:val="21"/>
        </w:rPr>
      </w:pPr>
      <w:r>
        <w:rPr>
          <w:sz w:val="21"/>
        </w:rPr>
        <w:t>A．样本容量</w:t>
      </w:r>
      <m:oMathPara>
        <m:oMathParaPr>
          <m:jc m:val="left"/>
        </m:oMathParaPr>
        <m:oMath>
          <m:r>
            <w:rPr>
              <w:rFonts w:ascii="Cambria Math" w:eastAsia="宋体" w:hAnsi="Cambria Math" w:cs="Cambria Math"/>
            </w:rPr>
            <m:t>n</m:t>
          </m:r>
          <m:r>
            <w:rPr>
              <w:rFonts w:ascii="Cambria Math" w:eastAsia="宋体" w:hAnsi="Cambria Math" w:cs="Cambria Math"/>
            </w:rPr>
            <m:t>=</m:t>
          </m:r>
          <m:r>
            <w:rPr>
              <w:rFonts w:ascii="Cambria Math" w:eastAsia="宋体" w:hAnsi="Cambria Math" w:cs="Cambria Math"/>
            </w:rPr>
            <m:t>100</m:t>
          </m:r>
        </m:oMath>
      </m:oMathPara>
    </w:p>
    <w:p>
      <w:pPr>
        <w:shd w:val="clear" w:color="auto" w:fill="auto"/>
        <w:spacing w:line="360" w:lineRule="auto"/>
        <w:jc w:val="left"/>
        <w:rPr>
          <w:sz w:val="21"/>
        </w:rPr>
      </w:pPr>
      <w:r>
        <w:rPr>
          <w:sz w:val="21"/>
        </w:rPr>
        <w:t>B．图中</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0.030</m:t>
          </m:r>
        </m:oMath>
      </m:oMathPara>
    </w:p>
    <w:p>
      <w:pPr>
        <w:shd w:val="clear" w:color="auto" w:fill="auto"/>
        <w:spacing w:line="360" w:lineRule="auto"/>
        <w:jc w:val="left"/>
        <w:rPr>
          <w:sz w:val="21"/>
        </w:rPr>
      </w:pPr>
      <w:r>
        <w:rPr>
          <w:sz w:val="21"/>
        </w:rPr>
        <w:t>C．估计该市全体学生成绩的平均分为70.6分</w:t>
      </w:r>
    </w:p>
    <w:p>
      <w:pPr>
        <w:shd w:val="clear" w:color="auto" w:fill="auto"/>
        <w:spacing w:line="360" w:lineRule="auto"/>
        <w:jc w:val="left"/>
        <w:rPr>
          <w:sz w:val="21"/>
        </w:rPr>
      </w:pPr>
      <w:r>
        <w:rPr>
          <w:sz w:val="21"/>
        </w:rPr>
        <w:t>D．该市要对成绩由高到低前20%的学生授予“优秀学生”称号，则成绩为78分的学生肯定能得到此称号</w:t>
      </w:r>
    </w:p>
    <w:p>
      <w:pPr>
        <w:shd w:val="clear" w:color="auto" w:fill="auto"/>
        <w:spacing w:line="360" w:lineRule="auto"/>
        <w:jc w:val="left"/>
        <w:rPr>
          <w:sz w:val="21"/>
        </w:rPr>
      </w:pPr>
      <w:r>
        <w:rPr>
          <w:sz w:val="21"/>
        </w:rPr>
        <w:t>【答案】ABC</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【知识点】由频率分布直方图计算频率、频数、样本容量、总体容量、频率分布直方图的实际应用、由频率分布直方图估计平均数</w:t>
      </w:r>
    </w:p>
    <w:p>
      <w:pPr>
        <w:shd w:val="clear" w:color="auto" w:fill="auto"/>
        <w:spacing w:line="360" w:lineRule="auto"/>
        <w:jc w:val="left"/>
        <w:rPr>
          <w:sz w:val="21"/>
        </w:rPr>
      </w:pPr>
      <w:r>
        <w:rPr>
          <w:sz w:val="21"/>
        </w:rPr>
        <w:t>【分析】由频率分布直方图区间</w:t>
      </w:r>
      <m:oMathPara>
        <m:oMathParaPr>
          <m:jc m:val="left"/>
        </m:oMathParaPr>
        <m:oMath>
          <m:d>
            <m:dPr>
              <m:begChr m:val="["/>
              <m:sepChr m:val=","/>
            </m:dPr>
            <m:e>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60</m:t>
              </m:r>
            </m:e>
          </m:d>
        </m:oMath>
      </m:oMathPara>
      <w:r>
        <w:rPr>
          <w:sz w:val="21"/>
        </w:rPr>
        <w:t>的概率确定样本总容量，由频率和为1求</w:t>
      </w:r>
      <m:oMathPara>
        <m:oMathParaPr>
          <m:jc m:val="left"/>
        </m:oMathParaPr>
        <m:oMath>
          <m:r>
            <w:rPr>
              <w:rFonts w:ascii="Cambria Math" w:eastAsia="宋体" w:hAnsi="Cambria Math" w:cs="Cambria Math"/>
            </w:rPr>
            <m:t>x</m:t>
          </m:r>
        </m:oMath>
      </m:oMathPara>
      <w:r>
        <w:rPr>
          <w:sz w:val="21"/>
        </w:rPr>
        <w:t>，根据频率分布直方图估计均值，确定78分前所占比例从而判断各选项．</w:t>
      </w:r>
    </w:p>
    <w:p>
      <w:pPr>
        <w:shd w:val="clear" w:color="auto" w:fill="auto"/>
        <w:spacing w:line="360" w:lineRule="auto"/>
        <w:jc w:val="left"/>
        <w:rPr>
          <w:sz w:val="21"/>
        </w:rPr>
      </w:pPr>
      <w:r>
        <w:rPr>
          <w:sz w:val="21"/>
        </w:rPr>
        <w:t>【详解】解：对于A：因为成绩落在区间</w:t>
      </w:r>
      <m:oMathPara>
        <m:oMathParaPr>
          <m:jc m:val="left"/>
        </m:oMathParaPr>
        <m:oMath>
          <m:d>
            <m:dPr>
              <m:begChr m:val="["/>
              <m:sepChr m:val=","/>
            </m:dPr>
            <m:e>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60</m:t>
              </m:r>
            </m:e>
          </m:d>
        </m:oMath>
      </m:oMathPara>
      <w:r>
        <w:rPr>
          <w:sz w:val="21"/>
        </w:rPr>
        <w:t>内的人数为16，所以样本容量</w:t>
      </w:r>
      <m:oMathPara>
        <m:oMathParaPr>
          <m:jc m:val="left"/>
        </m:oMathParaPr>
        <m:oMath>
          <m:r>
            <w:rPr>
              <w:rFonts w:ascii="Cambria Math" w:eastAsia="宋体" w:hAnsi="Cambria Math" w:cs="Cambria Math"/>
            </w:rPr>
            <m:t>n</m:t>
          </m:r>
          <m:r>
            <w:rPr>
              <w:rFonts w:ascii="Cambria Math" w:eastAsia="宋体" w:hAnsi="Cambria Math" w:cs="Cambria Math"/>
            </w:rPr>
            <m:t>=</m:t>
          </m:r>
          <m:f>
            <m:num>
              <m:r>
                <w:rPr>
                  <w:rFonts w:ascii="Cambria Math" w:eastAsia="宋体" w:hAnsi="Cambria Math" w:cs="Cambria Math"/>
                </w:rPr>
                <m:t>16</m:t>
              </m:r>
            </m:num>
            <m:den>
              <m:r>
                <w:rPr>
                  <w:rFonts w:ascii="Cambria Math" w:eastAsia="宋体" w:hAnsi="Cambria Math" w:cs="Cambria Math"/>
                </w:rPr>
                <m:t>0.016</m:t>
              </m:r>
              <m:r>
                <w:rPr>
                  <w:rFonts w:ascii="Cambria Math" w:eastAsia="宋体" w:hAnsi="Cambria Math" w:cs="Cambria Math"/>
                </w:rPr>
                <m:t>×</m:t>
              </m:r>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100</m:t>
          </m:r>
        </m:oMath>
      </m:oMathPara>
      <w:r>
        <w:rPr>
          <w:sz w:val="21"/>
        </w:rPr>
        <w:t>，故A正确；</w:t>
      </w:r>
    </w:p>
    <w:p>
      <w:pPr>
        <w:shd w:val="clear" w:color="auto" w:fill="auto"/>
        <w:spacing w:line="360" w:lineRule="auto"/>
        <w:jc w:val="left"/>
        <w:rPr>
          <w:sz w:val="21"/>
        </w:rPr>
      </w:pPr>
      <w:r>
        <w:rPr>
          <w:sz w:val="21"/>
        </w:rPr>
        <w:t>对于B：因为</w:t>
      </w:r>
      <m:oMathPara>
        <m:oMathParaPr>
          <m:jc m:val="left"/>
        </m:oMathParaPr>
        <m:oMath>
          <m:r>
            <w:rPr>
              <w:rFonts w:ascii="Cambria Math" w:eastAsia="宋体" w:hAnsi="Cambria Math" w:cs="Cambria Math"/>
            </w:rPr>
            <m:t>(</m:t>
          </m:r>
          <m:r>
            <w:rPr>
              <w:rFonts w:ascii="Cambria Math" w:eastAsia="宋体" w:hAnsi="Cambria Math" w:cs="Cambria Math"/>
            </w:rPr>
            <m:t>0.016</m:t>
          </m:r>
          <m:r>
            <w:rPr>
              <w:rFonts w:ascii="Cambria Math" w:eastAsia="宋体" w:hAnsi="Cambria Math" w:cs="Cambria Math"/>
            </w:rPr>
            <m:t>+</m:t>
          </m:r>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0.040</m:t>
          </m:r>
          <m:r>
            <w:rPr>
              <w:rFonts w:ascii="Cambria Math" w:eastAsia="宋体" w:hAnsi="Cambria Math" w:cs="Cambria Math"/>
            </w:rPr>
            <m:t>+</m:t>
          </m:r>
          <m:r>
            <w:rPr>
              <w:rFonts w:ascii="Cambria Math" w:eastAsia="宋体" w:hAnsi="Cambria Math" w:cs="Cambria Math"/>
            </w:rPr>
            <m:t>0.010</m:t>
          </m:r>
          <m:r>
            <w:rPr>
              <w:rFonts w:ascii="Cambria Math" w:eastAsia="宋体" w:hAnsi="Cambria Math" w:cs="Cambria Math"/>
            </w:rPr>
            <m:t>+</m:t>
          </m:r>
          <m:r>
            <w:rPr>
              <w:rFonts w:ascii="Cambria Math" w:eastAsia="宋体" w:hAnsi="Cambria Math" w:cs="Cambria Math"/>
            </w:rPr>
            <m:t>0.004</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m:t>
          </m:r>
        </m:oMath>
      </m:oMathPara>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0.030</m:t>
          </m:r>
        </m:oMath>
      </m:oMathPara>
      <w:r>
        <w:rPr>
          <w:sz w:val="21"/>
        </w:rPr>
        <w:t>，故B正确；</w:t>
      </w:r>
    </w:p>
    <w:p>
      <w:pPr>
        <w:shd w:val="clear" w:color="auto" w:fill="auto"/>
        <w:spacing w:line="360" w:lineRule="auto"/>
        <w:jc w:val="left"/>
        <w:rPr>
          <w:sz w:val="21"/>
        </w:rPr>
      </w:pPr>
      <w:r>
        <w:rPr>
          <w:sz w:val="21"/>
        </w:rPr>
        <w:t>对于C：学生成绩平均分为：</w:t>
      </w:r>
      <m:oMathPara>
        <m:oMathParaPr>
          <m:jc m:val="left"/>
        </m:oMathParaPr>
        <m:oMath>
          <m:r>
            <w:rPr>
              <w:rFonts w:ascii="Cambria Math" w:eastAsia="宋体" w:hAnsi="Cambria Math" w:cs="Cambria Math"/>
            </w:rPr>
            <m:t>0.016</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0.030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m:t>
          </m:r>
          <m:r>
            <w:rPr>
              <w:rFonts w:ascii="Cambria Math" w:eastAsia="宋体" w:hAnsi="Cambria Math" w:cs="Cambria Math"/>
            </w:rPr>
            <m:t>0.040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0.010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0.004</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95</m:t>
          </m:r>
          <m:r>
            <w:rPr>
              <w:rFonts w:ascii="Cambria Math" w:eastAsia="宋体" w:hAnsi="Cambria Math" w:cs="Cambria Math"/>
            </w:rPr>
            <m:t>=</m:t>
          </m:r>
          <m:r>
            <w:rPr>
              <w:rFonts w:ascii="Cambria Math" w:eastAsia="宋体" w:hAnsi="Cambria Math" w:cs="Cambria Math"/>
            </w:rPr>
            <m:t>70.6</m:t>
          </m:r>
        </m:oMath>
      </m:oMathPara>
      <w:r>
        <w:rPr>
          <w:sz w:val="21"/>
        </w:rPr>
        <w:t>，故C正确；</w:t>
      </w:r>
    </w:p>
    <w:p>
      <w:pPr>
        <w:shd w:val="clear" w:color="auto" w:fill="auto"/>
        <w:spacing w:line="360" w:lineRule="auto"/>
        <w:jc w:val="left"/>
        <w:rPr>
          <w:sz w:val="21"/>
        </w:rPr>
      </w:pPr>
      <w:r>
        <w:rPr>
          <w:sz w:val="21"/>
        </w:rPr>
        <w:t>对于D：因为</w:t>
      </w: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0.004</m:t>
          </m:r>
          <m:r>
            <w:rPr>
              <w:rFonts w:ascii="Cambria Math" w:eastAsia="宋体" w:hAnsi="Cambria Math" w:cs="Cambria Math"/>
            </w:rPr>
            <m:t>+</m:t>
          </m:r>
          <m:r>
            <w:rPr>
              <w:rFonts w:ascii="Cambria Math" w:eastAsia="宋体" w:hAnsi="Cambria Math" w:cs="Cambria Math"/>
            </w:rPr>
            <m:t>0.010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78</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0.040</m:t>
          </m:r>
          <m:r>
            <w:rPr>
              <w:rFonts w:ascii="Cambria Math" w:eastAsia="宋体" w:hAnsi="Cambria Math" w:cs="Cambria Math"/>
            </w:rPr>
            <m:t>=</m:t>
          </m:r>
          <m:r>
            <w:rPr>
              <w:rFonts w:ascii="Cambria Math" w:eastAsia="宋体" w:hAnsi="Cambria Math" w:cs="Cambria Math"/>
            </w:rPr>
            <m:t>0.22</m:t>
          </m:r>
          <m:r>
            <w:rPr>
              <w:rFonts w:ascii="Cambria Math" w:eastAsia="宋体" w:hAnsi="Cambria Math" w:cs="Cambria Math"/>
            </w:rPr>
            <m:t>&gt;</m:t>
          </m:r>
          <m:r>
            <w:rPr>
              <w:rFonts w:ascii="Cambria Math" w:eastAsia="宋体" w:hAnsi="Cambria Math" w:cs="Cambria Math"/>
            </w:rPr>
            <m:t>0.2</m:t>
          </m:r>
        </m:oMath>
      </m:oMathPara>
      <w:r>
        <w:rPr>
          <w:sz w:val="21"/>
        </w:rPr>
        <w:t>，即按照成绩由高到低前20%的学生中不含78分的学生，所以成绩为78分的学生不能得到此称号，故D不正确．</w:t>
      </w:r>
    </w:p>
    <w:p>
      <w:pPr>
        <w:shd w:val="clear" w:color="auto" w:fill="auto"/>
        <w:spacing w:line="360" w:lineRule="auto"/>
        <w:jc w:val="left"/>
        <w:rPr>
          <w:sz w:val="21"/>
        </w:rPr>
      </w:pPr>
      <w:r>
        <w:rPr>
          <w:sz w:val="21"/>
        </w:rPr>
        <w:t>故选：ABC．</w:t>
      </w:r>
    </w:p>
    <w:p>
      <w:pPr>
        <w:shd w:val="clear" w:color="auto" w:fill="auto"/>
        <w:spacing w:line="360" w:lineRule="auto"/>
        <w:jc w:val="left"/>
        <w:rPr>
          <w:sz w:val="21"/>
        </w:rPr>
      </w:pPr>
      <w:r>
        <w:rPr>
          <w:sz w:val="21"/>
        </w:rPr>
        <w:t>19．居家学习期间，某学校发起了“畅读经典，欢度新年”活动，根据统计数据可知，该校共有1200名学生，所有学生每天读书时间均在20分钟到100分钟之间，他们的日阅读时间频率分布直方图如图所示．则下列结论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143125" cy="1390650"/>
            <wp:docPr id="100009" name="" descr="@@@9cfa206c-de27-4cad-94c5-aee458d8d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xmlns:r="http://schemas.openxmlformats.org/officeDocument/2006/relationships" r:embed="rId9"/>
                    <a:stretch>
                      <a:fillRect/>
                    </a:stretch>
                  </pic:blipFill>
                  <pic:spPr>
                    <a:xfrm>
                      <a:off x="0" y="0"/>
                      <a:ext cx="2143125" cy="1390650"/>
                    </a:xfrm>
                    <a:prstGeom prst="rect">
                      <a:avLst/>
                    </a:prstGeom>
                  </pic:spPr>
                </pic:pic>
              </a:graphicData>
            </a:graphic>
          </wp:inline>
        </w:drawing>
      </w:r>
    </w:p>
    <w:p>
      <w:pPr>
        <w:shd w:val="clear" w:color="auto" w:fill="auto"/>
        <w:spacing w:line="360" w:lineRule="auto"/>
        <w:jc w:val="left"/>
        <w:rPr>
          <w:sz w:val="21"/>
        </w:rPr>
      </w:pPr>
      <w:r>
        <w:rPr>
          <w:sz w:val="21"/>
        </w:rPr>
        <w:t>A．该校学生日阅读时间的众数约为70</w:t>
      </w:r>
    </w:p>
    <w:p>
      <w:pPr>
        <w:shd w:val="clear" w:color="auto" w:fill="auto"/>
        <w:spacing w:line="360" w:lineRule="auto"/>
        <w:jc w:val="left"/>
        <w:rPr>
          <w:sz w:val="21"/>
        </w:rPr>
      </w:pPr>
      <w:r>
        <w:rPr>
          <w:sz w:val="21"/>
        </w:rPr>
        <w:t>B．该校学生日阅读时间不低于60分钟的人数约为360</w:t>
      </w:r>
    </w:p>
    <w:p>
      <w:pPr>
        <w:shd w:val="clear" w:color="auto" w:fill="auto"/>
        <w:spacing w:line="360" w:lineRule="auto"/>
        <w:jc w:val="left"/>
        <w:rPr>
          <w:sz w:val="21"/>
        </w:rPr>
      </w:pPr>
      <w:r>
        <w:rPr>
          <w:sz w:val="21"/>
        </w:rPr>
        <w:t>C．该校学生日阅读时间的第50百分位数约为65</w:t>
      </w:r>
    </w:p>
    <w:p>
      <w:pPr>
        <w:shd w:val="clear" w:color="auto" w:fill="auto"/>
        <w:spacing w:line="360" w:lineRule="auto"/>
        <w:jc w:val="left"/>
        <w:rPr>
          <w:sz w:val="21"/>
        </w:rPr>
      </w:pPr>
      <w:r>
        <w:rPr>
          <w:sz w:val="21"/>
        </w:rPr>
        <w:t>D．该校学生日阅读时间的平均数约为64</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【知识点】由频率分布直方图计算频率、频数、样本容量、总体容量、由频率分布直方图估计中位数、由频率分布直方图估计平均数</w:t>
      </w:r>
    </w:p>
    <w:p>
      <w:pPr>
        <w:shd w:val="clear" w:color="auto" w:fill="auto"/>
        <w:spacing w:line="360" w:lineRule="auto"/>
        <w:jc w:val="left"/>
        <w:rPr>
          <w:sz w:val="21"/>
        </w:rPr>
      </w:pPr>
      <w:r>
        <w:rPr>
          <w:sz w:val="21"/>
        </w:rPr>
        <w:t>【分析】结合频率分布直方图，逐一计算判断即可.</w:t>
      </w:r>
    </w:p>
    <w:p>
      <w:pPr>
        <w:shd w:val="clear" w:color="auto" w:fill="auto"/>
        <w:spacing w:line="360" w:lineRule="auto"/>
        <w:jc w:val="left"/>
        <w:rPr>
          <w:sz w:val="21"/>
        </w:rPr>
      </w:pPr>
      <w:r>
        <w:rPr>
          <w:sz w:val="21"/>
        </w:rPr>
        <w:t>【详解】对于A，由图可知众数约为</w:t>
      </w:r>
      <m:oMathPara>
        <m:oMathParaPr>
          <m:jc m:val="left"/>
        </m:oMathParaPr>
        <m:oMath>
          <m:f>
            <m:num>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80</m:t>
              </m:r>
            </m:num>
            <m:den>
              <m:r>
                <w:rPr>
                  <w:rFonts w:ascii="Cambria Math" w:eastAsia="宋体" w:hAnsi="Cambria Math" w:cs="Cambria Math"/>
                </w:rPr>
                <m:t>2</m:t>
              </m:r>
            </m:den>
          </m:f>
          <m:r>
            <m:rPr>
              <m:nor/>
            </m:rPr>
            <w:rPr>
              <w:rFonts w:ascii="Cambria Math" w:eastAsia="宋体" w:hAnsi="Cambria Math" w:cs="Cambria Math"/>
            </w:rPr>
            <m:t>=</m:t>
          </m:r>
          <m:r>
            <w:rPr>
              <w:rFonts w:ascii="Cambria Math" w:eastAsia="宋体" w:hAnsi="Cambria Math" w:cs="Cambria Math"/>
            </w:rPr>
            <m:t>70</m:t>
          </m:r>
        </m:oMath>
      </m:oMathPara>
      <w:r>
        <w:rPr>
          <w:sz w:val="21"/>
        </w:rPr>
        <w:t>，故A正确；</w:t>
      </w:r>
    </w:p>
    <w:p>
      <w:pPr>
        <w:shd w:val="clear" w:color="auto" w:fill="auto"/>
        <w:spacing w:line="360" w:lineRule="auto"/>
        <w:jc w:val="left"/>
        <w:rPr>
          <w:sz w:val="21"/>
        </w:rPr>
      </w:pPr>
      <w:r>
        <w:rPr>
          <w:sz w:val="21"/>
        </w:rPr>
        <w:t>对于B，阅读时间不低于60分钟的人数约为(0.02+0.01）×20×1200=720，故B错误；</w:t>
      </w:r>
    </w:p>
    <w:p>
      <w:pPr>
        <w:shd w:val="clear" w:color="auto" w:fill="auto"/>
        <w:spacing w:line="360" w:lineRule="auto"/>
        <w:jc w:val="left"/>
        <w:rPr>
          <w:sz w:val="21"/>
        </w:rPr>
      </w:pPr>
      <w:r>
        <w:rPr>
          <w:sz w:val="21"/>
        </w:rPr>
        <w:t>对于C， [20，60)的频率为（0.005+0.015)×20=0.4， [60，80)的频率为0.02×20=0.4，</w:t>
      </w:r>
    </w:p>
    <w:p>
      <w:pPr>
        <w:shd w:val="clear" w:color="auto" w:fill="auto"/>
        <w:spacing w:line="360" w:lineRule="auto"/>
        <w:jc w:val="left"/>
        <w:rPr>
          <w:sz w:val="21"/>
        </w:rPr>
      </w:pPr>
      <w:r>
        <w:rPr>
          <w:sz w:val="21"/>
        </w:rPr>
        <w:t>∴第50百分位数为</w:t>
      </w:r>
      <m:oMathPara>
        <m:oMathParaPr>
          <m:jc m:val="left"/>
        </m:oMathParaPr>
        <m:oMath>
          <m:r>
            <w:rPr>
              <w:rFonts w:ascii="Cambria Math" w:eastAsia="宋体" w:hAnsi="Cambria Math" w:cs="Cambria Math"/>
            </w:rPr>
            <m:t>60</m:t>
          </m:r>
          <m:r>
            <w:rPr>
              <w:rFonts w:ascii="Cambria Math" w:eastAsia="宋体" w:hAnsi="Cambria Math" w:cs="Cambria Math"/>
            </w:rPr>
            <m:t>+</m:t>
          </m:r>
          <m:f>
            <m:num>
              <m:r>
                <w:rPr>
                  <w:rFonts w:ascii="Cambria Math" w:eastAsia="宋体" w:hAnsi="Cambria Math" w:cs="Cambria Math"/>
                </w:rPr>
                <m:t>0.5</m:t>
              </m:r>
              <m:r>
                <w:rPr>
                  <w:rFonts w:ascii="Cambria Math" w:eastAsia="宋体" w:hAnsi="Cambria Math" w:cs="Cambria Math"/>
                </w:rPr>
                <m:t>−</m:t>
              </m:r>
              <m:r>
                <w:rPr>
                  <w:rFonts w:ascii="Cambria Math" w:eastAsia="宋体" w:hAnsi="Cambria Math" w:cs="Cambria Math"/>
                </w:rPr>
                <m:t>0.4</m:t>
              </m:r>
            </m:num>
            <m:den>
              <m:r>
                <w:rPr>
                  <w:rFonts w:ascii="Cambria Math" w:eastAsia="宋体" w:hAnsi="Cambria Math" w:cs="Cambria Math"/>
                </w:rPr>
                <m:t>0.4</m:t>
              </m:r>
            </m:den>
          </m:f>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65</m:t>
          </m:r>
        </m:oMath>
      </m:oMathPara>
      <w:r>
        <w:rPr>
          <w:sz w:val="21"/>
        </w:rPr>
        <w:t xml:space="preserve"> ，故C正确；</w:t>
      </w:r>
    </w:p>
    <w:p>
      <w:pPr>
        <w:shd w:val="clear" w:color="auto" w:fill="auto"/>
        <w:spacing w:line="360" w:lineRule="auto"/>
        <w:jc w:val="left"/>
        <w:rPr>
          <w:sz w:val="21"/>
        </w:rPr>
      </w:pPr>
      <w:r>
        <w:rPr>
          <w:sz w:val="21"/>
        </w:rPr>
        <w:t>对于D，平均值为30×0.005×20+50×0.015×20＋70×0.02×20+90×0.01×20=64，故D正确；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sz w:val="21"/>
        </w:rPr>
        <w:t>20．某公司为了解用户对其产品的满意度,从使用该产品的用户中随机调查了100个用户,根据用户对产品的满意度评分,得到如图所示的用户满意度评分的频率分布直方图.若用户满意度评分的中位数、众数、平均数分别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,则（</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2581275" cy="1400175"/>
            <wp:docPr id="100011" name="" descr="@@@2b20b9c3-1274-4bef-92e1-823d8b042e2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xmlns:r="http://schemas.openxmlformats.org/officeDocument/2006/relationships" r:embed="rId10"/>
                    <a:stretch>
                      <a:fillRect/>
                    </a:stretch>
                  </pic:blipFill>
                  <pic:spPr>
                    <a:xfrm>
                      <a:off x="0" y="0"/>
                      <a:ext cx="2581275" cy="1400175"/>
                    </a:xfrm>
                    <a:prstGeom prst="rect">
                      <a:avLst/>
                    </a:prstGeom>
                  </pic:spPr>
                </pic:pic>
              </a:graphicData>
            </a:graphic>
          </wp:inline>
        </w:drawing>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b</m:t>
          </m:r>
          <m:r>
            <w:rPr>
              <w:rFonts w:ascii="Cambria Math" w:eastAsia="宋体" w:hAnsi="Cambria Math" w:cs="Cambria Math"/>
            </w:rPr>
            <m:t>&lt;</m:t>
          </m:r>
          <m:r>
            <w:rPr>
              <w:rFonts w:ascii="Cambria Math" w:eastAsia="宋体" w:hAnsi="Cambria Math" w:cs="Cambria Math"/>
            </w:rPr>
            <m:t>c</m:t>
          </m:r>
        </m:oMath>
      </m:oMathPara>
      <w:r>
        <w:rPr>
          <w:sz w:val="21"/>
        </w:rPr>
        <w:tab/>
      </w:r>
      <w:r>
        <w:rPr>
          <w:sz w:val="21"/>
        </w:rPr>
        <w:t>B．</w:t>
      </w:r>
      <m:oMathPara>
        <m:oMathParaPr>
          <m:jc m:val="left"/>
        </m:oMathParaPr>
        <m:oMath>
          <m:r>
            <w:rPr>
              <w:rFonts w:ascii="Cambria Math" w:eastAsia="宋体" w:hAnsi="Cambria Math" w:cs="Cambria Math"/>
            </w:rPr>
            <m:t>b</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c</m:t>
          </m:r>
        </m:oMath>
      </m:oMathPara>
      <w:r>
        <w:rPr>
          <w:sz w:val="21"/>
        </w:rPr>
        <w:tab/>
      </w:r>
      <w:r>
        <w:rPr>
          <w:sz w:val="21"/>
        </w:rPr>
        <w:t>C．</w:t>
      </w:r>
      <m:oMathPara>
        <m:oMathParaPr>
          <m:jc m:val="left"/>
        </m:oMathParaPr>
        <m:oMath>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c</m:t>
          </m:r>
          <m:r>
            <w:rPr>
              <w:rFonts w:ascii="Cambria Math" w:eastAsia="宋体" w:hAnsi="Cambria Math" w:cs="Cambria Math"/>
            </w:rPr>
            <m:t>&lt;</m:t>
          </m:r>
          <m:r>
            <w:rPr>
              <w:rFonts w:ascii="Cambria Math" w:eastAsia="宋体" w:hAnsi="Cambria Math" w:cs="Cambria Math"/>
            </w:rPr>
            <m:t>b</m:t>
          </m:r>
        </m:oMath>
      </m:oMathPara>
      <w:r>
        <w:rPr>
          <w:sz w:val="21"/>
        </w:rPr>
        <w:tab/>
      </w:r>
      <w:r>
        <w:rPr>
          <w:sz w:val="21"/>
        </w:rPr>
        <w:t>D．</w:t>
      </w:r>
      <m:oMathPara>
        <m:oMathParaPr>
          <m:jc m:val="left"/>
        </m:oMathParaPr>
        <m:oMath>
          <m:r>
            <m:rPr>
              <m:nor/>
            </m:rPr>
            <w:rPr>
              <w:rFonts w:ascii="Cambria Math" w:eastAsia="宋体" w:hAnsi="Cambria Math" w:cs="Cambria Math"/>
            </w:rPr>
            <m:t>b&lt;c&lt;a</m:t>
          </m:r>
        </m:oMath>
      </m:oMathPara>
    </w:p>
    <w:p>
      <w:pPr>
        <w:shd w:val="clear" w:color="auto" w:fill="auto"/>
        <w:spacing w:line="360" w:lineRule="auto"/>
        <w:jc w:val="left"/>
        <w:rPr>
          <w:sz w:val="21"/>
        </w:rPr>
      </w:pPr>
      <w:r>
        <w:rPr>
          <w:sz w:val="21"/>
        </w:rPr>
        <w:t>【答案】B</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【知识点】由频率分布直方图估计中位数、由频率分布直方图估计平均数、众数、平均数、中位数的比较、根据频率分布直方图计算众数</w:t>
      </w:r>
    </w:p>
    <w:p>
      <w:pPr>
        <w:shd w:val="clear" w:color="auto" w:fill="auto"/>
        <w:spacing w:line="360" w:lineRule="auto"/>
        <w:jc w:val="left"/>
        <w:rPr>
          <w:sz w:val="21"/>
        </w:rPr>
      </w:pPr>
      <w:r>
        <w:rPr>
          <w:sz w:val="21"/>
        </w:rPr>
        <w:t>【分析】根据众数,平均数,中位数的概念和公式,带入数字,求出后比较大小即可.</w:t>
      </w:r>
    </w:p>
    <w:p>
      <w:pPr>
        <w:shd w:val="clear" w:color="auto" w:fill="auto"/>
        <w:spacing w:line="360" w:lineRule="auto"/>
        <w:jc w:val="left"/>
        <w:rPr>
          <w:sz w:val="21"/>
        </w:rPr>
      </w:pPr>
      <w:r>
        <w:rPr>
          <w:sz w:val="21"/>
        </w:rPr>
        <w:t>【详解】解:由频率分布直方图可知众数为65,即</w:t>
      </w:r>
      <m:oMathPara>
        <m:oMathParaPr>
          <m:jc m:val="left"/>
        </m:oMathParaPr>
        <m:oMath>
          <m:r>
            <w:rPr>
              <w:rFonts w:ascii="Cambria Math" w:eastAsia="宋体" w:hAnsi="Cambria Math" w:cs="Cambria Math"/>
            </w:rPr>
            <m:t>b</m:t>
          </m:r>
          <m:r>
            <w:rPr>
              <w:rFonts w:ascii="Cambria Math" w:eastAsia="宋体" w:hAnsi="Cambria Math" w:cs="Cambria Math"/>
            </w:rPr>
            <m:t>=</m:t>
          </m:r>
          <m:r>
            <w:rPr>
              <w:rFonts w:ascii="Cambria Math" w:eastAsia="宋体" w:hAnsi="Cambria Math" w:cs="Cambria Math"/>
            </w:rPr>
            <m:t>65</m:t>
          </m:r>
        </m:oMath>
      </m:oMathPara>
      <w:r>
        <w:rPr>
          <w:sz w:val="21"/>
        </w:rPr>
        <w:t>,</w:t>
      </w:r>
    </w:p>
    <w:p>
      <w:pPr>
        <w:shd w:val="clear" w:color="auto" w:fill="auto"/>
        <w:spacing w:line="360" w:lineRule="auto"/>
        <w:jc w:val="left"/>
        <w:rPr>
          <w:sz w:val="21"/>
        </w:rPr>
      </w:pPr>
      <w:r>
        <w:rPr>
          <w:sz w:val="21"/>
        </w:rPr>
        <w:t>由表可知,组距为10,</w:t>
      </w:r>
    </w:p>
    <w:p>
      <w:pPr>
        <w:shd w:val="clear" w:color="auto" w:fill="auto"/>
        <w:spacing w:line="360" w:lineRule="auto"/>
        <w:jc w:val="left"/>
        <w:rPr>
          <w:sz w:val="21"/>
        </w:rPr>
      </w:pPr>
      <w:r>
        <w:rPr>
          <w:sz w:val="21"/>
        </w:rPr>
        <w:t>所以平均数为:</w:t>
      </w:r>
      <m:oMathPara>
        <m:oMathParaPr>
          <m:jc m:val="left"/>
        </m:oMathParaPr>
        <m:oMath>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0.15</m:t>
          </m:r>
          <m:r>
            <w:rPr>
              <w:rFonts w:ascii="Cambria Math" w:eastAsia="宋体" w:hAnsi="Cambria Math" w:cs="Cambria Math"/>
            </w:rPr>
            <m:t>+</m:t>
          </m:r>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65</m:t>
          </m:r>
          <m:r>
            <w:rPr>
              <w:rFonts w:ascii="Cambria Math" w:eastAsia="宋体" w:hAnsi="Cambria Math" w:cs="Cambria Math"/>
            </w:rPr>
            <m:t>×</m:t>
          </m:r>
          <m:r>
            <w:rPr>
              <w:rFonts w:ascii="Cambria Math" w:eastAsia="宋体" w:hAnsi="Cambria Math" w:cs="Cambria Math"/>
            </w:rPr>
            <m:t>0.25</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95</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67</m:t>
          </m:r>
        </m:oMath>
      </m:oMathPara>
      <w:r>
        <w:rPr>
          <w:sz w:val="21"/>
        </w:rPr>
        <w:t>,</w:t>
      </w:r>
    </w:p>
    <w:p>
      <w:pPr>
        <w:shd w:val="clear" w:color="auto" w:fill="auto"/>
        <w:spacing w:line="360" w:lineRule="auto"/>
        <w:jc w:val="left"/>
        <w:rPr>
          <w:sz w:val="21"/>
        </w:rPr>
      </w:pPr>
      <w:r>
        <w:rPr>
          <w:sz w:val="21"/>
        </w:rPr>
        <w:t>故</w:t>
      </w:r>
      <m:oMathPara>
        <m:oMathParaPr>
          <m:jc m:val="left"/>
        </m:oMathParaPr>
        <m:oMath>
          <m:r>
            <w:rPr>
              <w:rFonts w:ascii="Cambria Math" w:eastAsia="宋体" w:hAnsi="Cambria Math" w:cs="Cambria Math"/>
            </w:rPr>
            <m:t>c</m:t>
          </m:r>
          <m:r>
            <w:rPr>
              <w:rFonts w:ascii="Cambria Math" w:eastAsia="宋体" w:hAnsi="Cambria Math" w:cs="Cambria Math"/>
            </w:rPr>
            <m:t>=</m:t>
          </m:r>
          <m:r>
            <w:rPr>
              <w:rFonts w:ascii="Cambria Math" w:eastAsia="宋体" w:hAnsi="Cambria Math" w:cs="Cambria Math"/>
            </w:rPr>
            <m:t>67</m:t>
          </m:r>
        </m:oMath>
      </m:oMathPara>
      <w:r>
        <w:rPr>
          <w:sz w:val="21"/>
        </w:rPr>
        <w:t>,记中位数为</w:t>
      </w:r>
      <m:oMathPara>
        <m:oMathParaPr>
          <m:jc m:val="left"/>
        </m:oMathParaPr>
        <m:oMath>
          <m:r>
            <w:rPr>
              <w:rFonts w:ascii="Cambria Math" w:eastAsia="宋体" w:hAnsi="Cambria Math" w:cs="Cambria Math"/>
            </w:rPr>
            <m:t>x</m:t>
          </m:r>
        </m:oMath>
      </m:oMathPara>
      <w:r>
        <w:rPr>
          <w:sz w:val="21"/>
        </w:rPr>
        <w:t>,</w:t>
      </w:r>
    </w:p>
    <w:p>
      <w:pPr>
        <w:shd w:val="clear" w:color="auto" w:fill="auto"/>
        <w:spacing w:line="360" w:lineRule="auto"/>
        <w:jc w:val="left"/>
        <w:rPr>
          <w:sz w:val="21"/>
        </w:rPr>
      </w:pPr>
      <w:r>
        <w:rPr>
          <w:sz w:val="21"/>
        </w:rPr>
        <w:t>则有:</w:t>
      </w:r>
      <m:oMathPara>
        <m:oMathParaPr>
          <m:jc m:val="left"/>
        </m:oMathParaPr>
        <m:oMath>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0.015</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0.02</m:t>
          </m:r>
          <m:r>
            <w:rPr>
              <w:rFonts w:ascii="Cambria Math" w:eastAsia="宋体" w:hAnsi="Cambria Math" w:cs="Cambria Math"/>
            </w:rPr>
            <m:t>+</m:t>
          </m:r>
          <m:d>
            <m:dPr>
              <m:sepChr m:val=","/>
            </m:dPr>
            <m:e>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60</m:t>
              </m:r>
            </m:e>
          </m:d>
          <m:r>
            <w:rPr>
              <w:rFonts w:ascii="Cambria Math" w:eastAsia="宋体" w:hAnsi="Cambria Math" w:cs="Cambria Math"/>
            </w:rPr>
            <m:t>×</m:t>
          </m:r>
          <m:r>
            <w:rPr>
              <w:rFonts w:ascii="Cambria Math" w:eastAsia="宋体" w:hAnsi="Cambria Math" w:cs="Cambria Math"/>
            </w:rPr>
            <m:t>0.025</m:t>
          </m:r>
          <m:r>
            <w:rPr>
              <w:rFonts w:ascii="Cambria Math" w:eastAsia="宋体" w:hAnsi="Cambria Math" w:cs="Cambria Math"/>
            </w:rPr>
            <m:t>=</m:t>
          </m:r>
          <m:r>
            <w:rPr>
              <w:rFonts w:ascii="Cambria Math" w:eastAsia="宋体" w:hAnsi="Cambria Math" w:cs="Cambria Math"/>
            </w:rPr>
            <m:t>0.5</m:t>
          </m:r>
        </m:oMath>
      </m:oMathPara>
      <w:r>
        <w:rPr>
          <w:sz w:val="21"/>
        </w:rPr>
        <w:t>,</w:t>
      </w:r>
    </w:p>
    <w:p>
      <w:pPr>
        <w:shd w:val="clear" w:color="auto" w:fill="auto"/>
        <w:spacing w:line="360" w:lineRule="auto"/>
        <w:jc w:val="left"/>
        <w:rPr>
          <w:sz w:val="21"/>
        </w:rPr>
      </w:pPr>
      <w:r>
        <w:rPr>
          <w:sz w:val="21"/>
        </w:rPr>
        <w:t>解得:</w:t>
      </w:r>
      <m:oMathPara>
        <m:oMathParaPr>
          <m:jc m:val="left"/>
        </m:oMathParaPr>
        <m:oMath>
          <m:r>
            <w:rPr>
              <w:rFonts w:ascii="Cambria Math" w:eastAsia="宋体" w:hAnsi="Cambria Math" w:cs="Cambria Math"/>
            </w:rPr>
            <m:t>x</m:t>
          </m:r>
          <m:r>
            <w:rPr>
              <w:rFonts w:ascii="Cambria Math" w:eastAsia="宋体" w:hAnsi="Cambria Math" w:cs="Cambria Math"/>
            </w:rPr>
            <m:t>=</m:t>
          </m:r>
          <m:r>
            <w:rPr>
              <w:rFonts w:ascii="Cambria Math" w:eastAsia="宋体" w:hAnsi="Cambria Math" w:cs="Cambria Math"/>
            </w:rPr>
            <m:t>66</m:t>
          </m:r>
        </m:oMath>
      </m:oMathPara>
      <w:r>
        <w:rPr>
          <w:sz w:val="21"/>
        </w:rPr>
        <w:t>,即</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66</m:t>
          </m:r>
        </m:oMath>
      </m:oMathPara>
      <w:r>
        <w:rPr>
          <w:sz w:val="21"/>
        </w:rPr>
        <w:t>,</w:t>
      </w:r>
    </w:p>
    <w:p>
      <w:pPr>
        <w:shd w:val="clear" w:color="auto" w:fill="auto"/>
        <w:spacing w:line="360" w:lineRule="auto"/>
        <w:jc w:val="left"/>
        <w:rPr>
          <w:sz w:val="21"/>
        </w:rPr>
      </w:pPr>
      <w:r>
        <w:rPr>
          <w:sz w:val="21"/>
        </w:rPr>
        <w:t>所以</w:t>
      </w:r>
      <m:oMathPara>
        <m:oMathParaPr>
          <m:jc m:val="left"/>
        </m:oMathParaPr>
        <m:oMath>
          <m:r>
            <w:rPr>
              <w:rFonts w:ascii="Cambria Math" w:eastAsia="宋体" w:hAnsi="Cambria Math" w:cs="Cambria Math"/>
            </w:rPr>
            <m:t>b</m:t>
          </m:r>
          <m:r>
            <w:rPr>
              <w:rFonts w:ascii="Cambria Math" w:eastAsia="宋体" w:hAnsi="Cambria Math" w:cs="Cambria Math"/>
            </w:rPr>
            <m:t>&lt;</m:t>
          </m:r>
          <m:r>
            <w:rPr>
              <w:rFonts w:ascii="Cambria Math" w:eastAsia="宋体" w:hAnsi="Cambria Math" w:cs="Cambria Math"/>
            </w:rPr>
            <m:t>a</m:t>
          </m:r>
          <m:r>
            <w:rPr>
              <w:rFonts w:ascii="Cambria Math" w:eastAsia="宋体" w:hAnsi="Cambria Math" w:cs="Cambria Math"/>
            </w:rPr>
            <m:t>&lt;</m:t>
          </m:r>
          <m:r>
            <w:rPr>
              <w:rFonts w:ascii="Cambria Math" w:eastAsia="宋体" w:hAnsi="Cambria Math" w:cs="Cambria Math"/>
            </w:rPr>
            <m:t>c</m:t>
          </m:r>
        </m:oMath>
      </m:oMathPara>
      <w:r>
        <w:rPr>
          <w:sz w:val="21"/>
        </w:rPr>
        <w:t>.</w:t>
      </w:r>
    </w:p>
    <w:p>
      <w:pPr>
        <w:shd w:val="clear" w:color="auto" w:fill="auto"/>
        <w:spacing w:line="360" w:lineRule="auto"/>
        <w:jc w:val="left"/>
        <w:rPr>
          <w:sz w:val="21"/>
        </w:rPr>
      </w:pPr>
      <w:r>
        <w:rPr>
          <w:sz w:val="21"/>
        </w:rPr>
        <w:t>故选：B.</w:t>
      </w:r>
    </w:p>
    <w:p>
      <w:pPr>
        <w:shd w:val="clear" w:color="auto" w:fill="auto"/>
        <w:spacing w:line="360" w:lineRule="auto"/>
        <w:jc w:val="left"/>
        <w:rPr>
          <w:sz w:val="21"/>
        </w:rPr>
      </w:pPr>
      <w:r>
        <w:rPr>
          <w:sz w:val="21"/>
        </w:rPr>
        <w:t>21．病毒研究所检测甲乙两组实验小白鼠的某医学指标值，得到样本数据的频率分布直方图（如图所示），则下列结论正确的是（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4162425" cy="1571625"/>
            <wp:docPr id="100013" name="" descr="@@@f5d522c8-c1d2-4c1e-952a-efd9ff7a8e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xmlns:r="http://schemas.openxmlformats.org/officeDocument/2006/relationships" r:embed="rId11"/>
                    <a:stretch>
                      <a:fillRect/>
                    </a:stretch>
                  </pic:blipFill>
                  <pic:spPr>
                    <a:xfrm>
                      <a:off x="0" y="0"/>
                      <a:ext cx="4162425" cy="1571625"/>
                    </a:xfrm>
                    <a:prstGeom prst="rect">
                      <a:avLst/>
                    </a:prstGeom>
                  </pic:spPr>
                </pic:pic>
              </a:graphicData>
            </a:graphic>
          </wp:inline>
        </w:drawing>
      </w:r>
    </w:p>
    <w:p>
      <w:pPr>
        <w:shd w:val="clear" w:color="auto" w:fill="auto"/>
        <w:spacing w:line="360" w:lineRule="auto"/>
        <w:jc w:val="left"/>
        <w:rPr>
          <w:sz w:val="21"/>
        </w:rPr>
      </w:pPr>
      <w:r>
        <w:rPr>
          <w:sz w:val="21"/>
        </w:rPr>
        <w:t>A．甲组数据中位数大于乙组数据中位数</w:t>
      </w:r>
    </w:p>
    <w:p>
      <w:pPr>
        <w:shd w:val="clear" w:color="auto" w:fill="auto"/>
        <w:spacing w:line="360" w:lineRule="auto"/>
        <w:jc w:val="left"/>
        <w:rPr>
          <w:sz w:val="21"/>
        </w:rPr>
      </w:pPr>
      <w:r>
        <w:rPr>
          <w:sz w:val="21"/>
        </w:rPr>
        <w:t>B．甲组数据平均数小于乙组数据平均数</w:t>
      </w:r>
    </w:p>
    <w:p>
      <w:pPr>
        <w:shd w:val="clear" w:color="auto" w:fill="auto"/>
        <w:spacing w:line="360" w:lineRule="auto"/>
        <w:jc w:val="left"/>
        <w:rPr>
          <w:sz w:val="21"/>
        </w:rPr>
      </w:pPr>
      <w:r>
        <w:rPr>
          <w:sz w:val="21"/>
        </w:rPr>
        <w:t>C．甲组数据平均数大于甲组数据中位数</w:t>
      </w:r>
    </w:p>
    <w:p>
      <w:pPr>
        <w:shd w:val="clear" w:color="auto" w:fill="auto"/>
        <w:spacing w:line="360" w:lineRule="auto"/>
        <w:jc w:val="left"/>
        <w:rPr>
          <w:sz w:val="21"/>
        </w:rPr>
      </w:pPr>
      <w:r>
        <w:rPr>
          <w:sz w:val="21"/>
        </w:rPr>
        <w:t>D．乙组数据平均数小于乙组数据中位数</w:t>
      </w:r>
    </w:p>
    <w:p>
      <w:pPr>
        <w:shd w:val="clear" w:color="auto" w:fill="auto"/>
        <w:spacing w:line="360" w:lineRule="auto"/>
        <w:jc w:val="left"/>
        <w:rPr>
          <w:sz w:val="21"/>
        </w:rPr>
      </w:pPr>
      <w:r>
        <w:rPr>
          <w:sz w:val="21"/>
        </w:rPr>
        <w:t>【答案】BCD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【知识点】频率分布直方图的实际应用、由频率分布直方图估计中位数、由频率分布直方图估计平均数、众数、平均数、中位数的比较</w:t>
      </w:r>
    </w:p>
    <w:p>
      <w:pPr>
        <w:shd w:val="clear" w:color="auto" w:fill="auto"/>
        <w:spacing w:line="360" w:lineRule="auto"/>
        <w:jc w:val="left"/>
        <w:rPr>
          <w:sz w:val="21"/>
        </w:rPr>
      </w:pPr>
      <w:r>
        <w:rPr>
          <w:sz w:val="21"/>
        </w:rPr>
        <w:t>【分析】根据直方图的形态可得甲组的平均数大于中位数，且都小于7，乙组的平均数小于中位数，且都大于7，进而可得.</w:t>
      </w:r>
    </w:p>
    <w:p>
      <w:pPr>
        <w:shd w:val="clear" w:color="auto" w:fill="auto"/>
        <w:spacing w:line="360" w:lineRule="auto"/>
        <w:jc w:val="left"/>
        <w:rPr>
          <w:sz w:val="21"/>
        </w:rPr>
      </w:pPr>
      <w:r>
        <w:rPr>
          <w:sz w:val="21"/>
        </w:rPr>
        <w:t>【详解】根据甲组的样本数据的频率分布直方图可知为单峰的，直方图在右边“拖尾”，所以甲组的平均数大于中位数，且都小于7，</w:t>
      </w:r>
    </w:p>
    <w:p>
      <w:pPr>
        <w:shd w:val="clear" w:color="auto" w:fill="auto"/>
        <w:spacing w:line="360" w:lineRule="auto"/>
        <w:jc w:val="left"/>
        <w:rPr>
          <w:sz w:val="21"/>
        </w:rPr>
      </w:pPr>
      <w:r>
        <w:rPr>
          <w:sz w:val="21"/>
        </w:rPr>
        <w:t>同理可得乙组的平均数小于中位数，且都大于7，</w:t>
      </w:r>
    </w:p>
    <w:p>
      <w:pPr>
        <w:shd w:val="clear" w:color="auto" w:fill="auto"/>
        <w:spacing w:line="360" w:lineRule="auto"/>
        <w:jc w:val="left"/>
        <w:rPr>
          <w:sz w:val="21"/>
        </w:rPr>
      </w:pPr>
      <w:r>
        <w:rPr>
          <w:sz w:val="21"/>
        </w:rPr>
        <w:t>故甲组数据中位数小于乙组数据中位数，故A错误；</w:t>
      </w:r>
    </w:p>
    <w:p>
      <w:pPr>
        <w:shd w:val="clear" w:color="auto" w:fill="auto"/>
        <w:spacing w:line="360" w:lineRule="auto"/>
        <w:jc w:val="left"/>
        <w:rPr>
          <w:sz w:val="21"/>
        </w:rPr>
      </w:pPr>
      <w:r>
        <w:rPr>
          <w:sz w:val="21"/>
        </w:rPr>
        <w:t>甲组数据平均数小于乙组数据平均数，故B正确；</w:t>
      </w:r>
    </w:p>
    <w:p>
      <w:pPr>
        <w:shd w:val="clear" w:color="auto" w:fill="auto"/>
        <w:spacing w:line="360" w:lineRule="auto"/>
        <w:jc w:val="left"/>
        <w:rPr>
          <w:sz w:val="21"/>
        </w:rPr>
      </w:pPr>
      <w:r>
        <w:rPr>
          <w:sz w:val="21"/>
        </w:rPr>
        <w:t>甲组数据平均数大于甲组数据中位数，故C正确；</w:t>
      </w:r>
    </w:p>
    <w:p>
      <w:pPr>
        <w:shd w:val="clear" w:color="auto" w:fill="auto"/>
        <w:spacing w:line="360" w:lineRule="auto"/>
        <w:jc w:val="left"/>
        <w:rPr>
          <w:sz w:val="21"/>
        </w:rPr>
      </w:pPr>
      <w:r>
        <w:rPr>
          <w:sz w:val="21"/>
        </w:rPr>
        <w:t>乙组数据平均数小于乙组数据中位数，故D正确.</w:t>
      </w:r>
    </w:p>
    <w:p>
      <w:pPr>
        <w:shd w:val="clear" w:color="auto" w:fill="auto"/>
        <w:spacing w:line="360" w:lineRule="auto"/>
        <w:jc w:val="left"/>
        <w:rPr>
          <w:sz w:val="21"/>
        </w:rPr>
      </w:pPr>
      <w:r>
        <w:rPr>
          <w:sz w:val="21"/>
        </w:rPr>
        <w:t>故选：BCD.</w:t>
      </w:r>
    </w:p>
    <w:p>
      <w:pPr>
        <w:shd w:val="clear" w:color="auto" w:fill="auto"/>
        <w:spacing w:line="360" w:lineRule="auto"/>
        <w:jc w:val="left"/>
        <w:rPr>
          <w:sz w:val="21"/>
        </w:rPr>
      </w:pPr>
      <w:r>
        <w:rPr>
          <w:b/>
          <w:sz w:val="24"/>
        </w:rPr>
        <w:t>题型四</w:t>
      </w:r>
      <w:r>
        <w:rPr>
          <w:b/>
          <w:sz w:val="24"/>
        </w:rPr>
        <w:t xml:space="preserve"> </w:t>
      </w:r>
      <w:r>
        <w:rPr>
          <w:b/>
          <w:sz w:val="24"/>
        </w:rPr>
        <w:t>众数、中位数、平均数在其他统计图中的应用</w:t>
      </w:r>
    </w:p>
    <w:p>
      <w:pPr>
        <w:shd w:val="clear" w:color="auto" w:fill="auto"/>
        <w:spacing w:line="360" w:lineRule="auto"/>
        <w:jc w:val="left"/>
        <w:rPr>
          <w:sz w:val="21"/>
        </w:rPr>
      </w:pPr>
      <w:r>
        <w:rPr>
          <w:sz w:val="21"/>
        </w:rPr>
        <w:t>22．甲、乙两位同学本学期前8周的各周课外阅读时长的条形统计图如图所示，</w:t>
      </w:r>
    </w:p>
    <w:p>
      <w:pPr>
        <w:shd w:val="clear" w:color="auto" w:fill="auto"/>
        <w:spacing w:line="360" w:lineRule="auto"/>
        <w:jc w:val="both"/>
        <w:rPr>
          <w:sz w:val="21"/>
        </w:rPr>
      </w:pPr>
      <w:r>
        <w:rPr>
          <w:rFonts w:ascii="Times New Roman" w:eastAsia="Times New Roman" w:hAnsi="Times New Roman" w:cs="Times New Roman"/>
          <w:strike w:val="0"/>
          <w:kern w:val="0"/>
          <w:sz w:val="24"/>
          <w:szCs w:val="24"/>
          <w:u w:val="none"/>
        </w:rPr>
        <w:drawing>
          <wp:inline>
            <wp:extent cx="4362450" cy="1666875"/>
            <wp:docPr id="100015" name="" descr="@@@0d1a2fb9-b497-469f-91dc-20689d3060d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xmlns:r="http://schemas.openxmlformats.org/officeDocument/2006/relationships" r:embed="rId12"/>
                    <a:stretch>
                      <a:fillRect/>
                    </a:stretch>
                  </pic:blipFill>
                  <pic:spPr>
                    <a:xfrm>
                      <a:off x="0" y="0"/>
                      <a:ext cx="4362450" cy="1666875"/>
                    </a:xfrm>
                    <a:prstGeom prst="rect">
                      <a:avLst/>
                    </a:prstGeom>
                  </pic:spPr>
                </pic:pic>
              </a:graphicData>
            </a:graphic>
          </wp:inline>
        </w:drawing>
      </w:r>
    </w:p>
    <w:p>
      <w:pPr>
        <w:shd w:val="clear" w:color="auto" w:fill="auto"/>
        <w:spacing w:line="360" w:lineRule="auto"/>
        <w:jc w:val="left"/>
        <w:rPr>
          <w:sz w:val="21"/>
        </w:rPr>
      </w:pPr>
      <w:r>
        <w:rPr>
          <w:sz w:val="21"/>
        </w:rPr>
        <w:t>则下列结论正确的是（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A．甲同学周课外阅读时长的样本众数为8</w:t>
      </w:r>
    </w:p>
    <w:p>
      <w:pPr>
        <w:shd w:val="clear" w:color="auto" w:fill="auto"/>
        <w:spacing w:line="360" w:lineRule="auto"/>
        <w:jc w:val="left"/>
        <w:rPr>
          <w:sz w:val="21"/>
        </w:rPr>
      </w:pPr>
      <w:r>
        <w:rPr>
          <w:sz w:val="21"/>
        </w:rPr>
        <w:t>B．甲同学周课外阅读时长的样本中位数为5.5</w:t>
      </w:r>
    </w:p>
    <w:p>
      <w:pPr>
        <w:shd w:val="clear" w:color="auto" w:fill="auto"/>
        <w:spacing w:line="360" w:lineRule="auto"/>
        <w:jc w:val="left"/>
        <w:rPr>
          <w:sz w:val="21"/>
        </w:rPr>
      </w:pPr>
      <w:r>
        <w:rPr>
          <w:sz w:val="21"/>
        </w:rPr>
        <w:t>C．乙同学周课外阅读时长的样本平均数是7.5</w:t>
      </w:r>
    </w:p>
    <w:p>
      <w:pPr>
        <w:shd w:val="clear" w:color="auto" w:fill="auto"/>
        <w:spacing w:line="360" w:lineRule="auto"/>
        <w:jc w:val="left"/>
        <w:rPr>
          <w:sz w:val="21"/>
        </w:rPr>
      </w:pPr>
      <w:r>
        <w:rPr>
          <w:sz w:val="21"/>
        </w:rPr>
        <w:t>D．乙同学周课外阅读时长大于8的概率的估计值大于0.4</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【知识点】计算几个数的众数、计算几个数的中位数、计算几个数的平均数</w:t>
      </w:r>
    </w:p>
    <w:p>
      <w:pPr>
        <w:shd w:val="clear" w:color="auto" w:fill="auto"/>
        <w:spacing w:line="360" w:lineRule="auto"/>
        <w:jc w:val="left"/>
        <w:rPr>
          <w:sz w:val="21"/>
        </w:rPr>
      </w:pPr>
      <w:r>
        <w:rPr>
          <w:sz w:val="21"/>
        </w:rPr>
        <w:t>【分析】结合条形图计算众数、中位数、平均数与选项判断.</w:t>
      </w:r>
    </w:p>
    <w:p>
      <w:pPr>
        <w:shd w:val="clear" w:color="auto" w:fill="auto"/>
        <w:spacing w:line="360" w:lineRule="auto"/>
        <w:jc w:val="left"/>
        <w:rPr>
          <w:sz w:val="21"/>
        </w:rPr>
      </w:pPr>
      <w:r>
        <w:rPr>
          <w:sz w:val="21"/>
        </w:rPr>
        <w:t>【详解】由图可得甲同学周课外阅读时长：4,5,6,6,8,8,10,11（从小到大排序），</w:t>
      </w:r>
    </w:p>
    <w:p>
      <w:pPr>
        <w:shd w:val="clear" w:color="auto" w:fill="auto"/>
        <w:spacing w:line="360" w:lineRule="auto"/>
        <w:jc w:val="left"/>
        <w:rPr>
          <w:sz w:val="21"/>
        </w:rPr>
      </w:pPr>
      <w:r>
        <w:rPr>
          <w:sz w:val="21"/>
        </w:rPr>
        <w:t>甲同学周课外阅读时长的样本众数是6和8，中位数为</w:t>
      </w:r>
      <m:oMathPara>
        <m:oMathParaPr>
          <m:jc m:val="left"/>
        </m:oMathParaPr>
        <m:oMath>
          <m:f>
            <m:num>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8</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7</m:t>
          </m:r>
        </m:oMath>
      </m:oMathPara>
      <w:r>
        <w:rPr>
          <w:sz w:val="21"/>
        </w:rPr>
        <w:t>，选项A，B不正确：</w:t>
      </w:r>
    </w:p>
    <w:p>
      <w:pPr>
        <w:shd w:val="clear" w:color="auto" w:fill="auto"/>
        <w:spacing w:line="360" w:lineRule="auto"/>
        <w:jc w:val="left"/>
        <w:rPr>
          <w:sz w:val="21"/>
        </w:rPr>
      </w:pPr>
      <w:r>
        <w:rPr>
          <w:sz w:val="21"/>
        </w:rPr>
        <w:t>对于C选项，乙同学课外体育运动时长的样本平均数为：</w:t>
      </w:r>
      <m:oMathPara>
        <m:oMathParaPr>
          <m:jc m:val="left"/>
        </m:oMathParaPr>
        <m:oMath>
          <m:f>
            <m:num>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7</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6</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9</m:t>
              </m:r>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7.5</m:t>
          </m:r>
        </m:oMath>
      </m:oMathPara>
      <w:r>
        <w:rPr>
          <w:sz w:val="21"/>
        </w:rPr>
        <w:t>，选项C正确；</w:t>
      </w:r>
    </w:p>
    <w:p>
      <w:pPr>
        <w:shd w:val="clear" w:color="auto" w:fill="auto"/>
        <w:spacing w:line="360" w:lineRule="auto"/>
        <w:jc w:val="left"/>
        <w:rPr>
          <w:sz w:val="21"/>
        </w:rPr>
      </w:pPr>
      <w:r>
        <w:rPr>
          <w:sz w:val="21"/>
        </w:rPr>
        <w:t>对于D选项，乙同学周课外阅读时长大于8的概率的估计值</w:t>
      </w:r>
      <m:oMathPara>
        <m:oMathParaPr>
          <m:jc m:val="left"/>
        </m:oMathParaPr>
        <m:oMath>
          <m:f>
            <m:num>
              <m:r>
                <w:rPr>
                  <w:rFonts w:ascii="Cambria Math" w:eastAsia="宋体" w:hAnsi="Cambria Math" w:cs="Cambria Math"/>
                </w:rPr>
                <m:t>3</m:t>
              </m:r>
            </m:num>
            <m:den>
              <m:r>
                <w:rPr>
                  <w:rFonts w:ascii="Cambria Math" w:eastAsia="宋体" w:hAnsi="Cambria Math" w:cs="Cambria Math"/>
                </w:rPr>
                <m:t>8</m:t>
              </m:r>
            </m:den>
          </m:f>
          <m:r>
            <w:rPr>
              <w:rFonts w:ascii="Cambria Math" w:eastAsia="宋体" w:hAnsi="Cambria Math" w:cs="Cambria Math"/>
            </w:rPr>
            <m:t>=</m:t>
          </m:r>
          <m:r>
            <w:rPr>
              <w:rFonts w:ascii="Cambria Math" w:eastAsia="宋体" w:hAnsi="Cambria Math" w:cs="Cambria Math"/>
            </w:rPr>
            <m:t>0.375</m:t>
          </m:r>
          <m:r>
            <w:rPr>
              <w:rFonts w:ascii="Cambria Math" w:eastAsia="宋体" w:hAnsi="Cambria Math" w:cs="Cambria Math"/>
            </w:rPr>
            <m:t>&lt;</m:t>
          </m:r>
          <m:r>
            <w:rPr>
              <w:rFonts w:ascii="Cambria Math" w:eastAsia="宋体" w:hAnsi="Cambria Math" w:cs="Cambria Math"/>
            </w:rPr>
            <m:t>0.4</m:t>
          </m:r>
        </m:oMath>
      </m:oMathPara>
      <w:r>
        <w:rPr>
          <w:sz w:val="21"/>
        </w:rPr>
        <w:t>，选项D不正确．</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23．某社区通过公益讲座以普及社区居民的垃圾分类知识；为了解讲座效果，随机抽取10位社区居民，让他们在讲座前和讲座后各回答一份垃圾分类知识问卷．这10位社区居民在讲座前和讲座后问卷答题的正确率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771900" cy="1905000"/>
            <wp:docPr id="100017" name="" descr="@@@2021a641-b138-48ad-8a17-ceca2628b8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xmlns:r="http://schemas.openxmlformats.org/officeDocument/2006/relationships" r:embed="rId13"/>
                    <a:stretch>
                      <a:fillRect/>
                    </a:stretch>
                  </pic:blipFill>
                  <pic:spPr>
                    <a:xfrm>
                      <a:off x="0" y="0"/>
                      <a:ext cx="3771900" cy="1905000"/>
                    </a:xfrm>
                    <a:prstGeom prst="rect">
                      <a:avLst/>
                    </a:prstGeom>
                  </pic:spPr>
                </pic:pic>
              </a:graphicData>
            </a:graphic>
          </wp:inline>
        </w:drawing>
      </w:r>
    </w:p>
    <w:p>
      <w:pPr>
        <w:shd w:val="clear" w:color="auto" w:fill="auto"/>
        <w:spacing w:line="360" w:lineRule="auto"/>
        <w:jc w:val="left"/>
        <w:rPr>
          <w:sz w:val="21"/>
        </w:rPr>
      </w:pPr>
      <w:r>
        <w:rPr>
          <w:sz w:val="21"/>
        </w:rPr>
        <w:t>则下列说法错误的是（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sz w:val="21"/>
        </w:rPr>
        <w:t>A．讲座后问卷答题的正确率的中位数为87.5%</w:t>
      </w:r>
    </w:p>
    <w:p>
      <w:pPr>
        <w:shd w:val="clear" w:color="auto" w:fill="auto"/>
        <w:spacing w:line="360" w:lineRule="auto"/>
        <w:jc w:val="left"/>
        <w:rPr>
          <w:sz w:val="21"/>
        </w:rPr>
      </w:pPr>
      <w:r>
        <w:rPr>
          <w:sz w:val="21"/>
        </w:rPr>
        <w:t>B．讲座后问卷答题的正确率的众数为85%</w:t>
      </w:r>
    </w:p>
    <w:p>
      <w:pPr>
        <w:shd w:val="clear" w:color="auto" w:fill="auto"/>
        <w:spacing w:line="360" w:lineRule="auto"/>
        <w:jc w:val="left"/>
        <w:rPr>
          <w:sz w:val="21"/>
        </w:rPr>
      </w:pPr>
      <w:r>
        <w:rPr>
          <w:sz w:val="21"/>
        </w:rPr>
        <w:t>C．讲座后问卷答题的正确率的第75百分位数为95%</w:t>
      </w:r>
    </w:p>
    <w:p>
      <w:pPr>
        <w:shd w:val="clear" w:color="auto" w:fill="auto"/>
        <w:spacing w:line="360" w:lineRule="auto"/>
        <w:jc w:val="left"/>
        <w:rPr>
          <w:sz w:val="21"/>
        </w:rPr>
      </w:pPr>
      <w:r>
        <w:rPr>
          <w:sz w:val="21"/>
        </w:rPr>
        <w:t>D．讲座前问卷答题的正确率的标准差小于讲座后问卷答题的正确率的标准差</w:t>
      </w:r>
    </w:p>
    <w:p>
      <w:pPr>
        <w:shd w:val="clear" w:color="auto" w:fill="auto"/>
        <w:spacing w:line="360" w:lineRule="auto"/>
        <w:jc w:val="left"/>
        <w:rPr>
          <w:sz w:val="21"/>
        </w:rPr>
      </w:pPr>
      <w:r>
        <w:rPr>
          <w:sz w:val="21"/>
        </w:rPr>
        <w:t>【答案】D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【知识点】计算几个数的众数、计算几个数的中位数、总体百分位数的估计</w:t>
      </w:r>
    </w:p>
    <w:p>
      <w:pPr>
        <w:shd w:val="clear" w:color="auto" w:fill="auto"/>
        <w:spacing w:line="360" w:lineRule="auto"/>
        <w:jc w:val="left"/>
        <w:rPr>
          <w:sz w:val="21"/>
        </w:rPr>
      </w:pPr>
      <w:r>
        <w:rPr>
          <w:sz w:val="21"/>
        </w:rPr>
        <w:t>【分析】根据图表中的数据信息，集合中位数、众数、百分位数，以及数据的波动性，逐项判定，即可求解.</w:t>
      </w:r>
    </w:p>
    <w:p>
      <w:pPr>
        <w:shd w:val="clear" w:color="auto" w:fill="auto"/>
        <w:spacing w:line="360" w:lineRule="auto"/>
        <w:jc w:val="left"/>
        <w:rPr>
          <w:sz w:val="21"/>
        </w:rPr>
      </w:pPr>
      <w:r>
        <w:rPr>
          <w:sz w:val="21"/>
        </w:rPr>
        <w:t>【详解】根据这10位社区居民在讲座前和讲座后问卷答题的图表，可得：</w:t>
      </w:r>
    </w:p>
    <w:p>
      <w:pPr>
        <w:shd w:val="clear" w:color="auto" w:fill="auto"/>
        <w:spacing w:line="360" w:lineRule="auto"/>
        <w:jc w:val="left"/>
        <w:rPr>
          <w:sz w:val="21"/>
        </w:rPr>
      </w:pPr>
      <w:r>
        <w:rPr>
          <w:sz w:val="21"/>
        </w:rPr>
        <w:t>讲座后问卷答题的正确率的中位数为</w:t>
      </w:r>
      <m:oMathPara>
        <m:oMathParaPr>
          <m:jc m:val="left"/>
        </m:oMathParaPr>
        <m:oMath>
          <m:f>
            <m:num>
              <m:r>
                <w:rPr>
                  <w:rFonts w:ascii="Cambria Math" w:eastAsia="宋体" w:hAnsi="Cambria Math" w:cs="Cambria Math"/>
                </w:rPr>
                <m:t>90</m:t>
              </m:r>
              <m:r>
                <m:rPr>
                  <m:sty m:val="p"/>
                </m:rP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85</m:t>
              </m:r>
              <m:r>
                <m:rPr>
                  <m:sty m:val="p"/>
                </m:rPr>
                <w:rPr>
                  <w:rFonts w:ascii="Cambria Math" w:eastAsia="宋体" w:hAnsi="Cambria Math" w:cs="Cambria Math"/>
                </w:rPr>
                <m:t>%</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87.5</m:t>
          </m:r>
          <m:r>
            <m:rPr>
              <m:sty m:val="p"/>
            </m:rPr>
            <w:rPr>
              <w:rFonts w:ascii="Cambria Math" w:eastAsia="宋体" w:hAnsi="Cambria Math" w:cs="Cambria Math"/>
            </w:rPr>
            <m:t>%</m:t>
          </m:r>
        </m:oMath>
      </m:oMathPara>
      <w:r>
        <w:rPr>
          <w:sz w:val="21"/>
        </w:rPr>
        <w:t>，A正确．</w:t>
      </w:r>
    </w:p>
    <w:p>
      <w:pPr>
        <w:shd w:val="clear" w:color="auto" w:fill="auto"/>
        <w:spacing w:line="360" w:lineRule="auto"/>
        <w:jc w:val="left"/>
        <w:rPr>
          <w:sz w:val="21"/>
        </w:rPr>
      </w:pPr>
      <w:r>
        <w:rPr>
          <w:sz w:val="21"/>
        </w:rPr>
        <w:t>讲座后问卷答题的正确率的众数为85%，B正确．</w:t>
      </w:r>
    </w:p>
    <w:p>
      <w:pPr>
        <w:shd w:val="clear" w:color="auto" w:fill="auto"/>
        <w:spacing w:line="360" w:lineRule="auto"/>
        <w:jc w:val="left"/>
        <w:rPr>
          <w:sz w:val="21"/>
        </w:rPr>
      </w:pPr>
      <w:r>
        <w:rPr>
          <w:sz w:val="21"/>
        </w:rPr>
        <w:t>讲座后问卷答题的正确率的第75百分位数为95%，C正确．</w:t>
      </w:r>
    </w:p>
    <w:p>
      <w:pPr>
        <w:shd w:val="clear" w:color="auto" w:fill="auto"/>
        <w:spacing w:line="360" w:lineRule="auto"/>
        <w:jc w:val="left"/>
        <w:rPr>
          <w:sz w:val="21"/>
        </w:rPr>
      </w:pPr>
      <w:r>
        <w:rPr>
          <w:sz w:val="21"/>
        </w:rPr>
        <w:t>讲座前问卷答题正确率的数据波动大于讲座后问卷答题正确率的数据波动，故讲座前的标准差也应该大于讲座后的标准差，D错误．</w:t>
      </w:r>
    </w:p>
    <w:p>
      <w:pPr>
        <w:shd w:val="clear" w:color="auto" w:fill="auto"/>
        <w:spacing w:line="360" w:lineRule="auto"/>
        <w:jc w:val="left"/>
        <w:rPr>
          <w:sz w:val="21"/>
        </w:rPr>
      </w:pPr>
      <w:r>
        <w:rPr>
          <w:sz w:val="21"/>
        </w:rPr>
        <w:t>故选：D.</w:t>
      </w:r>
    </w:p>
    <w:p>
      <w:pPr>
        <w:shd w:val="clear" w:color="auto" w:fill="auto"/>
        <w:spacing w:line="360" w:lineRule="auto"/>
        <w:jc w:val="left"/>
        <w:rPr>
          <w:sz w:val="21"/>
        </w:rPr>
      </w:pPr>
      <w:r>
        <w:rPr>
          <w:sz w:val="21"/>
        </w:rPr>
        <w:t>24．某高中为了解学生课外知识的积累情况，随机抽取</w:t>
      </w:r>
      <m:oMathPara>
        <m:oMathParaPr>
          <m:jc m:val="left"/>
        </m:oMathParaPr>
        <m:oMath>
          <m:r>
            <w:rPr>
              <w:rFonts w:ascii="Cambria Math" w:eastAsia="宋体" w:hAnsi="Cambria Math" w:cs="Cambria Math"/>
            </w:rPr>
            <m:t>200</m:t>
          </m:r>
        </m:oMath>
      </m:oMathPara>
      <w:r>
        <w:rPr>
          <w:sz w:val="21"/>
        </w:rPr>
        <w:t>名同学参加课外知识测试，测试共</w:t>
      </w:r>
      <m:oMathPara>
        <m:oMathParaPr>
          <m:jc m:val="left"/>
        </m:oMathParaPr>
        <m:oMath>
          <m:r>
            <w:rPr>
              <w:rFonts w:ascii="Cambria Math" w:eastAsia="宋体" w:hAnsi="Cambria Math" w:cs="Cambria Math"/>
            </w:rPr>
            <m:t>5</m:t>
          </m:r>
        </m:oMath>
      </m:oMathPara>
      <w:r>
        <w:rPr>
          <w:sz w:val="21"/>
        </w:rPr>
        <w:t>道题，每答对一题得</w:t>
      </w:r>
      <m:oMathPara>
        <m:oMathParaPr>
          <m:jc m:val="left"/>
        </m:oMathParaPr>
        <m:oMath>
          <m:r>
            <w:rPr>
              <w:rFonts w:ascii="Cambria Math" w:eastAsia="宋体" w:hAnsi="Cambria Math" w:cs="Cambria Math"/>
            </w:rPr>
            <m:t>20</m:t>
          </m:r>
        </m:oMath>
      </m:oMathPara>
      <w:r>
        <w:rPr>
          <w:sz w:val="21"/>
        </w:rPr>
        <w:t>分，答错得</w:t>
      </w:r>
      <m:oMathPara>
        <m:oMathParaPr>
          <m:jc m:val="left"/>
        </m:oMathParaPr>
        <m:oMath>
          <m:r>
            <w:rPr>
              <w:rFonts w:ascii="Cambria Math" w:eastAsia="宋体" w:hAnsi="Cambria Math" w:cs="Cambria Math"/>
            </w:rPr>
            <m:t>0</m:t>
          </m:r>
        </m:oMath>
      </m:oMathPara>
      <w:r>
        <w:rPr>
          <w:sz w:val="21"/>
        </w:rPr>
        <w:t>分.已知每名同学至少能答对</w:t>
      </w:r>
      <m:oMathPara>
        <m:oMathParaPr>
          <m:jc m:val="left"/>
        </m:oMathParaPr>
        <m:oMath>
          <m:r>
            <w:rPr>
              <w:rFonts w:ascii="Cambria Math" w:eastAsia="宋体" w:hAnsi="Cambria Math" w:cs="Cambria Math"/>
            </w:rPr>
            <m:t>2</m:t>
          </m:r>
        </m:oMath>
      </m:oMathPara>
      <w:r>
        <w:rPr>
          <w:sz w:val="21"/>
        </w:rPr>
        <w:t>道题，得分不少于</w:t>
      </w:r>
      <m:oMathPara>
        <m:oMathParaPr>
          <m:jc m:val="left"/>
        </m:oMathParaPr>
        <m:oMath>
          <m:r>
            <w:rPr>
              <w:rFonts w:ascii="Cambria Math" w:eastAsia="宋体" w:hAnsi="Cambria Math" w:cs="Cambria Math"/>
            </w:rPr>
            <m:t>60</m:t>
          </m:r>
        </m:oMath>
      </m:oMathPara>
      <w:r>
        <w:rPr>
          <w:sz w:val="21"/>
        </w:rPr>
        <w:t>分记为及格，不少于</w:t>
      </w:r>
      <m:oMathPara>
        <m:oMathParaPr>
          <m:jc m:val="left"/>
        </m:oMathParaPr>
        <m:oMath>
          <m:r>
            <w:rPr>
              <w:rFonts w:ascii="Cambria Math" w:eastAsia="宋体" w:hAnsi="Cambria Math" w:cs="Cambria Math"/>
            </w:rPr>
            <m:t>80</m:t>
          </m:r>
        </m:oMath>
      </m:oMathPara>
      <w:r>
        <w:rPr>
          <w:sz w:val="21"/>
        </w:rPr>
        <w:t>分记为优秀，测试成绩百分比分布图如图所示，则下列说法正确的是（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514475" cy="1514475"/>
            <wp:docPr id="100019" name="" descr="@@@4ed1b471-95ef-42fb-997a-6aa1a7dd4d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xmlns:r="http://schemas.openxmlformats.org/officeDocument/2006/relationships" r:embed="rId14"/>
                    <a:stretch>
                      <a:fillRect/>
                    </a:stretch>
                  </pic:blipFill>
                  <pic:spPr>
                    <a:xfrm>
                      <a:off x="0" y="0"/>
                      <a:ext cx="1514475" cy="1514475"/>
                    </a:xfrm>
                    <a:prstGeom prst="rect">
                      <a:avLst/>
                    </a:prstGeom>
                  </pic:spPr>
                </pic:pic>
              </a:graphicData>
            </a:graphic>
          </wp:inline>
        </w:drawing>
      </w:r>
    </w:p>
    <w:p>
      <w:pPr>
        <w:shd w:val="clear" w:color="auto" w:fill="auto"/>
        <w:spacing w:line="360" w:lineRule="auto"/>
        <w:jc w:val="left"/>
        <w:rPr>
          <w:sz w:val="21"/>
        </w:rPr>
      </w:pPr>
      <w:r>
        <w:rPr>
          <w:sz w:val="21"/>
        </w:rPr>
        <w:t>A．该次课外知识测试及格率为</w:t>
      </w:r>
      <m:oMathPara>
        <m:oMathParaPr>
          <m:jc m:val="left"/>
        </m:oMathParaPr>
        <m:oMath>
          <m:r>
            <w:rPr>
              <w:rFonts w:ascii="Cambria Math" w:eastAsia="宋体" w:hAnsi="Cambria Math" w:cs="Cambria Math"/>
            </w:rPr>
            <m:t>90</m:t>
          </m:r>
          <m:r>
            <w:rPr>
              <w:rFonts w:ascii="Cambria Math" w:eastAsia="宋体" w:hAnsi="Cambria Math" w:cs="Cambria Math"/>
            </w:rPr>
            <m:t>%</m:t>
          </m:r>
        </m:oMath>
      </m:oMathPara>
    </w:p>
    <w:p>
      <w:pPr>
        <w:shd w:val="clear" w:color="auto" w:fill="auto"/>
        <w:spacing w:line="360" w:lineRule="auto"/>
        <w:jc w:val="left"/>
        <w:rPr>
          <w:sz w:val="21"/>
        </w:rPr>
      </w:pPr>
      <w:r>
        <w:rPr>
          <w:sz w:val="21"/>
        </w:rPr>
        <w:t>B．该次课外知识测试得满分的同学有</w:t>
      </w:r>
      <m:oMathPara>
        <m:oMathParaPr>
          <m:jc m:val="left"/>
        </m:oMathParaPr>
        <m:oMath>
          <m:r>
            <w:rPr>
              <w:rFonts w:ascii="Cambria Math" w:eastAsia="宋体" w:hAnsi="Cambria Math" w:cs="Cambria Math"/>
            </w:rPr>
            <m:t>30</m:t>
          </m:r>
        </m:oMath>
      </m:oMathPara>
      <w:r>
        <w:rPr>
          <w:sz w:val="21"/>
        </w:rPr>
        <w:t>名</w:t>
      </w:r>
    </w:p>
    <w:p>
      <w:pPr>
        <w:shd w:val="clear" w:color="auto" w:fill="auto"/>
        <w:spacing w:line="360" w:lineRule="auto"/>
        <w:jc w:val="left"/>
        <w:rPr>
          <w:sz w:val="21"/>
        </w:rPr>
      </w:pPr>
      <w:r>
        <w:rPr>
          <w:sz w:val="21"/>
        </w:rPr>
        <w:t>C．该次测试成绩的中位数大于测试成绩的平均数</w:t>
      </w:r>
    </w:p>
    <w:p>
      <w:pPr>
        <w:shd w:val="clear" w:color="auto" w:fill="auto"/>
        <w:spacing w:line="360" w:lineRule="auto"/>
        <w:jc w:val="left"/>
        <w:rPr>
          <w:sz w:val="21"/>
        </w:rPr>
      </w:pPr>
      <w:r>
        <w:rPr>
          <w:sz w:val="21"/>
        </w:rPr>
        <w:t>D．若该校共有</w:t>
      </w:r>
      <m:oMathPara>
        <m:oMathParaPr>
          <m:jc m:val="left"/>
        </m:oMathParaPr>
        <m:oMath>
          <m:r>
            <w:rPr>
              <w:rFonts w:ascii="Cambria Math" w:eastAsia="宋体" w:hAnsi="Cambria Math" w:cs="Cambria Math"/>
            </w:rPr>
            <m:t>3000</m:t>
          </m:r>
        </m:oMath>
      </m:oMathPara>
      <w:r>
        <w:rPr>
          <w:sz w:val="21"/>
        </w:rPr>
        <w:t>名学生，则课外知识测试成绩能得优秀的同学大约有</w:t>
      </w:r>
      <m:oMathPara>
        <m:oMathParaPr>
          <m:jc m:val="left"/>
        </m:oMathParaPr>
        <m:oMath>
          <m:r>
            <w:rPr>
              <w:rFonts w:ascii="Cambria Math" w:eastAsia="宋体" w:hAnsi="Cambria Math" w:cs="Cambria Math"/>
            </w:rPr>
            <m:t>1440</m:t>
          </m:r>
        </m:oMath>
      </m:oMathPara>
      <w:r>
        <w:rPr>
          <w:sz w:val="21"/>
        </w:rPr>
        <w:t>名</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【知识点】抽样比、样本总量、各层总数、总体容量的计算、众数、平均数、中位数的比较</w:t>
      </w:r>
    </w:p>
    <w:p>
      <w:pPr>
        <w:shd w:val="clear" w:color="auto" w:fill="auto"/>
        <w:spacing w:line="360" w:lineRule="auto"/>
        <w:jc w:val="left"/>
        <w:rPr>
          <w:sz w:val="21"/>
        </w:rPr>
      </w:pPr>
      <w:r>
        <w:rPr>
          <w:sz w:val="21"/>
        </w:rPr>
        <w:t>【分析】由百分比图知，成绩为100分、80分、60分、40分的百分比分别为</w:t>
      </w:r>
      <m:oMathPara>
        <m:oMathParaPr>
          <m:jc m:val="left"/>
        </m:oMathParaPr>
        <m:oMath>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48</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32</m:t>
          </m:r>
          <m:r>
            <w:rPr>
              <w:rFonts w:ascii="Cambria Math" w:eastAsia="宋体" w:hAnsi="Cambria Math" w:cs="Cambria Math"/>
            </w:rPr>
            <m:t>%</m:t>
          </m:r>
          <m:r>
            <w:rPr>
              <w:rFonts w:ascii="Cambria Math" w:eastAsia="宋体" w:hAnsi="Cambria Math" w:cs="Cambria Math"/>
            </w:rPr>
            <m:t>,</m:t>
          </m:r>
          <m:r>
            <m:rPr>
              <m:nor/>
            </m:rPr>
            <w:rPr>
              <w:rFonts w:ascii="Cambria Math" w:eastAsia="宋体" w:hAnsi="Cambria Math" w:cs="Cambria Math"/>
            </w:rPr>
            <m:t> </m:t>
          </m:r>
          <m:r>
            <w:rPr>
              <w:rFonts w:ascii="Cambria Math" w:eastAsia="宋体" w:hAnsi="Cambria Math" w:cs="Cambria Math"/>
            </w:rPr>
            <m:t>8</m:t>
          </m:r>
          <m:r>
            <w:rPr>
              <w:rFonts w:ascii="Cambria Math" w:eastAsia="宋体" w:hAnsi="Cambria Math" w:cs="Cambria Math"/>
            </w:rPr>
            <m:t>%</m:t>
          </m:r>
        </m:oMath>
      </m:oMathPara>
      <w:r>
        <w:rPr>
          <w:sz w:val="21"/>
        </w:rPr>
        <w:t>，结合各项的描述即可判断其正误.</w:t>
      </w:r>
    </w:p>
    <w:p>
      <w:pPr>
        <w:shd w:val="clear" w:color="auto" w:fill="auto"/>
        <w:spacing w:line="360" w:lineRule="auto"/>
        <w:jc w:val="left"/>
        <w:rPr>
          <w:sz w:val="21"/>
        </w:rPr>
      </w:pPr>
      <w:r>
        <w:rPr>
          <w:sz w:val="21"/>
        </w:rPr>
        <w:t>【详解】由图知，及格率为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92</m:t>
          </m:r>
          <m:r>
            <w:rPr>
              <w:rFonts w:ascii="Cambria Math" w:eastAsia="宋体" w:hAnsi="Cambria Math" w:cs="Cambria Math"/>
            </w:rPr>
            <m:t>%</m:t>
          </m:r>
        </m:oMath>
      </m:oMathPara>
      <w:r>
        <w:rPr>
          <w:sz w:val="21"/>
        </w:rPr>
        <w:t>，故A错误.</w:t>
      </w:r>
    </w:p>
    <w:p>
      <w:pPr>
        <w:shd w:val="clear" w:color="auto" w:fill="auto"/>
        <w:spacing w:line="360" w:lineRule="auto"/>
        <w:jc w:val="left"/>
        <w:rPr>
          <w:sz w:val="21"/>
        </w:rPr>
      </w:pPr>
      <w:r>
        <w:rPr>
          <w:sz w:val="21"/>
        </w:rPr>
        <w:t>该测试满分同学的百分比为</w:t>
      </w:r>
      <m:oMathPara>
        <m:oMathParaPr>
          <m:jc m:val="left"/>
        </m:oMathParaPr>
        <m:oMath>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32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48</m:t>
          </m:r>
          <m:r>
            <w:rPr>
              <w:rFonts w:ascii="Cambria Math" w:eastAsia="宋体" w:hAnsi="Cambria Math" w:cs="Cambria Math"/>
            </w:rPr>
            <m:t>%</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oMath>
      </m:oMathPara>
      <w:r>
        <w:rPr>
          <w:sz w:val="21"/>
        </w:rPr>
        <w:t>，即有</w:t>
      </w:r>
      <m:oMathPara>
        <m:oMathParaPr>
          <m:jc m:val="left"/>
        </m:oMathParaPr>
        <m:oMath>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200</m:t>
          </m:r>
          <m:r>
            <w:rPr>
              <w:rFonts w:ascii="Cambria Math" w:eastAsia="宋体" w:hAnsi="Cambria Math" w:cs="Cambria Math"/>
            </w:rPr>
            <m:t>=</m:t>
          </m:r>
          <m:r>
            <w:rPr>
              <w:rFonts w:ascii="Cambria Math" w:eastAsia="宋体" w:hAnsi="Cambria Math" w:cs="Cambria Math"/>
            </w:rPr>
            <m:t>24</m:t>
          </m:r>
        </m:oMath>
      </m:oMathPara>
      <w:r>
        <w:rPr>
          <w:sz w:val="21"/>
        </w:rPr>
        <w:t>名，B错误.</w:t>
      </w:r>
    </w:p>
    <w:p>
      <w:pPr>
        <w:shd w:val="clear" w:color="auto" w:fill="auto"/>
        <w:spacing w:line="360" w:lineRule="auto"/>
        <w:jc w:val="left"/>
        <w:rPr>
          <w:sz w:val="21"/>
        </w:rPr>
      </w:pPr>
      <w:r>
        <w:rPr>
          <w:sz w:val="21"/>
        </w:rPr>
        <w:t>由图知，中位数为</w:t>
      </w:r>
      <m:oMathPara>
        <m:oMathParaPr>
          <m:jc m:val="left"/>
        </m:oMathParaPr>
        <m:oMath>
          <m:r>
            <w:rPr>
              <w:rFonts w:ascii="Cambria Math" w:eastAsia="宋体" w:hAnsi="Cambria Math" w:cs="Cambria Math"/>
            </w:rPr>
            <m:t>80</m:t>
          </m:r>
        </m:oMath>
      </m:oMathPara>
      <w:r>
        <w:rPr>
          <w:sz w:val="21"/>
        </w:rPr>
        <w:t>分，平均数为</w:t>
      </w:r>
      <m:oMathPara>
        <m:oMathParaPr>
          <m:jc m:val="left"/>
        </m:oMathParaPr>
        <m:oMath>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32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80</m:t>
          </m:r>
        </m:oMath>
      </m:oMathPara>
      <w:r>
        <w:rPr>
          <w:sz w:val="21"/>
        </w:rPr>
        <w:t xml:space="preserve"> </w:t>
      </w:r>
      <m:oMathPara>
        <m:oMathParaPr>
          <m:jc m:val="left"/>
        </m:oMathParaPr>
        <m:oMath>
          <m:r>
            <w:rPr>
              <w:rFonts w:ascii="Cambria Math" w:eastAsia="宋体" w:hAnsi="Cambria Math" w:cs="Cambria Math"/>
            </w:rPr>
            <m:t>×</m:t>
          </m:r>
          <m:r>
            <w:rPr>
              <w:rFonts w:ascii="Cambria Math" w:eastAsia="宋体" w:hAnsi="Cambria Math" w:cs="Cambria Math"/>
            </w:rPr>
            <m:t>48</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100</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72.8</m:t>
          </m:r>
        </m:oMath>
      </m:oMathPara>
      <w:r>
        <w:rPr>
          <w:sz w:val="21"/>
        </w:rPr>
        <w:t>分，故C正确.</w:t>
      </w:r>
    </w:p>
    <w:p>
      <w:pPr>
        <w:shd w:val="clear" w:color="auto" w:fill="auto"/>
        <w:spacing w:line="360" w:lineRule="auto"/>
        <w:jc w:val="left"/>
        <w:rPr>
          <w:sz w:val="21"/>
        </w:rPr>
      </w:pPr>
      <w:r>
        <w:rPr>
          <w:sz w:val="21"/>
        </w:rPr>
        <w:t>由题意，</w:t>
      </w:r>
      <m:oMathPara>
        <m:oMathParaPr>
          <m:jc m:val="left"/>
        </m:oMathParaPr>
        <m:oMath>
          <m:r>
            <w:rPr>
              <w:rFonts w:ascii="Cambria Math" w:eastAsia="宋体" w:hAnsi="Cambria Math" w:cs="Cambria Math"/>
            </w:rPr>
            <m:t>3000</m:t>
          </m:r>
        </m:oMath>
      </m:oMathPara>
      <w:r>
        <w:rPr>
          <w:sz w:val="21"/>
        </w:rPr>
        <w:t>名学生成绩能得优秀的同学有</w:t>
      </w:r>
      <m:oMathPara>
        <m:oMathParaPr>
          <m:jc m:val="left"/>
        </m:oMathParaPr>
        <m:oMath>
          <m:r>
            <w:rPr>
              <w:rFonts w:ascii="Cambria Math" w:eastAsia="宋体" w:hAnsi="Cambria Math" w:cs="Cambria Math"/>
            </w:rPr>
            <m:t>3000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48</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1800</m:t>
          </m:r>
        </m:oMath>
      </m:oMathPara>
      <w:r>
        <w:rPr>
          <w:sz w:val="21"/>
        </w:rPr>
        <w:t>，故D错误.</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25．下图是甲、乙两个工厂的轮胎宽度的雷达图（虚线代表甲，实线代表乙）．根据图中的信息，下列说法正确的是（</w:t>
      </w:r>
      <w:r>
        <w:rPr>
          <w:rFonts w:ascii="Times New Roman" w:eastAsia="Times New Roman" w:hAnsi="Times New Roman" w:cs="Times New Roman"/>
          <w:kern w:val="0"/>
          <w:sz w:val="24"/>
          <w:szCs w:val="24"/>
        </w:rPr>
        <w:t>    </w:t>
      </w:r>
      <w:r>
        <w:rPr>
          <w:sz w:val="21"/>
        </w:rPr>
        <w:t>）</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1876425" cy="1971675"/>
            <wp:docPr id="100021" name="" descr="@@@35703cde-c174-433d-82d4-a71b3897f18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xmlns:r="http://schemas.openxmlformats.org/officeDocument/2006/relationships" r:embed="rId15"/>
                    <a:stretch>
                      <a:fillRect/>
                    </a:stretch>
                  </pic:blipFill>
                  <pic:spPr>
                    <a:xfrm>
                      <a:off x="0" y="0"/>
                      <a:ext cx="1876425" cy="1971675"/>
                    </a:xfrm>
                    <a:prstGeom prst="rect">
                      <a:avLst/>
                    </a:prstGeom>
                  </pic:spPr>
                </pic:pic>
              </a:graphicData>
            </a:graphic>
          </wp:inline>
        </w:drawing>
      </w:r>
      <w:r>
        <w:rPr>
          <w:rFonts w:ascii="Times New Roman" w:eastAsia="Times New Roman" w:hAnsi="Times New Roman" w:cs="Times New Roman"/>
          <w:kern w:val="0"/>
          <w:sz w:val="24"/>
          <w:szCs w:val="24"/>
        </w:rPr>
        <w:t>  </w:t>
      </w:r>
      <w:r>
        <w:rPr>
          <w:rFonts w:ascii="Times New Roman" w:eastAsia="Times New Roman" w:hAnsi="Times New Roman" w:cs="Times New Roman"/>
          <w:kern w:val="0"/>
          <w:sz w:val="24"/>
          <w:szCs w:val="24"/>
        </w:rPr>
        <w:t>  </w:t>
      </w:r>
    </w:p>
    <w:p>
      <w:pPr>
        <w:shd w:val="clear" w:color="auto" w:fill="auto"/>
        <w:spacing w:line="360" w:lineRule="auto"/>
        <w:jc w:val="left"/>
        <w:rPr>
          <w:sz w:val="21"/>
        </w:rPr>
      </w:pPr>
      <w:r>
        <w:rPr>
          <w:sz w:val="21"/>
        </w:rPr>
        <w:t>A．甲厂轮胎宽度的平均数大于乙厂轮胎宽度的平均数</w:t>
      </w:r>
    </w:p>
    <w:p>
      <w:pPr>
        <w:shd w:val="clear" w:color="auto" w:fill="auto"/>
        <w:spacing w:line="360" w:lineRule="auto"/>
        <w:jc w:val="left"/>
        <w:rPr>
          <w:sz w:val="21"/>
        </w:rPr>
      </w:pPr>
      <w:r>
        <w:rPr>
          <w:sz w:val="21"/>
        </w:rPr>
        <w:t>B．甲厂轮胎宽度的众数大于乙厂轮胎宽度的众数</w:t>
      </w:r>
    </w:p>
    <w:p>
      <w:pPr>
        <w:shd w:val="clear" w:color="auto" w:fill="auto"/>
        <w:spacing w:line="360" w:lineRule="auto"/>
        <w:jc w:val="left"/>
        <w:rPr>
          <w:sz w:val="21"/>
        </w:rPr>
      </w:pPr>
      <w:r>
        <w:rPr>
          <w:sz w:val="21"/>
        </w:rPr>
        <w:t>C．甲厂轮胎宽度的中位数与乙厂轮胎宽度的中位数相同</w:t>
      </w:r>
    </w:p>
    <w:p>
      <w:pPr>
        <w:shd w:val="clear" w:color="auto" w:fill="auto"/>
        <w:spacing w:line="360" w:lineRule="auto"/>
        <w:jc w:val="left"/>
        <w:rPr>
          <w:sz w:val="21"/>
        </w:rPr>
      </w:pPr>
      <w:r>
        <w:rPr>
          <w:sz w:val="21"/>
        </w:rPr>
        <w:t>D．甲厂轮胎宽度的极差小于乙厂轮胎宽度的极差</w:t>
      </w:r>
    </w:p>
    <w:p>
      <w:pPr>
        <w:shd w:val="clear" w:color="auto" w:fill="auto"/>
        <w:spacing w:line="360" w:lineRule="auto"/>
        <w:jc w:val="left"/>
        <w:rPr>
          <w:sz w:val="21"/>
        </w:rPr>
      </w:pPr>
      <w:r>
        <w:rPr>
          <w:sz w:val="21"/>
        </w:rPr>
        <w:t>【答案】ACD</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【知识点】计算几个数的众数、计算几个数的中位数、计算几个数的平均数、雷达图的应用</w:t>
      </w:r>
    </w:p>
    <w:p>
      <w:pPr>
        <w:shd w:val="clear" w:color="auto" w:fill="auto"/>
        <w:spacing w:line="360" w:lineRule="auto"/>
        <w:jc w:val="left"/>
        <w:rPr>
          <w:sz w:val="21"/>
        </w:rPr>
      </w:pPr>
      <w:r>
        <w:rPr>
          <w:sz w:val="21"/>
        </w:rPr>
        <w:t>【分析】根据雷达图逐项判断可得答案.</w:t>
      </w:r>
    </w:p>
    <w:p>
      <w:pPr>
        <w:shd w:val="clear" w:color="auto" w:fill="auto"/>
        <w:spacing w:line="360" w:lineRule="auto"/>
        <w:jc w:val="left"/>
        <w:rPr>
          <w:sz w:val="21"/>
        </w:rPr>
      </w:pPr>
      <w:r>
        <w:rPr>
          <w:sz w:val="21"/>
        </w:rPr>
        <w:t>【详解】甲厂轮胎宽度分别为194， 194，194，195，196， 197，乙厂轮胎宽度分别为191， 193，194，195，195，196，</w:t>
      </w:r>
    </w:p>
    <w:p>
      <w:pPr>
        <w:shd w:val="clear" w:color="auto" w:fill="auto"/>
        <w:spacing w:line="360" w:lineRule="auto"/>
        <w:jc w:val="left"/>
        <w:rPr>
          <w:sz w:val="21"/>
        </w:rPr>
      </w:pPr>
      <w:r>
        <w:rPr>
          <w:sz w:val="21"/>
        </w:rPr>
        <w:t>甲厂轮胎宽度平均数为</w:t>
      </w:r>
      <m:oMathPara>
        <m:oMathParaPr>
          <m:jc m:val="left"/>
        </m:oMathParaPr>
        <m:oMath>
          <m:f>
            <m:num>
              <m:r>
                <w:rPr>
                  <w:rFonts w:ascii="Cambria Math" w:eastAsia="宋体" w:hAnsi="Cambria Math" w:cs="Cambria Math"/>
                </w:rPr>
                <m:t>194</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195</m:t>
              </m:r>
              <m:r>
                <w:rPr>
                  <w:rFonts w:ascii="Cambria Math" w:eastAsia="宋体" w:hAnsi="Cambria Math" w:cs="Cambria Math"/>
                </w:rPr>
                <m:t>+</m:t>
              </m:r>
              <m:r>
                <w:rPr>
                  <w:rFonts w:ascii="Cambria Math" w:eastAsia="宋体" w:hAnsi="Cambria Math" w:cs="Cambria Math"/>
                </w:rPr>
                <m:t>196</m:t>
              </m:r>
              <m:r>
                <w:rPr>
                  <w:rFonts w:ascii="Cambria Math" w:eastAsia="宋体" w:hAnsi="Cambria Math" w:cs="Cambria Math"/>
                </w:rPr>
                <m:t>+</m:t>
              </m:r>
              <m:r>
                <w:rPr>
                  <w:rFonts w:ascii="Cambria Math" w:eastAsia="宋体" w:hAnsi="Cambria Math" w:cs="Cambria Math"/>
                </w:rPr>
                <m:t>197</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195</m:t>
          </m:r>
        </m:oMath>
      </m:oMathPara>
      <w:r>
        <w:rPr>
          <w:sz w:val="21"/>
        </w:rPr>
        <w:t>，乙厂轮胎宽度平均数为</w:t>
      </w:r>
      <m:oMathPara>
        <m:oMathParaPr>
          <m:jc m:val="left"/>
        </m:oMathParaPr>
        <m:oMath>
          <m:f>
            <m:num>
              <m:r>
                <w:rPr>
                  <w:rFonts w:ascii="Cambria Math" w:eastAsia="宋体" w:hAnsi="Cambria Math" w:cs="Cambria Math"/>
                </w:rPr>
                <m:t>195</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191</m:t>
              </m:r>
              <m:r>
                <w:rPr>
                  <w:rFonts w:ascii="Cambria Math" w:eastAsia="宋体" w:hAnsi="Cambria Math" w:cs="Cambria Math"/>
                </w:rPr>
                <m:t>+</m:t>
              </m:r>
              <m:r>
                <w:rPr>
                  <w:rFonts w:ascii="Cambria Math" w:eastAsia="宋体" w:hAnsi="Cambria Math" w:cs="Cambria Math"/>
                </w:rPr>
                <m:t>193</m:t>
              </m:r>
              <m:r>
                <w:rPr>
                  <w:rFonts w:ascii="Cambria Math" w:eastAsia="宋体" w:hAnsi="Cambria Math" w:cs="Cambria Math"/>
                </w:rPr>
                <m:t>+</m:t>
              </m:r>
              <m:r>
                <w:rPr>
                  <w:rFonts w:ascii="Cambria Math" w:eastAsia="宋体" w:hAnsi="Cambria Math" w:cs="Cambria Math"/>
                </w:rPr>
                <m:t>194</m:t>
              </m:r>
              <m:r>
                <w:rPr>
                  <w:rFonts w:ascii="Cambria Math" w:eastAsia="宋体" w:hAnsi="Cambria Math" w:cs="Cambria Math"/>
                </w:rPr>
                <m:t>+</m:t>
              </m:r>
              <m:r>
                <w:rPr>
                  <w:rFonts w:ascii="Cambria Math" w:eastAsia="宋体" w:hAnsi="Cambria Math" w:cs="Cambria Math"/>
                </w:rPr>
                <m:t>196</m:t>
              </m:r>
            </m:num>
            <m:den>
              <m:r>
                <w:rPr>
                  <w:rFonts w:ascii="Cambria Math" w:eastAsia="宋体" w:hAnsi="Cambria Math" w:cs="Cambria Math"/>
                </w:rPr>
                <m:t>6</m:t>
              </m:r>
            </m:den>
          </m:f>
          <m:r>
            <w:rPr>
              <w:rFonts w:ascii="Cambria Math" w:eastAsia="宋体" w:hAnsi="Cambria Math" w:cs="Cambria Math"/>
            </w:rPr>
            <m:t>=</m:t>
          </m:r>
          <m:r>
            <w:rPr>
              <w:rFonts w:ascii="Cambria Math" w:eastAsia="宋体" w:hAnsi="Cambria Math" w:cs="Cambria Math"/>
            </w:rPr>
            <m:t>194</m:t>
          </m:r>
        </m:oMath>
      </m:oMathPara>
      <w:r>
        <w:rPr>
          <w:sz w:val="21"/>
        </w:rPr>
        <w:t>，</w:t>
      </w:r>
      <m:oMathPara>
        <m:oMathParaPr>
          <m:jc m:val="left"/>
        </m:oMathParaPr>
        <m:oMath>
          <m:r>
            <w:rPr>
              <w:rFonts w:ascii="Cambria Math" w:eastAsia="宋体" w:hAnsi="Cambria Math" w:cs="Cambria Math"/>
            </w:rPr>
            <m:t>195</m:t>
          </m:r>
          <m:r>
            <w:rPr>
              <w:rFonts w:ascii="Cambria Math" w:eastAsia="宋体" w:hAnsi="Cambria Math" w:cs="Cambria Math"/>
            </w:rPr>
            <m:t>&gt;</m:t>
          </m:r>
          <m:r>
            <w:rPr>
              <w:rFonts w:ascii="Cambria Math" w:eastAsia="宋体" w:hAnsi="Cambria Math" w:cs="Cambria Math"/>
            </w:rPr>
            <m:t>194</m:t>
          </m:r>
        </m:oMath>
      </m:oMathPara>
      <w:r>
        <w:rPr>
          <w:sz w:val="21"/>
        </w:rPr>
        <w:t>，故A正确；</w:t>
      </w:r>
    </w:p>
    <w:p>
      <w:pPr>
        <w:shd w:val="clear" w:color="auto" w:fill="auto"/>
        <w:spacing w:line="360" w:lineRule="auto"/>
        <w:jc w:val="left"/>
        <w:rPr>
          <w:sz w:val="21"/>
        </w:rPr>
      </w:pPr>
      <w:r>
        <w:rPr>
          <w:sz w:val="21"/>
        </w:rPr>
        <w:t>甲厂轮胎宽度的众数是194，乙厂轮胎宽度的众数是195，</w:t>
      </w:r>
      <m:oMathPara>
        <m:oMathParaPr>
          <m:jc m:val="left"/>
        </m:oMathParaPr>
        <m:oMath>
          <m:r>
            <w:rPr>
              <w:rFonts w:ascii="Cambria Math" w:eastAsia="宋体" w:hAnsi="Cambria Math" w:cs="Cambria Math"/>
            </w:rPr>
            <m:t>195</m:t>
          </m:r>
          <m:r>
            <w:rPr>
              <w:rFonts w:ascii="Cambria Math" w:eastAsia="宋体" w:hAnsi="Cambria Math" w:cs="Cambria Math"/>
            </w:rPr>
            <m:t>&gt;</m:t>
          </m:r>
          <m:r>
            <w:rPr>
              <w:rFonts w:ascii="Cambria Math" w:eastAsia="宋体" w:hAnsi="Cambria Math" w:cs="Cambria Math"/>
            </w:rPr>
            <m:t>194</m:t>
          </m:r>
        </m:oMath>
      </m:oMathPara>
      <w:r>
        <w:rPr>
          <w:sz w:val="21"/>
        </w:rPr>
        <w:t>，故B错误；</w:t>
      </w:r>
    </w:p>
    <w:p>
      <w:pPr>
        <w:shd w:val="clear" w:color="auto" w:fill="auto"/>
        <w:spacing w:line="360" w:lineRule="auto"/>
        <w:jc w:val="left"/>
        <w:rPr>
          <w:sz w:val="21"/>
        </w:rPr>
      </w:pPr>
      <w:r>
        <w:rPr>
          <w:sz w:val="21"/>
        </w:rPr>
        <w:t>甲厂轮胎宽度的中位数为</w:t>
      </w:r>
      <m:oMathPara>
        <m:oMathParaPr>
          <m:jc m:val="left"/>
        </m:oMathParaPr>
        <m:oMath>
          <m:f>
            <m:num>
              <m:r>
                <w:rPr>
                  <w:rFonts w:ascii="Cambria Math" w:eastAsia="宋体" w:hAnsi="Cambria Math" w:cs="Cambria Math"/>
                </w:rPr>
                <m:t>195</m:t>
              </m:r>
              <m:r>
                <w:rPr>
                  <w:rFonts w:ascii="Cambria Math" w:eastAsia="宋体" w:hAnsi="Cambria Math" w:cs="Cambria Math"/>
                </w:rPr>
                <m:t>+</m:t>
              </m:r>
              <m:r>
                <w:rPr>
                  <w:rFonts w:ascii="Cambria Math" w:eastAsia="宋体" w:hAnsi="Cambria Math" w:cs="Cambria Math"/>
                </w:rPr>
                <m:t>194</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194.5</m:t>
          </m:r>
        </m:oMath>
      </m:oMathPara>
      <w:r>
        <w:rPr>
          <w:sz w:val="21"/>
        </w:rPr>
        <w:t>，乙厂轮胎宽度的中位数为</w:t>
      </w:r>
      <m:oMathPara>
        <m:oMathParaPr>
          <m:jc m:val="left"/>
        </m:oMathParaPr>
        <m:oMath>
          <m:f>
            <m:num>
              <m:r>
                <w:rPr>
                  <w:rFonts w:ascii="Cambria Math" w:eastAsia="宋体" w:hAnsi="Cambria Math" w:cs="Cambria Math"/>
                </w:rPr>
                <m:t>195</m:t>
              </m:r>
              <m:r>
                <w:rPr>
                  <w:rFonts w:ascii="Cambria Math" w:eastAsia="宋体" w:hAnsi="Cambria Math" w:cs="Cambria Math"/>
                </w:rPr>
                <m:t>+</m:t>
              </m:r>
              <m:r>
                <w:rPr>
                  <w:rFonts w:ascii="Cambria Math" w:eastAsia="宋体" w:hAnsi="Cambria Math" w:cs="Cambria Math"/>
                </w:rPr>
                <m:t>194</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194.5</m:t>
          </m:r>
        </m:oMath>
      </m:oMathPara>
      <w:r>
        <w:rPr>
          <w:sz w:val="21"/>
        </w:rPr>
        <w:t>，</w:t>
      </w:r>
    </w:p>
    <w:p>
      <w:pPr>
        <w:shd w:val="clear" w:color="auto" w:fill="auto"/>
        <w:spacing w:line="360" w:lineRule="auto"/>
        <w:jc w:val="left"/>
        <w:rPr>
          <w:sz w:val="21"/>
        </w:rPr>
      </w:pPr>
      <w:r>
        <w:rPr>
          <w:sz w:val="21"/>
        </w:rPr>
        <w:t>故C正确；</w:t>
      </w:r>
    </w:p>
    <w:p>
      <w:pPr>
        <w:shd w:val="clear" w:color="auto" w:fill="auto"/>
        <w:spacing w:line="360" w:lineRule="auto"/>
        <w:jc w:val="left"/>
        <w:rPr>
          <w:sz w:val="21"/>
        </w:rPr>
      </w:pPr>
      <w:r>
        <w:rPr>
          <w:sz w:val="21"/>
        </w:rPr>
        <w:t>甲厂轮胎宽度的极差为</w:t>
      </w:r>
      <m:oMathPara>
        <m:oMathParaPr>
          <m:jc m:val="left"/>
        </m:oMathParaPr>
        <m:oMath>
          <m:r>
            <w:rPr>
              <w:rFonts w:ascii="Cambria Math" w:eastAsia="宋体" w:hAnsi="Cambria Math" w:cs="Cambria Math"/>
            </w:rPr>
            <m:t>197</m:t>
          </m:r>
          <m:r>
            <w:rPr>
              <w:rFonts w:ascii="Cambria Math" w:eastAsia="宋体" w:hAnsi="Cambria Math" w:cs="Cambria Math"/>
            </w:rPr>
            <m:t>−</m:t>
          </m:r>
          <m:r>
            <w:rPr>
              <w:rFonts w:ascii="Cambria Math" w:eastAsia="宋体" w:hAnsi="Cambria Math" w:cs="Cambria Math"/>
            </w:rPr>
            <m:t>194</m:t>
          </m:r>
          <m:r>
            <w:rPr>
              <w:rFonts w:ascii="Cambria Math" w:eastAsia="宋体" w:hAnsi="Cambria Math" w:cs="Cambria Math"/>
            </w:rPr>
            <m:t>=</m:t>
          </m:r>
          <m:r>
            <w:rPr>
              <w:rFonts w:ascii="Cambria Math" w:eastAsia="宋体" w:hAnsi="Cambria Math" w:cs="Cambria Math"/>
            </w:rPr>
            <m:t>3</m:t>
          </m:r>
        </m:oMath>
      </m:oMathPara>
      <w:r>
        <w:rPr>
          <w:sz w:val="21"/>
        </w:rPr>
        <w:t>，乙厂轮胎宽度极差为</w:t>
      </w:r>
      <m:oMathPara>
        <m:oMathParaPr>
          <m:jc m:val="left"/>
        </m:oMathParaPr>
        <m:oMath>
          <m:r>
            <w:rPr>
              <w:rFonts w:ascii="Cambria Math" w:eastAsia="宋体" w:hAnsi="Cambria Math" w:cs="Cambria Math"/>
            </w:rPr>
            <m:t>196</m:t>
          </m:r>
          <m:r>
            <w:rPr>
              <w:rFonts w:ascii="Cambria Math" w:eastAsia="宋体" w:hAnsi="Cambria Math" w:cs="Cambria Math"/>
            </w:rPr>
            <m:t>−</m:t>
          </m:r>
          <m:r>
            <w:rPr>
              <w:rFonts w:ascii="Cambria Math" w:eastAsia="宋体" w:hAnsi="Cambria Math" w:cs="Cambria Math"/>
            </w:rPr>
            <m:t>191</m:t>
          </m:r>
          <m:r>
            <w:rPr>
              <w:rFonts w:ascii="Cambria Math" w:eastAsia="宋体" w:hAnsi="Cambria Math" w:cs="Cambria Math"/>
            </w:rPr>
            <m:t>=</m:t>
          </m:r>
          <m:r>
            <w:rPr>
              <w:rFonts w:ascii="Cambria Math" w:eastAsia="宋体" w:hAnsi="Cambria Math" w:cs="Cambria Math"/>
            </w:rPr>
            <m:t>5</m:t>
          </m:r>
        </m:oMath>
      </m:oMathPara>
      <w:r>
        <w:rPr>
          <w:sz w:val="21"/>
        </w:rPr>
        <w:t>，</w:t>
      </w:r>
      <m:oMathPara>
        <m:oMathParaPr>
          <m:jc m:val="left"/>
        </m:oMathParaPr>
        <m:oMath>
          <m:r>
            <w:rPr>
              <w:rFonts w:ascii="Cambria Math" w:eastAsia="宋体" w:hAnsi="Cambria Math" w:cs="Cambria Math"/>
            </w:rPr>
            <m:t>5</m:t>
          </m:r>
          <m:r>
            <w:rPr>
              <w:rFonts w:ascii="Cambria Math" w:eastAsia="宋体" w:hAnsi="Cambria Math" w:cs="Cambria Math"/>
            </w:rPr>
            <m:t>&gt;</m:t>
          </m:r>
          <m:r>
            <w:rPr>
              <w:rFonts w:ascii="Cambria Math" w:eastAsia="宋体" w:hAnsi="Cambria Math" w:cs="Cambria Math"/>
            </w:rPr>
            <m:t>3</m:t>
          </m:r>
        </m:oMath>
      </m:oMathPara>
      <w:r>
        <w:rPr>
          <w:sz w:val="21"/>
        </w:rPr>
        <w:t>，故D正确.</w:t>
      </w:r>
    </w:p>
    <w:p>
      <w:pPr>
        <w:shd w:val="clear" w:color="auto" w:fill="auto"/>
        <w:spacing w:line="360" w:lineRule="auto"/>
        <w:jc w:val="left"/>
        <w:rPr>
          <w:sz w:val="21"/>
        </w:rPr>
      </w:pPr>
      <w:r>
        <w:rPr>
          <w:sz w:val="21"/>
        </w:rPr>
        <w:t>故选：ACD．</w:t>
      </w:r>
    </w:p>
    <w:p>
      <w:pPr>
        <w:shd w:val="clear" w:color="auto" w:fill="auto"/>
        <w:spacing w:line="360" w:lineRule="auto"/>
        <w:jc w:val="left"/>
        <w:rPr>
          <w:sz w:val="21"/>
        </w:rPr>
      </w:pPr>
      <w:r>
        <w:rPr>
          <w:b/>
          <w:sz w:val="24"/>
        </w:rPr>
        <w:t>题型五</w:t>
      </w:r>
      <w:r>
        <w:rPr>
          <w:b/>
          <w:sz w:val="24"/>
        </w:rPr>
        <w:t xml:space="preserve"> </w:t>
      </w:r>
      <w:r>
        <w:rPr>
          <w:b/>
          <w:sz w:val="24"/>
        </w:rPr>
        <w:t>平均数的和差倍分性质</w:t>
      </w:r>
    </w:p>
    <w:p>
      <w:pPr>
        <w:shd w:val="clear" w:color="auto" w:fill="auto"/>
        <w:spacing w:line="360" w:lineRule="auto"/>
        <w:jc w:val="left"/>
        <w:rPr>
          <w:sz w:val="21"/>
        </w:rPr>
      </w:pPr>
      <w:r>
        <w:rPr>
          <w:sz w:val="21"/>
        </w:rPr>
        <w:t>26．已知样本数据</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oMath>
      </m:oMathPara>
      <w:r>
        <w:rPr>
          <w:sz w:val="21"/>
        </w:rPr>
        <w:t>的均值</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5</m:t>
          </m:r>
        </m:oMath>
      </m:oMathPara>
      <w:r>
        <w:rPr>
          <w:sz w:val="21"/>
        </w:rPr>
        <w:t>，则样本数据</w:t>
      </w:r>
      <m:oMathPara>
        <m:oMathParaPr>
          <m:jc m:val="left"/>
        </m:oMathParaP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oMath>
      </m:oMathPara>
      <w:r>
        <w:rPr>
          <w:sz w:val="21"/>
        </w:rPr>
        <w:t>的均值为</w:t>
      </w:r>
      <w:r>
        <w:rPr>
          <w:rFonts w:ascii="Times New Roman" w:eastAsia="Times New Roman" w:hAnsi="Times New Roman" w:cs="Times New Roman"/>
          <w:b w:val="0"/>
          <w:sz w:val="21"/>
        </w:rPr>
        <w:t>_____</w:t>
      </w:r>
    </w:p>
    <w:p>
      <w:pPr>
        <w:shd w:val="clear" w:color="auto" w:fill="auto"/>
        <w:spacing w:line="360" w:lineRule="auto"/>
        <w:jc w:val="left"/>
        <w:rPr>
          <w:sz w:val="21"/>
        </w:rPr>
      </w:pPr>
      <w:r>
        <w:rPr>
          <w:sz w:val="21"/>
        </w:rPr>
        <w:t>【答案】</w:t>
      </w:r>
      <m:oMathPara>
        <m:oMathParaPr>
          <m:jc m:val="left"/>
        </m:oMathParaPr>
        <m:oMath>
          <m:r>
            <w:rPr>
              <w:rFonts w:ascii="Cambria Math" w:eastAsia="宋体" w:hAnsi="Cambria Math" w:cs="Cambria Math"/>
            </w:rPr>
            <m:t>11</m:t>
          </m:r>
        </m:oMath>
      </m:oMathPara>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【知识点】平均数的和差倍分性质</w:t>
      </w:r>
    </w:p>
    <w:p>
      <w:pPr>
        <w:shd w:val="clear" w:color="auto" w:fill="auto"/>
        <w:spacing w:line="360" w:lineRule="auto"/>
        <w:jc w:val="left"/>
        <w:rPr>
          <w:sz w:val="21"/>
        </w:rPr>
      </w:pPr>
      <w:r>
        <w:rPr>
          <w:sz w:val="21"/>
        </w:rPr>
        <w:t>【分析】根据平均数的计算公式求得正确答案.</w:t>
      </w:r>
    </w:p>
    <w:p>
      <w:pPr>
        <w:shd w:val="clear" w:color="auto" w:fill="auto"/>
        <w:spacing w:line="360" w:lineRule="auto"/>
        <w:jc w:val="left"/>
        <w:rPr>
          <w:sz w:val="21"/>
        </w:rPr>
      </w:pPr>
      <w:r>
        <w:rPr>
          <w:sz w:val="21"/>
        </w:rPr>
        <w:t>【详解】由</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5</m:t>
          </m:r>
        </m:oMath>
      </m:oMathPara>
      <w:r>
        <w:rPr>
          <w:sz w:val="21"/>
        </w:rPr>
        <w:t>得</w:t>
      </w:r>
      <m:oMathPara>
        <m:oMathParaPr>
          <m:jc m:val="left"/>
        </m:oMathParaPr>
        <m:oMath>
          <m:f>
            <m:num>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n</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num>
            <m:den>
              <m:r>
                <w:rPr>
                  <w:rFonts w:ascii="Cambria Math" w:eastAsia="宋体" w:hAnsi="Cambria Math" w:cs="Cambria Math"/>
                </w:rPr>
                <m:t>n</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11</m:t>
          </m:r>
        </m:oMath>
      </m:oMathPara>
      <w:r>
        <w:rPr>
          <w:sz w:val="21"/>
        </w:rPr>
        <w:t>．</w:t>
      </w:r>
    </w:p>
    <w:p>
      <w:pPr>
        <w:shd w:val="clear" w:color="auto" w:fill="auto"/>
        <w:spacing w:line="360" w:lineRule="auto"/>
        <w:jc w:val="left"/>
        <w:rPr>
          <w:sz w:val="21"/>
        </w:rPr>
      </w:pPr>
      <w:r>
        <w:rPr>
          <w:sz w:val="21"/>
        </w:rPr>
        <w:t>故答案为：</w:t>
      </w:r>
      <m:oMathPara>
        <m:oMathParaPr>
          <m:jc m:val="left"/>
        </m:oMathParaPr>
        <m:oMath>
          <m:r>
            <w:rPr>
              <w:rFonts w:ascii="Cambria Math" w:eastAsia="宋体" w:hAnsi="Cambria Math" w:cs="Cambria Math"/>
            </w:rPr>
            <m:t>11</m:t>
          </m:r>
        </m:oMath>
      </m:oMathPara>
    </w:p>
    <w:p>
      <w:pPr>
        <w:shd w:val="clear" w:color="auto" w:fill="auto"/>
        <w:spacing w:line="360" w:lineRule="auto"/>
        <w:jc w:val="left"/>
        <w:rPr>
          <w:sz w:val="21"/>
        </w:rPr>
      </w:pPr>
      <w:r>
        <w:rPr>
          <w:sz w:val="21"/>
        </w:rPr>
        <w:t>27．为了增加学生的锻炼机会，某中学决定每年举办一次足球和乒乓球比赛，据统计，近</w:t>
      </w:r>
      <m:oMathPara>
        <m:oMathParaPr>
          <m:jc m:val="left"/>
        </m:oMathParaPr>
        <m:oMath>
          <m:r>
            <w:rPr>
              <w:rFonts w:ascii="Cambria Math" w:eastAsia="宋体" w:hAnsi="Cambria Math" w:cs="Cambria Math"/>
            </w:rPr>
            <m:t>10</m:t>
          </m:r>
        </m:oMath>
      </m:oMathPara>
      <w:r>
        <w:rPr>
          <w:sz w:val="21"/>
        </w:rPr>
        <w:t>年来，参加足球比赛的学生人数分别为</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2</m:t>
              </m:r>
            </m:sub>
          </m:sSub>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3</m:t>
              </m:r>
            </m:sub>
          </m:sSub>
        </m:oMath>
      </m:oMathPara>
      <w:r>
        <w:rPr>
          <w:sz w:val="21"/>
        </w:rPr>
        <w:t>、</w:t>
      </w:r>
      <m:oMathPara>
        <m:oMathParaPr>
          <m:jc m:val="left"/>
        </m:oMathParaPr>
        <m:oMath>
          <m:r>
            <w:rPr>
              <w:rFonts w:ascii="Cambria Math" w:eastAsia="宋体" w:hAnsi="Cambria Math" w:cs="Cambria Math"/>
            </w:rPr>
            <m:t>⋯</m:t>
          </m:r>
        </m:oMath>
      </m:oMathPara>
      <w:r>
        <w:rPr>
          <w:sz w:val="21"/>
        </w:rPr>
        <w:t>、</w:t>
      </w:r>
      <m:oMathPara>
        <m:oMathParaPr>
          <m:jc m:val="left"/>
        </m:oMathParaPr>
        <m:oMath>
          <m:sSub>
            <m:e>
              <m:r>
                <w:rPr>
                  <w:rFonts w:ascii="Cambria Math" w:eastAsia="宋体" w:hAnsi="Cambria Math" w:cs="Cambria Math"/>
                </w:rPr>
                <m:t>x</m:t>
              </m:r>
            </m:e>
            <m:sub>
              <m:r>
                <w:rPr>
                  <w:rFonts w:ascii="Cambria Math" w:eastAsia="宋体" w:hAnsi="Cambria Math" w:cs="Cambria Math"/>
                </w:rPr>
                <m:t>10</m:t>
              </m:r>
            </m:sub>
          </m:sSub>
        </m:oMath>
      </m:oMathPara>
      <w:r>
        <w:rPr>
          <w:sz w:val="21"/>
        </w:rPr>
        <w:t>，它们的平均数为</w:t>
      </w:r>
      <m:oMathPara>
        <m:oMathParaPr>
          <m:jc m:val="left"/>
        </m:oMathParaPr>
        <m:oMath>
          <m:bar>
            <m:barPr>
              <m:pos m:val="top"/>
            </m:barPr>
            <m:e>
              <m:sSub>
                <m:e>
                  <m:r>
                    <w:rPr>
                      <w:rFonts w:ascii="Cambria Math" w:eastAsia="宋体" w:hAnsi="Cambria Math" w:cs="Cambria Math"/>
                    </w:rPr>
                    <m:t>y</m:t>
                  </m:r>
                </m:e>
                <m:sub>
                  <m:r>
                    <w:rPr>
                      <w:rFonts w:ascii="Cambria Math" w:eastAsia="宋体" w:hAnsi="Cambria Math" w:cs="Cambria Math"/>
                    </w:rPr>
                    <m:t>1</m:t>
                  </m:r>
                </m:sub>
              </m:sSub>
            </m:e>
          </m:bar>
        </m:oMath>
      </m:oMathPara>
      <w:r>
        <w:rPr>
          <w:sz w:val="21"/>
        </w:rPr>
        <w:t>，已知这</w:t>
      </w:r>
      <m:oMathPara>
        <m:oMathParaPr>
          <m:jc m:val="left"/>
        </m:oMathParaPr>
        <m:oMath>
          <m:r>
            <w:rPr>
              <w:rFonts w:ascii="Cambria Math" w:eastAsia="宋体" w:hAnsi="Cambria Math" w:cs="Cambria Math"/>
            </w:rPr>
            <m:t>10</m:t>
          </m:r>
        </m:oMath>
      </m:oMathPara>
      <w:r>
        <w:rPr>
          <w:sz w:val="21"/>
        </w:rPr>
        <w:t>年，参加乒乓球比赛的学生人数分别为</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m:t>
          </m:r>
        </m:oMath>
      </m:oMathPara>
      <w:r>
        <w:rPr>
          <w:sz w:val="21"/>
        </w:rPr>
        <w:t>、</w:t>
      </w:r>
      <m:oMathPara>
        <m:oMathParaPr>
          <m:jc m:val="left"/>
        </m:oMathParaPr>
        <m:oMath>
          <m:r>
            <w:rPr>
              <w:rFonts w:ascii="Cambria Math" w:eastAsia="宋体" w:hAnsi="Cambria Math" w:cs="Cambria Math"/>
            </w:rPr>
            <m:t>⋯</m:t>
          </m:r>
        </m:oMath>
      </m:oMathPara>
      <w:r>
        <w:rPr>
          <w:sz w:val="21"/>
        </w:rPr>
        <w:t>、</w:t>
      </w:r>
      <m:oMathPara>
        <m:oMathParaPr>
          <m:jc m:val="left"/>
        </m:oMathParaPr>
        <m:oMath>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10</m:t>
              </m:r>
            </m:sub>
          </m:sSub>
          <m:r>
            <w:rPr>
              <w:rFonts w:ascii="Cambria Math" w:eastAsia="宋体" w:hAnsi="Cambria Math" w:cs="Cambria Math"/>
            </w:rPr>
            <m:t>−</m:t>
          </m:r>
          <m:r>
            <w:rPr>
              <w:rFonts w:ascii="Cambria Math" w:eastAsia="宋体" w:hAnsi="Cambria Math" w:cs="Cambria Math"/>
            </w:rPr>
            <m:t>1</m:t>
          </m:r>
        </m:oMath>
      </m:oMathPara>
      <w:r>
        <w:rPr>
          <w:sz w:val="21"/>
        </w:rPr>
        <w:t>，它们的平均数</w:t>
      </w:r>
      <m:oMathPara>
        <m:oMathParaPr>
          <m:jc m:val="left"/>
        </m:oMathParaPr>
        <m:oMath>
          <m:bar>
            <m:barPr>
              <m:pos m:val="top"/>
            </m:barPr>
            <m:e>
              <m:sSub>
                <m:e>
                  <m:r>
                    <w:rPr>
                      <w:rFonts w:ascii="Cambria Math" w:eastAsia="宋体" w:hAnsi="Cambria Math" w:cs="Cambria Math"/>
                    </w:rPr>
                    <m:t>y</m:t>
                  </m:r>
                </m:e>
                <m:sub>
                  <m:r>
                    <w:rPr>
                      <w:rFonts w:ascii="Cambria Math" w:eastAsia="宋体" w:hAnsi="Cambria Math" w:cs="Cambria Math"/>
                    </w:rPr>
                    <m:t>2</m:t>
                  </m:r>
                </m:sub>
              </m:sSub>
            </m:e>
          </m:bar>
        </m:oMath>
      </m:oMathPara>
      <w:r>
        <w:rPr>
          <w:sz w:val="21"/>
        </w:rPr>
        <w:t>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w:t>
      </w:r>
      <m:oMathPara>
        <m:oMathParaPr>
          <m:jc m:val="left"/>
        </m:oMathParaPr>
        <m:oMath>
          <m:r>
            <w:rPr>
              <w:rFonts w:ascii="Cambria Math" w:eastAsia="宋体" w:hAnsi="Cambria Math" w:cs="Cambria Math"/>
            </w:rPr>
            <m:t>3</m:t>
          </m:r>
          <m:bar>
            <m:barPr>
              <m:pos m:val="top"/>
            </m:barPr>
            <m:e>
              <m:sSub>
                <m:e>
                  <m:r>
                    <w:rPr>
                      <w:rFonts w:ascii="Cambria Math" w:eastAsia="宋体" w:hAnsi="Cambria Math" w:cs="Cambria Math"/>
                    </w:rPr>
                    <m:t>y</m:t>
                  </m:r>
                </m:e>
                <m:sub>
                  <m:r>
                    <w:rPr>
                      <w:rFonts w:ascii="Cambria Math" w:eastAsia="宋体" w:hAnsi="Cambria Math" w:cs="Cambria Math"/>
                    </w:rPr>
                    <m:t>1</m:t>
                  </m:r>
                </m:sub>
              </m:sSub>
            </m:e>
          </m:bar>
          <m:r>
            <w:rPr>
              <w:rFonts w:ascii="Cambria Math" w:eastAsia="宋体" w:hAnsi="Cambria Math" w:cs="Cambria Math"/>
            </w:rPr>
            <m:t>−</m:t>
          </m:r>
          <m:r>
            <w:rPr>
              <w:rFonts w:ascii="Cambria Math" w:eastAsia="宋体" w:hAnsi="Cambria Math" w:cs="Cambria Math"/>
            </w:rPr>
            <m:t>1</m:t>
          </m:r>
        </m:oMath>
      </m:oMathPara>
      <w:r>
        <w:rPr>
          <w:sz w:val="21"/>
        </w:rPr>
        <w:tab/>
      </w:r>
      <w:r>
        <w:rPr>
          <w:sz w:val="21"/>
        </w:rPr>
        <w:t>B．</w:t>
      </w:r>
      <m:oMathPara>
        <m:oMathParaPr>
          <m:jc m:val="left"/>
        </m:oMathParaPr>
        <m:oMath>
          <m:r>
            <w:rPr>
              <w:rFonts w:ascii="Cambria Math" w:eastAsia="宋体" w:hAnsi="Cambria Math" w:cs="Cambria Math"/>
            </w:rPr>
            <m:t>3</m:t>
          </m:r>
          <m:bar>
            <m:barPr>
              <m:pos m:val="top"/>
            </m:barPr>
            <m:e>
              <m:sSub>
                <m:e>
                  <m:r>
                    <w:rPr>
                      <w:rFonts w:ascii="Cambria Math" w:eastAsia="宋体" w:hAnsi="Cambria Math" w:cs="Cambria Math"/>
                    </w:rPr>
                    <m:t>y</m:t>
                  </m:r>
                </m:e>
                <m:sub>
                  <m:r>
                    <w:rPr>
                      <w:rFonts w:ascii="Cambria Math" w:eastAsia="宋体" w:hAnsi="Cambria Math" w:cs="Cambria Math"/>
                    </w:rPr>
                    <m:t>1</m:t>
                  </m:r>
                </m:sub>
              </m:sSub>
            </m:e>
          </m:bar>
          <m:r>
            <w:rPr>
              <w:rFonts w:ascii="Cambria Math" w:eastAsia="宋体" w:hAnsi="Cambria Math" w:cs="Cambria Math"/>
            </w:rPr>
            <m:t>+</m:t>
          </m:r>
          <m:r>
            <w:rPr>
              <w:rFonts w:ascii="Cambria Math" w:eastAsia="宋体" w:hAnsi="Cambria Math" w:cs="Cambria Math"/>
            </w:rPr>
            <m:t>1</m:t>
          </m:r>
        </m:oMath>
      </m:oMathPara>
      <w:r>
        <w:rPr>
          <w:sz w:val="21"/>
        </w:rPr>
        <w:tab/>
      </w:r>
      <w:r>
        <w:rPr>
          <w:sz w:val="21"/>
        </w:rPr>
        <w:t>C．</w:t>
      </w:r>
      <m:oMathPara>
        <m:oMathParaPr>
          <m:jc m:val="left"/>
        </m:oMathParaPr>
        <m:oMath>
          <m:bar>
            <m:barPr>
              <m:pos m:val="top"/>
            </m:barPr>
            <m:e>
              <m:sSub>
                <m:e>
                  <m:r>
                    <w:rPr>
                      <w:rFonts w:ascii="Cambria Math" w:eastAsia="宋体" w:hAnsi="Cambria Math" w:cs="Cambria Math"/>
                    </w:rPr>
                    <m:t>y</m:t>
                  </m:r>
                </m:e>
                <m:sub>
                  <m:r>
                    <w:rPr>
                      <w:rFonts w:ascii="Cambria Math" w:eastAsia="宋体" w:hAnsi="Cambria Math" w:cs="Cambria Math"/>
                    </w:rPr>
                    <m:t>1</m:t>
                  </m:r>
                </m:sub>
              </m:sSub>
            </m:e>
          </m:bar>
        </m:oMath>
      </m:oMathPara>
      <w:r>
        <w:rPr>
          <w:sz w:val="21"/>
        </w:rPr>
        <w:tab/>
      </w:r>
      <w:r>
        <w:rPr>
          <w:sz w:val="21"/>
        </w:rPr>
        <w:t>D．</w:t>
      </w:r>
      <m:oMathPara>
        <m:oMathParaPr>
          <m:jc m:val="left"/>
        </m:oMathParaPr>
        <m:oMath>
          <m:r>
            <w:rPr>
              <w:rFonts w:ascii="Cambria Math" w:eastAsia="宋体" w:hAnsi="Cambria Math" w:cs="Cambria Math"/>
            </w:rPr>
            <m:t>3</m:t>
          </m:r>
          <m:bar>
            <m:barPr>
              <m:pos m:val="top"/>
            </m:barPr>
            <m:e>
              <m:sSub>
                <m:e>
                  <m:r>
                    <w:rPr>
                      <w:rFonts w:ascii="Cambria Math" w:eastAsia="宋体" w:hAnsi="Cambria Math" w:cs="Cambria Math"/>
                    </w:rPr>
                    <m:t>y</m:t>
                  </m:r>
                </m:e>
                <m:sub>
                  <m:r>
                    <w:rPr>
                      <w:rFonts w:ascii="Cambria Math" w:eastAsia="宋体" w:hAnsi="Cambria Math" w:cs="Cambria Math"/>
                    </w:rPr>
                    <m:t>1</m:t>
                  </m:r>
                </m:sub>
              </m:sSub>
            </m:e>
          </m:bar>
        </m:oMath>
      </m:oMathPara>
    </w:p>
    <w:p>
      <w:pPr>
        <w:shd w:val="clear" w:color="auto" w:fill="auto"/>
        <w:spacing w:line="360" w:lineRule="auto"/>
        <w:jc w:val="left"/>
        <w:rPr>
          <w:sz w:val="21"/>
        </w:rPr>
      </w:pPr>
      <w:r>
        <w:rPr>
          <w:sz w:val="21"/>
        </w:rPr>
        <w:t>【答案】A</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【知识点】平均数的和差倍分性质</w:t>
      </w:r>
    </w:p>
    <w:p>
      <w:pPr>
        <w:shd w:val="clear" w:color="auto" w:fill="auto"/>
        <w:spacing w:line="360" w:lineRule="auto"/>
        <w:jc w:val="left"/>
        <w:rPr>
          <w:sz w:val="21"/>
        </w:rPr>
      </w:pPr>
      <w:r>
        <w:rPr>
          <w:sz w:val="21"/>
        </w:rPr>
        <w:t>【分析】利用平均数公式可求得结果.</w:t>
      </w:r>
    </w:p>
    <w:p>
      <w:pPr>
        <w:shd w:val="clear" w:color="auto" w:fill="auto"/>
        <w:spacing w:line="360" w:lineRule="auto"/>
        <w:jc w:val="left"/>
        <w:rPr>
          <w:sz w:val="21"/>
        </w:rPr>
      </w:pPr>
      <w:r>
        <w:rPr>
          <w:sz w:val="21"/>
        </w:rPr>
        <w:t>【详解】由已知可得</w:t>
      </w:r>
      <m:oMathPara>
        <m:oMathParaPr>
          <m:jc m:val="left"/>
        </m:oMathParaPr>
        <m:oMath>
          <m:bar>
            <m:barPr>
              <m:pos m:val="top"/>
            </m:barPr>
            <m:e>
              <m:sSub>
                <m:e>
                  <m:r>
                    <w:rPr>
                      <w:rFonts w:ascii="Cambria Math" w:eastAsia="宋体" w:hAnsi="Cambria Math" w:cs="Cambria Math"/>
                    </w:rPr>
                    <m:t>y</m:t>
                  </m:r>
                </m:e>
                <m:sub>
                  <m:r>
                    <w:rPr>
                      <w:rFonts w:ascii="Cambria Math" w:eastAsia="宋体" w:hAnsi="Cambria Math" w:cs="Cambria Math"/>
                    </w:rPr>
                    <m:t>1</m:t>
                  </m:r>
                </m:sub>
              </m:sSub>
            </m:e>
          </m:bar>
          <m:r>
            <w:rPr>
              <w:rFonts w:ascii="Cambria Math" w:eastAsia="宋体" w:hAnsi="Cambria Math" w:cs="Cambria Math"/>
            </w:rPr>
            <m:t>=</m:t>
          </m:r>
          <m:f>
            <m:num>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10</m:t>
                  </m:r>
                </m:sub>
              </m:sSub>
            </m:num>
            <m:den>
              <m:r>
                <w:rPr>
                  <w:rFonts w:ascii="Cambria Math" w:eastAsia="宋体" w:hAnsi="Cambria Math" w:cs="Cambria Math"/>
                </w:rPr>
                <m:t>10</m:t>
              </m:r>
            </m:den>
          </m:f>
        </m:oMath>
      </m:oMathPara>
      <w:r>
        <w:rPr>
          <w:sz w:val="21"/>
        </w:rPr>
        <w:t>，</w:t>
      </w:r>
    </w:p>
    <w:p>
      <w:pPr>
        <w:shd w:val="clear" w:color="auto" w:fill="auto"/>
        <w:spacing w:line="360" w:lineRule="auto"/>
        <w:jc w:val="left"/>
        <w:rPr>
          <w:sz w:val="21"/>
        </w:rPr>
      </w:pPr>
      <w:r>
        <w:rPr>
          <w:sz w:val="21"/>
        </w:rPr>
        <w:t>由平均数公式可得</w:t>
      </w:r>
      <m:oMathPara>
        <m:oMathParaPr>
          <m:jc m:val="left"/>
        </m:oMathParaPr>
        <m:oMath>
          <m:bar>
            <m:barPr>
              <m:pos m:val="top"/>
            </m:barPr>
            <m:e>
              <m:sSub>
                <m:e>
                  <m:r>
                    <w:rPr>
                      <w:rFonts w:ascii="Cambria Math" w:eastAsia="宋体" w:hAnsi="Cambria Math" w:cs="Cambria Math"/>
                    </w:rPr>
                    <m:t>y</m:t>
                  </m:r>
                </m:e>
                <m:sub>
                  <m:r>
                    <w:rPr>
                      <w:rFonts w:ascii="Cambria Math" w:eastAsia="宋体" w:hAnsi="Cambria Math" w:cs="Cambria Math"/>
                    </w:rPr>
                    <m:t>2</m:t>
                  </m:r>
                </m:sub>
              </m:sSub>
            </m:e>
          </m:bar>
          <m:r>
            <w:rPr>
              <w:rFonts w:ascii="Cambria Math" w:eastAsia="宋体" w:hAnsi="Cambria Math" w:cs="Cambria Math"/>
            </w:rPr>
            <m:t>=</m:t>
          </m:r>
          <m:f>
            <m:num>
              <m:d>
                <m:dPr>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d>
                <m:dPr>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d>
                <m:dPr>
                  <m:sepChr m:val=","/>
                </m:dPr>
                <m:e>
                  <m:r>
                    <w:rPr>
                      <w:rFonts w:ascii="Cambria Math" w:eastAsia="宋体" w:hAnsi="Cambria Math" w:cs="Cambria Math"/>
                    </w:rPr>
                    <m:t>3</m:t>
                  </m:r>
                  <m:sSub>
                    <m:e>
                      <m:r>
                        <w:rPr>
                          <w:rFonts w:ascii="Cambria Math" w:eastAsia="宋体" w:hAnsi="Cambria Math" w:cs="Cambria Math"/>
                        </w:rPr>
                        <m:t>x</m:t>
                      </m:r>
                    </m:e>
                    <m:sub>
                      <m:r>
                        <w:rPr>
                          <w:rFonts w:ascii="Cambria Math" w:eastAsia="宋体" w:hAnsi="Cambria Math" w:cs="Cambria Math"/>
                        </w:rPr>
                        <m:t>10</m:t>
                      </m:r>
                    </m:sub>
                  </m:sSub>
                  <m:r>
                    <w:rPr>
                      <w:rFonts w:ascii="Cambria Math" w:eastAsia="宋体" w:hAnsi="Cambria Math" w:cs="Cambria Math"/>
                    </w:rPr>
                    <m:t>−</m:t>
                  </m:r>
                  <m:r>
                    <w:rPr>
                      <w:rFonts w:ascii="Cambria Math" w:eastAsia="宋体" w:hAnsi="Cambria Math" w:cs="Cambria Math"/>
                    </w:rPr>
                    <m:t>1</m:t>
                  </m:r>
                </m:e>
              </m:d>
            </m:num>
            <m:den>
              <m:r>
                <w:rPr>
                  <w:rFonts w:ascii="Cambria Math" w:eastAsia="宋体" w:hAnsi="Cambria Math" w:cs="Cambria Math"/>
                </w:rPr>
                <m:t>10</m:t>
              </m:r>
            </m:den>
          </m:f>
        </m:oMath>
      </m:oMathPara>
    </w:p>
    <w:p>
      <w:pPr>
        <w:shd w:val="clear" w:color="auto" w:fill="auto"/>
        <w:spacing w:line="360" w:lineRule="auto"/>
        <w:jc w:val="left"/>
        <w:rPr>
          <w:sz w:val="21"/>
        </w:rPr>
      </w:pPr>
      <m:oMathPara>
        <m:oMathParaPr>
          <m:jc m:val="left"/>
        </m:oMathParaPr>
        <m:oMath>
          <m:r>
            <w:rPr>
              <w:rFonts w:ascii="Cambria Math" w:eastAsia="宋体" w:hAnsi="Cambria Math" w:cs="Cambria Math"/>
            </w:rPr>
            <m:t>=</m:t>
          </m:r>
          <m:f>
            <m:num>
              <m:r>
                <w:rPr>
                  <w:rFonts w:ascii="Cambria Math" w:eastAsia="宋体" w:hAnsi="Cambria Math" w:cs="Cambria Math"/>
                </w:rPr>
                <m:t>3</m:t>
              </m:r>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10</m:t>
                      </m:r>
                    </m:sub>
                  </m:sSub>
                </m:e>
              </m:d>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3</m:t>
          </m:r>
          <m:bar>
            <m:barPr>
              <m:pos m:val="top"/>
            </m:barPr>
            <m:e>
              <m:sSub>
                <m:e>
                  <m:r>
                    <w:rPr>
                      <w:rFonts w:ascii="Cambria Math" w:eastAsia="宋体" w:hAnsi="Cambria Math" w:cs="Cambria Math"/>
                    </w:rPr>
                    <m:t>y</m:t>
                  </m:r>
                </m:e>
                <m:sub>
                  <m:r>
                    <w:rPr>
                      <w:rFonts w:ascii="Cambria Math" w:eastAsia="宋体" w:hAnsi="Cambria Math" w:cs="Cambria Math"/>
                    </w:rPr>
                    <m:t>1</m:t>
                  </m:r>
                </m:sub>
              </m:sSub>
            </m:e>
          </m:ba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故选：A.</w:t>
      </w:r>
    </w:p>
    <w:p>
      <w:pPr>
        <w:shd w:val="clear" w:color="auto" w:fill="auto"/>
        <w:spacing w:line="360" w:lineRule="auto"/>
        <w:jc w:val="left"/>
        <w:rPr>
          <w:sz w:val="21"/>
        </w:rPr>
      </w:pPr>
      <w:r>
        <w:rPr>
          <w:sz w:val="21"/>
        </w:rPr>
        <w:t>28．已知一组数据</w:t>
      </w:r>
      <m:oMathPara>
        <m:oMathParaPr>
          <m:jc m:val="left"/>
        </m:oMathParaP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3</m:t>
          </m:r>
        </m:oMath>
      </m:oMathPara>
      <w:r>
        <w:rPr>
          <w:sz w:val="21"/>
        </w:rPr>
        <w:t>的平均数是1，那么另一组数据</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oMath>
      </m:oMathPara>
      <w:r>
        <w:rPr>
          <w:sz w:val="21"/>
        </w:rPr>
        <w:t>的平均数为（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A．4</w:t>
      </w:r>
      <w:r>
        <w:rPr>
          <w:sz w:val="21"/>
        </w:rPr>
        <w:tab/>
      </w:r>
      <w:r>
        <w:rPr>
          <w:sz w:val="21"/>
        </w:rPr>
        <w:t>B．3</w:t>
      </w:r>
      <w:r>
        <w:rPr>
          <w:sz w:val="21"/>
        </w:rPr>
        <w:tab/>
      </w:r>
      <w:r>
        <w:rPr>
          <w:sz w:val="21"/>
        </w:rPr>
        <w:t>C．2</w:t>
      </w:r>
      <w:r>
        <w:rPr>
          <w:sz w:val="21"/>
        </w:rPr>
        <w:tab/>
      </w:r>
      <w:r>
        <w:rPr>
          <w:sz w:val="21"/>
        </w:rPr>
        <w:t>D．1</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【知识点】计算几个数的平均数、平均数的和差倍分性质</w:t>
      </w:r>
    </w:p>
    <w:p>
      <w:pPr>
        <w:shd w:val="clear" w:color="auto" w:fill="auto"/>
        <w:spacing w:line="360" w:lineRule="auto"/>
        <w:jc w:val="left"/>
        <w:rPr>
          <w:sz w:val="21"/>
        </w:rPr>
      </w:pPr>
      <w:r>
        <w:rPr>
          <w:sz w:val="21"/>
        </w:rPr>
        <w:t>【分析】根据平均数公式计算可得；</w:t>
      </w:r>
    </w:p>
    <w:p>
      <w:pPr>
        <w:shd w:val="clear" w:color="auto" w:fill="auto"/>
        <w:spacing w:line="360" w:lineRule="auto"/>
        <w:jc w:val="left"/>
        <w:rPr>
          <w:sz w:val="21"/>
        </w:rPr>
      </w:pPr>
      <w:r>
        <w:rPr>
          <w:sz w:val="21"/>
        </w:rPr>
        <w:t>【详解】解：因为一组数据</w:t>
      </w:r>
      <m:oMathPara>
        <m:oMathParaPr>
          <m:jc m:val="left"/>
        </m:oMathParaP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3</m:t>
          </m:r>
        </m:oMath>
      </m:oMathPara>
      <w:r>
        <w:rPr>
          <w:sz w:val="21"/>
        </w:rPr>
        <w:t>的平均数是1，所以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d>
            <m:dPr>
              <m:sepChr m:val=","/>
            </m:dPr>
            <m:e>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5</m:t>
                  </m:r>
                </m:sub>
              </m:sSub>
              <m:r>
                <w:rPr>
                  <w:rFonts w:ascii="Cambria Math" w:eastAsia="宋体" w:hAnsi="Cambria Math" w:cs="Cambria Math"/>
                </w:rPr>
                <m:t>−</m:t>
              </m:r>
              <m:r>
                <w:rPr>
                  <w:rFonts w:ascii="Cambria Math" w:eastAsia="宋体" w:hAnsi="Cambria Math" w:cs="Cambria Math"/>
                </w:rPr>
                <m:t>3</m:t>
              </m:r>
            </m:e>
          </m:d>
          <m:r>
            <w:rPr>
              <w:rFonts w:ascii="Cambria Math" w:eastAsia="宋体" w:hAnsi="Cambria Math" w:cs="Cambria Math"/>
            </w:rPr>
            <m:t>=</m:t>
          </m:r>
          <m:r>
            <w:rPr>
              <w:rFonts w:ascii="Cambria Math" w:eastAsia="宋体" w:hAnsi="Cambria Math" w:cs="Cambria Math"/>
            </w:rPr>
            <m:t>1</m:t>
          </m:r>
        </m:oMath>
      </m:oMathPara>
    </w:p>
    <w:p>
      <w:pPr>
        <w:shd w:val="clear" w:color="auto" w:fill="auto"/>
        <w:spacing w:line="360" w:lineRule="auto"/>
        <w:jc w:val="left"/>
        <w:rPr>
          <w:sz w:val="21"/>
        </w:rPr>
      </w:pPr>
      <w:r>
        <w:rPr>
          <w:sz w:val="21"/>
        </w:rPr>
        <w:t>即</w:t>
      </w:r>
      <m:oMathPara>
        <m:oMathParaPr>
          <m:jc m:val="left"/>
        </m:oMathParaPr>
        <m:oMath>
          <m:f>
            <m:num>
              <m:r>
                <w:rPr>
                  <w:rFonts w:ascii="Cambria Math" w:eastAsia="宋体" w:hAnsi="Cambria Math" w:cs="Cambria Math"/>
                </w:rPr>
                <m:t>2</m:t>
              </m:r>
            </m:num>
            <m:den>
              <m:r>
                <w:rPr>
                  <w:rFonts w:ascii="Cambria Math" w:eastAsia="宋体" w:hAnsi="Cambria Math" w:cs="Cambria Math"/>
                </w:rPr>
                <m:t>5</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e>
          </m:d>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1</m:t>
          </m:r>
        </m:oMath>
      </m:oMathPara>
      <w:r>
        <w:rPr>
          <w:sz w:val="21"/>
        </w:rPr>
        <w:t>，所以</w:t>
      </w:r>
      <m:oMathPara>
        <m:oMathParaPr>
          <m:jc m:val="left"/>
        </m:oMathParaPr>
        <m:oMath>
          <m:f>
            <m:num>
              <m:r>
                <w:rPr>
                  <w:rFonts w:ascii="Cambria Math" w:eastAsia="宋体" w:hAnsi="Cambria Math" w:cs="Cambria Math"/>
                </w:rPr>
                <m:t>1</m:t>
              </m:r>
            </m:num>
            <m:den>
              <m:r>
                <w:rPr>
                  <w:rFonts w:ascii="Cambria Math" w:eastAsia="宋体" w:hAnsi="Cambria Math" w:cs="Cambria Math"/>
                </w:rPr>
                <m:t>5</m:t>
              </m:r>
            </m:den>
          </m:f>
          <m:d>
            <m:dPr>
              <m:sepChr m:val=","/>
            </m:dPr>
            <m:e>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e>
          </m:d>
          <m:r>
            <w:rPr>
              <w:rFonts w:ascii="Cambria Math" w:eastAsia="宋体" w:hAnsi="Cambria Math" w:cs="Cambria Math"/>
            </w:rPr>
            <m:t>=</m:t>
          </m:r>
          <m:r>
            <w:rPr>
              <w:rFonts w:ascii="Cambria Math" w:eastAsia="宋体" w:hAnsi="Cambria Math" w:cs="Cambria Math"/>
            </w:rPr>
            <m:t>2</m:t>
          </m:r>
        </m:oMath>
      </m:oMathPara>
      <w:r>
        <w:rPr>
          <w:sz w:val="21"/>
        </w:rPr>
        <w:t>，即一组数据</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3</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4</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5</m:t>
              </m:r>
            </m:sub>
          </m:sSub>
        </m:oMath>
      </m:oMathPara>
      <w:r>
        <w:rPr>
          <w:sz w:val="21"/>
        </w:rPr>
        <w:t>的平均数为</w:t>
      </w:r>
      <m:oMathPara>
        <m:oMathParaPr>
          <m:jc m:val="left"/>
        </m:oMathParaPr>
        <m:oMath>
          <m:r>
            <w:rPr>
              <w:rFonts w:ascii="Cambria Math" w:eastAsia="宋体" w:hAnsi="Cambria Math" w:cs="Cambria Math"/>
            </w:rPr>
            <m:t>2</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sz w:val="21"/>
        </w:rPr>
        <w:t>29．已知样本数据</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oMath>
      </m:oMathPara>
      <w:r>
        <w:rPr>
          <w:sz w:val="21"/>
        </w:rPr>
        <w:t>的平均数与中位数之差为2，则样本数据</w:t>
      </w:r>
      <m:oMathPara>
        <m:oMathParaPr>
          <m:jc m:val="left"/>
        </m:oMathParaP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oMath>
      </m:oMathPara>
      <w:r>
        <w:rPr>
          <w:sz w:val="21"/>
        </w:rPr>
        <w:t>的平均数与中位数之差为（</w:t>
      </w:r>
      <w:r>
        <w:rPr>
          <w:rFonts w:ascii="Times New Roman" w:eastAsia="Times New Roman" w:hAnsi="Times New Roman" w:cs="Times New Roman"/>
          <w:kern w:val="0"/>
          <w:sz w:val="24"/>
          <w:szCs w:val="24"/>
        </w:rPr>
        <w:t>    </w:t>
      </w:r>
      <w:r>
        <w:rPr>
          <w:sz w:val="21"/>
        </w:rPr>
        <w:t>）</w:t>
      </w:r>
    </w:p>
    <w:p>
      <w:pPr>
        <w:shd w:val="clear" w:color="auto" w:fill="auto"/>
        <w:tabs>
          <w:tab w:val="left" w:pos="2078"/>
          <w:tab w:val="left" w:pos="4156"/>
          <w:tab w:val="left" w:pos="6234"/>
        </w:tabs>
        <w:spacing w:line="360" w:lineRule="auto"/>
        <w:jc w:val="left"/>
        <w:rPr>
          <w:sz w:val="21"/>
        </w:rPr>
      </w:pPr>
      <w:r>
        <w:rPr>
          <w:sz w:val="21"/>
        </w:rPr>
        <w:t>A．2</w:t>
      </w:r>
      <w:r>
        <w:rPr>
          <w:sz w:val="21"/>
        </w:rPr>
        <w:tab/>
      </w:r>
      <w:r>
        <w:rPr>
          <w:sz w:val="21"/>
        </w:rPr>
        <w:t>B．3</w:t>
      </w:r>
      <w:r>
        <w:rPr>
          <w:sz w:val="21"/>
        </w:rPr>
        <w:tab/>
      </w:r>
      <w:r>
        <w:rPr>
          <w:sz w:val="21"/>
        </w:rPr>
        <w:t>C．4</w:t>
      </w:r>
      <w:r>
        <w:rPr>
          <w:sz w:val="21"/>
        </w:rPr>
        <w:tab/>
      </w:r>
      <w:r>
        <w:rPr>
          <w:sz w:val="21"/>
        </w:rPr>
        <w:t>D．8</w:t>
      </w:r>
    </w:p>
    <w:p>
      <w:pPr>
        <w:shd w:val="clear" w:color="auto" w:fill="auto"/>
        <w:spacing w:line="360" w:lineRule="auto"/>
        <w:jc w:val="left"/>
        <w:rPr>
          <w:sz w:val="21"/>
        </w:rPr>
      </w:pPr>
      <w:r>
        <w:rPr>
          <w:sz w:val="21"/>
        </w:rPr>
        <w:t>【答案】C</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【知识点】计算几个数的中位数、计算几个数的平均数</w:t>
      </w:r>
    </w:p>
    <w:p>
      <w:pPr>
        <w:shd w:val="clear" w:color="auto" w:fill="auto"/>
        <w:spacing w:line="360" w:lineRule="auto"/>
        <w:jc w:val="left"/>
        <w:rPr>
          <w:sz w:val="21"/>
        </w:rPr>
      </w:pPr>
      <w:r>
        <w:rPr>
          <w:sz w:val="21"/>
        </w:rPr>
        <w:t>【分析】分别设出样本数据</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oMath>
      </m:oMathPara>
      <w:r>
        <w:rPr>
          <w:sz w:val="21"/>
        </w:rPr>
        <w:t>的平均数与中位数，推出出</w:t>
      </w:r>
      <m:oMathPara>
        <m:oMathParaPr>
          <m:jc m:val="left"/>
        </m:oMathParaP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oMath>
      </m:oMathPara>
      <w:r>
        <w:rPr>
          <w:sz w:val="21"/>
        </w:rPr>
        <w:t>的平均数和中位数的表达式，即可求出样本数据</w:t>
      </w:r>
      <m:oMathPara>
        <m:oMathParaPr>
          <m:jc m:val="left"/>
        </m:oMathParaP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oMath>
      </m:oMathPara>
      <w:r>
        <w:rPr>
          <w:sz w:val="21"/>
        </w:rPr>
        <w:t>的平均数与中位数之差.</w:t>
      </w:r>
    </w:p>
    <w:p>
      <w:pPr>
        <w:shd w:val="clear" w:color="auto" w:fill="auto"/>
        <w:spacing w:line="360" w:lineRule="auto"/>
        <w:jc w:val="left"/>
        <w:rPr>
          <w:sz w:val="21"/>
        </w:rPr>
      </w:pPr>
      <w:r>
        <w:rPr>
          <w:sz w:val="21"/>
        </w:rPr>
        <w:t>【详解】解：由题意</w:t>
      </w:r>
    </w:p>
    <w:p>
      <w:pPr>
        <w:shd w:val="clear" w:color="auto" w:fill="auto"/>
        <w:spacing w:line="360" w:lineRule="auto"/>
        <w:jc w:val="left"/>
        <w:rPr>
          <w:sz w:val="21"/>
        </w:rPr>
      </w:pPr>
      <w:r>
        <w:rPr>
          <w:sz w:val="21"/>
        </w:rPr>
        <w:t>在样本数据中，样本数据</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oMath>
      </m:oMathPara>
      <w:r>
        <w:rPr>
          <w:sz w:val="21"/>
        </w:rPr>
        <w:t>的平均数与中位数之差为2</w:t>
      </w:r>
    </w:p>
    <w:p>
      <w:pPr>
        <w:shd w:val="clear" w:color="auto" w:fill="auto"/>
        <w:spacing w:line="360" w:lineRule="auto"/>
        <w:jc w:val="left"/>
        <w:rPr>
          <w:sz w:val="21"/>
        </w:rPr>
      </w:pPr>
      <w:r>
        <w:rPr>
          <w:sz w:val="21"/>
        </w:rPr>
        <w:t>设</w:t>
      </w:r>
      <m:oMathPara>
        <m:oMathParaPr>
          <m:jc m:val="left"/>
        </m:oMathParaPr>
        <m:oMath>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sSub>
            <m:e>
              <m:r>
                <w:rPr>
                  <w:rFonts w:ascii="Cambria Math" w:eastAsia="宋体" w:hAnsi="Cambria Math" w:cs="Cambria Math"/>
                </w:rPr>
                <m:t>x</m:t>
              </m:r>
            </m:e>
            <m:sub>
              <m:r>
                <w:rPr>
                  <w:rFonts w:ascii="Cambria Math" w:eastAsia="宋体" w:hAnsi="Cambria Math" w:cs="Cambria Math"/>
                </w:rPr>
                <m:t>n</m:t>
              </m:r>
            </m:sub>
          </m:sSub>
        </m:oMath>
      </m:oMathPara>
      <w:r>
        <w:rPr>
          <w:sz w:val="21"/>
        </w:rPr>
        <w:t>的平均数为</w:t>
      </w:r>
      <m:oMathPara>
        <m:oMathParaPr>
          <m:jc m:val="left"/>
        </m:oMathParaPr>
        <m:oMath>
          <m:bar>
            <m:barPr>
              <m:pos m:val="top"/>
            </m:barPr>
            <m:e>
              <m:r>
                <w:rPr>
                  <w:rFonts w:ascii="Cambria Math" w:eastAsia="宋体" w:hAnsi="Cambria Math" w:cs="Cambria Math"/>
                </w:rPr>
                <m:t>x</m:t>
              </m:r>
            </m:e>
          </m:bar>
        </m:oMath>
      </m:oMathPara>
      <w:r>
        <w:rPr>
          <w:sz w:val="21"/>
        </w:rPr>
        <w:t>，中位数为</w:t>
      </w:r>
      <w:r>
        <w:rPr>
          <w:rFonts w:ascii="Times New Roman" w:eastAsia="Times New Roman" w:hAnsi="Times New Roman" w:cs="Times New Roman"/>
          <w:i/>
          <w:sz w:val="21"/>
        </w:rPr>
        <w:t>m</w:t>
      </w:r>
      <w:r>
        <w:rPr>
          <w:sz w:val="21"/>
        </w:rPr>
        <w:t>，</w:t>
      </w:r>
    </w:p>
    <w:p>
      <w:pPr>
        <w:shd w:val="clear" w:color="auto" w:fill="auto"/>
        <w:spacing w:line="360" w:lineRule="auto"/>
        <w:jc w:val="left"/>
        <w:rPr>
          <w:sz w:val="21"/>
        </w:rPr>
      </w:pPr>
      <w:r>
        <w:rPr>
          <w:sz w:val="21"/>
        </w:rPr>
        <w:t>则</w:t>
      </w:r>
      <m:oMathPara>
        <m:oMathParaPr>
          <m:jc m:val="left"/>
        </m:oMathParaPr>
        <m:oMath>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1</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2</m:t>
              </m:r>
            </m:sub>
          </m:sSub>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2</m:t>
          </m:r>
          <m:sSub>
            <m:e>
              <m:r>
                <w:rPr>
                  <w:rFonts w:ascii="Cambria Math" w:eastAsia="宋体" w:hAnsi="Cambria Math" w:cs="Cambria Math"/>
                </w:rPr>
                <m:t>x</m:t>
              </m:r>
            </m:e>
            <m:sub>
              <m:r>
                <w:rPr>
                  <w:rFonts w:ascii="Cambria Math" w:eastAsia="宋体" w:hAnsi="Cambria Math" w:cs="Cambria Math"/>
                </w:rPr>
                <m:t>n</m:t>
              </m:r>
            </m:sub>
          </m:sSub>
          <m:r>
            <w:rPr>
              <w:rFonts w:ascii="Cambria Math" w:eastAsia="宋体" w:hAnsi="Cambria Math" w:cs="Cambria Math"/>
            </w:rPr>
            <m:t>−</m:t>
          </m:r>
          <m:r>
            <w:rPr>
              <w:rFonts w:ascii="Cambria Math" w:eastAsia="宋体" w:hAnsi="Cambria Math" w:cs="Cambria Math"/>
            </w:rPr>
            <m:t>1</m:t>
          </m:r>
        </m:oMath>
      </m:oMathPara>
      <w:r>
        <w:rPr>
          <w:sz w:val="21"/>
        </w:rPr>
        <w:t>的平均数为</w:t>
      </w:r>
      <m:oMathPara>
        <m:oMathParaPr>
          <m:jc m:val="left"/>
        </m:oMathParaPr>
        <m:oMath>
          <m:r>
            <w:rPr>
              <w:rFonts w:ascii="Cambria Math" w:eastAsia="宋体" w:hAnsi="Cambria Math" w:cs="Cambria Math"/>
            </w:rPr>
            <m:t>2</m:t>
          </m:r>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1</m:t>
          </m:r>
        </m:oMath>
      </m:oMathPara>
      <w:r>
        <w:rPr>
          <w:sz w:val="21"/>
        </w:rPr>
        <w:t>，中位数为</w:t>
      </w:r>
      <m:oMathPara>
        <m:oMathParaPr>
          <m:jc m:val="left"/>
        </m:oMathParaPr>
        <m:oMath>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oMath>
      </m:oMathPara>
      <w:r>
        <w:rPr>
          <w:sz w:val="21"/>
        </w:rPr>
        <w:t>，</w:t>
      </w:r>
    </w:p>
    <w:p>
      <w:pPr>
        <w:shd w:val="clear" w:color="auto" w:fill="auto"/>
        <w:spacing w:line="360" w:lineRule="auto"/>
        <w:jc w:val="left"/>
        <w:rPr>
          <w:sz w:val="21"/>
        </w:rPr>
      </w:pPr>
      <w:r>
        <w:rPr>
          <w:sz w:val="21"/>
        </w:rPr>
        <w:t>∴</w:t>
      </w:r>
      <m:oMathPara>
        <m:oMathParaPr>
          <m:jc m:val="left"/>
        </m:oMathParaPr>
        <m:oMath>
          <m:r>
            <w:rPr>
              <w:rFonts w:ascii="Cambria Math" w:eastAsia="宋体" w:hAnsi="Cambria Math" w:cs="Cambria Math"/>
            </w:rPr>
            <m:t>2</m:t>
          </m:r>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1</m:t>
          </m:r>
          <m:r>
            <w:rPr>
              <w:rFonts w:ascii="Cambria Math" w:eastAsia="宋体" w:hAnsi="Cambria Math" w:cs="Cambria Math"/>
            </w:rPr>
            <m:t>−</m:t>
          </m:r>
          <m:d>
            <m:dPr>
              <m:sepChr m:val=","/>
            </m:dPr>
            <m:e>
              <m:r>
                <w:rPr>
                  <w:rFonts w:ascii="Cambria Math" w:eastAsia="宋体" w:hAnsi="Cambria Math" w:cs="Cambria Math"/>
                </w:rPr>
                <m:t>2</m:t>
              </m:r>
              <m:r>
                <w:rPr>
                  <w:rFonts w:ascii="Cambria Math" w:eastAsia="宋体" w:hAnsi="Cambria Math" w:cs="Cambria Math"/>
                </w:rPr>
                <m:t>m</m:t>
              </m:r>
              <m:r>
                <w:rPr>
                  <w:rFonts w:ascii="Cambria Math" w:eastAsia="宋体" w:hAnsi="Cambria Math" w:cs="Cambria Math"/>
                </w:rPr>
                <m:t>−</m:t>
              </m:r>
              <m:r>
                <w:rPr>
                  <w:rFonts w:ascii="Cambria Math" w:eastAsia="宋体" w:hAnsi="Cambria Math" w:cs="Cambria Math"/>
                </w:rPr>
                <m:t>1</m:t>
              </m:r>
            </m:e>
          </m:d>
          <m:r>
            <w:rPr>
              <w:rFonts w:ascii="Cambria Math" w:eastAsia="宋体" w:hAnsi="Cambria Math" w:cs="Cambria Math"/>
            </w:rPr>
            <m:t>=</m:t>
          </m:r>
          <m:r>
            <w:rPr>
              <w:rFonts w:ascii="Cambria Math" w:eastAsia="宋体" w:hAnsi="Cambria Math" w:cs="Cambria Math"/>
            </w:rPr>
            <m:t>2</m:t>
          </m:r>
          <m:d>
            <m:dPr>
              <m:sepChr m:val=","/>
            </m:dPr>
            <m:e>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m</m:t>
              </m:r>
            </m:e>
          </m:d>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r>
            <w:rPr>
              <w:rFonts w:ascii="Cambria Math" w:eastAsia="宋体" w:hAnsi="Cambria Math" w:cs="Cambria Math"/>
            </w:rPr>
            <m:t>4</m:t>
          </m:r>
        </m:oMath>
      </m:oMathPara>
      <w:r>
        <w:rPr>
          <w:sz w:val="21"/>
        </w:rPr>
        <w:t>．</w:t>
      </w:r>
    </w:p>
    <w:p>
      <w:pPr>
        <w:shd w:val="clear" w:color="auto" w:fill="auto"/>
        <w:spacing w:line="360" w:lineRule="auto"/>
        <w:jc w:val="left"/>
        <w:rPr>
          <w:sz w:val="21"/>
        </w:rPr>
      </w:pPr>
      <w:r>
        <w:rPr>
          <w:sz w:val="21"/>
        </w:rPr>
        <w:t>故选：C.</w:t>
      </w:r>
    </w:p>
    <w:p>
      <w:pPr>
        <w:shd w:val="clear" w:color="auto" w:fill="auto"/>
        <w:spacing w:line="360" w:lineRule="auto"/>
        <w:jc w:val="left"/>
        <w:rPr>
          <w:sz w:val="21"/>
        </w:rPr>
      </w:pPr>
      <w:r>
        <w:rPr>
          <w:b/>
          <w:sz w:val="24"/>
        </w:rPr>
        <w:t>题型六</w:t>
      </w:r>
      <w:r>
        <w:rPr>
          <w:b/>
          <w:sz w:val="24"/>
        </w:rPr>
        <w:t xml:space="preserve"> </w:t>
      </w:r>
      <w:r>
        <w:rPr>
          <w:b/>
          <w:sz w:val="24"/>
        </w:rPr>
        <w:t>众数、中位数、平均数在决策中的应用</w:t>
      </w:r>
    </w:p>
    <w:p>
      <w:pPr>
        <w:shd w:val="clear" w:color="auto" w:fill="auto"/>
        <w:spacing w:line="360" w:lineRule="auto"/>
        <w:jc w:val="left"/>
        <w:rPr>
          <w:sz w:val="21"/>
        </w:rPr>
      </w:pPr>
      <w:r>
        <w:rPr>
          <w:sz w:val="21"/>
        </w:rPr>
        <w:t>30．甲、乙、丙三家电子厂商在广告中都声称，他们的某型电子产品在正常情况下的待机时间都是12h，质量检测部门对这三家销售产品的待机时间进行了抽样调查，统计结果（单位：h）如下：</w:t>
      </w:r>
    </w:p>
    <w:p>
      <w:pPr>
        <w:shd w:val="clear" w:color="auto" w:fill="auto"/>
        <w:spacing w:line="360" w:lineRule="auto"/>
        <w:jc w:val="left"/>
        <w:rPr>
          <w:sz w:val="21"/>
        </w:rPr>
      </w:pPr>
      <w:r>
        <w:rPr>
          <w:sz w:val="21"/>
        </w:rPr>
        <w:t>甲：8，9，9，9，9，11，13，16，17，19；</w:t>
      </w:r>
    </w:p>
    <w:p>
      <w:pPr>
        <w:shd w:val="clear" w:color="auto" w:fill="auto"/>
        <w:spacing w:line="360" w:lineRule="auto"/>
        <w:jc w:val="left"/>
        <w:rPr>
          <w:sz w:val="21"/>
        </w:rPr>
      </w:pPr>
      <w:r>
        <w:rPr>
          <w:sz w:val="21"/>
        </w:rPr>
        <w:t>乙：10，10，12，12，12，13，14，16，18，19；</w:t>
      </w:r>
    </w:p>
    <w:p>
      <w:pPr>
        <w:shd w:val="clear" w:color="auto" w:fill="auto"/>
        <w:spacing w:line="360" w:lineRule="auto"/>
        <w:jc w:val="left"/>
        <w:rPr>
          <w:sz w:val="21"/>
        </w:rPr>
      </w:pPr>
      <w:r>
        <w:rPr>
          <w:sz w:val="21"/>
        </w:rPr>
        <w:t>丙：8，8，8，10，11，13，17，19，20，20．</w:t>
      </w:r>
    </w:p>
    <w:p>
      <w:pPr>
        <w:shd w:val="clear" w:color="auto" w:fill="auto"/>
        <w:spacing w:line="360" w:lineRule="auto"/>
        <w:jc w:val="left"/>
        <w:rPr>
          <w:sz w:val="21"/>
        </w:rPr>
      </w:pPr>
      <w:r>
        <w:rPr>
          <w:sz w:val="21"/>
        </w:rPr>
        <w:t>(1)分别求出以上三组数据的平均数、众数、中位数．</w:t>
      </w:r>
    </w:p>
    <w:p>
      <w:pPr>
        <w:shd w:val="clear" w:color="auto" w:fill="auto"/>
        <w:spacing w:line="360" w:lineRule="auto"/>
        <w:jc w:val="left"/>
        <w:rPr>
          <w:sz w:val="21"/>
        </w:rPr>
      </w:pPr>
      <w:r>
        <w:rPr>
          <w:sz w:val="21"/>
        </w:rPr>
        <w:t>(2)这三个厂商的推销广告分别利用了上述哪一种数据来表示待机时间？</w:t>
      </w:r>
    </w:p>
    <w:p>
      <w:pPr>
        <w:shd w:val="clear" w:color="auto" w:fill="auto"/>
        <w:spacing w:line="360" w:lineRule="auto"/>
        <w:jc w:val="left"/>
        <w:rPr>
          <w:sz w:val="21"/>
        </w:rPr>
      </w:pPr>
      <w:r>
        <w:rPr>
          <w:sz w:val="21"/>
        </w:rPr>
        <w:t>(3)如果你是顾客，宜选择哪个厂商的产品？为什么？</w:t>
      </w:r>
    </w:p>
    <w:p>
      <w:pPr>
        <w:shd w:val="clear" w:color="auto" w:fill="auto"/>
        <w:spacing w:line="360" w:lineRule="auto"/>
        <w:jc w:val="left"/>
        <w:rPr>
          <w:sz w:val="21"/>
        </w:rPr>
      </w:pPr>
      <w:r>
        <w:rPr>
          <w:sz w:val="21"/>
        </w:rPr>
        <w:t>【答案】(1)甲厂数据的平均数、众数、中位数分别是:12，9，10；乙厂数据的平均数、众数、中位数分别是:13.6,12,12.5；丙厂数据的平均数、众数、中位数分别是:13.4，8，12；</w:t>
      </w:r>
    </w:p>
    <w:p>
      <w:pPr>
        <w:shd w:val="clear" w:color="auto" w:fill="auto"/>
        <w:spacing w:line="360" w:lineRule="auto"/>
        <w:jc w:val="left"/>
        <w:rPr>
          <w:sz w:val="21"/>
        </w:rPr>
      </w:pPr>
      <w:r>
        <w:rPr>
          <w:sz w:val="21"/>
        </w:rPr>
        <w:t>(2)甲厂用平均数作为该电子产品的待机时间,乙厂用众数作为该电子产品的待机时间丙厂用中位数作为该电子产品的待机时间；</w:t>
      </w:r>
    </w:p>
    <w:p>
      <w:pPr>
        <w:shd w:val="clear" w:color="auto" w:fill="auto"/>
        <w:spacing w:line="360" w:lineRule="auto"/>
        <w:jc w:val="left"/>
        <w:rPr>
          <w:sz w:val="21"/>
        </w:rPr>
      </w:pPr>
      <w:r>
        <w:rPr>
          <w:sz w:val="21"/>
        </w:rPr>
        <w:t>(3)我会选乙厂的产品，理由见解析.</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【知识点】计算几个数的众数、计算几个数的中位数、计算几个数的平均数、众数、平均数、中位数的比较</w:t>
      </w:r>
    </w:p>
    <w:p>
      <w:pPr>
        <w:shd w:val="clear" w:color="auto" w:fill="auto"/>
        <w:spacing w:line="360" w:lineRule="auto"/>
        <w:jc w:val="left"/>
        <w:rPr>
          <w:sz w:val="21"/>
        </w:rPr>
      </w:pPr>
      <w:r>
        <w:rPr>
          <w:sz w:val="21"/>
        </w:rPr>
        <w:t>【分析】（1）直接利用平均数、众数、中位数的定义即可求解；</w:t>
      </w:r>
    </w:p>
    <w:p>
      <w:pPr>
        <w:shd w:val="clear" w:color="auto" w:fill="auto"/>
        <w:spacing w:line="360" w:lineRule="auto"/>
        <w:jc w:val="left"/>
        <w:rPr>
          <w:sz w:val="21"/>
        </w:rPr>
      </w:pPr>
      <w:r>
        <w:rPr>
          <w:sz w:val="21"/>
        </w:rPr>
        <w:t>（2）由平均数、众数、中位数的大小进行比较后即可下结论；</w:t>
      </w:r>
    </w:p>
    <w:p>
      <w:pPr>
        <w:shd w:val="clear" w:color="auto" w:fill="auto"/>
        <w:spacing w:line="360" w:lineRule="auto"/>
        <w:jc w:val="left"/>
        <w:rPr>
          <w:sz w:val="21"/>
        </w:rPr>
      </w:pPr>
      <w:r>
        <w:rPr>
          <w:sz w:val="21"/>
        </w:rPr>
        <w:t>（3）比较甲、乙、丙的数据下结论.</w:t>
      </w:r>
    </w:p>
    <w:p>
      <w:pPr>
        <w:shd w:val="clear" w:color="auto" w:fill="auto"/>
        <w:spacing w:line="360" w:lineRule="auto"/>
        <w:jc w:val="left"/>
        <w:rPr>
          <w:sz w:val="21"/>
        </w:rPr>
      </w:pPr>
      <w:r>
        <w:rPr>
          <w:sz w:val="21"/>
        </w:rPr>
        <w:t>【详解】（1）根据平均数的计算公式可知：</w:t>
      </w:r>
    </w:p>
    <w:p>
      <w:pPr>
        <w:shd w:val="clear" w:color="auto" w:fill="auto"/>
        <w:spacing w:line="360" w:lineRule="auto"/>
        <w:jc w:val="left"/>
        <w:rPr>
          <w:sz w:val="21"/>
        </w:rPr>
      </w:pPr>
      <w:r>
        <w:rPr>
          <w:sz w:val="21"/>
        </w:rPr>
        <w:t>甲厂数据的平均数是</w:t>
      </w:r>
      <m:oMathPara>
        <m:oMathParaPr>
          <m:jc m:val="left"/>
        </m:oMathParaPr>
        <m:oMath>
          <m:f>
            <m:num>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17</m:t>
              </m:r>
              <m:r>
                <w:rPr>
                  <w:rFonts w:ascii="Cambria Math" w:eastAsia="宋体" w:hAnsi="Cambria Math" w:cs="Cambria Math"/>
                </w:rPr>
                <m:t>+</m:t>
              </m:r>
              <m:r>
                <w:rPr>
                  <w:rFonts w:ascii="Cambria Math" w:eastAsia="宋体" w:hAnsi="Cambria Math" w:cs="Cambria Math"/>
                </w:rPr>
                <m:t>19</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12</m:t>
          </m:r>
        </m:oMath>
      </m:oMathPara>
      <w:r>
        <w:rPr>
          <w:sz w:val="21"/>
        </w:rPr>
        <w:t>；</w:t>
      </w:r>
    </w:p>
    <w:p>
      <w:pPr>
        <w:shd w:val="clear" w:color="auto" w:fill="auto"/>
        <w:spacing w:line="360" w:lineRule="auto"/>
        <w:jc w:val="left"/>
        <w:rPr>
          <w:sz w:val="21"/>
        </w:rPr>
      </w:pPr>
      <w:r>
        <w:rPr>
          <w:sz w:val="21"/>
        </w:rPr>
        <w:t>乙厂数据的平均数是</w:t>
      </w:r>
      <m:oMathPara>
        <m:oMathParaPr>
          <m:jc m:val="left"/>
        </m:oMathParaPr>
        <m:oMath>
          <m:f>
            <m:num>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14</m:t>
              </m:r>
              <m:r>
                <w:rPr>
                  <w:rFonts w:ascii="Cambria Math" w:eastAsia="宋体" w:hAnsi="Cambria Math" w:cs="Cambria Math"/>
                </w:rPr>
                <m:t>+</m:t>
              </m:r>
              <m:r>
                <w:rPr>
                  <w:rFonts w:ascii="Cambria Math" w:eastAsia="宋体" w:hAnsi="Cambria Math" w:cs="Cambria Math"/>
                </w:rPr>
                <m:t>16</m:t>
              </m:r>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r>
                <w:rPr>
                  <w:rFonts w:ascii="Cambria Math" w:eastAsia="宋体" w:hAnsi="Cambria Math" w:cs="Cambria Math"/>
                </w:rPr>
                <m:t>19</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13.6</m:t>
          </m:r>
        </m:oMath>
      </m:oMathPara>
      <w:r>
        <w:rPr>
          <w:sz w:val="21"/>
        </w:rPr>
        <w:t>；</w:t>
      </w:r>
    </w:p>
    <w:p>
      <w:pPr>
        <w:shd w:val="clear" w:color="auto" w:fill="auto"/>
        <w:spacing w:line="360" w:lineRule="auto"/>
        <w:jc w:val="left"/>
        <w:rPr>
          <w:sz w:val="21"/>
        </w:rPr>
      </w:pPr>
      <w:r>
        <w:rPr>
          <w:sz w:val="21"/>
        </w:rPr>
        <w:t>丙厂数据的平均数是</w:t>
      </w:r>
      <m:oMathPara>
        <m:oMathParaPr>
          <m:jc m:val="left"/>
        </m:oMathParaPr>
        <m:oMath>
          <m:f>
            <m:num>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8</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11</m:t>
              </m:r>
              <m:r>
                <w:rPr>
                  <w:rFonts w:ascii="Cambria Math" w:eastAsia="宋体" w:hAnsi="Cambria Math" w:cs="Cambria Math"/>
                </w:rPr>
                <m:t>+</m:t>
              </m:r>
              <m:r>
                <w:rPr>
                  <w:rFonts w:ascii="Cambria Math" w:eastAsia="宋体" w:hAnsi="Cambria Math" w:cs="Cambria Math"/>
                </w:rPr>
                <m:t>13</m:t>
              </m:r>
              <m:r>
                <w:rPr>
                  <w:rFonts w:ascii="Cambria Math" w:eastAsia="宋体" w:hAnsi="Cambria Math" w:cs="Cambria Math"/>
                </w:rPr>
                <m:t>+</m:t>
              </m:r>
              <m:r>
                <w:rPr>
                  <w:rFonts w:ascii="Cambria Math" w:eastAsia="宋体" w:hAnsi="Cambria Math" w:cs="Cambria Math"/>
                </w:rPr>
                <m:t>17</m:t>
              </m:r>
              <m:r>
                <w:rPr>
                  <w:rFonts w:ascii="Cambria Math" w:eastAsia="宋体" w:hAnsi="Cambria Math" w:cs="Cambria Math"/>
                </w:rPr>
                <m:t>+</m:t>
              </m:r>
              <m:r>
                <w:rPr>
                  <w:rFonts w:ascii="Cambria Math" w:eastAsia="宋体" w:hAnsi="Cambria Math" w:cs="Cambria Math"/>
                </w:rPr>
                <m:t>19</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20</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13.4</m:t>
          </m:r>
        </m:oMath>
      </m:oMathPara>
      <w:r>
        <w:rPr>
          <w:sz w:val="21"/>
        </w:rPr>
        <w:t>.</w:t>
      </w:r>
    </w:p>
    <w:p>
      <w:pPr>
        <w:shd w:val="clear" w:color="auto" w:fill="auto"/>
        <w:spacing w:line="360" w:lineRule="auto"/>
        <w:jc w:val="left"/>
        <w:rPr>
          <w:sz w:val="21"/>
        </w:rPr>
      </w:pPr>
      <w:r>
        <w:rPr>
          <w:sz w:val="21"/>
        </w:rPr>
        <w:t>甲厂,乙厂,丙厂的众数分别是9,12，8.</w:t>
      </w:r>
    </w:p>
    <w:p>
      <w:pPr>
        <w:shd w:val="clear" w:color="auto" w:fill="auto"/>
        <w:spacing w:line="360" w:lineRule="auto"/>
        <w:jc w:val="left"/>
        <w:rPr>
          <w:sz w:val="21"/>
        </w:rPr>
      </w:pPr>
      <w:r>
        <w:rPr>
          <w:sz w:val="21"/>
        </w:rPr>
        <w:t>甲厂数据的中位数为</w:t>
      </w:r>
      <m:oMathPara>
        <m:oMathParaPr>
          <m:jc m:val="left"/>
        </m:oMathParaPr>
        <m:oMath>
          <m:f>
            <m:num>
              <m:r>
                <w:rPr>
                  <w:rFonts w:ascii="Cambria Math" w:eastAsia="宋体" w:hAnsi="Cambria Math" w:cs="Cambria Math"/>
                </w:rPr>
                <m:t>9</m:t>
              </m:r>
              <m:r>
                <w:rPr>
                  <w:rFonts w:ascii="Cambria Math" w:eastAsia="宋体" w:hAnsi="Cambria Math" w:cs="Cambria Math"/>
                </w:rPr>
                <m:t>+</m:t>
              </m:r>
              <m:r>
                <w:rPr>
                  <w:rFonts w:ascii="Cambria Math" w:eastAsia="宋体" w:hAnsi="Cambria Math" w:cs="Cambria Math"/>
                </w:rPr>
                <m:t>11</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10</m:t>
          </m:r>
        </m:oMath>
      </m:oMathPara>
      <w:r>
        <w:rPr>
          <w:sz w:val="21"/>
        </w:rPr>
        <w:t>，乙厂数据的中位数为</w:t>
      </w:r>
      <m:oMathPara>
        <m:oMathParaPr>
          <m:jc m:val="left"/>
        </m:oMathParaPr>
        <m:oMath>
          <m:f>
            <m:num>
              <m:r>
                <w:rPr>
                  <w:rFonts w:ascii="Cambria Math" w:eastAsia="宋体" w:hAnsi="Cambria Math" w:cs="Cambria Math"/>
                </w:rPr>
                <m:t>12</m:t>
              </m:r>
              <m:r>
                <w:rPr>
                  <w:rFonts w:ascii="Cambria Math" w:eastAsia="宋体" w:hAnsi="Cambria Math" w:cs="Cambria Math"/>
                </w:rPr>
                <m:t>+</m:t>
              </m:r>
              <m:r>
                <w:rPr>
                  <w:rFonts w:ascii="Cambria Math" w:eastAsia="宋体" w:hAnsi="Cambria Math" w:cs="Cambria Math"/>
                </w:rPr>
                <m:t>13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12.5</m:t>
          </m:r>
        </m:oMath>
      </m:oMathPara>
      <w:r>
        <w:rPr>
          <w:sz w:val="21"/>
        </w:rPr>
        <w:t>,丙厂数据的中位数为</w:t>
      </w:r>
      <m:oMathPara>
        <m:oMathParaPr>
          <m:jc m:val="left"/>
        </m:oMathParaPr>
        <m:oMath>
          <m:f>
            <m:num>
              <m:r>
                <w:rPr>
                  <w:rFonts w:ascii="Cambria Math" w:eastAsia="宋体" w:hAnsi="Cambria Math" w:cs="Cambria Math"/>
                </w:rPr>
                <m:t>11</m:t>
              </m:r>
              <m:r>
                <w:rPr>
                  <w:rFonts w:ascii="Cambria Math" w:eastAsia="宋体" w:hAnsi="Cambria Math" w:cs="Cambria Math"/>
                </w:rPr>
                <m:t>+</m:t>
              </m:r>
              <m:r>
                <w:rPr>
                  <w:rFonts w:ascii="Cambria Math" w:eastAsia="宋体" w:hAnsi="Cambria Math" w:cs="Cambria Math"/>
                </w:rPr>
                <m:t>13</m:t>
              </m:r>
            </m:num>
            <m:den>
              <m:r>
                <w:rPr>
                  <w:rFonts w:ascii="Cambria Math" w:eastAsia="宋体" w:hAnsi="Cambria Math" w:cs="Cambria Math"/>
                </w:rPr>
                <m:t>2</m:t>
              </m:r>
            </m:den>
          </m:f>
          <m:r>
            <w:rPr>
              <w:rFonts w:ascii="Cambria Math" w:eastAsia="宋体" w:hAnsi="Cambria Math" w:cs="Cambria Math"/>
            </w:rPr>
            <m:t>=</m:t>
          </m:r>
          <m:r>
            <w:rPr>
              <w:rFonts w:ascii="Cambria Math" w:eastAsia="宋体" w:hAnsi="Cambria Math" w:cs="Cambria Math"/>
            </w:rPr>
            <m:t>12</m:t>
          </m:r>
        </m:oMath>
      </m:oMathPara>
      <w:r>
        <w:rPr>
          <w:sz w:val="21"/>
        </w:rPr>
        <w:t>.</w:t>
      </w:r>
    </w:p>
    <w:p>
      <w:pPr>
        <w:shd w:val="clear" w:color="auto" w:fill="auto"/>
        <w:spacing w:line="360" w:lineRule="auto"/>
        <w:jc w:val="left"/>
        <w:rPr>
          <w:sz w:val="21"/>
        </w:rPr>
      </w:pPr>
      <w:r>
        <w:rPr>
          <w:sz w:val="21"/>
        </w:rPr>
        <w:t>（2）甲厂用平均数作为该电子产品的待机时间，乙厂用众数作为该电子产品的待机时间，丙厂用中位数作为该电子产品的待机时间.</w:t>
      </w:r>
    </w:p>
    <w:p>
      <w:pPr>
        <w:shd w:val="clear" w:color="auto" w:fill="auto"/>
        <w:spacing w:line="360" w:lineRule="auto"/>
        <w:jc w:val="left"/>
        <w:rPr>
          <w:sz w:val="21"/>
        </w:rPr>
      </w:pPr>
      <w:r>
        <w:rPr>
          <w:sz w:val="21"/>
        </w:rPr>
        <w:t>（3）我会选乙厂的产品因为乙厂产品的平均数最大,众数最大,中位数最大，所以待机时间更长些,稳定性也较好</w:t>
      </w:r>
    </w:p>
    <w:p>
      <w:pPr>
        <w:shd w:val="clear" w:color="auto" w:fill="auto"/>
        <w:spacing w:line="360" w:lineRule="auto"/>
        <w:jc w:val="left"/>
        <w:rPr>
          <w:sz w:val="21"/>
        </w:rPr>
      </w:pPr>
      <w:r>
        <w:rPr>
          <w:sz w:val="21"/>
        </w:rPr>
        <w:t>31．某快递公司招聘快递骑手，该公司提供了两种日工资方案：方案1：规定每日底薪</w:t>
      </w:r>
      <m:oMathPara>
        <m:oMathParaPr>
          <m:jc m:val="left"/>
        </m:oMathParaPr>
        <m:oMath>
          <m:r>
            <w:rPr>
              <w:rFonts w:ascii="Cambria Math" w:eastAsia="宋体" w:hAnsi="Cambria Math" w:cs="Cambria Math"/>
            </w:rPr>
            <m:t>50</m:t>
          </m:r>
        </m:oMath>
      </m:oMathPara>
      <w:r>
        <w:rPr>
          <w:sz w:val="21"/>
        </w:rPr>
        <w:t>元，快递骑手每完成一单业务提成</w:t>
      </w:r>
      <m:oMathPara>
        <m:oMathParaPr>
          <m:jc m:val="left"/>
        </m:oMathParaPr>
        <m:oMath>
          <m:r>
            <w:rPr>
              <w:rFonts w:ascii="Cambria Math" w:eastAsia="宋体" w:hAnsi="Cambria Math" w:cs="Cambria Math"/>
            </w:rPr>
            <m:t>3</m:t>
          </m:r>
        </m:oMath>
      </m:oMathPara>
      <w:r>
        <w:rPr>
          <w:sz w:val="21"/>
        </w:rPr>
        <w:t>元；方案2：规定每日底薪</w:t>
      </w:r>
      <m:oMathPara>
        <m:oMathParaPr>
          <m:jc m:val="left"/>
        </m:oMathParaPr>
        <m:oMath>
          <m:r>
            <w:rPr>
              <w:rFonts w:ascii="Cambria Math" w:eastAsia="宋体" w:hAnsi="Cambria Math" w:cs="Cambria Math"/>
            </w:rPr>
            <m:t>150</m:t>
          </m:r>
        </m:oMath>
      </m:oMathPara>
      <w:r>
        <w:rPr>
          <w:sz w:val="21"/>
        </w:rPr>
        <w:t>元，快递业务的前</w:t>
      </w:r>
      <m:oMathPara>
        <m:oMathParaPr>
          <m:jc m:val="left"/>
        </m:oMathParaPr>
        <m:oMath>
          <m:r>
            <w:rPr>
              <w:rFonts w:ascii="Cambria Math" w:eastAsia="宋体" w:hAnsi="Cambria Math" w:cs="Cambria Math"/>
            </w:rPr>
            <m:t>44</m:t>
          </m:r>
        </m:oMath>
      </m:oMathPara>
      <w:r>
        <w:rPr>
          <w:sz w:val="21"/>
        </w:rPr>
        <w:t>单没有提成，从第</w:t>
      </w:r>
      <m:oMathPara>
        <m:oMathParaPr>
          <m:jc m:val="left"/>
        </m:oMathParaPr>
        <m:oMath>
          <m:r>
            <w:rPr>
              <w:rFonts w:ascii="Cambria Math" w:eastAsia="宋体" w:hAnsi="Cambria Math" w:cs="Cambria Math"/>
            </w:rPr>
            <m:t>45</m:t>
          </m:r>
        </m:oMath>
      </m:oMathPara>
      <w:r>
        <w:rPr>
          <w:sz w:val="21"/>
        </w:rPr>
        <w:t>单开始，每完成一单业务提成</w:t>
      </w:r>
      <m:oMathPara>
        <m:oMathParaPr>
          <m:jc m:val="left"/>
        </m:oMathParaPr>
        <m:oMath>
          <m:r>
            <w:rPr>
              <w:rFonts w:ascii="Cambria Math" w:eastAsia="宋体" w:hAnsi="Cambria Math" w:cs="Cambria Math"/>
            </w:rPr>
            <m:t>5</m:t>
          </m:r>
        </m:oMath>
      </m:oMathPara>
      <w:r>
        <w:rPr>
          <w:sz w:val="21"/>
        </w:rPr>
        <w:t>元，该快递公司记录了每天骑手的人均业务量.现随机抽取</w:t>
      </w:r>
      <m:oMathPara>
        <m:oMathParaPr>
          <m:jc m:val="left"/>
        </m:oMathParaPr>
        <m:oMath>
          <m:r>
            <w:rPr>
              <w:rFonts w:ascii="Cambria Math" w:eastAsia="宋体" w:hAnsi="Cambria Math" w:cs="Cambria Math"/>
            </w:rPr>
            <m:t>100</m:t>
          </m:r>
        </m:oMath>
      </m:oMathPara>
      <w:r>
        <w:rPr>
          <w:sz w:val="21"/>
        </w:rPr>
        <w:t>天的数据，将样本数据分为</w:t>
      </w:r>
      <m:oMathPara>
        <m:oMathParaPr>
          <m:jc m:val="left"/>
        </m:oMathParaPr>
        <m:oMath>
          <m:d>
            <m:dPr>
              <m:begChr m:val="["/>
              <m:sepChr m:val=","/>
            </m:dPr>
            <m:e>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35</m:t>
              </m:r>
            </m:e>
          </m:d>
        </m:oMath>
      </m:oMathPara>
      <w:r>
        <w:rPr>
          <w:sz w:val="21"/>
        </w:rPr>
        <w:t>、</w:t>
      </w:r>
      <m:oMathPara>
        <m:oMathParaPr>
          <m:jc m:val="left"/>
        </m:oMathParaPr>
        <m:oMath>
          <m:d>
            <m:dPr>
              <m:begChr m:val="["/>
              <m:sepChr m:val=","/>
            </m:dPr>
            <m:e>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45</m:t>
              </m:r>
            </m:e>
          </m:d>
        </m:oMath>
      </m:oMathPara>
      <w:r>
        <w:rPr>
          <w:sz w:val="21"/>
        </w:rPr>
        <w:t>、</w:t>
      </w:r>
      <m:oMathPara>
        <m:oMathParaPr>
          <m:jc m:val="left"/>
        </m:oMathParaPr>
        <m:oMath>
          <m:d>
            <m:dPr>
              <m:begChr m:val="["/>
              <m:sepChr m:val=","/>
            </m:dPr>
            <m:e>
              <m:r>
                <w:rPr>
                  <w:rFonts w:ascii="Cambria Math" w:eastAsia="宋体" w:hAnsi="Cambria Math" w:cs="Cambria Math"/>
                </w:rPr>
                <m:t>45</m:t>
              </m:r>
              <m:r>
                <w:rPr>
                  <w:rFonts w:ascii="Cambria Math" w:eastAsia="宋体" w:hAnsi="Cambria Math" w:cs="Cambria Math"/>
                </w:rPr>
                <m:t>,</m:t>
              </m:r>
              <m:r>
                <w:rPr>
                  <w:rFonts w:ascii="Cambria Math" w:eastAsia="宋体" w:hAnsi="Cambria Math" w:cs="Cambria Math"/>
                </w:rPr>
                <m:t>55</m:t>
              </m:r>
            </m:e>
          </m:d>
        </m:oMath>
      </m:oMathPara>
      <w:r>
        <w:rPr>
          <w:sz w:val="21"/>
        </w:rPr>
        <w:t>、</w:t>
      </w:r>
      <m:oMathPara>
        <m:oMathParaPr>
          <m:jc m:val="left"/>
        </m:oMathParaPr>
        <m:oMath>
          <m:d>
            <m:dPr>
              <m:begChr m:val="["/>
              <m:sepChr m:val=","/>
            </m:dPr>
            <m:e>
              <m:r>
                <w:rPr>
                  <w:rFonts w:ascii="Cambria Math" w:eastAsia="宋体" w:hAnsi="Cambria Math" w:cs="Cambria Math"/>
                </w:rPr>
                <m:t>55</m:t>
              </m:r>
              <m:r>
                <w:rPr>
                  <w:rFonts w:ascii="Cambria Math" w:eastAsia="宋体" w:hAnsi="Cambria Math" w:cs="Cambria Math"/>
                </w:rPr>
                <m:t>,</m:t>
              </m:r>
              <m:r>
                <w:rPr>
                  <w:rFonts w:ascii="Cambria Math" w:eastAsia="宋体" w:hAnsi="Cambria Math" w:cs="Cambria Math"/>
                </w:rPr>
                <m:t>65</m:t>
              </m:r>
            </m:e>
          </m:d>
        </m:oMath>
      </m:oMathPara>
      <w:r>
        <w:rPr>
          <w:sz w:val="21"/>
        </w:rPr>
        <w:t>、</w:t>
      </w:r>
      <m:oMathPara>
        <m:oMathParaPr>
          <m:jc m:val="left"/>
        </m:oMathParaPr>
        <m:oMath>
          <m:d>
            <m:dPr>
              <m:begChr m:val="["/>
              <m:sepChr m:val=","/>
            </m:dPr>
            <m:e>
              <m:r>
                <w:rPr>
                  <w:rFonts w:ascii="Cambria Math" w:eastAsia="宋体" w:hAnsi="Cambria Math" w:cs="Cambria Math"/>
                </w:rPr>
                <m:t>65</m:t>
              </m:r>
              <m:r>
                <w:rPr>
                  <w:rFonts w:ascii="Cambria Math" w:eastAsia="宋体" w:hAnsi="Cambria Math" w:cs="Cambria Math"/>
                </w:rPr>
                <m:t>,</m:t>
              </m:r>
              <m:r>
                <w:rPr>
                  <w:rFonts w:ascii="Cambria Math" w:eastAsia="宋体" w:hAnsi="Cambria Math" w:cs="Cambria Math"/>
                </w:rPr>
                <m:t>75</m:t>
              </m:r>
            </m:e>
          </m:d>
        </m:oMath>
      </m:oMathPara>
      <w:r>
        <w:rPr>
          <w:sz w:val="21"/>
        </w:rPr>
        <w:t>、</w:t>
      </w:r>
      <m:oMathPara>
        <m:oMathParaPr>
          <m:jc m:val="left"/>
        </m:oMathParaPr>
        <m:oMath>
          <m:d>
            <m:dPr>
              <m:begChr m:val="["/>
              <m:sepChr m:val=","/>
            </m:dPr>
            <m:e>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85</m:t>
              </m:r>
            </m:e>
          </m:d>
        </m:oMath>
      </m:oMathPara>
      <w:r>
        <w:rPr>
          <w:sz w:val="21"/>
        </w:rPr>
        <w:t>、</w:t>
      </w:r>
      <m:oMathPara>
        <m:oMathParaPr>
          <m:jc m:val="left"/>
        </m:oMathParaPr>
        <m:oMath>
          <m:d>
            <m:dPr>
              <m:begChr m:val="["/>
              <m:endChr m:val="]"/>
              <m:sepChr m:val=","/>
            </m:dPr>
            <m:e>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95</m:t>
              </m:r>
            </m:e>
          </m:d>
        </m:oMath>
      </m:oMathPara>
      <w:r>
        <w:rPr>
          <w:sz w:val="21"/>
        </w:rPr>
        <w:t>七组，整理得到如图所示的频率分布直方图.</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800475" cy="1476375"/>
            <wp:docPr id="100023" name="" descr="@@@ec5a15af-8962-42f5-b6dc-da283b070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xmlns:r="http://schemas.openxmlformats.org/officeDocument/2006/relationships" r:embed="rId16"/>
                    <a:stretch>
                      <a:fillRect/>
                    </a:stretch>
                  </pic:blipFill>
                  <pic:spPr>
                    <a:xfrm>
                      <a:off x="0" y="0"/>
                      <a:ext cx="3800475" cy="1476375"/>
                    </a:xfrm>
                    <a:prstGeom prst="rect">
                      <a:avLst/>
                    </a:prstGeom>
                  </pic:spPr>
                </pic:pic>
              </a:graphicData>
            </a:graphic>
          </wp:inline>
        </w:drawing>
      </w:r>
    </w:p>
    <w:p>
      <w:pPr>
        <w:shd w:val="clear" w:color="auto" w:fill="auto"/>
        <w:spacing w:line="360" w:lineRule="auto"/>
        <w:jc w:val="left"/>
        <w:rPr>
          <w:sz w:val="21"/>
        </w:rPr>
      </w:pPr>
      <w:r>
        <w:rPr>
          <w:sz w:val="21"/>
        </w:rPr>
        <w:t>(1)求频率分布直方图中</w:t>
      </w:r>
      <m:oMathPara>
        <m:oMathParaPr>
          <m:jc m:val="left"/>
        </m:oMathParaPr>
        <m:oMath>
          <m:r>
            <w:rPr>
              <w:rFonts w:ascii="Cambria Math" w:eastAsia="宋体" w:hAnsi="Cambria Math" w:cs="Cambria Math"/>
            </w:rPr>
            <m:t>a</m:t>
          </m:r>
        </m:oMath>
      </m:oMathPara>
      <w:r>
        <w:rPr>
          <w:sz w:val="21"/>
        </w:rPr>
        <w:t>的值；</w:t>
      </w:r>
    </w:p>
    <w:p>
      <w:pPr>
        <w:shd w:val="clear" w:color="auto" w:fill="auto"/>
        <w:spacing w:line="360" w:lineRule="auto"/>
        <w:jc w:val="left"/>
        <w:rPr>
          <w:sz w:val="21"/>
        </w:rPr>
      </w:pPr>
      <w:r>
        <w:rPr>
          <w:sz w:val="21"/>
        </w:rPr>
        <w:t>(2)若仅从人均日收入的角度考虑，请你利用所学的统计学知识为新聘骑手做出日工资方案的选择，并说明理由（同组中的每个数据用该组区间的中点值代替）.</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0.02</m:t>
          </m:r>
        </m:oMath>
      </m:oMathPara>
    </w:p>
    <w:p>
      <w:pPr>
        <w:shd w:val="clear" w:color="auto" w:fill="auto"/>
        <w:spacing w:line="360" w:lineRule="auto"/>
        <w:jc w:val="left"/>
        <w:rPr>
          <w:sz w:val="21"/>
        </w:rPr>
      </w:pPr>
      <w:r>
        <w:rPr>
          <w:sz w:val="21"/>
        </w:rPr>
        <w:t>(2)骑手应选择方案2，理由见解析</w:t>
      </w:r>
    </w:p>
    <w:p>
      <w:pPr>
        <w:shd w:val="clear" w:color="auto" w:fill="auto"/>
        <w:spacing w:line="360" w:lineRule="auto"/>
        <w:jc w:val="left"/>
        <w:rPr>
          <w:sz w:val="21"/>
        </w:rPr>
      </w:pPr>
      <w:r>
        <w:rPr>
          <w:sz w:val="21"/>
        </w:rPr>
        <w:t>【难度】0.85</w:t>
      </w:r>
    </w:p>
    <w:p>
      <w:pPr>
        <w:shd w:val="clear" w:color="auto" w:fill="auto"/>
        <w:spacing w:line="360" w:lineRule="auto"/>
        <w:jc w:val="left"/>
        <w:rPr>
          <w:sz w:val="21"/>
        </w:rPr>
      </w:pPr>
      <w:r>
        <w:rPr>
          <w:sz w:val="21"/>
        </w:rPr>
        <w:t>【知识点】由频率分布直方图计算频率、频数、样本容量、总体容量、用平均数的代表意义解决实际问题</w:t>
      </w:r>
    </w:p>
    <w:p>
      <w:pPr>
        <w:shd w:val="clear" w:color="auto" w:fill="auto"/>
        <w:spacing w:line="360" w:lineRule="auto"/>
        <w:jc w:val="left"/>
        <w:rPr>
          <w:sz w:val="21"/>
        </w:rPr>
      </w:pPr>
      <w:r>
        <w:rPr>
          <w:sz w:val="21"/>
        </w:rPr>
        <w:t>【分析】（1）由频率分布直方图中所有矩形的面积之和为</w:t>
      </w:r>
      <m:oMathPara>
        <m:oMathParaPr>
          <m:jc m:val="left"/>
        </m:oMathParaPr>
        <m:oMath>
          <m:r>
            <w:rPr>
              <w:rFonts w:ascii="Cambria Math" w:eastAsia="宋体" w:hAnsi="Cambria Math" w:cs="Cambria Math"/>
            </w:rPr>
            <m:t>1</m:t>
          </m:r>
        </m:oMath>
      </m:oMathPara>
      <w:r>
        <w:rPr>
          <w:sz w:val="21"/>
        </w:rPr>
        <w:t>可求得</w:t>
      </w:r>
      <m:oMathPara>
        <m:oMathParaPr>
          <m:jc m:val="left"/>
        </m:oMathParaPr>
        <m:oMath>
          <m:r>
            <w:rPr>
              <w:rFonts w:ascii="Cambria Math" w:eastAsia="宋体" w:hAnsi="Cambria Math" w:cs="Cambria Math"/>
            </w:rPr>
            <m:t>a</m:t>
          </m:r>
        </m:oMath>
      </m:oMathPara>
      <w:r>
        <w:rPr>
          <w:sz w:val="21"/>
        </w:rPr>
        <w:t>的值；</w:t>
      </w:r>
    </w:p>
    <w:p>
      <w:pPr>
        <w:shd w:val="clear" w:color="auto" w:fill="auto"/>
        <w:spacing w:line="360" w:lineRule="auto"/>
        <w:jc w:val="left"/>
        <w:rPr>
          <w:sz w:val="21"/>
        </w:rPr>
      </w:pPr>
      <w:r>
        <w:rPr>
          <w:sz w:val="21"/>
        </w:rPr>
        <w:t>（2）计算出新聘骑手快递业务日业务量的平均数，再分别计算出方案1和方案2中新聘骑手的日工资，比较大小后可得出结论.</w:t>
      </w:r>
    </w:p>
    <w:p>
      <w:pPr>
        <w:shd w:val="clear" w:color="auto" w:fill="auto"/>
        <w:spacing w:line="360" w:lineRule="auto"/>
        <w:jc w:val="left"/>
        <w:rPr>
          <w:sz w:val="21"/>
        </w:rPr>
      </w:pPr>
      <w:r>
        <w:rPr>
          <w:sz w:val="21"/>
        </w:rPr>
        <w:t>【详解】（1）解：由频率分布直方图得</w:t>
      </w:r>
      <m:oMathPara>
        <m:oMathParaPr>
          <m:jc m:val="left"/>
        </m:oMathParaPr>
        <m:oMath>
          <m:d>
            <m:dPr>
              <m:sepChr m:val=","/>
            </m:dPr>
            <m:e>
              <m:r>
                <w:rPr>
                  <w:rFonts w:ascii="Cambria Math" w:eastAsia="宋体" w:hAnsi="Cambria Math" w:cs="Cambria Math"/>
                </w:rPr>
                <m:t>0.005</m:t>
              </m:r>
              <m:r>
                <w:rPr>
                  <w:rFonts w:ascii="Cambria Math" w:eastAsia="宋体" w:hAnsi="Cambria Math" w:cs="Cambria Math"/>
                </w:rPr>
                <m:t>+</m:t>
              </m:r>
              <m:r>
                <w:rPr>
                  <w:rFonts w:ascii="Cambria Math" w:eastAsia="宋体" w:hAnsi="Cambria Math" w:cs="Cambria Math"/>
                </w:rPr>
                <m:t>0.005</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0.03</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0.015</m:t>
              </m:r>
              <m:r>
                <w:rPr>
                  <w:rFonts w:ascii="Cambria Math" w:eastAsia="宋体" w:hAnsi="Cambria Math" w:cs="Cambria Math"/>
                </w:rPr>
                <m:t>+</m:t>
              </m:r>
              <m:r>
                <w:rPr>
                  <w:rFonts w:ascii="Cambria Math" w:eastAsia="宋体" w:hAnsi="Cambria Math" w:cs="Cambria Math"/>
                </w:rPr>
                <m:t>0.005</m:t>
              </m:r>
            </m:e>
          </m:d>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1</m:t>
          </m:r>
        </m:oMath>
      </m:oMathPara>
      <w:r>
        <w:rPr>
          <w:sz w:val="21"/>
        </w:rPr>
        <w:t>，解得</w:t>
      </w:r>
      <m:oMathPara>
        <m:oMathParaPr>
          <m:jc m:val="left"/>
        </m:oMathParaPr>
        <m:oMath>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0.02</m:t>
          </m:r>
        </m:oMath>
      </m:oMathPara>
      <w:r>
        <w:rPr>
          <w:sz w:val="21"/>
        </w:rPr>
        <w:t>.</w:t>
      </w:r>
    </w:p>
    <w:p>
      <w:pPr>
        <w:shd w:val="clear" w:color="auto" w:fill="auto"/>
        <w:spacing w:line="360" w:lineRule="auto"/>
        <w:jc w:val="left"/>
        <w:rPr>
          <w:sz w:val="21"/>
        </w:rPr>
      </w:pPr>
      <w:r>
        <w:rPr>
          <w:sz w:val="21"/>
        </w:rPr>
        <w:t>（2）解：快递公司人均每日完成快递数量的平均数是：</w:t>
      </w:r>
    </w:p>
    <w:p>
      <w:pPr>
        <w:shd w:val="clear" w:color="auto" w:fill="auto"/>
        <w:spacing w:line="360" w:lineRule="auto"/>
        <w:jc w:val="left"/>
        <w:rPr>
          <w:sz w:val="21"/>
        </w:rPr>
      </w:pPr>
      <m:oMathPara>
        <m:oMathParaPr>
          <m:jc m:val="left"/>
        </m:oMathParaPr>
        <m:oMath>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60</m:t>
          </m:r>
          <m:r>
            <w:rPr>
              <w:rFonts w:ascii="Cambria Math" w:eastAsia="宋体" w:hAnsi="Cambria Math" w:cs="Cambria Math"/>
            </w:rPr>
            <m:t>×</m:t>
          </m:r>
          <m:r>
            <w:rPr>
              <w:rFonts w:ascii="Cambria Math" w:eastAsia="宋体" w:hAnsi="Cambria Math" w:cs="Cambria Math"/>
            </w:rPr>
            <m:t>0.3</m:t>
          </m:r>
          <m:r>
            <w:rPr>
              <w:rFonts w:ascii="Cambria Math" w:eastAsia="宋体" w:hAnsi="Cambria Math" w:cs="Cambria Math"/>
            </w:rPr>
            <m:t>+</m:t>
          </m:r>
          <m:r>
            <w:rPr>
              <w:rFonts w:ascii="Cambria Math" w:eastAsia="宋体" w:hAnsi="Cambria Math" w:cs="Cambria Math"/>
            </w:rPr>
            <m:t>70</m:t>
          </m:r>
          <m:r>
            <w:rPr>
              <w:rFonts w:ascii="Cambria Math" w:eastAsia="宋体" w:hAnsi="Cambria Math" w:cs="Cambria Math"/>
            </w:rPr>
            <m:t>×</m:t>
          </m:r>
          <m:r>
            <w:rPr>
              <w:rFonts w:ascii="Cambria Math" w:eastAsia="宋体" w:hAnsi="Cambria Math" w:cs="Cambria Math"/>
            </w:rPr>
            <m:t>0.2</m:t>
          </m:r>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0.15</m:t>
          </m:r>
          <m:r>
            <w:rPr>
              <w:rFonts w:ascii="Cambria Math" w:eastAsia="宋体" w:hAnsi="Cambria Math" w:cs="Cambria Math"/>
            </w:rPr>
            <m:t>+</m:t>
          </m:r>
          <m:r>
            <w:rPr>
              <w:rFonts w:ascii="Cambria Math" w:eastAsia="宋体" w:hAnsi="Cambria Math" w:cs="Cambria Math"/>
            </w:rPr>
            <m:t>90</m:t>
          </m:r>
          <m:r>
            <w:rPr>
              <w:rFonts w:ascii="Cambria Math" w:eastAsia="宋体" w:hAnsi="Cambria Math" w:cs="Cambria Math"/>
            </w:rPr>
            <m:t>×</m:t>
          </m:r>
          <m:r>
            <w:rPr>
              <w:rFonts w:ascii="Cambria Math" w:eastAsia="宋体" w:hAnsi="Cambria Math" w:cs="Cambria Math"/>
            </w:rPr>
            <m:t>0.05</m:t>
          </m:r>
          <m:r>
            <w:rPr>
              <w:rFonts w:ascii="Cambria Math" w:eastAsia="宋体" w:hAnsi="Cambria Math" w:cs="Cambria Math"/>
            </w:rPr>
            <m:t>=</m:t>
          </m:r>
          <m:r>
            <w:rPr>
              <w:rFonts w:ascii="Cambria Math" w:eastAsia="宋体" w:hAnsi="Cambria Math" w:cs="Cambria Math"/>
            </w:rPr>
            <m:t>62.</m:t>
          </m:r>
        </m:oMath>
      </m:oMathPara>
    </w:p>
    <w:p>
      <w:pPr>
        <w:shd w:val="clear" w:color="auto" w:fill="auto"/>
        <w:spacing w:line="360" w:lineRule="auto"/>
        <w:jc w:val="left"/>
        <w:rPr>
          <w:sz w:val="21"/>
        </w:rPr>
      </w:pPr>
      <w:r>
        <w:rPr>
          <w:sz w:val="21"/>
        </w:rPr>
        <w:t>方案1日工资为：</w:t>
      </w:r>
      <m:oMathPara>
        <m:oMathParaPr>
          <m:jc m:val="left"/>
        </m:oMathParaPr>
        <m:oMath>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62</m:t>
          </m:r>
          <m:r>
            <w:rPr>
              <w:rFonts w:ascii="Cambria Math" w:eastAsia="宋体" w:hAnsi="Cambria Math" w:cs="Cambria Math"/>
            </w:rPr>
            <m:t>×</m:t>
          </m:r>
          <m:r>
            <w:rPr>
              <w:rFonts w:ascii="Cambria Math" w:eastAsia="宋体" w:hAnsi="Cambria Math" w:cs="Cambria Math"/>
            </w:rPr>
            <m:t>3</m:t>
          </m:r>
          <m:r>
            <w:rPr>
              <w:rFonts w:ascii="Cambria Math" w:eastAsia="宋体" w:hAnsi="Cambria Math" w:cs="Cambria Math"/>
            </w:rPr>
            <m:t>=</m:t>
          </m:r>
          <m:r>
            <w:rPr>
              <w:rFonts w:ascii="Cambria Math" w:eastAsia="宋体" w:hAnsi="Cambria Math" w:cs="Cambria Math"/>
            </w:rPr>
            <m:t>236</m:t>
          </m:r>
        </m:oMath>
      </m:oMathPara>
      <w:r>
        <w:rPr>
          <w:sz w:val="21"/>
        </w:rPr>
        <w:t>，</w:t>
      </w:r>
    </w:p>
    <w:p>
      <w:pPr>
        <w:shd w:val="clear" w:color="auto" w:fill="auto"/>
        <w:spacing w:line="360" w:lineRule="auto"/>
        <w:jc w:val="left"/>
        <w:rPr>
          <w:sz w:val="21"/>
        </w:rPr>
      </w:pPr>
      <w:r>
        <w:rPr>
          <w:sz w:val="21"/>
        </w:rPr>
        <w:t>方案2日工资为：</w:t>
      </w:r>
      <m:oMathPara>
        <m:oMathParaPr>
          <m:jc m:val="left"/>
        </m:oMathParaPr>
        <m:oMath>
          <m:r>
            <w:rPr>
              <w:rFonts w:ascii="Cambria Math" w:eastAsia="宋体" w:hAnsi="Cambria Math" w:cs="Cambria Math"/>
            </w:rPr>
            <m:t>150</m:t>
          </m:r>
          <m:r>
            <w:rPr>
              <w:rFonts w:ascii="Cambria Math" w:eastAsia="宋体" w:hAnsi="Cambria Math" w:cs="Cambria Math"/>
            </w:rPr>
            <m:t>+</m:t>
          </m:r>
          <m:d>
            <m:dPr>
              <m:sepChr m:val=","/>
            </m:dPr>
            <m:e>
              <m:r>
                <w:rPr>
                  <w:rFonts w:ascii="Cambria Math" w:eastAsia="宋体" w:hAnsi="Cambria Math" w:cs="Cambria Math"/>
                </w:rPr>
                <m:t>62</m:t>
              </m:r>
              <m:r>
                <w:rPr>
                  <w:rFonts w:ascii="Cambria Math" w:eastAsia="宋体" w:hAnsi="Cambria Math" w:cs="Cambria Math"/>
                </w:rPr>
                <m:t>−</m:t>
              </m:r>
              <m:r>
                <w:rPr>
                  <w:rFonts w:ascii="Cambria Math" w:eastAsia="宋体" w:hAnsi="Cambria Math" w:cs="Cambria Math"/>
                </w:rPr>
                <m:t>44</m:t>
              </m:r>
            </m:e>
          </m:d>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240</m:t>
          </m:r>
          <m:r>
            <w:rPr>
              <w:rFonts w:ascii="Cambria Math" w:eastAsia="宋体" w:hAnsi="Cambria Math" w:cs="Cambria Math"/>
            </w:rPr>
            <m:t>&gt;</m:t>
          </m:r>
          <m:r>
            <w:rPr>
              <w:rFonts w:ascii="Cambria Math" w:eastAsia="宋体" w:hAnsi="Cambria Math" w:cs="Cambria Math"/>
            </w:rPr>
            <m:t>236</m:t>
          </m:r>
        </m:oMath>
      </m:oMathPara>
      <w:r>
        <w:rPr>
          <w:sz w:val="21"/>
        </w:rPr>
        <w:t>.</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oMath>
      </m:oMathPara>
      <w:r>
        <w:rPr>
          <w:sz w:val="21"/>
        </w:rPr>
        <w:t>骑手应选择方案2.</w:t>
      </w:r>
    </w:p>
    <w:p>
      <w:pPr>
        <w:shd w:val="clear" w:color="auto" w:fill="auto"/>
        <w:spacing w:line="360" w:lineRule="auto"/>
        <w:jc w:val="left"/>
        <w:rPr>
          <w:sz w:val="21"/>
        </w:rPr>
      </w:pPr>
      <w:r>
        <w:rPr>
          <w:sz w:val="21"/>
        </w:rPr>
        <w:t>32．某公司员工年收入的频率分布直方图如下：</w:t>
      </w:r>
    </w:p>
    <w:p>
      <w:pPr>
        <w:shd w:val="clear" w:color="auto" w:fill="auto"/>
        <w:spacing w:line="360" w:lineRule="auto"/>
        <w:jc w:val="left"/>
        <w:rPr>
          <w:sz w:val="21"/>
        </w:rPr>
      </w:pPr>
      <w:r>
        <w:rPr>
          <w:rFonts w:ascii="Times New Roman" w:eastAsia="Times New Roman" w:hAnsi="Times New Roman" w:cs="Times New Roman"/>
          <w:strike w:val="0"/>
          <w:kern w:val="0"/>
          <w:sz w:val="24"/>
          <w:szCs w:val="24"/>
          <w:u w:val="none"/>
        </w:rPr>
        <w:drawing>
          <wp:inline>
            <wp:extent cx="3048000" cy="2562225"/>
            <wp:docPr id="100025" name="" descr="@@@fee29b39-e36d-40d2-ab9a-d2e7e1bf3c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xmlns:r="http://schemas.openxmlformats.org/officeDocument/2006/relationships" r:embed="rId17"/>
                    <a:stretch>
                      <a:fillRect/>
                    </a:stretch>
                  </pic:blipFill>
                  <pic:spPr>
                    <a:xfrm>
                      <a:off x="0" y="0"/>
                      <a:ext cx="3048000" cy="2562225"/>
                    </a:xfrm>
                    <a:prstGeom prst="rect">
                      <a:avLst/>
                    </a:prstGeom>
                  </pic:spPr>
                </pic:pic>
              </a:graphicData>
            </a:graphic>
          </wp:inline>
        </w:drawing>
      </w:r>
    </w:p>
    <w:p>
      <w:pPr>
        <w:shd w:val="clear" w:color="auto" w:fill="auto"/>
        <w:spacing w:line="360" w:lineRule="auto"/>
        <w:jc w:val="left"/>
        <w:rPr>
          <w:sz w:val="21"/>
        </w:rPr>
      </w:pPr>
      <w:r>
        <w:rPr>
          <w:sz w:val="21"/>
        </w:rPr>
        <w:t>（1）估计该公司员工年收入的众数、中位数、平均数（同一组中的数据用该组区间的中点值为代表）；</w:t>
      </w:r>
    </w:p>
    <w:p>
      <w:pPr>
        <w:shd w:val="clear" w:color="auto" w:fill="auto"/>
        <w:spacing w:line="360" w:lineRule="auto"/>
        <w:jc w:val="left"/>
        <w:rPr>
          <w:sz w:val="21"/>
        </w:rPr>
      </w:pPr>
      <w:r>
        <w:rPr>
          <w:sz w:val="21"/>
        </w:rPr>
        <w:t>（2）假设你到人才市场找工作，该公司招聘人员告诉你，“我们公司员工的年平均收入超过13万元”，你认为招聘人员对该公司员工年收入的描述是否能客观反映该公司员工的年收入实际情况？请根据（1）中的计算结果说明．</w:t>
      </w:r>
    </w:p>
    <w:p>
      <w:pPr>
        <w:shd w:val="clear" w:color="auto" w:fill="auto"/>
        <w:spacing w:line="360" w:lineRule="auto"/>
        <w:jc w:val="left"/>
        <w:rPr>
          <w:sz w:val="21"/>
        </w:rPr>
      </w:pPr>
      <w:r>
        <w:rPr>
          <w:sz w:val="21"/>
        </w:rPr>
        <w:t>【答案】（1）众数为10万元，中位数约为10.5万元，平均数约为13.15万元；（2）不能.</w:t>
      </w:r>
    </w:p>
    <w:p>
      <w:pPr>
        <w:shd w:val="clear" w:color="auto" w:fill="auto"/>
        <w:spacing w:line="360" w:lineRule="auto"/>
        <w:jc w:val="left"/>
        <w:rPr>
          <w:sz w:val="21"/>
        </w:rPr>
      </w:pPr>
      <w:r>
        <w:rPr>
          <w:sz w:val="21"/>
        </w:rPr>
        <w:t>【难度】0.65</w:t>
      </w:r>
    </w:p>
    <w:p>
      <w:pPr>
        <w:shd w:val="clear" w:color="auto" w:fill="auto"/>
        <w:spacing w:line="360" w:lineRule="auto"/>
        <w:jc w:val="left"/>
        <w:rPr>
          <w:sz w:val="21"/>
        </w:rPr>
      </w:pPr>
      <w:r>
        <w:rPr>
          <w:sz w:val="21"/>
        </w:rPr>
        <w:t>【知识点】由频率分布直方图估计中位数、由频率分布直方图估计平均数、众数、平均数、中位数的比较、根据频率分布直方图计算众数</w:t>
      </w:r>
    </w:p>
    <w:p>
      <w:pPr>
        <w:shd w:val="clear" w:color="auto" w:fill="auto"/>
        <w:spacing w:line="360" w:lineRule="auto"/>
        <w:jc w:val="left"/>
        <w:rPr>
          <w:sz w:val="21"/>
        </w:rPr>
      </w:pPr>
      <w:r>
        <w:rPr>
          <w:sz w:val="21"/>
        </w:rPr>
        <w:t>【分析】(1)利用频率分布直方图计算众数、中位数、平均数的方法计算即可作答；</w:t>
      </w:r>
    </w:p>
    <w:p>
      <w:pPr>
        <w:shd w:val="clear" w:color="auto" w:fill="auto"/>
        <w:spacing w:line="360" w:lineRule="auto"/>
        <w:jc w:val="left"/>
        <w:rPr>
          <w:sz w:val="21"/>
        </w:rPr>
      </w:pPr>
      <w:r>
        <w:rPr>
          <w:sz w:val="21"/>
        </w:rPr>
        <w:t>(2)比较平均数与众数、中位数的大小，利用比较相近的数据更能客观反映该公司员工年收入的实际情况而作答.</w:t>
      </w:r>
    </w:p>
    <w:p>
      <w:pPr>
        <w:shd w:val="clear" w:color="auto" w:fill="auto"/>
        <w:spacing w:line="360" w:lineRule="auto"/>
        <w:jc w:val="left"/>
        <w:rPr>
          <w:sz w:val="21"/>
        </w:rPr>
      </w:pPr>
      <w:r>
        <w:rPr>
          <w:sz w:val="21"/>
        </w:rPr>
        <w:t>【详解】（1）由频率分布直方图可知该公司员工年收入的众数为10万元</w:t>
      </w:r>
    </w:p>
    <w:p>
      <w:pPr>
        <w:shd w:val="clear" w:color="auto" w:fill="auto"/>
        <w:spacing w:line="360" w:lineRule="auto"/>
        <w:jc w:val="left"/>
        <w:rPr>
          <w:sz w:val="21"/>
        </w:rPr>
      </w:pPr>
      <w:r>
        <w:rPr>
          <w:sz w:val="21"/>
        </w:rPr>
        <w:t>由于</w:t>
      </w:r>
      <m:oMathPara>
        <m:oMathParaPr>
          <m:jc m:val="left"/>
        </m:oMathParaPr>
        <m:oMath>
          <m:r>
            <w:rPr>
              <w:rFonts w:ascii="Cambria Math" w:eastAsia="宋体" w:hAnsi="Cambria Math" w:cs="Cambria Math"/>
            </w:rPr>
            <m:t>(</m:t>
          </m:r>
          <m:r>
            <w:rPr>
              <w:rFonts w:ascii="Cambria Math" w:eastAsia="宋体" w:hAnsi="Cambria Math" w:cs="Cambria Math"/>
            </w:rPr>
            <m:t>0.04</m:t>
          </m:r>
          <m:r>
            <m:rPr>
              <m:nor/>
            </m:rP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0.7</m:t>
          </m:r>
          <m:r>
            <w:rPr>
              <w:rFonts w:ascii="Cambria Math" w:eastAsia="宋体" w:hAnsi="Cambria Math" w:cs="Cambria Math"/>
            </w:rPr>
            <m:t>&gt;</m:t>
          </m:r>
          <m:r>
            <w:rPr>
              <w:rFonts w:ascii="Cambria Math" w:eastAsia="宋体" w:hAnsi="Cambria Math" w:cs="Cambria Math"/>
            </w:rPr>
            <m:t>0.5</m:t>
          </m:r>
        </m:oMath>
      </m:oMathPara>
      <w:r>
        <w:rPr>
          <w:sz w:val="21"/>
        </w:rPr>
        <w:t>，所以员工年收入的中位数在[7.5，12.5)内，设中位数为</w:t>
      </w:r>
      <w:r>
        <w:rPr>
          <w:rFonts w:ascii="Times New Roman" w:eastAsia="Times New Roman" w:hAnsi="Times New Roman" w:cs="Times New Roman"/>
          <w:i/>
          <w:sz w:val="21"/>
        </w:rPr>
        <w:t>a</w:t>
      </w:r>
      <w:r>
        <w:rPr>
          <w:sz w:val="21"/>
        </w:rPr>
        <w:t>，由</w:t>
      </w:r>
      <m:oMathPara>
        <m:oMathParaPr>
          <m:jc m:val="left"/>
        </m:oMathParaPr>
        <m:oMath>
          <m:r>
            <w:rPr>
              <w:rFonts w:ascii="Cambria Math" w:eastAsia="宋体" w:hAnsi="Cambria Math" w:cs="Cambria Math"/>
            </w:rPr>
            <m:t>0.04</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a</m:t>
          </m:r>
          <m:r>
            <w:rPr>
              <w:rFonts w:ascii="Cambria Math" w:eastAsia="宋体" w:hAnsi="Cambria Math" w:cs="Cambria Math"/>
            </w:rPr>
            <m:t>−</m:t>
          </m:r>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0.5</m:t>
          </m:r>
        </m:oMath>
      </m:oMathPara>
      <w:r>
        <w:rPr>
          <w:sz w:val="21"/>
        </w:rPr>
        <w:t>，解得</w:t>
      </w:r>
      <w:r>
        <w:rPr>
          <w:rFonts w:ascii="Times New Roman" w:eastAsia="Times New Roman" w:hAnsi="Times New Roman" w:cs="Times New Roman"/>
          <w:i/>
          <w:sz w:val="21"/>
        </w:rPr>
        <w:t>a</w:t>
      </w:r>
      <w:r>
        <w:rPr>
          <w:sz w:val="21"/>
        </w:rPr>
        <w:t>=10.5，</w:t>
      </w:r>
    </w:p>
    <w:p>
      <w:pPr>
        <w:shd w:val="clear" w:color="auto" w:fill="auto"/>
        <w:spacing w:line="360" w:lineRule="auto"/>
        <w:jc w:val="left"/>
        <w:rPr>
          <w:sz w:val="21"/>
        </w:rPr>
      </w:pPr>
      <w:r>
        <w:rPr>
          <w:sz w:val="21"/>
        </w:rPr>
        <w:t xml:space="preserve">所以估计该公司员工年收入的中位数约为10.5万元． </w:t>
      </w:r>
    </w:p>
    <w:p>
      <w:pPr>
        <w:shd w:val="clear" w:color="auto" w:fill="auto"/>
        <w:spacing w:line="360" w:lineRule="auto"/>
        <w:jc w:val="left"/>
        <w:rPr>
          <w:sz w:val="21"/>
        </w:rPr>
      </w:pPr>
      <w:r>
        <w:rPr>
          <w:sz w:val="21"/>
        </w:rPr>
        <w:t>由题意知，员工年收入的平均数为：</w:t>
      </w:r>
    </w:p>
    <w:p>
      <w:pPr>
        <w:shd w:val="clear" w:color="auto" w:fill="auto"/>
        <w:spacing w:line="360" w:lineRule="auto"/>
        <w:jc w:val="left"/>
        <w:rPr>
          <w:sz w:val="21"/>
        </w:rPr>
      </w:pPr>
      <m:oMathPara>
        <m:oMathParaPr>
          <m:jc m:val="left"/>
        </m:oMathParaPr>
        <m:oMath>
          <m:r>
            <w:rPr>
              <w:rFonts w:ascii="Cambria Math" w:eastAsia="宋体" w:hAnsi="Cambria Math" w:cs="Cambria Math"/>
            </w:rPr>
            <m:t>(</m:t>
          </m:r>
          <m:r>
            <w:rPr>
              <w:rFonts w:ascii="Cambria Math" w:eastAsia="宋体" w:hAnsi="Cambria Math" w:cs="Cambria Math"/>
            </w:rPr>
            <m:t>0.04</m:t>
          </m:r>
          <m:r>
            <w:rPr>
              <w:rFonts w:ascii="Cambria Math" w:eastAsia="宋体" w:hAnsi="Cambria Math" w:cs="Cambria Math"/>
            </w:rPr>
            <m:t>×</m:t>
          </m:r>
          <m:r>
            <w:rPr>
              <w:rFonts w:ascii="Cambria Math" w:eastAsia="宋体" w:hAnsi="Cambria Math" w:cs="Cambria Math"/>
            </w:rPr>
            <m:t>5</m:t>
          </m:r>
          <m:r>
            <w:rPr>
              <w:rFonts w:ascii="Cambria Math" w:eastAsia="宋体" w:hAnsi="Cambria Math" w:cs="Cambria Math"/>
            </w:rPr>
            <m:t>+</m:t>
          </m:r>
          <m:r>
            <w:rPr>
              <w:rFonts w:ascii="Cambria Math" w:eastAsia="宋体" w:hAnsi="Cambria Math" w:cs="Cambria Math"/>
            </w:rPr>
            <m:t>0.1</m:t>
          </m:r>
          <m:r>
            <w:rPr>
              <w:rFonts w:ascii="Cambria Math" w:eastAsia="宋体" w:hAnsi="Cambria Math" w:cs="Cambria Math"/>
            </w:rPr>
            <m:t>×</m:t>
          </m:r>
          <m:r>
            <w:rPr>
              <w:rFonts w:ascii="Cambria Math" w:eastAsia="宋体" w:hAnsi="Cambria Math" w:cs="Cambria Math"/>
            </w:rPr>
            <m:t>10</m:t>
          </m:r>
          <m:r>
            <w:rPr>
              <w:rFonts w:ascii="Cambria Math" w:eastAsia="宋体" w:hAnsi="Cambria Math" w:cs="Cambria Math"/>
            </w:rPr>
            <m:t>+</m:t>
          </m:r>
          <m:r>
            <w:rPr>
              <w:rFonts w:ascii="Cambria Math" w:eastAsia="宋体" w:hAnsi="Cambria Math" w:cs="Cambria Math"/>
            </w:rPr>
            <m:t>0.02</m:t>
          </m:r>
          <m:r>
            <w:rPr>
              <w:rFonts w:ascii="Cambria Math" w:eastAsia="宋体" w:hAnsi="Cambria Math" w:cs="Cambria Math"/>
            </w:rPr>
            <m:t>×</m:t>
          </m:r>
          <m:r>
            <w:rPr>
              <w:rFonts w:ascii="Cambria Math" w:eastAsia="宋体" w:hAnsi="Cambria Math" w:cs="Cambria Math"/>
            </w:rPr>
            <m:t>15</m:t>
          </m:r>
          <m:r>
            <w:rPr>
              <w:rFonts w:ascii="Cambria Math" w:eastAsia="宋体" w:hAnsi="Cambria Math" w:cs="Cambria Math"/>
            </w:rPr>
            <m:t>+</m:t>
          </m:r>
          <m:r>
            <w:rPr>
              <w:rFonts w:ascii="Cambria Math" w:eastAsia="宋体" w:hAnsi="Cambria Math" w:cs="Cambria Math"/>
            </w:rPr>
            <m:t>0.01</m:t>
          </m:r>
          <m:r>
            <w:rPr>
              <w:rFonts w:ascii="Cambria Math" w:eastAsia="宋体" w:hAnsi="Cambria Math" w:cs="Cambria Math"/>
            </w:rPr>
            <m:t>×</m:t>
          </m:r>
          <m:r>
            <w:rPr>
              <w:rFonts w:ascii="Cambria Math" w:eastAsia="宋体" w:hAnsi="Cambria Math" w:cs="Cambria Math"/>
            </w:rPr>
            <m:t>20</m:t>
          </m:r>
          <m:r>
            <w:rPr>
              <w:rFonts w:ascii="Cambria Math" w:eastAsia="宋体" w:hAnsi="Cambria Math" w:cs="Cambria Math"/>
            </w:rPr>
            <m:t>+</m:t>
          </m:r>
          <m:r>
            <w:rPr>
              <w:rFonts w:ascii="Cambria Math" w:eastAsia="宋体" w:hAnsi="Cambria Math" w:cs="Cambria Math"/>
            </w:rPr>
            <m:t>0.01</m:t>
          </m:r>
          <m:r>
            <w:rPr>
              <w:rFonts w:ascii="Cambria Math" w:eastAsia="宋体" w:hAnsi="Cambria Math" w:cs="Cambria Math"/>
            </w:rPr>
            <m:t>×</m:t>
          </m:r>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0.008</m:t>
          </m:r>
          <m:r>
            <w:rPr>
              <w:rFonts w:ascii="Cambria Math" w:eastAsia="宋体" w:hAnsi="Cambria Math" w:cs="Cambria Math"/>
            </w:rPr>
            <m:t>×</m:t>
          </m:r>
          <m:r>
            <w:rPr>
              <w:rFonts w:ascii="Cambria Math" w:eastAsia="宋体" w:hAnsi="Cambria Math" w:cs="Cambria Math"/>
            </w:rPr>
            <m:t>30</m:t>
          </m:r>
          <m:r>
            <w:rPr>
              <w:rFonts w:ascii="Cambria Math" w:eastAsia="宋体" w:hAnsi="Cambria Math" w:cs="Cambria Math"/>
            </w:rPr>
            <m:t>+</m:t>
          </m:r>
          <m:r>
            <w:rPr>
              <w:rFonts w:ascii="Cambria Math" w:eastAsia="宋体" w:hAnsi="Cambria Math" w:cs="Cambria Math"/>
            </w:rPr>
            <m:t>0.008</m:t>
          </m:r>
          <m:r>
            <w:rPr>
              <w:rFonts w:ascii="Cambria Math" w:eastAsia="宋体" w:hAnsi="Cambria Math" w:cs="Cambria Math"/>
            </w:rPr>
            <m:t>×</m:t>
          </m:r>
          <m:r>
            <w:rPr>
              <w:rFonts w:ascii="Cambria Math" w:eastAsia="宋体" w:hAnsi="Cambria Math" w:cs="Cambria Math"/>
            </w:rPr>
            <m:t>35</m:t>
          </m:r>
          <m:r>
            <w:rPr>
              <w:rFonts w:ascii="Cambria Math" w:eastAsia="宋体" w:hAnsi="Cambria Math" w:cs="Cambria Math"/>
            </w:rPr>
            <m:t>+</m:t>
          </m:r>
          <m:r>
            <w:rPr>
              <w:rFonts w:ascii="Cambria Math" w:eastAsia="宋体" w:hAnsi="Cambria Math" w:cs="Cambria Math"/>
            </w:rPr>
            <m:t>0.004</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m:t>
          </m:r>
          <m:r>
            <w:rPr>
              <w:rFonts w:ascii="Cambria Math" w:eastAsia="宋体" w:hAnsi="Cambria Math" w:cs="Cambria Math"/>
            </w:rPr>
            <m:t>5</m:t>
          </m:r>
        </m:oMath>
      </m:oMathPara>
      <w:r>
        <w:rPr>
          <w:sz w:val="21"/>
        </w:rPr>
        <w:t xml:space="preserve"> =13.15，</w:t>
      </w:r>
    </w:p>
    <w:p>
      <w:pPr>
        <w:shd w:val="clear" w:color="auto" w:fill="auto"/>
        <w:spacing w:line="360" w:lineRule="auto"/>
        <w:jc w:val="left"/>
        <w:rPr>
          <w:sz w:val="21"/>
        </w:rPr>
      </w:pPr>
      <w:r>
        <w:rPr>
          <w:sz w:val="21"/>
        </w:rPr>
        <w:t>所以估计该公司员工年收入的平均数约为13.15万元，</w:t>
      </w:r>
    </w:p>
    <w:p>
      <w:pPr>
        <w:shd w:val="clear" w:color="auto" w:fill="auto"/>
        <w:spacing w:line="360" w:lineRule="auto"/>
        <w:jc w:val="left"/>
        <w:rPr>
          <w:sz w:val="21"/>
        </w:rPr>
      </w:pPr>
      <w:r>
        <w:rPr>
          <w:sz w:val="21"/>
        </w:rPr>
        <w:t>（2）招聘人员的描述不能客观反映该公司员工年收入的实际情况，</w:t>
      </w:r>
    </w:p>
    <w:p>
      <w:pPr>
        <w:shd w:val="clear" w:color="auto" w:fill="auto"/>
        <w:spacing w:line="360" w:lineRule="auto"/>
        <w:jc w:val="left"/>
        <w:rPr>
          <w:sz w:val="21"/>
        </w:rPr>
      </w:pPr>
      <w:r>
        <w:rPr>
          <w:sz w:val="21"/>
        </w:rPr>
        <w:t>由（1）知，有一半员工年收入不超过10.5万元，多数员工年收入是10万元，少数员工年收入很高，在这种情况下，年收入的平均数就比中位数大的多，</w:t>
      </w:r>
    </w:p>
    <w:p>
      <w:pPr>
        <w:shd w:val="clear" w:color="auto" w:fill="auto"/>
        <w:spacing w:line="360" w:lineRule="auto"/>
        <w:jc w:val="left"/>
        <w:rPr>
          <w:sz w:val="21"/>
        </w:rPr>
      </w:pPr>
      <w:r>
        <w:rPr>
          <w:sz w:val="21"/>
        </w:rPr>
        <w:t>所以用中位数或众数更能客观反映该公司员工年收入的实际情况.</w:t>
      </w:r>
    </w:p>
    <w:p>
      <w:pPr>
        <w:shd w:val="clear" w:color="auto" w:fill="auto"/>
        <w:spacing w:line="360" w:lineRule="auto"/>
        <w:jc w:val="left"/>
        <w:rPr>
          <w:sz w:val="21"/>
        </w:rPr>
      </w:pPr>
      <w:r>
        <w:rPr>
          <w:sz w:val="21"/>
        </w:rPr>
        <w:t>33．某经销商采购了一批水果，根据某些评价指标进行打分，现从中随机抽取20筐（每筐1kg），得分数据如下：17，23，29，31，34，40，46，50，51，51，58，62，62，68，71，78，79，80，85，95．根据以往的大数据认定：得分在区间</w:t>
      </w:r>
      <m:oMathPara>
        <m:oMathParaPr>
          <m:jc m:val="left"/>
        </m:oMathParaPr>
        <m:oMath>
          <m:d>
            <m:dPr>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25</m:t>
              </m:r>
            </m:e>
          </m:d>
        </m:oMath>
      </m:oMathPara>
      <w:r>
        <w:rPr>
          <w:sz w:val="21"/>
        </w:rPr>
        <w:t>，</w:t>
      </w:r>
      <m:oMathPara>
        <m:oMathParaPr>
          <m:jc m:val="left"/>
        </m:oMathParaPr>
        <m:oMath>
          <m:d>
            <m:dPr>
              <m:endChr m:val="]"/>
              <m:sepChr m:val=","/>
            </m:dPr>
            <m:e>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50</m:t>
              </m:r>
            </m:e>
          </m:d>
        </m:oMath>
      </m:oMathPara>
      <w:r>
        <w:rPr>
          <w:sz w:val="21"/>
        </w:rPr>
        <w:t>，</w:t>
      </w:r>
      <m:oMathPara>
        <m:oMathParaPr>
          <m:jc m:val="left"/>
        </m:oMathParaPr>
        <m:oMath>
          <m:d>
            <m:dPr>
              <m:endChr m:val="]"/>
              <m:sepChr m:val=","/>
            </m:dPr>
            <m:e>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75</m:t>
              </m:r>
            </m:e>
          </m:d>
        </m:oMath>
      </m:oMathPara>
      <w:r>
        <w:rPr>
          <w:sz w:val="21"/>
        </w:rPr>
        <w:t>，</w:t>
      </w:r>
      <m:oMathPara>
        <m:oMathParaPr>
          <m:jc m:val="left"/>
        </m:oMathParaPr>
        <m:oMath>
          <m:d>
            <m:dPr>
              <m:endChr m:val="]"/>
              <m:sepChr m:val=","/>
            </m:dPr>
            <m:e>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100</m:t>
              </m:r>
            </m:e>
          </m:d>
        </m:oMath>
      </m:oMathPara>
      <w:r>
        <w:rPr>
          <w:sz w:val="21"/>
        </w:rPr>
        <w:t>内的分别对应四级、三级、二级、一级．</w:t>
      </w:r>
    </w:p>
    <w:p>
      <w:pPr>
        <w:shd w:val="clear" w:color="auto" w:fill="auto"/>
        <w:spacing w:line="360" w:lineRule="auto"/>
        <w:jc w:val="left"/>
        <w:rPr>
          <w:sz w:val="21"/>
        </w:rPr>
      </w:pPr>
      <w:r>
        <w:rPr>
          <w:sz w:val="21"/>
        </w:rPr>
        <w:t>(1)试求这20筐水果得分的平均数．</w:t>
      </w:r>
    </w:p>
    <w:p>
      <w:pPr>
        <w:shd w:val="clear" w:color="auto" w:fill="auto"/>
        <w:spacing w:line="360" w:lineRule="auto"/>
        <w:jc w:val="left"/>
        <w:rPr>
          <w:sz w:val="21"/>
        </w:rPr>
      </w:pPr>
      <w:r>
        <w:rPr>
          <w:sz w:val="21"/>
        </w:rPr>
        <w:t>(2)用样本估计总体，经销商参考以下两种销售方案进行销售；</w:t>
      </w:r>
    </w:p>
    <w:p>
      <w:pPr>
        <w:shd w:val="clear" w:color="auto" w:fill="auto"/>
        <w:spacing w:line="360" w:lineRule="auto"/>
        <w:jc w:val="left"/>
        <w:rPr>
          <w:sz w:val="21"/>
        </w:rPr>
      </w:pPr>
      <w:r>
        <w:rPr>
          <w:sz w:val="21"/>
        </w:rPr>
        <w:t>方案1：将得分的平均数换算为等级，按换算后的等级出售；</w:t>
      </w:r>
    </w:p>
    <w:p>
      <w:pPr>
        <w:shd w:val="clear" w:color="auto" w:fill="auto"/>
        <w:spacing w:line="360" w:lineRule="auto"/>
        <w:jc w:val="left"/>
        <w:rPr>
          <w:sz w:val="21"/>
        </w:rPr>
      </w:pPr>
      <w:r>
        <w:rPr>
          <w:sz w:val="21"/>
        </w:rPr>
        <w:t>方案2：分等级出售．</w:t>
      </w:r>
    </w:p>
    <w:p>
      <w:pPr>
        <w:shd w:val="clear" w:color="auto" w:fill="auto"/>
        <w:spacing w:line="360" w:lineRule="auto"/>
        <w:jc w:val="left"/>
        <w:rPr>
          <w:sz w:val="21"/>
        </w:rPr>
      </w:pPr>
      <w:r>
        <w:rPr>
          <w:sz w:val="21"/>
        </w:rPr>
        <w:t>不同等级水果的售价如下表所示：</w:t>
      </w:r>
    </w:p>
    <w:tbl>
      <w:tblPr>
        <w:tblStyle w:val="TableNormal"/>
        <w:tblW w:w="63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195"/>
        <w:gridCol w:w="1101"/>
        <w:gridCol w:w="1005"/>
        <w:gridCol w:w="1005"/>
        <w:gridCol w:w="1005"/>
      </w:tblGrid>
      <w:tr>
        <w:tblPrEx>
          <w:tblW w:w="6330" w:type="dxa"/>
        </w:tblPrEx>
        <w:trPr>
          <w:cantSplit w:val="0"/>
        </w:trPr>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等级</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一级</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二级</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三级</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四级</w:t>
            </w:r>
          </w:p>
        </w:tc>
      </w:tr>
      <w:tr>
        <w:tblPrEx>
          <w:tblW w:w="6330" w:type="dxa"/>
        </w:tblPrEx>
        <w:trPr>
          <w:cantSplit w:val="0"/>
        </w:trPr>
        <w:tc>
          <w:tcPr>
            <w:tcW w:w="22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售价（万元/吨）</w:t>
            </w:r>
          </w:p>
        </w:tc>
        <w:tc>
          <w:tcPr>
            <w:tcW w:w="115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2</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1.8</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1.4</w:t>
            </w:r>
          </w:p>
        </w:tc>
        <w:tc>
          <w:tcPr>
            <w:tcW w:w="9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pPr>
              <w:shd w:val="clear" w:color="auto" w:fill="auto"/>
              <w:spacing w:line="360" w:lineRule="auto"/>
              <w:jc w:val="left"/>
              <w:rPr>
                <w:sz w:val="21"/>
              </w:rPr>
            </w:pPr>
            <w:r>
              <w:rPr>
                <w:sz w:val="21"/>
              </w:rPr>
              <w:t>1.2</w:t>
            </w:r>
          </w:p>
        </w:tc>
      </w:tr>
    </w:tbl>
    <w:p>
      <w:pPr>
        <w:shd w:val="clear" w:color="auto" w:fill="auto"/>
        <w:spacing w:line="360" w:lineRule="auto"/>
        <w:jc w:val="left"/>
        <w:rPr>
          <w:sz w:val="21"/>
        </w:rPr>
      </w:pPr>
      <w:r>
        <w:rPr>
          <w:sz w:val="21"/>
        </w:rPr>
        <w:t>请从经销商的角度，根据售价分析采用哪种销售方案较好，并说明理由．</w:t>
      </w:r>
    </w:p>
    <w:p>
      <w:pPr>
        <w:shd w:val="clear" w:color="auto" w:fill="auto"/>
        <w:spacing w:line="360" w:lineRule="auto"/>
        <w:jc w:val="left"/>
        <w:rPr>
          <w:sz w:val="21"/>
        </w:rPr>
      </w:pPr>
      <w:r>
        <w:rPr>
          <w:sz w:val="21"/>
        </w:rPr>
        <w:t>【答案】(1)</w:t>
      </w:r>
      <m:oMathPara>
        <m:oMathParaPr>
          <m:jc m:val="left"/>
        </m:oMathParaPr>
        <m:oMath>
          <m:r>
            <w:rPr>
              <w:rFonts w:ascii="Cambria Math" w:eastAsia="宋体" w:hAnsi="Cambria Math" w:cs="Cambria Math"/>
            </w:rPr>
            <m:t>55.5</m:t>
          </m:r>
        </m:oMath>
      </m:oMathPara>
    </w:p>
    <w:p>
      <w:pPr>
        <w:shd w:val="clear" w:color="auto" w:fill="auto"/>
        <w:spacing w:line="360" w:lineRule="auto"/>
        <w:jc w:val="left"/>
        <w:rPr>
          <w:sz w:val="21"/>
        </w:rPr>
      </w:pPr>
      <w:r>
        <w:rPr>
          <w:sz w:val="21"/>
        </w:rPr>
        <w:t>(2)采用方案1较好；理由见解析</w:t>
      </w:r>
    </w:p>
    <w:p>
      <w:pPr>
        <w:shd w:val="clear" w:color="auto" w:fill="auto"/>
        <w:spacing w:line="360" w:lineRule="auto"/>
        <w:jc w:val="left"/>
        <w:rPr>
          <w:sz w:val="21"/>
        </w:rPr>
      </w:pPr>
      <w:r>
        <w:rPr>
          <w:sz w:val="21"/>
        </w:rPr>
        <w:t>【难度】0.94</w:t>
      </w:r>
    </w:p>
    <w:p>
      <w:pPr>
        <w:shd w:val="clear" w:color="auto" w:fill="auto"/>
        <w:spacing w:line="360" w:lineRule="auto"/>
        <w:jc w:val="left"/>
        <w:rPr>
          <w:sz w:val="21"/>
        </w:rPr>
      </w:pPr>
      <w:r>
        <w:rPr>
          <w:sz w:val="21"/>
        </w:rPr>
        <w:t>【知识点】计算几个数的平均数、用平均数的代表意义解决实际问题</w:t>
      </w:r>
    </w:p>
    <w:p>
      <w:pPr>
        <w:shd w:val="clear" w:color="auto" w:fill="auto"/>
        <w:spacing w:line="360" w:lineRule="auto"/>
        <w:jc w:val="left"/>
        <w:rPr>
          <w:sz w:val="21"/>
        </w:rPr>
      </w:pPr>
      <w:r>
        <w:rPr>
          <w:sz w:val="21"/>
        </w:rPr>
        <w:t>【分析】（1）利用平均数公式进行求解；（2）分别计算出方案1与方案2的平均数，比较后得到答案.</w:t>
      </w:r>
    </w:p>
    <w:p>
      <w:pPr>
        <w:shd w:val="clear" w:color="auto" w:fill="auto"/>
        <w:spacing w:line="360" w:lineRule="auto"/>
        <w:jc w:val="left"/>
        <w:rPr>
          <w:sz w:val="21"/>
        </w:rPr>
      </w:pPr>
      <w:r>
        <w:rPr>
          <w:sz w:val="21"/>
        </w:rPr>
        <w:t>【详解】（1）这20筐水果得分的平均数为</w:t>
      </w:r>
    </w:p>
    <w:p>
      <w:pPr>
        <w:shd w:val="clear" w:color="auto" w:fill="auto"/>
        <w:spacing w:line="360" w:lineRule="auto"/>
        <w:jc w:val="left"/>
        <w:rPr>
          <w:sz w:val="21"/>
        </w:rPr>
      </w:pPr>
      <m:oMathPara>
        <m:oMathParaPr>
          <m:jc m:val="left"/>
        </m:oMathParaPr>
        <m:oMath>
          <m:f>
            <m:num>
              <m:r>
                <w:rPr>
                  <w:rFonts w:ascii="Cambria Math" w:eastAsia="宋体" w:hAnsi="Cambria Math" w:cs="Cambria Math"/>
                </w:rPr>
                <m:t>17</m:t>
              </m:r>
              <m:r>
                <w:rPr>
                  <w:rFonts w:ascii="Cambria Math" w:eastAsia="宋体" w:hAnsi="Cambria Math" w:cs="Cambria Math"/>
                </w:rPr>
                <m:t>+</m:t>
              </m:r>
              <m:r>
                <w:rPr>
                  <w:rFonts w:ascii="Cambria Math" w:eastAsia="宋体" w:hAnsi="Cambria Math" w:cs="Cambria Math"/>
                </w:rPr>
                <m:t>23</m:t>
              </m:r>
              <m:r>
                <w:rPr>
                  <w:rFonts w:ascii="Cambria Math" w:eastAsia="宋体" w:hAnsi="Cambria Math" w:cs="Cambria Math"/>
                </w:rPr>
                <m:t>+</m:t>
              </m:r>
              <m:r>
                <w:rPr>
                  <w:rFonts w:ascii="Cambria Math" w:eastAsia="宋体" w:hAnsi="Cambria Math" w:cs="Cambria Math"/>
                </w:rPr>
                <m:t>29</m:t>
              </m:r>
              <m:r>
                <w:rPr>
                  <w:rFonts w:ascii="Cambria Math" w:eastAsia="宋体" w:hAnsi="Cambria Math" w:cs="Cambria Math"/>
                </w:rPr>
                <m:t>+</m:t>
              </m:r>
              <m:r>
                <w:rPr>
                  <w:rFonts w:ascii="Cambria Math" w:eastAsia="宋体" w:hAnsi="Cambria Math" w:cs="Cambria Math"/>
                </w:rPr>
                <m:t>31</m:t>
              </m:r>
              <m:r>
                <w:rPr>
                  <w:rFonts w:ascii="Cambria Math" w:eastAsia="宋体" w:hAnsi="Cambria Math" w:cs="Cambria Math"/>
                </w:rPr>
                <m:t>+</m:t>
              </m:r>
              <m:r>
                <w:rPr>
                  <w:rFonts w:ascii="Cambria Math" w:eastAsia="宋体" w:hAnsi="Cambria Math" w:cs="Cambria Math"/>
                </w:rPr>
                <m:t>34</m:t>
              </m:r>
              <m:r>
                <w:rPr>
                  <w:rFonts w:ascii="Cambria Math" w:eastAsia="宋体" w:hAnsi="Cambria Math" w:cs="Cambria Math"/>
                </w:rPr>
                <m:t>+</m:t>
              </m:r>
              <m:r>
                <w:rPr>
                  <w:rFonts w:ascii="Cambria Math" w:eastAsia="宋体" w:hAnsi="Cambria Math" w:cs="Cambria Math"/>
                </w:rPr>
                <m:t>40</m:t>
              </m:r>
              <m:r>
                <w:rPr>
                  <w:rFonts w:ascii="Cambria Math" w:eastAsia="宋体" w:hAnsi="Cambria Math" w:cs="Cambria Math"/>
                </w:rPr>
                <m:t>+</m:t>
              </m:r>
              <m:r>
                <w:rPr>
                  <w:rFonts w:ascii="Cambria Math" w:eastAsia="宋体" w:hAnsi="Cambria Math" w:cs="Cambria Math"/>
                </w:rPr>
                <m:t>46</m:t>
              </m:r>
              <m:r>
                <w:rPr>
                  <w:rFonts w:ascii="Cambria Math" w:eastAsia="宋体" w:hAnsi="Cambria Math" w:cs="Cambria Math"/>
                </w:rPr>
                <m:t>+</m:t>
              </m:r>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51</m:t>
              </m:r>
              <m:r>
                <w:rPr>
                  <w:rFonts w:ascii="Cambria Math" w:eastAsia="宋体" w:hAnsi="Cambria Math" w:cs="Cambria Math"/>
                </w:rPr>
                <m:t>+</m:t>
              </m:r>
              <m:r>
                <w:rPr>
                  <w:rFonts w:ascii="Cambria Math" w:eastAsia="宋体" w:hAnsi="Cambria Math" w:cs="Cambria Math"/>
                </w:rPr>
                <m:t>51</m:t>
              </m:r>
              <m:r>
                <w:rPr>
                  <w:rFonts w:ascii="Cambria Math" w:eastAsia="宋体" w:hAnsi="Cambria Math" w:cs="Cambria Math"/>
                </w:rPr>
                <m:t>+</m:t>
              </m:r>
              <m:r>
                <w:rPr>
                  <w:rFonts w:ascii="Cambria Math" w:eastAsia="宋体" w:hAnsi="Cambria Math" w:cs="Cambria Math"/>
                </w:rPr>
                <m:t>58</m:t>
              </m:r>
              <m:r>
                <w:rPr>
                  <w:rFonts w:ascii="Cambria Math" w:eastAsia="宋体" w:hAnsi="Cambria Math" w:cs="Cambria Math"/>
                </w:rPr>
                <m:t>+</m:t>
              </m:r>
              <m:r>
                <w:rPr>
                  <w:rFonts w:ascii="Cambria Math" w:eastAsia="宋体" w:hAnsi="Cambria Math" w:cs="Cambria Math"/>
                </w:rPr>
                <m:t>62</m:t>
              </m:r>
              <m:r>
                <w:rPr>
                  <w:rFonts w:ascii="Cambria Math" w:eastAsia="宋体" w:hAnsi="Cambria Math" w:cs="Cambria Math"/>
                </w:rPr>
                <m:t>+</m:t>
              </m:r>
              <m:r>
                <w:rPr>
                  <w:rFonts w:ascii="Cambria Math" w:eastAsia="宋体" w:hAnsi="Cambria Math" w:cs="Cambria Math"/>
                </w:rPr>
                <m:t>62</m:t>
              </m:r>
              <m:r>
                <w:rPr>
                  <w:rFonts w:ascii="Cambria Math" w:eastAsia="宋体" w:hAnsi="Cambria Math" w:cs="Cambria Math"/>
                </w:rPr>
                <m:t>+</m:t>
              </m:r>
              <m:r>
                <w:rPr>
                  <w:rFonts w:ascii="Cambria Math" w:eastAsia="宋体" w:hAnsi="Cambria Math" w:cs="Cambria Math"/>
                </w:rPr>
                <m:t>68</m:t>
              </m:r>
              <m:r>
                <w:rPr>
                  <w:rFonts w:ascii="Cambria Math" w:eastAsia="宋体" w:hAnsi="Cambria Math" w:cs="Cambria Math"/>
                </w:rPr>
                <m:t>+</m:t>
              </m:r>
              <m:r>
                <w:rPr>
                  <w:rFonts w:ascii="Cambria Math" w:eastAsia="宋体" w:hAnsi="Cambria Math" w:cs="Cambria Math"/>
                </w:rPr>
                <m:t>71</m:t>
              </m:r>
              <m:r>
                <w:rPr>
                  <w:rFonts w:ascii="Cambria Math" w:eastAsia="宋体" w:hAnsi="Cambria Math" w:cs="Cambria Math"/>
                </w:rPr>
                <m:t>+</m:t>
              </m:r>
              <m:r>
                <w:rPr>
                  <w:rFonts w:ascii="Cambria Math" w:eastAsia="宋体" w:hAnsi="Cambria Math" w:cs="Cambria Math"/>
                </w:rPr>
                <m:t>78</m:t>
              </m:r>
              <m:r>
                <w:rPr>
                  <w:rFonts w:ascii="Cambria Math" w:eastAsia="宋体" w:hAnsi="Cambria Math" w:cs="Cambria Math"/>
                </w:rPr>
                <m:t>+</m:t>
              </m:r>
              <m:r>
                <w:rPr>
                  <w:rFonts w:ascii="Cambria Math" w:eastAsia="宋体" w:hAnsi="Cambria Math" w:cs="Cambria Math"/>
                </w:rPr>
                <m:t>79</m:t>
              </m:r>
              <m:r>
                <w:rPr>
                  <w:rFonts w:ascii="Cambria Math" w:eastAsia="宋体" w:hAnsi="Cambria Math" w:cs="Cambria Math"/>
                </w:rPr>
                <m:t>+</m:t>
              </m:r>
              <m:r>
                <w:rPr>
                  <w:rFonts w:ascii="Cambria Math" w:eastAsia="宋体" w:hAnsi="Cambria Math" w:cs="Cambria Math"/>
                </w:rPr>
                <m:t>80</m:t>
              </m:r>
              <m:r>
                <w:rPr>
                  <w:rFonts w:ascii="Cambria Math" w:eastAsia="宋体" w:hAnsi="Cambria Math" w:cs="Cambria Math"/>
                </w:rPr>
                <m:t>+</m:t>
              </m:r>
              <m:r>
                <w:rPr>
                  <w:rFonts w:ascii="Cambria Math" w:eastAsia="宋体" w:hAnsi="Cambria Math" w:cs="Cambria Math"/>
                </w:rPr>
                <m:t>85</m:t>
              </m:r>
              <m:r>
                <w:rPr>
                  <w:rFonts w:ascii="Cambria Math" w:eastAsia="宋体" w:hAnsi="Cambria Math" w:cs="Cambria Math"/>
                </w:rPr>
                <m:t>+</m:t>
              </m:r>
              <m:r>
                <w:rPr>
                  <w:rFonts w:ascii="Cambria Math" w:eastAsia="宋体" w:hAnsi="Cambria Math" w:cs="Cambria Math"/>
                </w:rPr>
                <m:t>95</m:t>
              </m:r>
            </m:num>
            <m:den>
              <m:r>
                <w:rPr>
                  <w:rFonts w:ascii="Cambria Math" w:eastAsia="宋体" w:hAnsi="Cambria Math" w:cs="Cambria Math"/>
                </w:rPr>
                <m:t>20</m:t>
              </m:r>
            </m:den>
          </m:f>
          <m:r>
            <w:rPr>
              <w:rFonts w:ascii="Cambria Math" w:eastAsia="宋体" w:hAnsi="Cambria Math" w:cs="Cambria Math"/>
            </w:rPr>
            <m:t>=</m:t>
          </m:r>
          <m:r>
            <w:rPr>
              <w:rFonts w:ascii="Cambria Math" w:eastAsia="宋体" w:hAnsi="Cambria Math" w:cs="Cambria Math"/>
            </w:rPr>
            <m:t>55.5</m:t>
          </m:r>
        </m:oMath>
      </m:oMathPara>
    </w:p>
    <w:p>
      <w:pPr>
        <w:shd w:val="clear" w:color="auto" w:fill="auto"/>
        <w:spacing w:line="360" w:lineRule="auto"/>
        <w:jc w:val="left"/>
        <w:rPr>
          <w:sz w:val="21"/>
        </w:rPr>
      </w:pPr>
      <w:r>
        <w:rPr>
          <w:sz w:val="21"/>
        </w:rPr>
        <w:t>（2）方案1：由于得分的平均数</w:t>
      </w:r>
      <m:oMathPara>
        <m:oMathParaPr>
          <m:jc m:val="left"/>
        </m:oMathParaPr>
        <m:oMath>
          <m:r>
            <w:rPr>
              <w:rFonts w:ascii="Cambria Math" w:eastAsia="宋体" w:hAnsi="Cambria Math" w:cs="Cambria Math"/>
            </w:rPr>
            <m:t>55.5</m:t>
          </m:r>
          <m:r>
            <w:rPr>
              <w:rFonts w:ascii="Cambria Math" w:eastAsia="宋体" w:hAnsi="Cambria Math" w:cs="Cambria Math"/>
            </w:rPr>
            <m:t>∈</m:t>
          </m:r>
          <m:d>
            <m:dPr>
              <m:endChr m:val="]"/>
              <m:sepChr m:val=","/>
            </m:dPr>
            <m:e>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75</m:t>
              </m:r>
            </m:e>
          </m:d>
        </m:oMath>
      </m:oMathPara>
      <w:r>
        <w:rPr>
          <w:sz w:val="21"/>
        </w:rPr>
        <w:t>，</w:t>
      </w:r>
    </w:p>
    <w:p>
      <w:pPr>
        <w:shd w:val="clear" w:color="auto" w:fill="auto"/>
        <w:spacing w:line="360" w:lineRule="auto"/>
        <w:jc w:val="left"/>
        <w:rPr>
          <w:sz w:val="21"/>
        </w:rPr>
      </w:pPr>
      <w:r>
        <w:rPr>
          <w:sz w:val="21"/>
        </w:rPr>
        <w:t>所以可以估计这批水果的销售单价为1.8万元/吨．</w:t>
      </w:r>
    </w:p>
    <w:p>
      <w:pPr>
        <w:shd w:val="clear" w:color="auto" w:fill="auto"/>
        <w:spacing w:line="360" w:lineRule="auto"/>
        <w:jc w:val="left"/>
        <w:rPr>
          <w:sz w:val="21"/>
        </w:rPr>
      </w:pPr>
      <w:r>
        <w:rPr>
          <w:sz w:val="21"/>
        </w:rPr>
        <w:t>方案2：设这批水果售价的平均值为</w:t>
      </w:r>
      <m:oMathPara>
        <m:oMathParaPr>
          <m:jc m:val="left"/>
        </m:oMathParaPr>
        <m:oMath>
          <m:bar>
            <m:barPr>
              <m:pos m:val="top"/>
            </m:barPr>
            <m:e>
              <m:r>
                <w:rPr>
                  <w:rFonts w:ascii="Cambria Math" w:eastAsia="宋体" w:hAnsi="Cambria Math" w:cs="Cambria Math"/>
                </w:rPr>
                <m:t>x</m:t>
              </m:r>
            </m:e>
          </m:bar>
        </m:oMath>
      </m:oMathPara>
      <w:r>
        <w:rPr>
          <w:sz w:val="21"/>
        </w:rPr>
        <w:t>万元/吨，由已知数据得，</w:t>
      </w:r>
    </w:p>
    <w:p>
      <w:pPr>
        <w:shd w:val="clear" w:color="auto" w:fill="auto"/>
        <w:spacing w:line="360" w:lineRule="auto"/>
        <w:jc w:val="left"/>
        <w:rPr>
          <w:sz w:val="21"/>
        </w:rPr>
      </w:pPr>
      <w:r>
        <w:rPr>
          <w:sz w:val="21"/>
        </w:rPr>
        <w:t>得分在</w:t>
      </w:r>
      <m:oMathPara>
        <m:oMathParaPr>
          <m:jc m:val="left"/>
        </m:oMathParaPr>
        <m:oMath>
          <m:d>
            <m:dPr>
              <m:endChr m:val="]"/>
              <m:sepChr m:val=","/>
            </m:dPr>
            <m:e>
              <m:r>
                <w:rPr>
                  <w:rFonts w:ascii="Cambria Math" w:eastAsia="宋体" w:hAnsi="Cambria Math" w:cs="Cambria Math"/>
                </w:rPr>
                <m:t>0</m:t>
              </m:r>
              <m:r>
                <w:rPr>
                  <w:rFonts w:ascii="Cambria Math" w:eastAsia="宋体" w:hAnsi="Cambria Math" w:cs="Cambria Math"/>
                </w:rPr>
                <m:t>,</m:t>
              </m:r>
              <m:r>
                <w:rPr>
                  <w:rFonts w:ascii="Cambria Math" w:eastAsia="宋体" w:hAnsi="Cambria Math" w:cs="Cambria Math"/>
                </w:rPr>
                <m:t>25</m:t>
              </m:r>
            </m:e>
          </m:d>
        </m:oMath>
      </m:oMathPara>
      <w:r>
        <w:rPr>
          <w:sz w:val="21"/>
        </w:rPr>
        <w:t>内的有17，23，共2个，所以估计四级水果所占比例为</w:t>
      </w:r>
      <m:oMathPara>
        <m:oMathParaPr>
          <m:jc m:val="left"/>
        </m:oMathParaPr>
        <m:oMath>
          <m:f>
            <m:num>
              <m:r>
                <w:rPr>
                  <w:rFonts w:ascii="Cambria Math" w:eastAsia="宋体" w:hAnsi="Cambria Math" w:cs="Cambria Math"/>
                </w:rPr>
                <m:t>1</m:t>
              </m:r>
            </m:num>
            <m:den>
              <m:r>
                <w:rPr>
                  <w:rFonts w:ascii="Cambria Math" w:eastAsia="宋体" w:hAnsi="Cambria Math" w:cs="Cambria Math"/>
                </w:rPr>
                <m:t>10</m:t>
              </m:r>
            </m:den>
          </m:f>
        </m:oMath>
      </m:oMathPara>
      <w:r>
        <w:rPr>
          <w:sz w:val="21"/>
        </w:rPr>
        <w:t>，</w:t>
      </w:r>
    </w:p>
    <w:p>
      <w:pPr>
        <w:shd w:val="clear" w:color="auto" w:fill="auto"/>
        <w:spacing w:line="360" w:lineRule="auto"/>
        <w:jc w:val="left"/>
        <w:rPr>
          <w:sz w:val="21"/>
        </w:rPr>
      </w:pPr>
      <w:r>
        <w:rPr>
          <w:sz w:val="21"/>
        </w:rPr>
        <w:t>得分在</w:t>
      </w:r>
      <m:oMathPara>
        <m:oMathParaPr>
          <m:jc m:val="left"/>
        </m:oMathParaPr>
        <m:oMath>
          <m:d>
            <m:dPr>
              <m:endChr m:val="]"/>
              <m:sepChr m:val=","/>
            </m:dPr>
            <m:e>
              <m:r>
                <w:rPr>
                  <w:rFonts w:ascii="Cambria Math" w:eastAsia="宋体" w:hAnsi="Cambria Math" w:cs="Cambria Math"/>
                </w:rPr>
                <m:t>25</m:t>
              </m:r>
              <m:r>
                <w:rPr>
                  <w:rFonts w:ascii="Cambria Math" w:eastAsia="宋体" w:hAnsi="Cambria Math" w:cs="Cambria Math"/>
                </w:rPr>
                <m:t>,</m:t>
              </m:r>
              <m:r>
                <w:rPr>
                  <w:rFonts w:ascii="Cambria Math" w:eastAsia="宋体" w:hAnsi="Cambria Math" w:cs="Cambria Math"/>
                </w:rPr>
                <m:t>50</m:t>
              </m:r>
            </m:e>
          </m:d>
        </m:oMath>
      </m:oMathPara>
      <w:r>
        <w:rPr>
          <w:sz w:val="21"/>
        </w:rPr>
        <w:t>内的有29，31，34，40，46，50，共6个，所以估计三级水果所占比例为</w:t>
      </w:r>
      <m:oMathPara>
        <m:oMathParaPr>
          <m:jc m:val="left"/>
        </m:oMathParaPr>
        <m:oMath>
          <m:f>
            <m:num>
              <m:r>
                <w:rPr>
                  <w:rFonts w:ascii="Cambria Math" w:eastAsia="宋体" w:hAnsi="Cambria Math" w:cs="Cambria Math"/>
                </w:rPr>
                <m:t>3</m:t>
              </m:r>
            </m:num>
            <m:den>
              <m:r>
                <w:rPr>
                  <w:rFonts w:ascii="Cambria Math" w:eastAsia="宋体" w:hAnsi="Cambria Math" w:cs="Cambria Math"/>
                </w:rPr>
                <m:t>10</m:t>
              </m:r>
            </m:den>
          </m:f>
        </m:oMath>
      </m:oMathPara>
      <w:r>
        <w:rPr>
          <w:sz w:val="21"/>
        </w:rPr>
        <w:t>，</w:t>
      </w:r>
    </w:p>
    <w:p>
      <w:pPr>
        <w:shd w:val="clear" w:color="auto" w:fill="auto"/>
        <w:spacing w:line="360" w:lineRule="auto"/>
        <w:jc w:val="left"/>
        <w:rPr>
          <w:sz w:val="21"/>
        </w:rPr>
      </w:pPr>
      <w:r>
        <w:rPr>
          <w:sz w:val="21"/>
        </w:rPr>
        <w:t>得分在</w:t>
      </w:r>
      <m:oMathPara>
        <m:oMathParaPr>
          <m:jc m:val="left"/>
        </m:oMathParaPr>
        <m:oMath>
          <m:d>
            <m:dPr>
              <m:endChr m:val="]"/>
              <m:sepChr m:val=","/>
            </m:dPr>
            <m:e>
              <m:r>
                <w:rPr>
                  <w:rFonts w:ascii="Cambria Math" w:eastAsia="宋体" w:hAnsi="Cambria Math" w:cs="Cambria Math"/>
                </w:rPr>
                <m:t>50</m:t>
              </m:r>
              <m:r>
                <w:rPr>
                  <w:rFonts w:ascii="Cambria Math" w:eastAsia="宋体" w:hAnsi="Cambria Math" w:cs="Cambria Math"/>
                </w:rPr>
                <m:t>,</m:t>
              </m:r>
              <m:r>
                <w:rPr>
                  <w:rFonts w:ascii="Cambria Math" w:eastAsia="宋体" w:hAnsi="Cambria Math" w:cs="Cambria Math"/>
                </w:rPr>
                <m:t>75</m:t>
              </m:r>
            </m:e>
          </m:d>
        </m:oMath>
      </m:oMathPara>
      <w:r>
        <w:rPr>
          <w:sz w:val="21"/>
        </w:rPr>
        <w:t>内的有51，51，58，62，62，68，71，共7个，所以估计二级水果所占比例为</w:t>
      </w:r>
      <m:oMathPara>
        <m:oMathParaPr>
          <m:jc m:val="left"/>
        </m:oMathParaPr>
        <m:oMath>
          <m:f>
            <m:num>
              <m:r>
                <w:rPr>
                  <w:rFonts w:ascii="Cambria Math" w:eastAsia="宋体" w:hAnsi="Cambria Math" w:cs="Cambria Math"/>
                </w:rPr>
                <m:t>7</m:t>
              </m:r>
            </m:num>
            <m:den>
              <m:r>
                <w:rPr>
                  <w:rFonts w:ascii="Cambria Math" w:eastAsia="宋体" w:hAnsi="Cambria Math" w:cs="Cambria Math"/>
                </w:rPr>
                <m:t>20</m:t>
              </m:r>
            </m:den>
          </m:f>
        </m:oMath>
      </m:oMathPara>
      <w:r>
        <w:rPr>
          <w:sz w:val="21"/>
        </w:rPr>
        <w:t>，</w:t>
      </w:r>
    </w:p>
    <w:p>
      <w:pPr>
        <w:shd w:val="clear" w:color="auto" w:fill="auto"/>
        <w:spacing w:line="360" w:lineRule="auto"/>
        <w:jc w:val="left"/>
        <w:rPr>
          <w:sz w:val="21"/>
        </w:rPr>
      </w:pPr>
      <w:r>
        <w:rPr>
          <w:sz w:val="21"/>
        </w:rPr>
        <w:t>得分在</w:t>
      </w:r>
      <m:oMathPara>
        <m:oMathParaPr>
          <m:jc m:val="left"/>
        </m:oMathParaPr>
        <m:oMath>
          <m:d>
            <m:dPr>
              <m:endChr m:val="]"/>
              <m:sepChr m:val=","/>
            </m:dPr>
            <m:e>
              <m:r>
                <w:rPr>
                  <w:rFonts w:ascii="Cambria Math" w:eastAsia="宋体" w:hAnsi="Cambria Math" w:cs="Cambria Math"/>
                </w:rPr>
                <m:t>75</m:t>
              </m:r>
              <m:r>
                <w:rPr>
                  <w:rFonts w:ascii="Cambria Math" w:eastAsia="宋体" w:hAnsi="Cambria Math" w:cs="Cambria Math"/>
                </w:rPr>
                <m:t>,</m:t>
              </m:r>
              <m:r>
                <w:rPr>
                  <w:rFonts w:ascii="Cambria Math" w:eastAsia="宋体" w:hAnsi="Cambria Math" w:cs="Cambria Math"/>
                </w:rPr>
                <m:t>100</m:t>
              </m:r>
            </m:e>
          </m:d>
        </m:oMath>
      </m:oMathPara>
      <w:r>
        <w:rPr>
          <w:sz w:val="21"/>
        </w:rPr>
        <w:t>内的有78，79，80，85，95，共5个，所以估计一级水果所占比例为</w:t>
      </w:r>
      <m:oMathPara>
        <m:oMathParaPr>
          <m:jc m:val="left"/>
        </m:oMathParaPr>
        <m:oMath>
          <m:f>
            <m:num>
              <m:r>
                <w:rPr>
                  <w:rFonts w:ascii="Cambria Math" w:eastAsia="宋体" w:hAnsi="Cambria Math" w:cs="Cambria Math"/>
                </w:rPr>
                <m:t>1</m:t>
              </m:r>
            </m:num>
            <m:den>
              <m:r>
                <w:rPr>
                  <w:rFonts w:ascii="Cambria Math" w:eastAsia="宋体" w:hAnsi="Cambria Math" w:cs="Cambria Math"/>
                </w:rPr>
                <m:t>4</m:t>
              </m:r>
            </m:den>
          </m:f>
        </m:oMath>
      </m:oMathPara>
      <w:r>
        <w:rPr>
          <w:sz w:val="21"/>
        </w:rPr>
        <w:t>，</w:t>
      </w:r>
    </w:p>
    <w:p>
      <w:pPr>
        <w:shd w:val="clear" w:color="auto" w:fill="auto"/>
        <w:spacing w:line="360" w:lineRule="auto"/>
        <w:jc w:val="left"/>
        <w:rPr>
          <w:sz w:val="21"/>
        </w:rPr>
      </w:pPr>
      <w:r>
        <w:rPr>
          <w:sz w:val="21"/>
        </w:rPr>
        <w:t>则</w:t>
      </w:r>
      <m:oMathPara>
        <m:oMathParaPr>
          <m:jc m:val="left"/>
        </m:oMathParaPr>
        <m:oMath>
          <m:bar>
            <m:barPr>
              <m:pos m:val="top"/>
            </m:barPr>
            <m:e>
              <m:r>
                <w:rPr>
                  <w:rFonts w:ascii="Cambria Math" w:eastAsia="宋体" w:hAnsi="Cambria Math" w:cs="Cambria Math"/>
                </w:rPr>
                <m:t>x</m:t>
              </m:r>
            </m:e>
          </m:bar>
          <m:r>
            <w:rPr>
              <w:rFonts w:ascii="Cambria Math" w:eastAsia="宋体" w:hAnsi="Cambria Math" w:cs="Cambria Math"/>
            </w:rPr>
            <m:t>=</m:t>
          </m:r>
          <m:r>
            <w:rPr>
              <w:rFonts w:ascii="Cambria Math" w:eastAsia="宋体" w:hAnsi="Cambria Math" w:cs="Cambria Math"/>
            </w:rPr>
            <m:t>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4</m:t>
              </m:r>
            </m:den>
          </m:f>
          <m:r>
            <w:rPr>
              <w:rFonts w:ascii="Cambria Math" w:eastAsia="宋体" w:hAnsi="Cambria Math" w:cs="Cambria Math"/>
            </w:rPr>
            <m:t>+</m:t>
          </m:r>
          <m:r>
            <w:rPr>
              <w:rFonts w:ascii="Cambria Math" w:eastAsia="宋体" w:hAnsi="Cambria Math" w:cs="Cambria Math"/>
            </w:rPr>
            <m:t>1.8</m:t>
          </m:r>
          <m:r>
            <w:rPr>
              <w:rFonts w:ascii="Cambria Math" w:eastAsia="宋体" w:hAnsi="Cambria Math" w:cs="Cambria Math"/>
            </w:rPr>
            <m:t>×</m:t>
          </m:r>
          <m:f>
            <m:num>
              <m:r>
                <w:rPr>
                  <w:rFonts w:ascii="Cambria Math" w:eastAsia="宋体" w:hAnsi="Cambria Math" w:cs="Cambria Math"/>
                </w:rPr>
                <m:t>7</m:t>
              </m:r>
            </m:num>
            <m:den>
              <m:r>
                <w:rPr>
                  <w:rFonts w:ascii="Cambria Math" w:eastAsia="宋体" w:hAnsi="Cambria Math" w:cs="Cambria Math"/>
                </w:rPr>
                <m:t>20</m:t>
              </m:r>
            </m:den>
          </m:f>
          <m:r>
            <w:rPr>
              <w:rFonts w:ascii="Cambria Math" w:eastAsia="宋体" w:hAnsi="Cambria Math" w:cs="Cambria Math"/>
            </w:rPr>
            <m:t>+</m:t>
          </m:r>
          <m:r>
            <w:rPr>
              <w:rFonts w:ascii="Cambria Math" w:eastAsia="宋体" w:hAnsi="Cambria Math" w:cs="Cambria Math"/>
            </w:rPr>
            <m:t>1.4</m:t>
          </m:r>
          <m:r>
            <w:rPr>
              <w:rFonts w:ascii="Cambria Math" w:eastAsia="宋体" w:hAnsi="Cambria Math" w:cs="Cambria Math"/>
            </w:rPr>
            <m:t>×</m:t>
          </m:r>
          <m:f>
            <m:num>
              <m:r>
                <w:rPr>
                  <w:rFonts w:ascii="Cambria Math" w:eastAsia="宋体" w:hAnsi="Cambria Math" w:cs="Cambria Math"/>
                </w:rPr>
                <m:t>3</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1.2</m:t>
          </m:r>
          <m:r>
            <w:rPr>
              <w:rFonts w:ascii="Cambria Math" w:eastAsia="宋体" w:hAnsi="Cambria Math" w:cs="Cambria Math"/>
            </w:rPr>
            <m:t>×</m:t>
          </m:r>
          <m:f>
            <m:num>
              <m:r>
                <w:rPr>
                  <w:rFonts w:ascii="Cambria Math" w:eastAsia="宋体" w:hAnsi="Cambria Math" w:cs="Cambria Math"/>
                </w:rPr>
                <m:t>1</m:t>
              </m:r>
            </m:num>
            <m:den>
              <m:r>
                <w:rPr>
                  <w:rFonts w:ascii="Cambria Math" w:eastAsia="宋体" w:hAnsi="Cambria Math" w:cs="Cambria Math"/>
                </w:rPr>
                <m:t>10</m:t>
              </m:r>
            </m:den>
          </m:f>
          <m:r>
            <w:rPr>
              <w:rFonts w:ascii="Cambria Math" w:eastAsia="宋体" w:hAnsi="Cambria Math" w:cs="Cambria Math"/>
            </w:rPr>
            <m:t>=</m:t>
          </m:r>
          <m:r>
            <w:rPr>
              <w:rFonts w:ascii="Cambria Math" w:eastAsia="宋体" w:hAnsi="Cambria Math" w:cs="Cambria Math"/>
            </w:rPr>
            <m:t>1.67</m:t>
          </m:r>
        </m:oMath>
      </m:oMathPara>
      <w:r>
        <w:rPr>
          <w:sz w:val="21"/>
        </w:rPr>
        <w:t>（万元/吨）．</w:t>
      </w:r>
    </w:p>
    <w:p>
      <w:pPr>
        <w:shd w:val="clear" w:color="auto" w:fill="auto"/>
        <w:spacing w:line="360" w:lineRule="auto"/>
        <w:jc w:val="left"/>
        <w:rPr>
          <w:sz w:val="21"/>
        </w:rPr>
      </w:pPr>
      <w:r>
        <w:rPr>
          <w:sz w:val="21"/>
        </w:rPr>
        <w:t>所以从经销商的角度考虑，采用方案1的售价较高，所以采用方案1较好．</w:t>
      </w:r>
    </w:p>
    <w:p>
      <w:pPr>
        <w:shd w:val="clear" w:color="auto" w:fill="auto"/>
        <w:spacing w:line="360" w:lineRule="auto"/>
        <w:jc w:val="left"/>
        <w:rPr>
          <w:sz w:val="21"/>
        </w:rPr>
      </w:pPr>
    </w:p>
    <w:sectPr>
      <w:footerReference w:type="even" r:id="rId18"/>
      <w:footerReference w:type="default" r:id="rId19"/>
      <w:pgSz w:w="11907" w:h="16839" w:code="9"/>
      <w:pgMar w:top="1440" w:right="1800" w:bottom="1440" w:left="1800" w:header="851" w:footer="425" w:gutter="0"/>
      <w:cols w:num="1" w:sep="1"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855687" w:rsidRPr="00BC62FB"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w:instrText>
    </w:r>
    <w:r>
      <w:rPr>
        <w:noProof/>
      </w:rPr>
      <w:fldChar w:fldCharType="end"/>
    </w:r>
    <w:r>
      <w:instrText xml:space="preserve"> </w:instrText>
    </w:r>
    <w:r>
      <w:fldChar w:fldCharType="separate"/>
    </w:r>
    <w:r>
      <w:rPr>
        <w:noProof/>
      </w:rPr>
      <w:t>1</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3</w:instrText>
    </w:r>
    <w:r>
      <w:rPr>
        <w:noProof/>
      </w:rPr>
      <w:fldChar w:fldCharType="end"/>
    </w:r>
    <w:r>
      <w:instrText xml:space="preserve"> </w:instrText>
    </w:r>
    <w:r>
      <w:fldChar w:fldCharType="separate"/>
    </w:r>
    <w:r>
      <w:rPr>
        <w:noProof/>
      </w:rPr>
      <w:t>3</w:t>
    </w:r>
    <w:r>
      <w:fldChar w:fldCharType="end"/>
    </w:r>
    <w:r>
      <w:rPr>
        <w:rFonts w:hint="eastAsia"/>
      </w:rPr>
      <w:t>页</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mirrorMargins/>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806B0"/>
    <w:rsid w:val="00E476EE"/>
    <w:rsid w:val="00EF035E"/>
    <w:rsid w:val="00F16B29"/>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14:docId w14:val="522DA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uiPriority="39"/>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widowControl w:val="0"/>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Char"/>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DefaultParagraphFont"/>
    <w:link w:val="Header"/>
    <w:uiPriority w:val="99"/>
    <w:rsid w:val="00776133"/>
    <w:rPr>
      <w:sz w:val="18"/>
      <w:szCs w:val="18"/>
    </w:rPr>
  </w:style>
  <w:style w:type="paragraph" w:styleId="Footer">
    <w:name w:val="footer"/>
    <w:basedOn w:val="Normal"/>
    <w:link w:val="Char0"/>
    <w:uiPriority w:val="99"/>
    <w:unhideWhenUsed/>
    <w:rsid w:val="00776133"/>
    <w:pPr>
      <w:tabs>
        <w:tab w:val="center" w:pos="4153"/>
        <w:tab w:val="right" w:pos="8306"/>
      </w:tabs>
      <w:snapToGrid w:val="0"/>
      <w:jc w:val="left"/>
    </w:pPr>
    <w:rPr>
      <w:sz w:val="18"/>
      <w:szCs w:val="18"/>
    </w:rPr>
  </w:style>
  <w:style w:type="character" w:customStyle="1" w:styleId="Char0">
    <w:name w:val="页脚 Char"/>
    <w:basedOn w:val="DefaultParagraphFont"/>
    <w:link w:val="Footer"/>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png" /><Relationship Id="rId11" Type="http://schemas.openxmlformats.org/officeDocument/2006/relationships/image" Target="media/image7.png" /><Relationship Id="rId12" Type="http://schemas.openxmlformats.org/officeDocument/2006/relationships/image" Target="media/image8.png" /><Relationship Id="rId13" Type="http://schemas.openxmlformats.org/officeDocument/2006/relationships/image" Target="media/image9.png" /><Relationship Id="rId14" Type="http://schemas.openxmlformats.org/officeDocument/2006/relationships/image" Target="media/image10.png" /><Relationship Id="rId15" Type="http://schemas.openxmlformats.org/officeDocument/2006/relationships/image" Target="media/image11.png" /><Relationship Id="rId16" Type="http://schemas.openxmlformats.org/officeDocument/2006/relationships/image" Target="media/image12.png" /><Relationship Id="rId17" Type="http://schemas.openxmlformats.org/officeDocument/2006/relationships/image" Target="media/image13.png" /><Relationship Id="rId18" Type="http://schemas.openxmlformats.org/officeDocument/2006/relationships/footer" Target="footer1.xml" /><Relationship Id="rId19" Type="http://schemas.openxmlformats.org/officeDocument/2006/relationships/footer" Target="footer2.xml" /><Relationship Id="rId2" Type="http://schemas.openxmlformats.org/officeDocument/2006/relationships/webSettings" Target="webSettings.xml" /><Relationship Id="rId20" Type="http://schemas.openxmlformats.org/officeDocument/2006/relationships/theme" Target="theme/theme1.xml" /><Relationship Id="rId21" Type="http://schemas.openxmlformats.org/officeDocument/2006/relationships/styles" Target="style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png"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组卷网</cp:lastModifiedBy>
  <cp:revision>18</cp:revision>
  <dcterms:created xsi:type="dcterms:W3CDTF">2017-07-19T12:07:00Z</dcterms:created>
  <dcterms:modified xsi:type="dcterms:W3CDTF">2025-01-10T02:56:00Z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name="version" fmtid="{D5CDD505-2E9C-101B-9397-08002B2CF9AE}" pid="3">
    <vt:lpwstr>587f5dd9aaaa4b55a8af83105f906308mjezodg5odm2mg</vt:lpwstr>
  </property>
</Properties>
</file>