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w:t>
      </w:r>
      <w:r>
        <w:rPr>
          <w:rFonts w:ascii="Times New Roman" w:eastAsia="Times New Roman" w:hAnsi="Times New Roman" w:cs="Times New Roman"/>
          <w:kern w:val="0"/>
          <w:sz w:val="24"/>
          <w:szCs w:val="24"/>
        </w:rPr>
        <w:t>   </w:t>
      </w:r>
      <w:r>
        <w:rPr>
          <w:b/>
          <w:sz w:val="32"/>
        </w:rPr>
        <w:t>固序法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3" name="" descr="@@@72c48faef8d549e98448defe0feca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对于整体排序时一部分元素有固定顺序的问题我们采用固序法处理．</w:t>
      </w:r>
    </w:p>
    <w:p w:rsidR="00EF035E" w:rsidRPr="00043B54">
      <w:pPr>
        <w:shd w:val="clear" w:color="auto" w:fill="auto"/>
        <w:spacing w:line="360" w:lineRule="auto"/>
        <w:jc w:val="left"/>
      </w:pPr>
      <w:r>
        <w:rPr>
          <w:b/>
          <w:sz w:val="24"/>
        </w:rPr>
        <w:t>1</w:t>
      </w:r>
      <w:r>
        <w:rPr>
          <w:b/>
          <w:sz w:val="24"/>
        </w:rPr>
        <w:t>．</w:t>
      </w:r>
      <w:r>
        <w:rPr>
          <w:b/>
          <w:sz w:val="24"/>
        </w:rPr>
        <w:t>n</w:t>
      </w:r>
      <w:r>
        <w:rPr>
          <w:b/>
          <w:sz w:val="24"/>
        </w:rPr>
        <w:t>个人排序中</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b/>
          <w:sz w:val="24"/>
        </w:rPr>
        <w:t>个人的顺序固定为</w:t>
      </w:r>
      <w:r>
        <w:rPr>
          <w:b/>
          <w:sz w:val="24"/>
        </w:rPr>
        <w:t>1</w:t>
      </w:r>
      <w:r>
        <w:rPr>
          <w:b/>
          <w:sz w:val="24"/>
        </w:rPr>
        <w:t>个</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w:t>
      </w:r>
      <w:r>
        <w:rPr>
          <w:sz w:val="21"/>
          <w:u w:val="wave"/>
        </w:rPr>
        <w:t>再将其中</w:t>
      </w:r>
      <w:r>
        <w:rPr>
          <w:sz w:val="21"/>
          <w:u w:val="wave"/>
        </w:rPr>
        <w:t>m</w:t>
      </w:r>
      <w:r>
        <w:rPr>
          <w:sz w:val="21"/>
          <w:u w:val="wave"/>
        </w:rPr>
        <w:t>个人的</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u w:val="wave"/>
        </w:rPr>
        <w:t>个顺序都调整为固定的</w:t>
      </w:r>
      <w:r>
        <w:rPr>
          <w:sz w:val="21"/>
          <w:u w:val="wave"/>
        </w:rPr>
        <w:t>1</w:t>
      </w:r>
      <w:r>
        <w:rPr>
          <w:sz w:val="21"/>
          <w:u w:val="wave"/>
        </w:rPr>
        <w:t>个顺序</w:t>
      </w:r>
      <w:r>
        <w:rPr>
          <w:sz w:val="21"/>
        </w:rPr>
        <w:t>（除以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rPr>
        <w:t>），于是不同排法的种数为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w:t>
      </w:r>
    </w:p>
    <w:p w:rsidR="00EF035E" w:rsidRPr="00043B54">
      <w:pPr>
        <w:shd w:val="clear" w:color="auto" w:fill="auto"/>
        <w:spacing w:line="360" w:lineRule="auto"/>
        <w:jc w:val="left"/>
      </w:pPr>
      <w:r>
        <w:rPr>
          <w:b/>
          <w:sz w:val="24"/>
        </w:rPr>
        <w:t>2</w:t>
      </w:r>
      <w:r>
        <w:rPr>
          <w:b/>
          <w:sz w:val="24"/>
        </w:rPr>
        <w:t>．</w:t>
      </w:r>
      <w:r>
        <w:rPr>
          <w:b/>
          <w:sz w:val="24"/>
        </w:rPr>
        <w:t>n</w:t>
      </w:r>
      <w:r>
        <w:rPr>
          <w:b/>
          <w:sz w:val="24"/>
        </w:rPr>
        <w:t>个人排序中</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b/>
          <w:sz w:val="24"/>
        </w:rPr>
        <w:t>个人的顺序固定为</w:t>
      </w:r>
      <w:r>
        <w:rPr>
          <w:b/>
          <w:sz w:val="24"/>
        </w:rPr>
        <w:t>k</w:t>
      </w:r>
      <w:r>
        <w:rPr>
          <w:b/>
          <w:sz w:val="24"/>
        </w:rPr>
        <w:t>个</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w:t>
      </w:r>
      <w:r>
        <w:rPr>
          <w:sz w:val="21"/>
          <w:u w:val="wave"/>
        </w:rPr>
        <w:t>再将其中</w:t>
      </w:r>
      <w:r>
        <w:rPr>
          <w:sz w:val="21"/>
          <w:u w:val="wave"/>
        </w:rPr>
        <w:t>m</w:t>
      </w:r>
      <w:r>
        <w:rPr>
          <w:sz w:val="21"/>
          <w:u w:val="wave"/>
        </w:rPr>
        <w:t>个人的</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u w:val="wave"/>
        </w:rPr>
        <w:t>个顺序都调整为固定的</w:t>
      </w:r>
      <w:r>
        <w:rPr>
          <w:sz w:val="21"/>
          <w:u w:val="wave"/>
        </w:rPr>
        <w:t>k</w:t>
      </w:r>
      <w:r>
        <w:rPr>
          <w:sz w:val="21"/>
          <w:u w:val="wave"/>
        </w:rPr>
        <w:t>个顺序</w:t>
      </w:r>
      <w:r>
        <w:rPr>
          <w:sz w:val="21"/>
        </w:rPr>
        <w:t>（除以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rPr>
        <w:t>再来</w:t>
      </w:r>
      <w:r>
        <w:rPr>
          <w:rFonts w:ascii="Times New Roman" w:eastAsia="Times New Roman" w:hAnsi="Times New Roman" w:cs="Times New Roman"/>
          <w:i/>
          <w:sz w:val="21"/>
        </w:rPr>
        <w:t>k</w:t>
      </w:r>
      <w:r>
        <w:rPr>
          <w:sz w:val="21"/>
        </w:rPr>
        <w:t>），于是不同排法的种数为</w:t>
      </w:r>
      <m:oMathPara>
        <m:oMathParaPr>
          <m:jc m:val="left"/>
        </m:oMathParaPr>
        <m:oMath>
          <m:f>
            <m:num>
              <m:r>
                <w:rPr>
                  <w:rFonts w:ascii="Cambria Math" w:eastAsia="宋体" w:hAnsi="Cambria Math" w:cs="Cambria Math"/>
                </w:rPr>
                <m:t>k</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w:t>
      </w:r>
    </w:p>
    <w:p w:rsidR="00EF035E" w:rsidRPr="00043B54">
      <w:pPr>
        <w:shd w:val="clear" w:color="auto" w:fill="auto"/>
        <w:spacing w:line="360" w:lineRule="auto"/>
        <w:jc w:val="left"/>
      </w:pPr>
      <w:r>
        <w:rPr>
          <w:sz w:val="21"/>
        </w:rPr>
        <w:t>3</w:t>
      </w:r>
      <w:r>
        <w:rPr>
          <w:sz w:val="21"/>
        </w:rPr>
        <w:t>．</w:t>
      </w:r>
      <w:r>
        <w:rPr>
          <w:rFonts w:ascii="Times New Roman" w:eastAsia="Times New Roman" w:hAnsi="Times New Roman" w:cs="Times New Roman"/>
          <w:i/>
          <w:sz w:val="21"/>
        </w:rPr>
        <w:t>N</w:t>
      </w:r>
      <w:r>
        <w:rPr>
          <w:sz w:val="21"/>
        </w:rPr>
        <w:t>个人排序中第一组</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个、第二组</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个</w:t>
      </w:r>
      <w:r>
        <w:rPr>
          <w:sz w:val="21"/>
        </w:rPr>
        <w:t>……</w:t>
      </w:r>
      <w:r>
        <w:rPr>
          <w:sz w:val="21"/>
        </w:rPr>
        <w:t>第</w:t>
      </w:r>
      <m:oMathPara>
        <m:oMathParaPr>
          <m:jc m:val="left"/>
        </m:oMathParaPr>
        <m:oMath>
          <m:r>
            <w:rPr>
              <w:rFonts w:ascii="Cambria Math" w:eastAsia="宋体" w:hAnsi="Cambria Math" w:cs="Cambria Math"/>
            </w:rPr>
            <m:t>n</m:t>
          </m:r>
        </m:oMath>
      </m:oMathPara>
      <w:r>
        <w:rPr>
          <w:sz w:val="21"/>
        </w:rPr>
        <w:t>组</w:t>
      </w:r>
      <m:oMathPara>
        <m:oMathParaPr>
          <m:jc m:val="left"/>
        </m:oMathParaPr>
        <m:oMath>
          <m:sSub>
            <m:e>
              <m:r>
                <w:rPr>
                  <w:rFonts w:ascii="Cambria Math" w:eastAsia="宋体" w:hAnsi="Cambria Math" w:cs="Cambria Math"/>
                </w:rPr>
                <m:t>m</m:t>
              </m:r>
            </m:e>
            <m:sub>
              <m:r>
                <w:rPr>
                  <w:rFonts w:ascii="Cambria Math" w:eastAsia="宋体" w:hAnsi="Cambria Math" w:cs="Cambria Math"/>
                </w:rPr>
                <m:t>n</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n</m:t>
              </m:r>
            </m:sub>
          </m:sSub>
        </m:oMath>
      </m:oMathPara>
      <w:r>
        <w:rPr>
          <w:sz w:val="21"/>
        </w:rPr>
        <w:t>个</w:t>
      </w: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e>
          </m:d>
        </m:oMath>
      </m:oMathPara>
      <w:r>
        <w:rPr>
          <w:sz w:val="21"/>
        </w:rPr>
        <w:t>，每组元素不重合．</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，再将第一组</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个、第二组</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个</w:t>
      </w:r>
      <w:r>
        <w:rPr>
          <w:sz w:val="21"/>
        </w:rPr>
        <w:t>……</w:t>
      </w:r>
      <w:r>
        <w:rPr>
          <w:sz w:val="21"/>
        </w:rPr>
        <w:t>第</w:t>
      </w:r>
      <w:r>
        <w:rPr>
          <w:rFonts w:ascii="Times New Roman" w:eastAsia="Times New Roman" w:hAnsi="Times New Roman" w:cs="Times New Roman"/>
          <w:i/>
          <w:sz w:val="21"/>
        </w:rPr>
        <w:t>n</w:t>
      </w:r>
      <w:r>
        <w:rPr>
          <w:sz w:val="21"/>
        </w:rPr>
        <w:t>组</w:t>
      </w:r>
      <m:oMathPara>
        <m:oMathParaPr>
          <m:jc m:val="left"/>
        </m:oMathParaPr>
        <m:oMath>
          <m:sSub>
            <m:e>
              <m:r>
                <w:rPr>
                  <w:rFonts w:ascii="Cambria Math" w:eastAsia="宋体" w:hAnsi="Cambria Math" w:cs="Cambria Math"/>
                </w:rPr>
                <m:t>m</m:t>
              </m:r>
            </m:e>
            <m:sub>
              <m:r>
                <w:rPr>
                  <w:rFonts w:ascii="Cambria Math" w:eastAsia="宋体" w:hAnsi="Cambria Math" w:cs="Cambria Math"/>
                </w:rPr>
                <m:t>n</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n</m:t>
              </m:r>
            </m:sub>
          </m:sSub>
        </m:oMath>
      </m:oMathPara>
      <w:r>
        <w:rPr>
          <w:sz w:val="21"/>
        </w:rPr>
        <w:t>个，于是不同排法的种数为</w:t>
      </w:r>
      <m:oMathPara>
        <m:oMathParaPr>
          <m:jc m:val="left"/>
        </m:oMathParaPr>
        <m:oMath>
          <m:f>
            <m:num>
              <m:d>
                <m:dPr>
                  <m:sepChr m:val=","/>
                </m:dPr>
                <m:e>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m:t>
                      </m:r>
                    </m:sub>
                  </m:sSub>
                </m:e>
              </m:d>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1</m:t>
                      </m:r>
                    </m:sub>
                  </m:sSub>
                </m:sub>
                <m:sup>
                  <m:sSub>
                    <m:e>
                      <m:r>
                        <w:rPr>
                          <w:rFonts w:ascii="Cambria Math" w:eastAsia="宋体" w:hAnsi="Cambria Math" w:cs="Cambria Math"/>
                        </w:rPr>
                        <m:t>m</m:t>
                      </m:r>
                    </m:e>
                    <m:sub>
                      <m:r>
                        <w:rPr>
                          <w:rFonts w:ascii="Cambria Math" w:eastAsia="宋体" w:hAnsi="Cambria Math" w:cs="Cambria Math"/>
                        </w:rPr>
                        <m:t>1</m:t>
                      </m:r>
                    </m:sub>
                  </m:sSub>
                </m:sup>
              </m:sSubSup>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2</m:t>
                      </m:r>
                    </m:sub>
                  </m:sSub>
                </m:sub>
                <m:sup>
                  <m:sSub>
                    <m:e>
                      <m:r>
                        <w:rPr>
                          <w:rFonts w:ascii="Cambria Math" w:eastAsia="宋体" w:hAnsi="Cambria Math" w:cs="Cambria Math"/>
                        </w:rPr>
                        <m:t>m</m:t>
                      </m:r>
                    </m:e>
                    <m:sub>
                      <m:r>
                        <w:rPr>
                          <w:rFonts w:ascii="Cambria Math" w:eastAsia="宋体" w:hAnsi="Cambria Math" w:cs="Cambria Math"/>
                        </w:rPr>
                        <m:t>2</m:t>
                      </m:r>
                    </m:sub>
                  </m:sSub>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n</m:t>
                      </m:r>
                    </m:sub>
                  </m:sSub>
                </m:sub>
                <m:sup>
                  <m:sSub>
                    <m:e>
                      <m:r>
                        <w:rPr>
                          <w:rFonts w:ascii="Cambria Math" w:eastAsia="宋体" w:hAnsi="Cambria Math" w:cs="Cambria Math"/>
                        </w:rPr>
                        <m:t>m</m:t>
                      </m:r>
                    </m:e>
                    <m:sub>
                      <m:r>
                        <w:rPr>
                          <w:rFonts w:ascii="Cambria Math" w:eastAsia="宋体" w:hAnsi="Cambria Math" w:cs="Cambria Math"/>
                        </w:rPr>
                        <m:t>n</m:t>
                      </m:r>
                    </m:sub>
                  </m:sSub>
                </m:sup>
              </m:sSubSup>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5" name="" descr="@@@84eb76c0acaa430ca3d884f26a6fd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1876425"/>
            <wp:docPr id="100007" name="" descr="@@@acf34c750c1f4b248bf8db27a094f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3019425" cy="18764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47675"/>
            <wp:docPr id="100009" name="" descr="@@@0930904db7f248c4966696a7b4c3f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238750" cy="447675"/>
                    </a:xfrm>
                    <a:prstGeom prst="rect">
                      <a:avLst/>
                    </a:prstGeom>
                  </pic:spPr>
                </pic:pic>
              </a:graphicData>
            </a:graphic>
          </wp:inline>
        </w:drawing>
      </w:r>
    </w:p>
    <w:p>
      <w:pPr>
        <w:shd w:val="clear" w:color="auto" w:fill="auto"/>
        <w:spacing w:line="360" w:lineRule="auto"/>
        <w:jc w:val="left"/>
      </w:pPr>
      <w:r>
        <w:rPr>
          <w:b/>
          <w:sz w:val="24"/>
        </w:rPr>
        <w:t>新序号：1</w:t>
      </w:r>
    </w:p>
    <w:p w:rsidR="00EF035E" w:rsidRPr="00043B54">
      <w:pPr>
        <w:shd w:val="clear" w:color="auto" w:fill="auto"/>
        <w:spacing w:line="360" w:lineRule="auto"/>
        <w:jc w:val="left"/>
      </w:pPr>
      <w:r>
        <w:rPr>
          <w:b/>
          <w:sz w:val="24"/>
        </w:rPr>
        <w:t>【典例</w:t>
      </w:r>
      <w:r>
        <w:rPr>
          <w:b/>
          <w:sz w:val="24"/>
        </w:rPr>
        <w:t>1</w:t>
      </w:r>
      <w:r>
        <w:rPr>
          <w:b/>
          <w:sz w:val="24"/>
        </w:rPr>
        <w:t>】</w:t>
      </w:r>
      <w:r>
        <w:rPr>
          <w:sz w:val="24"/>
        </w:rPr>
        <w:t xml:space="preserve"> </w:t>
      </w:r>
      <w:r>
        <w:rPr>
          <w:sz w:val="21"/>
        </w:rPr>
        <w:t>7</w:t>
      </w:r>
      <w:r>
        <w:rPr>
          <w:sz w:val="21"/>
        </w:rPr>
        <w:t>人排队，其中甲、乙、丙</w:t>
      </w:r>
      <w:r>
        <w:rPr>
          <w:sz w:val="21"/>
        </w:rPr>
        <w:t>3</w:t>
      </w:r>
      <w:r>
        <w:rPr>
          <w:sz w:val="21"/>
        </w:rPr>
        <w:t>人顺序确定，则共有</w:t>
      </w:r>
      <w:r>
        <w:rPr>
          <w:sz w:val="21"/>
        </w:rPr>
        <w:t>______</w:t>
      </w:r>
      <w:r>
        <w:rPr>
          <w:sz w:val="21"/>
        </w:rPr>
        <w:t>种不同排法．</w:t>
      </w:r>
    </w:p>
    <w:p w:rsidR="00EF035E" w:rsidRPr="00043B54">
      <w:pPr>
        <w:shd w:val="clear" w:color="auto" w:fill="auto"/>
        <w:spacing w:line="360" w:lineRule="auto"/>
        <w:jc w:val="left"/>
      </w:pPr>
      <w:r>
        <w:rPr>
          <w:b/>
          <w:sz w:val="24"/>
        </w:rPr>
        <w:t>【大招指引】</w:t>
      </w:r>
      <w:r>
        <w:rPr>
          <w:sz w:val="21"/>
        </w:rPr>
        <w:t>先对</w:t>
      </w:r>
      <w:r>
        <w:rPr>
          <w:sz w:val="21"/>
        </w:rPr>
        <w:t>7</w:t>
      </w:r>
      <w:r>
        <w:rPr>
          <w:sz w:val="21"/>
        </w:rPr>
        <w:t>人全排列，再固定甲、乙、丙的顺序</w:t>
      </w:r>
      <w:r>
        <w:rPr>
          <w:sz w:val="21"/>
        </w:rPr>
        <w:t>.</w:t>
      </w:r>
    </w:p>
    <w:p w:rsidR="00EF035E" w:rsidRPr="00043B54">
      <w:pPr>
        <w:shd w:val="clear" w:color="auto" w:fill="auto"/>
        <w:spacing w:line="360" w:lineRule="auto"/>
        <w:jc w:val="left"/>
      </w:pPr>
      <w:r>
        <w:rPr>
          <w:b/>
          <w:sz w:val="24"/>
        </w:rPr>
        <w:t>【解析】</w:t>
      </w:r>
      <w:r>
        <w:rPr>
          <w:b/>
          <w:sz w:val="21"/>
        </w:rPr>
        <w:t xml:space="preserve"> </w:t>
      </w:r>
      <w:r>
        <w:rPr>
          <w:sz w:val="21"/>
        </w:rPr>
        <w:t>先将</w:t>
      </w:r>
      <w:r>
        <w:rPr>
          <w:sz w:val="21"/>
        </w:rPr>
        <w:t>7</w:t>
      </w:r>
      <w:r>
        <w:rPr>
          <w:sz w:val="21"/>
        </w:rPr>
        <w:t>人排队，然后将甲、乙、丙调整为固定的</w:t>
      </w:r>
      <w:r>
        <w:rPr>
          <w:sz w:val="21"/>
        </w:rPr>
        <w:t>1</w:t>
      </w:r>
      <w:r>
        <w:rPr>
          <w:sz w:val="21"/>
        </w:rPr>
        <w:t>个顺序，于是得到共有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7</m:t>
                  </m:r>
                </m:sup>
              </m:sSubSup>
            </m:num>
            <m:den>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840</m:t>
          </m:r>
        </m:oMath>
      </m:oMathPara>
      <w:r>
        <w:rPr>
          <w:sz w:val="21"/>
        </w:rPr>
        <w:t>（种）不同排法．</w:t>
      </w:r>
    </w:p>
    <w:p w:rsidR="00EF035E" w:rsidRPr="00043B54">
      <w:pPr>
        <w:shd w:val="clear" w:color="auto" w:fill="auto"/>
        <w:spacing w:line="360" w:lineRule="auto"/>
        <w:jc w:val="left"/>
      </w:pPr>
      <w:r>
        <w:rPr>
          <w:b/>
          <w:sz w:val="24"/>
        </w:rPr>
        <w:t>【题后反思】</w:t>
      </w:r>
      <w:r>
        <w:rPr>
          <w:sz w:val="21"/>
        </w:rPr>
        <w:t>因为甲、乙、丙三人讲顺序，一共有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6</m:t>
          </m:r>
        </m:oMath>
      </m:oMathPara>
      <w:r>
        <w:rPr>
          <w:sz w:val="21"/>
        </w:rPr>
        <w:t>种，而本题中三人顺序已固定，所以要除以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6</m:t>
          </m:r>
        </m:oMath>
      </m:oMathPara>
      <w:r>
        <w:rPr>
          <w:sz w:val="21"/>
        </w:rPr>
        <w:t>.</w:t>
      </w:r>
    </w:p>
    <w:p w:rsidR="00EF035E" w:rsidRPr="00043B54">
      <w:pPr>
        <w:shd w:val="clear" w:color="auto" w:fill="auto"/>
        <w:spacing w:line="360" w:lineRule="auto"/>
        <w:jc w:val="left"/>
      </w:pPr>
      <w:r>
        <w:rPr>
          <w:b/>
          <w:sz w:val="24"/>
        </w:rPr>
        <w:t>【温馨提醒】</w:t>
      </w:r>
      <w:r>
        <w:rPr>
          <w:sz w:val="21"/>
        </w:rPr>
        <w:t>在排列问题中限制某几个元素必须保持一定顺序称为定序问题，这类问题用消序法求解比较方便快捷，而本题中含有一个固序单元</w:t>
      </w:r>
      <w:r>
        <w:rPr>
          <w:sz w:val="21"/>
        </w:rPr>
        <w:t>.</w:t>
      </w:r>
    </w:p>
    <w:p>
      <w:pPr>
        <w:shd w:val="clear" w:color="auto" w:fill="auto"/>
        <w:spacing w:line="360" w:lineRule="auto"/>
        <w:jc w:val="left"/>
        <w:rPr>
          <w:i/>
          <w:sz w:val="21"/>
        </w:rPr>
      </w:pPr>
    </w:p>
    <w:p>
      <w:pPr>
        <w:shd w:val="clear" w:color="auto" w:fill="auto"/>
        <w:spacing w:line="360" w:lineRule="auto"/>
        <w:jc w:val="left"/>
        <w:rPr>
          <w:i/>
          <w:sz w:val="21"/>
        </w:rPr>
      </w:pPr>
    </w:p>
    <w:p>
      <w:pPr>
        <w:shd w:val="clear" w:color="auto" w:fill="auto"/>
        <w:spacing w:line="360" w:lineRule="auto"/>
        <w:jc w:val="left"/>
        <w:rPr>
          <w:i/>
          <w:sz w:val="21"/>
        </w:rPr>
      </w:pPr>
      <w:r>
        <w:rPr>
          <w:b/>
          <w:sz w:val="24"/>
        </w:rPr>
        <w:t>新序号：2</w:t>
      </w:r>
    </w:p>
    <w:p>
      <w:pPr>
        <w:shd w:val="clear" w:color="auto" w:fill="auto"/>
        <w:spacing w:line="360" w:lineRule="auto"/>
        <w:jc w:val="left"/>
        <w:rPr>
          <w:i/>
          <w:sz w:val="21"/>
        </w:rPr>
      </w:pPr>
      <w:r>
        <w:rPr>
          <w:b/>
          <w:sz w:val="24"/>
        </w:rPr>
        <w:t>【典例</w:t>
      </w:r>
      <w:r>
        <w:rPr>
          <w:b/>
          <w:sz w:val="24"/>
        </w:rPr>
        <w:t>2</w:t>
      </w:r>
      <w:r>
        <w:rPr>
          <w:b/>
          <w:sz w:val="24"/>
        </w:rPr>
        <w:t>】</w:t>
      </w:r>
      <w:r>
        <w:rPr>
          <w:sz w:val="21"/>
        </w:rPr>
        <w:t>按照编码特点来分，条形码可分为宽度调节法编码和模块组合法编码．最常见的宽度调节法编码的条形码是</w:t>
      </w:r>
      <w:r>
        <w:rPr>
          <w:sz w:val="21"/>
        </w:rPr>
        <w:t>“</w:t>
      </w:r>
      <w:r>
        <w:rPr>
          <w:sz w:val="21"/>
        </w:rPr>
        <w:t>标准</w:t>
      </w:r>
      <w:r>
        <w:rPr>
          <w:sz w:val="21"/>
        </w:rPr>
        <w:t>25</w:t>
      </w:r>
      <w:r>
        <w:rPr>
          <w:sz w:val="21"/>
        </w:rPr>
        <w:t>码</w:t>
      </w:r>
      <w:r>
        <w:rPr>
          <w:sz w:val="21"/>
        </w:rPr>
        <w:t>”</w:t>
      </w:r>
      <w:r>
        <w:rPr>
          <w:sz w:val="21"/>
        </w:rPr>
        <w:t>，</w:t>
      </w:r>
      <w:r>
        <w:rPr>
          <w:sz w:val="21"/>
        </w:rPr>
        <w:t>“</w:t>
      </w:r>
      <w:r>
        <w:rPr>
          <w:sz w:val="21"/>
        </w:rPr>
        <w:t>标准</w:t>
      </w:r>
      <w:r>
        <w:rPr>
          <w:sz w:val="21"/>
        </w:rPr>
        <w:t>25</w:t>
      </w:r>
      <w:r>
        <w:rPr>
          <w:sz w:val="21"/>
        </w:rPr>
        <w:t>码</w:t>
      </w:r>
      <w:r>
        <w:rPr>
          <w:sz w:val="21"/>
        </w:rPr>
        <w:t>”</w:t>
      </w:r>
      <w:r>
        <w:rPr>
          <w:sz w:val="21"/>
        </w:rPr>
        <w:t>中的每个数字编码由五个条组成，其中两个为相同的宽条，三个为相同的窄条，如图就是一个数字的编码，则共有多少（</w:t>
      </w:r>
      <w:r>
        <w:rPr>
          <w:sz w:val="21"/>
        </w:rPr>
        <w:t xml:space="preserve">    </w:t>
      </w:r>
      <w:r>
        <w:rPr>
          <w:sz w:val="21"/>
        </w:rPr>
        <w:t>）种不同的编码．</w:t>
      </w:r>
    </w:p>
    <w:p>
      <w:pPr>
        <w:shd w:val="clear" w:color="auto" w:fill="auto"/>
        <w:spacing w:line="360" w:lineRule="auto"/>
        <w:jc w:val="left"/>
        <w:rPr>
          <w:i/>
          <w:sz w:val="21"/>
        </w:rPr>
      </w:pPr>
      <w:r>
        <w:rPr>
          <w:rFonts w:ascii="Times New Roman" w:eastAsia="Times New Roman" w:hAnsi="Times New Roman" w:cs="Times New Roman"/>
          <w:strike w:val="0"/>
          <w:kern w:val="0"/>
          <w:sz w:val="24"/>
          <w:szCs w:val="24"/>
          <w:u w:val="none"/>
        </w:rPr>
        <w:drawing>
          <wp:inline>
            <wp:extent cx="790575" cy="323850"/>
            <wp:docPr id="100011" name="" descr="@@@8f95a567ebee4e59a2f6d6ffa2496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790575" cy="323850"/>
                    </a:xfrm>
                    <a:prstGeom prst="rect">
                      <a:avLst/>
                    </a:prstGeom>
                  </pic:spPr>
                </pic:pic>
              </a:graphicData>
            </a:graphic>
          </wp:inline>
        </w:drawing>
      </w:r>
    </w:p>
    <w:p>
      <w:pPr>
        <w:shd w:val="clear" w:color="auto" w:fill="auto"/>
        <w:spacing w:line="360" w:lineRule="auto"/>
        <w:jc w:val="left"/>
        <w:rPr>
          <w:i/>
          <w:sz w:val="21"/>
        </w:rPr>
      </w:pPr>
      <w:r>
        <w:rPr>
          <w:sz w:val="21"/>
        </w:rPr>
        <w:t>A</w:t>
      </w:r>
      <w:r>
        <w:rPr>
          <w:sz w:val="21"/>
        </w:rPr>
        <w:t>．</w:t>
      </w:r>
      <w:r>
        <w:rPr>
          <w:sz w:val="21"/>
        </w:rPr>
        <w:t>120</w:t>
      </w:r>
      <w:r>
        <w:rPr>
          <w:rFonts w:ascii="Times New Roman" w:eastAsia="Times New Roman" w:hAnsi="Times New Roman" w:cs="Times New Roman"/>
          <w:kern w:val="0"/>
          <w:sz w:val="24"/>
          <w:szCs w:val="24"/>
        </w:rPr>
        <w:t>    </w:t>
      </w:r>
      <w:r>
        <w:rPr>
          <w:sz w:val="21"/>
        </w:rPr>
        <w:t>B</w:t>
      </w:r>
      <w:r>
        <w:rPr>
          <w:sz w:val="21"/>
        </w:rPr>
        <w:t>．</w:t>
      </w:r>
      <w:r>
        <w:rPr>
          <w:sz w:val="21"/>
        </w:rPr>
        <w:t>60</w:t>
      </w:r>
      <w:r>
        <w:rPr>
          <w:rFonts w:ascii="Times New Roman" w:eastAsia="Times New Roman" w:hAnsi="Times New Roman" w:cs="Times New Roman"/>
          <w:kern w:val="0"/>
          <w:sz w:val="24"/>
          <w:szCs w:val="24"/>
        </w:rPr>
        <w:t>    </w:t>
      </w:r>
      <w:r>
        <w:rPr>
          <w:sz w:val="21"/>
        </w:rPr>
        <w:t>C</w:t>
      </w:r>
      <w:r>
        <w:rPr>
          <w:sz w:val="21"/>
        </w:rPr>
        <w:t>．</w:t>
      </w:r>
      <w:r>
        <w:rPr>
          <w:sz w:val="21"/>
        </w:rPr>
        <w:t>40</w:t>
      </w:r>
      <w:r>
        <w:rPr>
          <w:rFonts w:ascii="Times New Roman" w:eastAsia="Times New Roman" w:hAnsi="Times New Roman" w:cs="Times New Roman"/>
          <w:kern w:val="0"/>
          <w:sz w:val="24"/>
          <w:szCs w:val="24"/>
        </w:rPr>
        <w:t>    </w:t>
      </w:r>
      <w:r>
        <w:rPr>
          <w:sz w:val="21"/>
        </w:rPr>
        <w:t>D</w:t>
      </w:r>
      <w:r>
        <w:rPr>
          <w:sz w:val="21"/>
        </w:rPr>
        <w:t>．</w:t>
      </w:r>
      <w:r>
        <w:rPr>
          <w:sz w:val="21"/>
        </w:rPr>
        <w:t>10</w:t>
      </w:r>
    </w:p>
    <w:p>
      <w:pPr>
        <w:shd w:val="clear" w:color="auto" w:fill="auto"/>
        <w:spacing w:line="360" w:lineRule="auto"/>
        <w:jc w:val="left"/>
        <w:rPr>
          <w:i/>
          <w:sz w:val="21"/>
        </w:rPr>
      </w:pPr>
      <w:r>
        <w:rPr>
          <w:b/>
          <w:sz w:val="24"/>
        </w:rPr>
        <w:t>【大招指引】</w:t>
      </w:r>
      <w:r>
        <w:rPr>
          <w:sz w:val="21"/>
        </w:rPr>
        <w:t>先进行全排列，再除掉固定顺序的情况</w:t>
      </w:r>
      <w:r>
        <w:rPr>
          <w:sz w:val="21"/>
        </w:rPr>
        <w:t>.</w:t>
      </w:r>
    </w:p>
    <w:p>
      <w:pPr>
        <w:shd w:val="clear" w:color="auto" w:fill="auto"/>
        <w:spacing w:line="360" w:lineRule="auto"/>
        <w:jc w:val="left"/>
        <w:rPr>
          <w:i/>
          <w:sz w:val="21"/>
        </w:rPr>
      </w:pPr>
      <w:r>
        <w:rPr>
          <w:b/>
          <w:sz w:val="24"/>
        </w:rPr>
        <w:t>【解析】</w:t>
      </w:r>
      <w:r>
        <w:rPr>
          <w:sz w:val="21"/>
        </w:rPr>
        <w:t>由题意可得，该题等价于将</w:t>
      </w:r>
      <w:r>
        <w:rPr>
          <w:sz w:val="21"/>
        </w:rPr>
        <w:t>5</w:t>
      </w:r>
      <w:r>
        <w:rPr>
          <w:sz w:val="21"/>
        </w:rPr>
        <w:t>个元素（</w:t>
      </w:r>
      <w:r>
        <w:rPr>
          <w:sz w:val="21"/>
        </w:rPr>
        <w:t>3</w:t>
      </w:r>
      <w:r>
        <w:rPr>
          <w:sz w:val="21"/>
        </w:rPr>
        <w:t>个分别相同、</w:t>
      </w:r>
      <w:r>
        <w:rPr>
          <w:sz w:val="21"/>
        </w:rPr>
        <w:t>2</w:t>
      </w:r>
      <w:r>
        <w:rPr>
          <w:sz w:val="21"/>
        </w:rPr>
        <w:t>个分别相同）排成一列的所有排列数</w:t>
      </w:r>
      <m:oMathPara>
        <m:oMathParaPr>
          <m:jc m:val="left"/>
        </m:oMathParaPr>
        <m:oMath>
          <m:r>
            <w:rPr>
              <w:rFonts w:ascii="Cambria Math" w:eastAsia="宋体" w:hAnsi="Cambria Math" w:cs="Cambria Math"/>
            </w:rPr>
            <m:t>N</m:t>
          </m:r>
          <m:r>
            <w:rPr>
              <w:rFonts w:ascii="Cambria Math" w:eastAsia="宋体" w:hAnsi="Cambria Math" w:cs="Cambria Math"/>
            </w:rPr>
            <m:t>=</m:t>
          </m:r>
          <m:f>
            <m:num>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10</m:t>
          </m:r>
        </m:oMath>
      </m:oMathPara>
      <w:r>
        <w:rPr>
          <w:sz w:val="21"/>
        </w:rPr>
        <w:t>．故选：</w:t>
      </w:r>
      <w:r>
        <w:rPr>
          <w:sz w:val="21"/>
        </w:rPr>
        <w:t>D</w:t>
      </w:r>
    </w:p>
    <w:p>
      <w:pPr>
        <w:shd w:val="clear" w:color="auto" w:fill="auto"/>
        <w:spacing w:line="360" w:lineRule="auto"/>
        <w:jc w:val="left"/>
        <w:rPr>
          <w:i/>
          <w:sz w:val="21"/>
        </w:rPr>
      </w:pPr>
      <w:r>
        <w:rPr>
          <w:b/>
          <w:sz w:val="24"/>
        </w:rPr>
        <w:t>【题后反思】</w:t>
      </w:r>
      <w:r>
        <w:rPr>
          <w:sz w:val="21"/>
        </w:rPr>
        <w:t>因为两个相同的宽条无法区分，三个相同的窄条无法区分，即可以看成固定顺序</w:t>
      </w:r>
      <w:r>
        <w:rPr>
          <w:sz w:val="21"/>
        </w:rPr>
        <w:t>.</w:t>
      </w:r>
    </w:p>
    <w:p>
      <w:pPr>
        <w:shd w:val="clear" w:color="auto" w:fill="auto"/>
        <w:spacing w:line="360" w:lineRule="auto"/>
        <w:jc w:val="left"/>
        <w:rPr>
          <w:i/>
          <w:sz w:val="21"/>
        </w:rPr>
      </w:pPr>
      <w:r>
        <w:rPr>
          <w:b/>
          <w:sz w:val="24"/>
        </w:rPr>
        <w:t>【温馨提醒】</w:t>
      </w:r>
      <w:r>
        <w:rPr>
          <w:sz w:val="21"/>
        </w:rPr>
        <w:t>在排列问题中限制某几个元素必须保持一定顺序称为定序问题，这类问题用消序法求解比较方便快捷，而本题中含有两个固序单元</w:t>
      </w:r>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i/>
          <w:sz w:val="21"/>
        </w:rPr>
      </w:pPr>
      <w:r>
        <w:rPr>
          <w:b/>
          <w:sz w:val="24"/>
        </w:rPr>
        <w:t>【举一反三】</w:t>
      </w:r>
    </w:p>
    <w:p>
      <w:pPr>
        <w:shd w:val="clear" w:color="auto" w:fill="auto"/>
        <w:spacing w:line="360" w:lineRule="auto"/>
        <w:jc w:val="left"/>
        <w:rPr>
          <w:sz w:val="21"/>
        </w:rPr>
      </w:pPr>
      <w:r>
        <w:rPr>
          <w:sz w:val="21"/>
          <w:b/>
        </w:rPr>
        <w:t>新序号：3</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DNA</w:t>
      </w:r>
      <w:r>
        <w:rPr>
          <w:sz w:val="21"/>
        </w:rPr>
        <w:t>是形成所有生物体中染色体的一种双股螺旋线分子，由称为碱基的化学成分组成它看上去就像是两条长长的平行螺旋状链，两条链上的碱基之间由氢键相结合．在</w:t>
      </w:r>
      <w:r>
        <w:rPr>
          <w:rFonts w:ascii="Times New Roman" w:eastAsia="Times New Roman" w:hAnsi="Times New Roman" w:cs="Times New Roman"/>
          <w:i/>
          <w:sz w:val="21"/>
        </w:rPr>
        <w:t>DNA</w:t>
      </w:r>
      <w:r>
        <w:rPr>
          <w:sz w:val="21"/>
        </w:rPr>
        <w:t>中只有4种类型的碱基，分别用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G</w:t>
      </w:r>
      <w:r>
        <w:rPr>
          <w:sz w:val="21"/>
        </w:rPr>
        <w:t>和</w:t>
      </w:r>
      <w:r>
        <w:rPr>
          <w:rFonts w:ascii="Times New Roman" w:eastAsia="Times New Roman" w:hAnsi="Times New Roman" w:cs="Times New Roman"/>
          <w:i/>
          <w:sz w:val="21"/>
        </w:rPr>
        <w:t>T</w:t>
      </w:r>
      <w:r>
        <w:rPr>
          <w:sz w:val="21"/>
        </w:rPr>
        <w:t>表示，</w:t>
      </w:r>
      <w:r>
        <w:rPr>
          <w:rFonts w:ascii="Times New Roman" w:eastAsia="Times New Roman" w:hAnsi="Times New Roman" w:cs="Times New Roman"/>
          <w:i/>
          <w:sz w:val="21"/>
        </w:rPr>
        <w:t>DNA</w:t>
      </w:r>
      <w:r>
        <w:rPr>
          <w:sz w:val="21"/>
        </w:rPr>
        <w:t>中的碱基能够以任意顺序出现两条链之间能形成氢键的碱基或者是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，或者是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G</w:t>
      </w:r>
      <w:r>
        <w:rPr>
          <w:sz w:val="21"/>
        </w:rPr>
        <w:t>，不会出现其他的联系因此，如果我们知道了两条链中一条链上碱基的顺序，那么我们也就知道了另一条链上碱基的顺序．如图所示为一条</w:t>
      </w:r>
      <w:r>
        <w:rPr>
          <w:rFonts w:ascii="Times New Roman" w:eastAsia="Times New Roman" w:hAnsi="Times New Roman" w:cs="Times New Roman"/>
          <w:i/>
          <w:sz w:val="21"/>
        </w:rPr>
        <w:t>DNA</w:t>
      </w:r>
      <w:r>
        <w:rPr>
          <w:sz w:val="21"/>
        </w:rPr>
        <w:t>单链模型示意图，现在某同学想在碱基</w:t>
      </w:r>
      <w:r>
        <w:rPr>
          <w:rFonts w:ascii="Times New Roman" w:eastAsia="Times New Roman" w:hAnsi="Times New Roman" w:cs="Times New Roman"/>
          <w:i/>
          <w:sz w:val="21"/>
        </w:rPr>
        <w:t>T</w:t>
      </w:r>
      <w:r>
        <w:rPr>
          <w:sz w:val="21"/>
        </w:rPr>
        <w:t>和碱基</w:t>
      </w:r>
      <w:r>
        <w:rPr>
          <w:rFonts w:ascii="Times New Roman" w:eastAsia="Times New Roman" w:hAnsi="Times New Roman" w:cs="Times New Roman"/>
          <w:i/>
          <w:sz w:val="21"/>
        </w:rPr>
        <w:t>C</w:t>
      </w:r>
      <w:r>
        <w:rPr>
          <w:sz w:val="21"/>
        </w:rPr>
        <w:t>之间插入3个碱基</w:t>
      </w:r>
      <w:r>
        <w:rPr>
          <w:rFonts w:ascii="Times New Roman" w:eastAsia="Times New Roman" w:hAnsi="Times New Roman" w:cs="Times New Roman"/>
          <w:i/>
          <w:sz w:val="21"/>
        </w:rPr>
        <w:t>A</w:t>
      </w:r>
      <w:r>
        <w:rPr>
          <w:sz w:val="21"/>
        </w:rPr>
        <w:t>，2个碱基</w:t>
      </w:r>
      <w:r>
        <w:rPr>
          <w:rFonts w:ascii="Times New Roman" w:eastAsia="Times New Roman" w:hAnsi="Times New Roman" w:cs="Times New Roman"/>
          <w:i/>
          <w:sz w:val="21"/>
        </w:rPr>
        <w:t>C</w:t>
      </w:r>
      <w:r>
        <w:rPr>
          <w:sz w:val="21"/>
        </w:rPr>
        <w:t>和1个碱基</w:t>
      </w:r>
      <w:r>
        <w:rPr>
          <w:rFonts w:ascii="Times New Roman" w:eastAsia="Times New Roman" w:hAnsi="Times New Roman" w:cs="Times New Roman"/>
          <w:i/>
          <w:sz w:val="21"/>
        </w:rPr>
        <w:t>T</w:t>
      </w:r>
      <w:r>
        <w:rPr>
          <w:sz w:val="21"/>
        </w:rPr>
        <w:t>，则不同的插入方式的种数为（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600075"/>
            <wp:docPr id="100013" name="" descr="@@@78824d9f-6007-4aab-bc84-2bd81d13b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162175" cy="600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A．20</w:t>
      </w:r>
      <w:r>
        <w:rPr>
          <w:sz w:val="21"/>
        </w:rPr>
        <w:tab/>
      </w:r>
      <w:r>
        <w:rPr>
          <w:sz w:val="21"/>
        </w:rPr>
        <w:t>B．40</w:t>
      </w:r>
      <w:r>
        <w:rPr>
          <w:sz w:val="21"/>
        </w:rPr>
        <w:tab/>
      </w:r>
      <w:r>
        <w:rPr>
          <w:sz w:val="21"/>
        </w:rPr>
        <w:t>C．60</w:t>
      </w:r>
      <w:r>
        <w:rPr>
          <w:sz w:val="21"/>
        </w:rPr>
        <w:tab/>
      </w:r>
      <w:r>
        <w:rPr>
          <w:sz w:val="21"/>
        </w:rPr>
        <w:t>D．120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【分析】利用排列数计算公式计算出正确答案.</w:t>
      </w:r>
    </w:p>
    <w:p>
      <w:pPr>
        <w:shd w:val="clear" w:color="auto" w:fill="auto"/>
        <w:spacing w:line="360" w:lineRule="auto"/>
        <w:jc w:val="left"/>
        <w:rPr>
          <w:sz w:val="21"/>
        </w:rPr>
      </w:pPr>
      <w:r>
        <w:rPr>
          <w:sz w:val="21"/>
        </w:rPr>
        <w:t>【固序法补充】先把6个待插入位置视为互不相同并作全排列；3个A、2个C分别相同，相当于各自内部顺序固定，因此除以3!和2!，得6!/(3!×2!)=60.</w:t>
      </w:r>
    </w:p>
    <w:p>
      <w:pPr>
        <w:shd w:val="clear" w:color="auto" w:fill="auto"/>
        <w:spacing w:line="360" w:lineRule="auto"/>
        <w:jc w:val="left"/>
        <w:rPr>
          <w:sz w:val="21"/>
        </w:rPr>
      </w:pPr>
      <w:r>
        <w:rPr>
          <w:sz w:val="21"/>
        </w:rPr>
        <w:t>【详解】依题意可知，不同的插入方式的种数为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num>
            <m:den>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720</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60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b/>
          <w:sz w:val="24"/>
        </w:rPr>
        <w:t>新序号：4</w:t>
      </w:r>
    </w:p>
    <w:p>
      <w:pPr>
        <w:shd w:val="clear" w:color="auto" w:fill="auto"/>
        <w:spacing w:line="360" w:lineRule="auto"/>
        <w:jc w:val="left"/>
        <w:rPr>
          <w:sz w:val="21"/>
        </w:rPr>
      </w:pPr>
      <w:r>
        <w:rPr>
          <w:b/>
          <w:sz w:val="24"/>
        </w:rPr>
        <w:t>【典例</w:t>
      </w:r>
      <w:r>
        <w:rPr>
          <w:b/>
          <w:sz w:val="24"/>
        </w:rPr>
        <w:t>3</w:t>
      </w:r>
      <w:r>
        <w:rPr>
          <w:b/>
          <w:sz w:val="24"/>
        </w:rPr>
        <w:t>】</w:t>
      </w:r>
      <w:r>
        <w:rPr>
          <w:sz w:val="21"/>
        </w:rPr>
        <w:t>花灯，又名</w:t>
      </w:r>
      <w:r>
        <w:rPr>
          <w:sz w:val="21"/>
        </w:rPr>
        <w:t>“</w:t>
      </w:r>
      <w:r>
        <w:rPr>
          <w:sz w:val="21"/>
        </w:rPr>
        <w:t>彩灯</w:t>
      </w:r>
      <w:r>
        <w:rPr>
          <w:sz w:val="21"/>
        </w:rPr>
        <w:t>”“</w:t>
      </w:r>
      <w:r>
        <w:rPr>
          <w:sz w:val="21"/>
        </w:rPr>
        <w:t>灯笼</w:t>
      </w:r>
      <w:r>
        <w:rPr>
          <w:sz w:val="21"/>
        </w:rPr>
        <w:t>”</w:t>
      </w:r>
      <w:r>
        <w:rPr>
          <w:sz w:val="21"/>
        </w:rPr>
        <w:t>，是中国传统农业时代的文化产物，兼具生活功能与艺术特色</w:t>
      </w:r>
      <w:r>
        <w:rPr>
          <w:sz w:val="21"/>
        </w:rPr>
        <w:t>.</w:t>
      </w:r>
      <w:r>
        <w:rPr>
          <w:sz w:val="21"/>
        </w:rPr>
        <w:t>如图，现有悬挂着的</w:t>
      </w:r>
      <w:r>
        <w:rPr>
          <w:sz w:val="21"/>
        </w:rPr>
        <w:t>8</w:t>
      </w:r>
      <w:r>
        <w:rPr>
          <w:sz w:val="21"/>
        </w:rPr>
        <w:t>盏不同的花灯需要取下，每次取</w:t>
      </w:r>
      <w:r>
        <w:rPr>
          <w:sz w:val="21"/>
        </w:rPr>
        <w:t>1</w:t>
      </w:r>
      <w:r>
        <w:rPr>
          <w:sz w:val="21"/>
        </w:rPr>
        <w:t>盏，则不同取法总数为</w:t>
      </w:r>
      <w:r>
        <w:rPr>
          <w:sz w:val="21"/>
        </w:rPr>
        <w:t xml:space="preserve"> </w:t>
      </w:r>
      <w:r>
        <w:rPr>
          <w:sz w:val="21"/>
        </w:rPr>
        <w:t>（</w:t>
      </w:r>
      <w:r>
        <w:rPr>
          <w:sz w:val="21"/>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695325"/>
            <wp:docPr id="100015" name="" descr="@@@eded9e9da57643b1a3244c51ea64f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2838450" cy="695325"/>
                    </a:xfrm>
                    <a:prstGeom prst="rect">
                      <a:avLst/>
                    </a:prstGeom>
                  </pic:spPr>
                </pic:pic>
              </a:graphicData>
            </a:graphic>
          </wp:inline>
        </w:drawing>
      </w:r>
    </w:p>
    <w:p>
      <w:pPr>
        <w:shd w:val="clear" w:color="auto" w:fill="auto"/>
        <w:spacing w:line="360" w:lineRule="auto"/>
        <w:jc w:val="left"/>
        <w:rPr>
          <w:sz w:val="21"/>
        </w:rPr>
      </w:pPr>
      <w:r>
        <w:rPr>
          <w:sz w:val="21"/>
        </w:rPr>
        <w:t>A</w:t>
      </w:r>
      <w:r>
        <w:rPr>
          <w:sz w:val="21"/>
        </w:rPr>
        <w:t>．</w:t>
      </w:r>
      <w:r>
        <w:rPr>
          <w:sz w:val="21"/>
        </w:rPr>
        <w:t>2520</w:t>
      </w:r>
      <w:r>
        <w:rPr>
          <w:rFonts w:ascii="Times New Roman" w:eastAsia="Times New Roman" w:hAnsi="Times New Roman" w:cs="Times New Roman"/>
          <w:kern w:val="0"/>
          <w:sz w:val="24"/>
          <w:szCs w:val="24"/>
        </w:rPr>
        <w:t>    </w:t>
      </w:r>
      <w:r>
        <w:rPr>
          <w:sz w:val="21"/>
        </w:rPr>
        <w:t>B</w:t>
      </w:r>
      <w:r>
        <w:rPr>
          <w:sz w:val="21"/>
        </w:rPr>
        <w:t>．</w:t>
      </w:r>
      <w:r>
        <w:rPr>
          <w:sz w:val="21"/>
        </w:rPr>
        <w:t>5040</w:t>
      </w:r>
      <w:r>
        <w:rPr>
          <w:rFonts w:ascii="Times New Roman" w:eastAsia="Times New Roman" w:hAnsi="Times New Roman" w:cs="Times New Roman"/>
          <w:kern w:val="0"/>
          <w:sz w:val="24"/>
          <w:szCs w:val="24"/>
        </w:rPr>
        <w:t>    </w:t>
      </w:r>
      <w:r>
        <w:rPr>
          <w:sz w:val="21"/>
        </w:rPr>
        <w:t>C</w:t>
      </w:r>
      <w:r>
        <w:rPr>
          <w:sz w:val="21"/>
        </w:rPr>
        <w:t>．</w:t>
      </w:r>
      <w:r>
        <w:rPr>
          <w:sz w:val="21"/>
        </w:rPr>
        <w:t>7560</w:t>
      </w:r>
      <w:r>
        <w:rPr>
          <w:rFonts w:ascii="Times New Roman" w:eastAsia="Times New Roman" w:hAnsi="Times New Roman" w:cs="Times New Roman"/>
          <w:kern w:val="0"/>
          <w:sz w:val="24"/>
          <w:szCs w:val="24"/>
        </w:rPr>
        <w:t>    </w:t>
      </w:r>
      <w:r>
        <w:rPr>
          <w:sz w:val="21"/>
        </w:rPr>
        <w:t>D</w:t>
      </w:r>
      <w:r>
        <w:rPr>
          <w:sz w:val="21"/>
        </w:rPr>
        <w:t>．</w:t>
      </w:r>
      <w:r>
        <w:rPr>
          <w:sz w:val="21"/>
        </w:rPr>
        <w:t>10080</w:t>
      </w:r>
    </w:p>
    <w:p>
      <w:pPr>
        <w:shd w:val="clear" w:color="auto" w:fill="auto"/>
        <w:spacing w:line="360" w:lineRule="auto"/>
        <w:jc w:val="left"/>
        <w:rPr>
          <w:sz w:val="21"/>
        </w:rPr>
      </w:pPr>
      <w:r>
        <w:rPr>
          <w:b/>
          <w:sz w:val="24"/>
        </w:rPr>
        <w:t>【大招指引】</w:t>
      </w:r>
      <w:r>
        <w:rPr>
          <w:sz w:val="21"/>
        </w:rPr>
        <w:t>先进行全排列，再除掉固定顺序的情况</w:t>
      </w:r>
      <w:r>
        <w:rPr>
          <w:sz w:val="21"/>
        </w:rPr>
        <w:t>.</w:t>
      </w:r>
    </w:p>
    <w:p>
      <w:pPr>
        <w:shd w:val="clear" w:color="auto" w:fill="auto"/>
        <w:spacing w:line="360" w:lineRule="auto"/>
        <w:jc w:val="left"/>
        <w:rPr>
          <w:sz w:val="21"/>
        </w:rPr>
      </w:pPr>
      <w:r>
        <w:rPr>
          <w:sz w:val="21"/>
        </w:rPr>
        <w:t>【解析】由题意，对</w:t>
      </w:r>
      <w:r>
        <w:rPr>
          <w:sz w:val="21"/>
        </w:rPr>
        <w:t>8</w:t>
      </w:r>
      <w:r>
        <w:rPr>
          <w:sz w:val="21"/>
        </w:rPr>
        <w:t>盏不同的花灯进行取下，先对</w:t>
      </w:r>
      <w:r>
        <w:rPr>
          <w:sz w:val="21"/>
        </w:rPr>
        <w:t>8</w:t>
      </w:r>
      <w:r>
        <w:rPr>
          <w:sz w:val="21"/>
        </w:rPr>
        <w:t>盏不同的花灯进行全排列，共有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8</m:t>
              </m:r>
            </m:sub>
            <m:sup>
              <m:r>
                <w:rPr>
                  <w:rFonts w:ascii="Cambria Math" w:eastAsia="宋体" w:hAnsi="Cambria Math" w:cs="Cambria Math"/>
                </w:rPr>
                <m:t>8</m:t>
              </m:r>
            </m:sup>
          </m:sSubSup>
        </m:oMath>
      </m:oMathPara>
      <w:r>
        <w:rPr>
          <w:sz w:val="21"/>
        </w:rPr>
        <w:t>种方法，</w:t>
      </w:r>
    </w:p>
    <w:p>
      <w:pPr>
        <w:shd w:val="clear" w:color="auto" w:fill="auto"/>
        <w:spacing w:line="360" w:lineRule="auto"/>
        <w:jc w:val="left"/>
        <w:rPr>
          <w:sz w:val="21"/>
        </w:rPr>
      </w:pPr>
      <w:r>
        <w:rPr>
          <w:sz w:val="21"/>
        </w:rPr>
        <w:t>因为取花灯每次只能取一盏，而且只能从下往上取，所以须除去重复的排列顺序，即先取上方的顺序，故一共有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8</m:t>
                  </m:r>
                </m:sub>
                <m:sup>
                  <m:r>
                    <w:rPr>
                      <w:rFonts w:ascii="Cambria Math" w:eastAsia="宋体" w:hAnsi="Cambria Math" w:cs="Cambria Math"/>
                    </w:rPr>
                    <m:t>8</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m:rPr>
              <m:nor/>
            </m:rPr>
            <w:rPr>
              <w:rFonts w:ascii="Cambria Math" w:eastAsia="宋体" w:hAnsi="Cambria Math" w:cs="Cambria Math"/>
            </w:rPr>
            <m:t>=</m:t>
          </m:r>
          <m:r>
            <w:rPr>
              <w:rFonts w:ascii="Cambria Math" w:eastAsia="宋体" w:hAnsi="Cambria Math" w:cs="Cambria Math"/>
            </w:rPr>
            <m:t>2520</m:t>
          </m:r>
        </m:oMath>
      </m:oMathPara>
      <w:r>
        <w:rPr>
          <w:sz w:val="21"/>
        </w:rPr>
        <w:t>种，故选：</w:t>
      </w:r>
      <w:r>
        <w:rPr>
          <w:sz w:val="21"/>
        </w:rPr>
        <w:t>A</w:t>
      </w:r>
    </w:p>
    <w:p>
      <w:pPr>
        <w:shd w:val="clear" w:color="auto" w:fill="auto"/>
        <w:spacing w:line="360" w:lineRule="auto"/>
        <w:jc w:val="left"/>
        <w:rPr>
          <w:sz w:val="21"/>
        </w:rPr>
      </w:pPr>
      <w:r>
        <w:rPr>
          <w:b/>
          <w:sz w:val="24"/>
        </w:rPr>
        <w:t>【题后反思】</w:t>
      </w:r>
      <w:r>
        <w:rPr>
          <w:sz w:val="21"/>
        </w:rPr>
        <w:t>因为取花灯每次只能取一盏，而且只能从下往上取，顺序固定，所以须除去重复的排列顺序</w:t>
      </w:r>
      <w:r>
        <w:rPr>
          <w:sz w:val="21"/>
        </w:rPr>
        <w:t>.</w:t>
      </w:r>
    </w:p>
    <w:p>
      <w:pPr>
        <w:shd w:val="clear" w:color="auto" w:fill="auto"/>
        <w:spacing w:line="360" w:lineRule="auto"/>
        <w:jc w:val="left"/>
        <w:rPr>
          <w:sz w:val="21"/>
        </w:rPr>
      </w:pPr>
      <w:r>
        <w:rPr>
          <w:b/>
          <w:sz w:val="24"/>
        </w:rPr>
        <w:t>【温馨提醒】</w:t>
      </w:r>
      <w:r>
        <w:rPr>
          <w:sz w:val="21"/>
        </w:rPr>
        <w:t>在排列问题中限制某几个元素必须保持一定顺序称为定序问题，这类问题用消序法求解比较方便快捷，而本题中含有四个固序单元</w:t>
      </w:r>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38150"/>
            <wp:docPr id="100017" name="" descr="@@@2151f45b47494699a54866220091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b/>
        </w:rPr>
        <w:t>新序号：5</w:t>
      </w:r>
    </w:p>
    <w:p>
      <w:pPr>
        <w:shd w:val="clear" w:color="auto" w:fill="auto"/>
        <w:spacing w:line="360" w:lineRule="auto"/>
        <w:jc w:val="left"/>
        <w:rPr>
          <w:sz w:val="21"/>
        </w:rPr>
      </w:pPr>
      <w:r>
        <w:rPr>
          <w:sz w:val="21"/>
        </w:rPr>
        <w:t>4．现有5名学生：甲、乙、丙、丁、戊排成一队照相，要求甲与乙相邻，且甲、乙、丁的左右顺序固定，站法种数为（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A．36</w:t>
      </w:r>
      <w:r>
        <w:rPr>
          <w:sz w:val="21"/>
        </w:rPr>
        <w:tab/>
      </w:r>
      <w:r>
        <w:rPr>
          <w:sz w:val="21"/>
        </w:rPr>
        <w:t>B．24</w:t>
      </w:r>
      <w:r>
        <w:rPr>
          <w:sz w:val="21"/>
        </w:rPr>
        <w:tab/>
      </w:r>
      <w:r>
        <w:rPr>
          <w:sz w:val="21"/>
        </w:rPr>
        <w:t>C．20</w:t>
      </w:r>
      <w:r>
        <w:rPr>
          <w:sz w:val="21"/>
        </w:rPr>
        <w:tab/>
      </w:r>
      <w:r>
        <w:rPr>
          <w:sz w:val="21"/>
        </w:rPr>
        <w:t>D．12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【知识点】相邻问题的排列问题、其他排列模型</w:t>
      </w:r>
    </w:p>
    <w:p>
      <w:pPr>
        <w:shd w:val="clear" w:color="auto" w:fill="auto"/>
        <w:spacing w:line="360" w:lineRule="auto"/>
        <w:jc w:val="left"/>
        <w:rPr>
          <w:sz w:val="21"/>
        </w:rPr>
      </w:pPr>
      <w:r>
        <w:rPr>
          <w:sz w:val="21"/>
        </w:rPr>
        <w:t>【分析】由题意结合相邻问题、定序问题的解法直接计算即可得解.</w:t>
      </w:r>
    </w:p>
    <w:p>
      <w:pPr>
        <w:shd w:val="clear" w:color="auto" w:fill="auto"/>
        <w:spacing w:line="360" w:lineRule="auto"/>
        <w:jc w:val="left"/>
        <w:rPr>
          <w:sz w:val="21"/>
        </w:rPr>
      </w:pPr>
      <w:r>
        <w:rPr>
          <w:sz w:val="21"/>
        </w:rPr>
        <w:t>【固序法补充】先将相邻的甲、乙捆绑，且二者先后顺序固定，内部只有1种排法；再把该整体与丙、丁、戊看成4个对象全排列。因该整体与丁的左右顺序固定，4!种排法中两种相对顺序各占一半，所以共有4!/2=12种.</w:t>
      </w:r>
    </w:p>
    <w:p>
      <w:pPr>
        <w:shd w:val="clear" w:color="auto" w:fill="auto"/>
        <w:spacing w:line="360" w:lineRule="auto"/>
        <w:jc w:val="left"/>
        <w:rPr>
          <w:sz w:val="21"/>
        </w:rPr>
      </w:pPr>
      <w:r>
        <w:rPr>
          <w:sz w:val="21"/>
        </w:rPr>
        <w:t>【详解】因为甲与乙相邻，且甲、乙、丁的左右顺序固定，</w:t>
      </w:r>
    </w:p>
    <w:p>
      <w:pPr>
        <w:shd w:val="clear" w:color="auto" w:fill="auto"/>
        <w:spacing w:line="360" w:lineRule="auto"/>
        <w:jc w:val="left"/>
        <w:rPr>
          <w:sz w:val="21"/>
        </w:rPr>
      </w:pPr>
      <w:r>
        <w:rPr>
          <w:sz w:val="21"/>
        </w:rPr>
        <w:t>所以可将甲和乙看作一个整体，共有1种站法，</w:t>
      </w:r>
    </w:p>
    <w:p>
      <w:pPr>
        <w:shd w:val="clear" w:color="auto" w:fill="auto"/>
        <w:spacing w:line="360" w:lineRule="auto"/>
        <w:jc w:val="left"/>
        <w:rPr>
          <w:sz w:val="21"/>
        </w:rPr>
      </w:pPr>
      <w:r>
        <w:rPr>
          <w:sz w:val="21"/>
        </w:rPr>
        <w:t>再与其余三人进行排列，共有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12</m:t>
          </m:r>
        </m:oMath>
      </m:oMathPara>
      <w:r>
        <w:rPr>
          <w:sz w:val="21"/>
        </w:rPr>
        <w:t>种站法.</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【点睛】本题考查了计数原理的应用，考查了相邻问题、定序问题的求解，熟练掌握相邻问题、定序问题的解决方法是解题关键，属于中档题.</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b/>
        </w:rPr>
        <w:t>新序号：6</w:t>
      </w:r>
    </w:p>
    <w:p>
      <w:pPr>
        <w:shd w:val="clear" w:color="auto" w:fill="auto"/>
        <w:spacing w:line="360" w:lineRule="auto"/>
        <w:jc w:val="left"/>
        <w:rPr>
          <w:sz w:val="21"/>
        </w:rPr>
      </w:pPr>
      <w:r>
        <w:rPr>
          <w:sz w:val="21"/>
        </w:rPr>
        <w:t>6．有</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oMath>
      </m:oMathPara>
      <w:r>
        <w:rPr>
          <w:sz w:val="21"/>
        </w:rPr>
        <w:t>的方格中停放三辆完全相同的红色车和三辆完全相同的黑色车，每一行每一列只有一辆车，每辆车占一格，则停放的方法数为（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A．720</w:t>
      </w:r>
      <w:r>
        <w:rPr>
          <w:sz w:val="21"/>
        </w:rPr>
        <w:tab/>
      </w:r>
      <w:r>
        <w:rPr>
          <w:sz w:val="21"/>
        </w:rPr>
        <w:t>B．2160</w:t>
      </w:r>
      <w:r>
        <w:rPr>
          <w:sz w:val="21"/>
        </w:rPr>
        <w:tab/>
      </w:r>
      <w:r>
        <w:rPr>
          <w:sz w:val="21"/>
        </w:rPr>
        <w:t>C．8400</w:t>
      </w:r>
      <w:r>
        <w:rPr>
          <w:sz w:val="21"/>
        </w:rPr>
        <w:tab/>
      </w:r>
      <w:r>
        <w:rPr>
          <w:sz w:val="21"/>
        </w:rPr>
        <w:t>D．14400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【知识点】分步乘法计数原理及简单应用、其他排列模型</w:t>
      </w:r>
    </w:p>
    <w:p>
      <w:pPr>
        <w:shd w:val="clear" w:color="auto" w:fill="auto"/>
        <w:spacing w:line="360" w:lineRule="auto"/>
        <w:jc w:val="left"/>
        <w:rPr>
          <w:sz w:val="21"/>
        </w:rPr>
      </w:pPr>
      <w:r>
        <w:rPr>
          <w:sz w:val="21"/>
        </w:rPr>
        <w:t>【分析】先假设6辆车完全不同，然后按照分步计算停放的方法，再考查红色车相同，黑色车相同，再按照倍缩法求解.</w:t>
      </w:r>
    </w:p>
    <w:p>
      <w:pPr>
        <w:shd w:val="clear" w:color="auto" w:fill="auto"/>
        <w:spacing w:line="360" w:lineRule="auto"/>
        <w:jc w:val="left"/>
        <w:rPr>
          <w:sz w:val="21"/>
        </w:rPr>
      </w:pPr>
      <w:r>
        <w:rPr>
          <w:sz w:val="21"/>
        </w:rPr>
        <w:t>【固序法补充】若先把6辆车都视为不同，则依次停放有36×25×16×9×4×1=(6!)²种；3辆红车、3辆黑车分别完全相同，相当于两组内部顺序各固定为1种，故除以3!×3!，得到(6!)²/(3!×3!)=14400种.</w:t>
      </w:r>
    </w:p>
    <w:p>
      <w:pPr>
        <w:shd w:val="clear" w:color="auto" w:fill="auto"/>
        <w:spacing w:line="360" w:lineRule="auto"/>
        <w:jc w:val="left"/>
        <w:rPr>
          <w:sz w:val="21"/>
        </w:rPr>
      </w:pPr>
      <w:r>
        <w:rPr>
          <w:sz w:val="21"/>
        </w:rPr>
        <w:t>【详解】首先假设6辆车是不同的车，第一辆车有36种方法，第二辆车不能与第一辆车同行，同列，则有25种方法，同理，第三辆车有16种方法，第四辆车有9种方法，第5辆车有4种方法，第6辆车有1种方法，</w:t>
      </w:r>
    </w:p>
    <w:p>
      <w:pPr>
        <w:shd w:val="clear" w:color="auto" w:fill="auto"/>
        <w:spacing w:line="360" w:lineRule="auto"/>
        <w:jc w:val="left"/>
        <w:rPr>
          <w:sz w:val="21"/>
        </w:rPr>
      </w:pPr>
      <w:r>
        <w:rPr>
          <w:sz w:val="21"/>
        </w:rPr>
        <w:t>因为3辆红色车相同，3辆黑色车相同，所以不同的停放方法为</w:t>
      </w:r>
      <m:oMathPara>
        <m:oMathParaPr>
          <m:jc m:val="left"/>
        </m:oMathParaPr>
        <m:oMath>
          <m:f>
            <m:num>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14400</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b/>
        </w:rPr>
        <w:t>新序号：7</w:t>
      </w:r>
    </w:p>
    <w:p>
      <w:pPr>
        <w:shd w:val="clear" w:color="auto" w:fill="auto"/>
        <w:spacing w:line="360" w:lineRule="auto"/>
        <w:jc w:val="left"/>
        <w:rPr>
          <w:sz w:val="21"/>
        </w:rPr>
      </w:pPr>
      <w:r>
        <w:rPr>
          <w:sz w:val="21"/>
        </w:rPr>
        <w:t>8．五个人并排站在一排，如果甲必须站在乙的右边(甲乙可不相邻)，则不同的排法有</w:t>
      </w:r>
      <w:r>
        <w:rPr>
          <w:rFonts w:ascii="Times New Roman" w:eastAsia="Times New Roman" w:hAnsi="Times New Roman" w:cs="Times New Roman"/>
          <w:b w:val="0"/>
          <w:sz w:val="21"/>
        </w:rPr>
        <w:t>_______</w:t>
      </w:r>
      <w:r>
        <w:rPr>
          <w:sz w:val="21"/>
        </w:rPr>
        <w:t>种.</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【分析】用5个元素的全排列个数除以2各元素的全排列个数可得答案.</w:t>
      </w:r>
    </w:p>
    <w:p>
      <w:pPr>
        <w:shd w:val="clear" w:color="auto" w:fill="auto"/>
        <w:spacing w:line="360" w:lineRule="auto"/>
        <w:jc w:val="left"/>
        <w:rPr>
          <w:sz w:val="21"/>
        </w:rPr>
      </w:pPr>
      <w:r>
        <w:rPr>
          <w:sz w:val="21"/>
        </w:rPr>
        <w:t>【详解】五个人并排站在一排，共有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r>
            <w:rPr>
              <w:rFonts w:ascii="Cambria Math" w:eastAsia="宋体" w:hAnsi="Cambria Math" w:cs="Cambria Math"/>
            </w:rPr>
            <m:t>120</m:t>
          </m:r>
        </m:oMath>
      </m:oMathPara>
      <w:r>
        <w:rPr>
          <w:sz w:val="21"/>
        </w:rPr>
        <w:t>种，</w:t>
      </w:r>
    </w:p>
    <w:p>
      <w:pPr>
        <w:shd w:val="clear" w:color="auto" w:fill="auto"/>
        <w:spacing w:line="360" w:lineRule="auto"/>
        <w:jc w:val="left"/>
        <w:rPr>
          <w:sz w:val="21"/>
        </w:rPr>
      </w:pPr>
      <w:r>
        <w:rPr>
          <w:sz w:val="21"/>
        </w:rPr>
        <w:t>其中甲、乙两人共有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oMath>
      </m:oMathPara>
      <w:r>
        <w:rPr>
          <w:sz w:val="21"/>
        </w:rPr>
        <w:t>种顺序，各占一半，</w:t>
      </w:r>
    </w:p>
    <w:p>
      <w:pPr>
        <w:shd w:val="clear" w:color="auto" w:fill="auto"/>
        <w:spacing w:line="360" w:lineRule="auto"/>
        <w:jc w:val="left"/>
        <w:rPr>
          <w:sz w:val="21"/>
        </w:rPr>
      </w:pPr>
      <w:r>
        <w:rPr>
          <w:sz w:val="21"/>
        </w:rPr>
        <w:t>所以甲必须站在乙的右边(甲乙可不相邻)的不同的排法有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60</m:t>
          </m:r>
        </m:oMath>
      </m:oMathPara>
      <w:r>
        <w:rPr>
          <w:sz w:val="21"/>
        </w:rPr>
        <w:t>种，</w:t>
      </w:r>
    </w:p>
    <w:p>
      <w:pPr>
        <w:shd w:val="clear" w:color="auto" w:fill="auto"/>
        <w:spacing w:line="360" w:lineRule="auto"/>
        <w:jc w:val="left"/>
        <w:rPr>
          <w:sz w:val="21"/>
        </w:rPr>
      </w:pPr>
      <w:r>
        <w:rPr>
          <w:sz w:val="21"/>
        </w:rPr>
        <w:t>故答案为：60</w:t>
      </w:r>
    </w:p>
    <w:p>
      <w:pPr>
        <w:shd w:val="clear" w:color="auto" w:fill="auto"/>
        <w:spacing w:line="360" w:lineRule="auto"/>
        <w:jc w:val="left"/>
        <w:rPr>
          <w:sz w:val="21"/>
        </w:rPr>
      </w:pPr>
      <w:r>
        <w:rPr>
          <w:sz w:val="21"/>
        </w:rPr>
        <w:t>【点睛】本题考查了排列中的定序问题，一般地，</w:t>
      </w:r>
      <m:oMathPara>
        <m:oMathParaPr>
          <m:jc m:val="left"/>
        </m:oMathParaPr>
        <m:oMath>
          <m:r>
            <w:rPr>
              <w:rFonts w:ascii="Cambria Math" w:eastAsia="宋体" w:hAnsi="Cambria Math" w:cs="Cambria Math"/>
            </w:rPr>
            <m:t>n</m:t>
          </m:r>
        </m:oMath>
      </m:oMathPara>
      <w:r>
        <w:rPr>
          <w:sz w:val="21"/>
        </w:rPr>
        <w:t>个元素排成一排，其中</w:t>
      </w:r>
      <m:oMathPara>
        <m:oMathParaPr>
          <m:jc m:val="left"/>
        </m:oMathParaPr>
        <m:oMath>
          <m:r>
            <w:rPr>
              <w:rFonts w:ascii="Cambria Math" w:eastAsia="宋体" w:hAnsi="Cambria Math" w:cs="Cambria Math"/>
            </w:rPr>
            <m:t>m</m:t>
          </m:r>
        </m:oMath>
      </m:oMathPara>
      <w:r>
        <w:rPr>
          <w:sz w:val="21"/>
        </w:rPr>
        <w:t>个元素的定序排列的种数为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，属于基础题.</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b/>
        </w:rPr>
        <w:t>新序号：8</w:t>
      </w:r>
    </w:p>
    <w:p>
      <w:pPr>
        <w:shd w:val="clear" w:color="auto" w:fill="auto"/>
        <w:spacing w:line="360" w:lineRule="auto"/>
        <w:jc w:val="left"/>
        <w:rPr>
          <w:sz w:val="21"/>
        </w:rPr>
      </w:pPr>
      <w:r>
        <w:rPr>
          <w:sz w:val="21"/>
        </w:rPr>
        <w:t>10．某兴趣小组有10名学生，若从10名学生中选取3人，则选取的3人中恰有1名女生的概率为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，且女生人数超过1人，现在将10名学生排成一排，其中男生不相邻，且男生的左右相对顺序固定，则共有</w:t>
      </w:r>
      <w:r>
        <w:rPr>
          <w:rFonts w:ascii="Times New Roman" w:eastAsia="Times New Roman" w:hAnsi="Times New Roman" w:cs="Times New Roman"/>
          <w:b w:val="0"/>
          <w:sz w:val="21"/>
        </w:rPr>
        <w:t>______</w:t>
      </w:r>
      <w:r>
        <w:rPr>
          <w:sz w:val="21"/>
        </w:rPr>
        <w:t>种不同的站队方法.</w:t>
      </w:r>
    </w:p>
    <w:p>
      <w:pPr>
        <w:shd w:val="clear" w:color="auto" w:fill="auto"/>
        <w:spacing w:line="360" w:lineRule="auto"/>
        <w:jc w:val="left"/>
        <w:rPr>
          <w:sz w:val="21"/>
        </w:rPr>
      </w:pPr>
      <w:r>
        <w:rPr>
          <w:sz w:val="21"/>
        </w:rPr>
        <w:t>【答案】25200</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【知识点】全排列问题、不相邻排列问题、其他排列模型、计算古典概型问题的概率</w:t>
      </w:r>
    </w:p>
    <w:p>
      <w:pPr>
        <w:shd w:val="clear" w:color="auto" w:fill="auto"/>
        <w:spacing w:line="360" w:lineRule="auto"/>
        <w:jc w:val="left"/>
        <w:rPr>
          <w:sz w:val="21"/>
        </w:rPr>
      </w:pPr>
      <w:r>
        <w:rPr>
          <w:sz w:val="21"/>
        </w:rPr>
        <w:t>【分析】由已知得10名学生中，有女生6人，男生4人，再利用插空法求解即可.</w:t>
      </w:r>
    </w:p>
    <w:p>
      <w:pPr>
        <w:shd w:val="clear" w:color="auto" w:fill="auto"/>
        <w:spacing w:line="360" w:lineRule="auto"/>
        <w:jc w:val="left"/>
        <w:rPr>
          <w:sz w:val="21"/>
        </w:rPr>
      </w:pPr>
      <w:r>
        <w:rPr>
          <w:sz w:val="21"/>
        </w:rPr>
        <w:t>【固序法补充】先由概率条件求得女生6人、男生4人。女生全排列有6!种，从7个空中选4个放男生有C(7,4)种；4名男生的左右相对顺序固定，内部排列只取1种（等价于把4!种顺序除以4!），故共有6!×C(7,4)=25200种.</w:t>
      </w:r>
    </w:p>
    <w:p>
      <w:pPr>
        <w:shd w:val="clear" w:color="auto" w:fill="auto"/>
        <w:spacing w:line="360" w:lineRule="auto"/>
        <w:jc w:val="left"/>
        <w:rPr>
          <w:sz w:val="21"/>
        </w:rPr>
      </w:pPr>
      <w:r>
        <w:rPr>
          <w:sz w:val="21"/>
        </w:rPr>
        <w:t>【详解】设10名学生中，有女生</w:t>
      </w:r>
      <m:oMathPara>
        <m:oMathParaPr>
          <m:jc m:val="left"/>
        </m:oMathParaPr>
        <m:oMath>
          <m:r>
            <w:rPr>
              <w:rFonts w:ascii="Cambria Math" w:eastAsia="宋体" w:hAnsi="Cambria Math" w:cs="Cambria Math"/>
            </w:rPr>
            <m:t>x</m:t>
          </m:r>
        </m:oMath>
      </m:oMathPara>
      <w:r>
        <w:rPr>
          <w:sz w:val="21"/>
        </w:rPr>
        <w:t>人，男生</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oMath>
      </m:oMathPara>
      <w:r>
        <w:rPr>
          <w:sz w:val="21"/>
        </w:rPr>
        <w:t>人，</w:t>
      </w:r>
    </w:p>
    <w:p>
      <w:pPr>
        <w:shd w:val="clear" w:color="auto" w:fill="auto"/>
        <w:spacing w:line="360" w:lineRule="auto"/>
        <w:jc w:val="left"/>
        <w:rPr>
          <w:sz w:val="21"/>
        </w:rPr>
      </w:pPr>
      <w:r>
        <w:rPr>
          <w:sz w:val="21"/>
        </w:rPr>
        <w:t>则10名学生中选取3人，恰有1名女生的概率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x</m:t>
                  </m:r>
                </m:sub>
                <m:sup>
                  <m:r>
                    <w:rPr>
                      <w:rFonts w:ascii="Cambria Math" w:eastAsia="宋体" w:hAnsi="Cambria Math" w:cs="Cambria Math"/>
                    </w:rPr>
                    <m:t>1</m:t>
                  </m:r>
                </m:sup>
              </m:sSubSup>
              <m:sSubSup>
                <m:e>
                  <m:r>
                    <m:rPr>
                      <m:sty m:val="p"/>
                    </m:rPr>
                    <w:rPr>
                      <w:rFonts w:ascii="Cambria Math" w:eastAsia="宋体" w:hAnsi="Cambria Math" w:cs="Cambria Math"/>
                    </w:rPr>
                    <m:t>C</m:t>
                  </m:r>
                </m:e>
                <m:sub>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sub>
                <m:sup>
                  <m:r>
                    <w:rPr>
                      <w:rFonts w:ascii="Cambria Math" w:eastAsia="宋体" w:hAnsi="Cambria Math" w:cs="Cambria Math"/>
                    </w:rPr>
                    <m:t>2</m:t>
                  </m:r>
                </m:sup>
              </m:sSubSup>
            </m:num>
            <m:den>
              <m:sSubSup>
                <m:e>
                  <m:r>
                    <m:rPr>
                      <m:sty m:val="p"/>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f>
                <m:num>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72</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因式分解可得：</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（舍去）或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oMath>
      </m:oMathPara>
      <w:r>
        <w:rPr>
          <w:sz w:val="21"/>
        </w:rPr>
        <w:t>（舍去）</w:t>
      </w:r>
    </w:p>
    <w:p>
      <w:pPr>
        <w:shd w:val="clear" w:color="auto" w:fill="auto"/>
        <w:spacing w:line="360" w:lineRule="auto"/>
        <w:jc w:val="left"/>
        <w:rPr>
          <w:sz w:val="21"/>
        </w:rPr>
      </w:pPr>
      <w:r>
        <w:rPr>
          <w:sz w:val="21"/>
        </w:rPr>
        <w:t>所以10名学生中，有女生6人，男生4人，</w:t>
      </w:r>
    </w:p>
    <w:p>
      <w:pPr>
        <w:shd w:val="clear" w:color="auto" w:fill="auto"/>
        <w:spacing w:line="360" w:lineRule="auto"/>
        <w:jc w:val="left"/>
        <w:rPr>
          <w:sz w:val="21"/>
        </w:rPr>
      </w:pPr>
      <w:r>
        <w:rPr>
          <w:sz w:val="21"/>
        </w:rPr>
        <w:t>将6名女生排成一排有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oMath>
      </m:oMathPara>
      <w:r>
        <w:rPr>
          <w:sz w:val="21"/>
        </w:rPr>
        <w:t>种方法，再将4名男生插到7个空中有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sSubSup>
            <m:e>
              <m:r>
                <m:rPr>
                  <m:sty m:val="p"/>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4</m:t>
              </m:r>
            </m:sup>
          </m:sSubSup>
        </m:oMath>
      </m:oMathPara>
      <w:r>
        <w:rPr>
          <w:sz w:val="21"/>
        </w:rPr>
        <w:t>种方法，</w:t>
      </w:r>
    </w:p>
    <w:p>
      <w:pPr>
        <w:shd w:val="clear" w:color="auto" w:fill="auto"/>
        <w:spacing w:line="360" w:lineRule="auto"/>
        <w:jc w:val="left"/>
        <w:rPr>
          <w:sz w:val="21"/>
        </w:rPr>
      </w:pPr>
      <w:r>
        <w:rPr>
          <w:sz w:val="21"/>
        </w:rPr>
        <w:t>因为男生的左右相对顺序固定，而4名男生排成一排有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oMath>
      </m:oMathPara>
      <w:r>
        <w:rPr>
          <w:sz w:val="21"/>
        </w:rPr>
        <w:t>种方法，</w:t>
      </w:r>
    </w:p>
    <w:p>
      <w:pPr>
        <w:shd w:val="clear" w:color="auto" w:fill="auto"/>
        <w:spacing w:line="360" w:lineRule="auto"/>
        <w:jc w:val="left"/>
        <w:rPr>
          <w:sz w:val="21"/>
        </w:rPr>
      </w:pPr>
      <w:r>
        <w:rPr>
          <w:sz w:val="21"/>
        </w:rPr>
        <w:t>所以一共有</w:t>
      </w:r>
      <m:oMathPara>
        <m:oMathParaPr>
          <m:jc m:val="left"/>
        </m:oMathParaPr>
        <m:oMath>
          <m:f>
            <m:num>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sSubSup>
                <m:e>
                  <m:r>
                    <m:rPr>
                      <m:sty m:val="p"/>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4</m:t>
                  </m:r>
                </m:sup>
              </m:sSubSup>
            </m:num>
            <m:den>
              <m:sSubSup>
                <m:e>
                  <m:r>
                    <m:rPr>
                      <m:sty m:val="p"/>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25200</m:t>
          </m:r>
        </m:oMath>
      </m:oMathPara>
      <w:r>
        <w:rPr>
          <w:sz w:val="21"/>
        </w:rPr>
        <w:t>，</w:t>
      </w:r>
    </w:p>
    <w:p>
      <w:pPr>
        <w:shd w:val="clear" w:color="auto" w:fill="auto"/>
        <w:spacing w:line="360" w:lineRule="auto"/>
        <w:jc w:val="left"/>
        <w:rPr>
          <w:sz w:val="21"/>
        </w:rPr>
      </w:pPr>
      <w:r>
        <w:rPr>
          <w:sz w:val="21"/>
        </w:rPr>
        <w:t>故答案为：25200</w:t>
      </w: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5568fba7b57747d584fbf05f9106df3fmju0oda1mje0oa</vt:lpwstr>
  </property>
</Properties>
</file>