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16</w:t>
      </w:r>
      <w:r>
        <w:rPr>
          <w:b/>
          <w:sz w:val="32"/>
        </w:rPr>
        <w:t>讲</w:t>
      </w:r>
      <w:r>
        <w:rPr>
          <w:b/>
          <w:sz w:val="32"/>
        </w:rPr>
        <w:t xml:space="preserve"> </w:t>
      </w:r>
      <w:r>
        <w:rPr>
          <w:b/>
          <w:sz w:val="32"/>
        </w:rPr>
        <w:t>斜面上的平抛运动模型及类平抛运动模型</w:t>
      </w:r>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5029200" cy="285750"/>
            <wp:docPr id="100003" name="" descr="@@@0c6057e0662f4a7baaa8690f02c30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center"/>
      </w:pPr>
      <w:r>
        <w:rPr>
          <w:sz w:val="21"/>
        </w:rPr>
        <w:t>（</w:t>
      </w:r>
      <w:r>
        <w:rPr>
          <w:sz w:val="21"/>
        </w:rPr>
        <w:t>2022·</w:t>
      </w:r>
      <w:r>
        <w:rPr>
          <w:sz w:val="21"/>
        </w:rPr>
        <w:t>广东）</w:t>
      </w:r>
    </w:p>
    <w:p>
      <w:pPr>
        <w:shd w:val="clear" w:color="auto" w:fill="auto"/>
        <w:spacing w:line="360" w:lineRule="auto"/>
        <w:jc w:val="left"/>
        <w:rPr>
          <w:sz w:val="21"/>
        </w:rPr>
      </w:pPr>
      <w:r>
        <w:rPr>
          <w:sz w:val="21"/>
        </w:rPr>
        <w:t>1．图是滑雪道的示意图。可视为质点的运动员从斜坡上的</w:t>
      </w:r>
      <w:r>
        <w:rPr>
          <w:rFonts w:ascii="Times New Roman" w:eastAsia="Times New Roman" w:hAnsi="Times New Roman" w:cs="Times New Roman"/>
          <w:i/>
          <w:sz w:val="21"/>
        </w:rPr>
        <w:t>M</w:t>
      </w:r>
      <w:r>
        <w:rPr>
          <w:sz w:val="21"/>
        </w:rPr>
        <w:t>点由静止自由滑下，经过水平</w:t>
      </w:r>
      <w:r>
        <w:rPr>
          <w:i/>
          <w:sz w:val="21"/>
        </w:rPr>
        <w:t>NP</w:t>
      </w:r>
      <w:r>
        <w:rPr>
          <w:sz w:val="21"/>
        </w:rPr>
        <w:t>段后飞入空中，在</w:t>
      </w:r>
      <w:r>
        <w:rPr>
          <w:rFonts w:ascii="Times New Roman" w:eastAsia="Times New Roman" w:hAnsi="Times New Roman" w:cs="Times New Roman"/>
          <w:i/>
          <w:sz w:val="21"/>
        </w:rPr>
        <w:t>Q</w:t>
      </w:r>
      <w:r>
        <w:rPr>
          <w:sz w:val="21"/>
        </w:rPr>
        <w:t>点落地。不计运动员经过</w:t>
      </w:r>
      <w:r>
        <w:rPr>
          <w:rFonts w:ascii="Times New Roman" w:eastAsia="Times New Roman" w:hAnsi="Times New Roman" w:cs="Times New Roman"/>
          <w:i/>
          <w:sz w:val="21"/>
        </w:rPr>
        <w:t>N</w:t>
      </w:r>
      <w:r>
        <w:rPr>
          <w:sz w:val="21"/>
        </w:rPr>
        <w:t>点的机械能损失，不计摩擦力和空气阻力。下列能表示该过程运动员速度大小</w:t>
      </w:r>
      <w:r>
        <w:rPr>
          <w:rFonts w:ascii="Times New Roman" w:eastAsia="Times New Roman" w:hAnsi="Times New Roman" w:cs="Times New Roman"/>
          <w:i/>
          <w:sz w:val="21"/>
        </w:rPr>
        <w:t>v</w:t>
      </w:r>
      <w:r>
        <w:rPr>
          <w:sz w:val="21"/>
        </w:rPr>
        <w:t>或加速度大小</w:t>
      </w:r>
      <w:r>
        <w:rPr>
          <w:rFonts w:ascii="Times New Roman" w:eastAsia="Times New Roman" w:hAnsi="Times New Roman" w:cs="Times New Roman"/>
          <w:i/>
          <w:sz w:val="21"/>
        </w:rPr>
        <w:t>a</w:t>
      </w:r>
      <w:r>
        <w:rPr>
          <w:sz w:val="21"/>
        </w:rPr>
        <w:t>随时间</w:t>
      </w:r>
      <w:r>
        <w:rPr>
          <w:rFonts w:ascii="Times New Roman" w:eastAsia="Times New Roman" w:hAnsi="Times New Roman" w:cs="Times New Roman"/>
          <w:i/>
          <w:sz w:val="21"/>
        </w:rPr>
        <w:t>t</w:t>
      </w:r>
      <w:r>
        <w:rPr>
          <w:sz w:val="21"/>
        </w:rPr>
        <w:t>变化的图像是（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857250"/>
            <wp:docPr id="100005" name="" descr="@@@ae0d0116-dbf2-4262-8fcb-6e0473f8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38250" cy="857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81075" cy="819150"/>
            <wp:docPr id="100007" name="" descr="@@@da38973f-bf4c-44f1-aa3b-7e7de9315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981075" cy="8191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81075" cy="819150"/>
            <wp:docPr id="100009" name="" descr="@@@e1b56218-c2ce-402c-af80-b0b892880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981075" cy="8191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981075" cy="819150"/>
            <wp:docPr id="100011" name="" descr="@@@8912f862-156f-4d5c-8d3b-b2a12bee8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981075" cy="8191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81075" cy="819150"/>
            <wp:docPr id="100013" name="" descr="@@@f5738347-12ff-4f0a-80a9-386790f86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981075" cy="81915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【知识点】牛顿第二定律的初步应用、平抛运动速度的计算</w:t>
      </w:r>
    </w:p>
    <w:p>
      <w:pPr>
        <w:shd w:val="clear" w:color="auto" w:fill="auto"/>
        <w:spacing w:line="360" w:lineRule="auto"/>
        <w:jc w:val="left"/>
        <w:rPr>
          <w:sz w:val="21"/>
        </w:rPr>
      </w:pPr>
      <w:r>
        <w:rPr>
          <w:sz w:val="21"/>
        </w:rPr>
        <w:t>【详解】设斜坡倾角为</w:t>
      </w:r>
      <m:oMathPara>
        <m:oMathParaPr>
          <m:jc m:val="left"/>
        </m:oMathParaPr>
        <m:oMath>
          <m:r>
            <w:rPr>
              <w:rFonts w:ascii="Cambria Math" w:eastAsia="宋体" w:hAnsi="Cambria Math" w:cs="Cambria Math"/>
            </w:rPr>
            <m:t>θ</m:t>
          </m:r>
        </m:oMath>
      </m:oMathPara>
      <w:r>
        <w:rPr>
          <w:sz w:val="21"/>
        </w:rPr>
        <w:t>，运动员在斜坡</w:t>
      </w:r>
      <w:r>
        <w:rPr>
          <w:rFonts w:ascii="Times New Roman" w:eastAsia="Times New Roman" w:hAnsi="Times New Roman" w:cs="Times New Roman"/>
          <w:i/>
          <w:sz w:val="21"/>
        </w:rPr>
        <w:t>MN</w:t>
      </w:r>
      <w:r>
        <w:rPr>
          <w:sz w:val="21"/>
        </w:rPr>
        <w:t>段做匀加速直线运动，根据牛顿第二定律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运动员在水平</w:t>
      </w:r>
      <m:oMathPara>
        <m:oMathParaPr>
          <m:jc m:val="left"/>
        </m:oMathParaPr>
        <m:oMath>
          <m:r>
            <w:rPr>
              <w:rFonts w:ascii="Cambria Math" w:eastAsia="宋体" w:hAnsi="Cambria Math" w:cs="Cambria Math"/>
            </w:rPr>
            <m:t>N</m:t>
          </m:r>
          <m:r>
            <w:rPr>
              <w:rFonts w:ascii="Cambria Math" w:eastAsia="宋体" w:hAnsi="Cambria Math" w:cs="Cambria Math"/>
            </w:rPr>
            <m:t>P</m:t>
          </m:r>
        </m:oMath>
      </m:oMathPara>
      <w:r>
        <w:rPr>
          <w:sz w:val="21"/>
        </w:rPr>
        <w:t>段做匀速直线运动，加速度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运动员从</w:t>
      </w:r>
      <m:oMathPara>
        <m:oMathParaPr>
          <m:jc m:val="left"/>
        </m:oMathParaPr>
        <m:oMath>
          <m:r>
            <w:rPr>
              <w:rFonts w:ascii="Cambria Math" w:eastAsia="宋体" w:hAnsi="Cambria Math" w:cs="Cambria Math"/>
            </w:rPr>
            <m:t>P</m:t>
          </m:r>
        </m:oMath>
      </m:oMathPara>
      <w:r>
        <w:rPr>
          <w:sz w:val="21"/>
        </w:rPr>
        <w:t>点飞出后做平抛运动，加速度为重力加速度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设在</w:t>
      </w:r>
      <m:oMathPara>
        <m:oMathParaPr>
          <m:jc m:val="left"/>
        </m:oMathParaPr>
        <m:oMath>
          <m:r>
            <w:rPr>
              <w:rFonts w:ascii="Cambria Math" w:eastAsia="宋体" w:hAnsi="Cambria Math" w:cs="Cambria Math"/>
            </w:rPr>
            <m:t>P</m:t>
          </m:r>
        </m:oMath>
      </m:oMathPara>
      <w:r>
        <w:rPr>
          <w:sz w:val="21"/>
        </w:rPr>
        <w:t>点的速度为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，则从</w:t>
      </w:r>
      <m:oMathPara>
        <m:oMathParaPr>
          <m:jc m:val="left"/>
        </m:oMathParaPr>
        <m:oMath>
          <m:r>
            <w:rPr>
              <w:rFonts w:ascii="Cambria Math" w:eastAsia="宋体" w:hAnsi="Cambria Math" w:cs="Cambria Math"/>
            </w:rPr>
            <m:t>P</m:t>
          </m:r>
        </m:oMath>
      </m:oMathPara>
      <w:r>
        <w:rPr>
          <w:sz w:val="21"/>
        </w:rPr>
        <w:t>点飞出后速度大小的表达式为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由分析可知从</w:t>
      </w:r>
      <m:oMathPara>
        <m:oMathParaPr>
          <m:jc m:val="left"/>
        </m:oMathParaPr>
        <m:oMath>
          <m:r>
            <w:rPr>
              <w:rFonts w:ascii="Cambria Math" w:eastAsia="宋体" w:hAnsi="Cambria Math" w:cs="Cambria Math"/>
            </w:rPr>
            <m:t>P</m:t>
          </m:r>
        </m:oMath>
      </m:oMathPara>
      <w:r>
        <w:rPr>
          <w:sz w:val="21"/>
        </w:rPr>
        <w:t>点飞出后速度大小与时间的图像不可能为直线，且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2020·</w:t>
      </w:r>
      <w:r>
        <w:rPr>
          <w:sz w:val="21"/>
        </w:rPr>
        <w:t>浙江）</w:t>
      </w:r>
    </w:p>
    <w:p>
      <w:pPr>
        <w:shd w:val="clear" w:color="auto" w:fill="auto"/>
        <w:spacing w:line="360" w:lineRule="auto"/>
        <w:jc w:val="left"/>
        <w:rPr>
          <w:sz w:val="21"/>
        </w:rPr>
      </w:pPr>
      <w:r>
        <w:rPr>
          <w:sz w:val="21"/>
        </w:rPr>
        <w:t>2．如图所示，钢球从斜槽轨道末端以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的水平速度飞出，经过时间</w:t>
      </w:r>
      <w:r>
        <w:rPr>
          <w:rFonts w:ascii="Times New Roman" w:eastAsia="Times New Roman" w:hAnsi="Times New Roman" w:cs="Times New Roman"/>
          <w:i/>
          <w:sz w:val="21"/>
        </w:rPr>
        <w:t>t</w:t>
      </w:r>
      <w:r>
        <w:rPr>
          <w:sz w:val="21"/>
        </w:rPr>
        <w:t>落在斜靠的挡板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中点。若钢球以</w:t>
      </w:r>
      <m:oMathPara>
        <m:oMathParaPr>
          <m:jc m:val="left"/>
        </m:oMathParaPr>
        <m:oMath>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r>
        <w:rPr>
          <w:sz w:val="21"/>
        </w:rPr>
        <w:t>的速度水平飞出，则（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95425" cy="1219200"/>
            <wp:docPr id="100015" name="" descr="@@@28d1c7aa-4115-4938-909a-bae1c9739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95425" cy="1219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A．下落时间仍为</w:t>
      </w:r>
      <w:r>
        <w:rPr>
          <w:rFonts w:ascii="Times New Roman" w:eastAsia="Times New Roman" w:hAnsi="Times New Roman" w:cs="Times New Roman"/>
          <w:i/>
          <w:sz w:val="21"/>
        </w:rPr>
        <w:t>t</w:t>
      </w:r>
      <w:r>
        <w:rPr>
          <w:rFonts w:ascii="Times New Roman" w:eastAsia="Times New Roman" w:hAnsi="Times New Roman" w:cs="Times New Roman"/>
          <w:i/>
          <w:sz w:val="21"/>
        </w:rPr>
        <w:tab/>
      </w:r>
      <w:r>
        <w:rPr>
          <w:sz w:val="21"/>
        </w:rPr>
        <w:t>B．下落时间为2</w:t>
      </w:r>
      <w:r>
        <w:rPr>
          <w:rFonts w:ascii="Times New Roman" w:eastAsia="Times New Roman" w:hAnsi="Times New Roman" w:cs="Times New Roman"/>
          <w:i/>
          <w:sz w:val="21"/>
        </w:rPr>
        <w:t>t</w:t>
      </w:r>
      <w:r>
        <w:rPr>
          <w:rFonts w:ascii="Times New Roman" w:eastAsia="Times New Roman" w:hAnsi="Times New Roman" w:cs="Times New Roman"/>
          <w:i/>
          <w:sz w:val="21"/>
        </w:rPr>
        <w:tab/>
      </w:r>
      <w:r>
        <w:rPr>
          <w:sz w:val="21"/>
        </w:rPr>
        <w:t>C．下落时间为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t</m:t>
          </m:r>
        </m:oMath>
      </m:oMathPara>
      <w:r>
        <w:rPr>
          <w:sz w:val="21"/>
        </w:rPr>
        <w:tab/>
      </w:r>
      <w:r>
        <w:rPr>
          <w:sz w:val="21"/>
        </w:rPr>
        <w:t>D．落在挡板底端</w:t>
      </w:r>
      <w:r>
        <w:rPr>
          <w:rFonts w:ascii="Times New Roman" w:eastAsia="Times New Roman" w:hAnsi="Times New Roman" w:cs="Times New Roman"/>
          <w:i/>
          <w:sz w:val="21"/>
        </w:rPr>
        <w:t>B</w:t>
      </w:r>
      <w:r>
        <w:rPr>
          <w:sz w:val="21"/>
        </w:rPr>
        <w:t>点</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【详解】钢球以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飞出后落在长为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的</w:t>
      </w:r>
      <w:r>
        <w:rPr>
          <w:rFonts w:ascii="Times New Roman" w:eastAsia="Times New Roman" w:hAnsi="Times New Roman" w:cs="Times New Roman"/>
          <w:i/>
          <w:sz w:val="21"/>
        </w:rPr>
        <w:t>AB</w:t>
      </w:r>
      <w:r>
        <w:rPr>
          <w:sz w:val="21"/>
        </w:rPr>
        <w:t>挡板中点，假设挡板与水平地面的夹角为</w:t>
      </w:r>
      <m:oMathPara>
        <m:oMathParaPr>
          <m:jc m:val="left"/>
        </m:oMathParaPr>
        <m:oMath>
          <m:r>
            <w:rPr>
              <w:rFonts w:ascii="Cambria Math" w:eastAsia="宋体" w:hAnsi="Cambria Math" w:cs="Cambria Math"/>
            </w:rPr>
            <m:t>θ</m:t>
          </m:r>
        </m:oMath>
      </m:oMathPara>
      <w:r>
        <w:rPr>
          <w:sz w:val="21"/>
        </w:rPr>
        <w:t>，钢球做平抛运动分解位移：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若钢球恰好落在</w:t>
      </w:r>
      <w:r>
        <w:rPr>
          <w:rFonts w:ascii="Times New Roman" w:eastAsia="Times New Roman" w:hAnsi="Times New Roman" w:cs="Times New Roman"/>
          <w:i/>
          <w:sz w:val="21"/>
        </w:rPr>
        <w:t>B</w:t>
      </w:r>
      <w:r>
        <w:rPr>
          <w:sz w:val="21"/>
        </w:rPr>
        <w:t>点，则：</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den>
              </m:f>
            </m:e>
          </m:rad>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1</m:t>
              </m:r>
            </m:sub>
          </m:sSub>
        </m:oMath>
      </m:oMathPara>
      <w:r>
        <w:rPr>
          <w:sz w:val="21"/>
        </w:rPr>
        <w:t>，所以钢球以</w:t>
      </w:r>
      <m:oMathPara>
        <m:oMathParaPr>
          <m:jc m:val="left"/>
        </m:oMathParaPr>
        <m:oMath>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r>
        <w:rPr>
          <w:sz w:val="21"/>
        </w:rPr>
        <w:t>抛出，落在地面上</w:t>
      </w:r>
      <w:r>
        <w:rPr>
          <w:rFonts w:ascii="Times New Roman" w:eastAsia="Times New Roman" w:hAnsi="Times New Roman" w:cs="Times New Roman"/>
          <w:i/>
          <w:sz w:val="21"/>
        </w:rPr>
        <w:t>B</w:t>
      </w:r>
      <w:r>
        <w:rPr>
          <w:sz w:val="21"/>
        </w:rPr>
        <w:t>点右侧，落地时间与落在</w:t>
      </w:r>
      <w:r>
        <w:rPr>
          <w:rFonts w:ascii="Times New Roman" w:eastAsia="Times New Roman" w:hAnsi="Times New Roman" w:cs="Times New Roman"/>
          <w:i/>
          <w:sz w:val="21"/>
        </w:rPr>
        <w:t>B</w:t>
      </w:r>
      <w:r>
        <w:rPr>
          <w:sz w:val="21"/>
        </w:rPr>
        <w:t>点时间相同，综合上述分析可知落地时间：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g</m:t>
                  </m:r>
                </m:den>
              </m:f>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oMath>
      </m:oMathPara>
    </w:p>
    <w:p>
      <w:pPr>
        <w:shd w:val="clear" w:color="auto" w:fill="auto"/>
        <w:spacing w:line="360" w:lineRule="auto"/>
        <w:jc w:val="left"/>
        <w:rPr>
          <w:sz w:val="21"/>
        </w:rPr>
      </w:pPr>
      <w:r>
        <w:rPr>
          <w:sz w:val="21"/>
        </w:rPr>
        <w:t>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2019·</w:t>
      </w:r>
      <w:r>
        <w:rPr>
          <w:sz w:val="21"/>
        </w:rPr>
        <w:t>全国）</w:t>
      </w:r>
    </w:p>
    <w:p>
      <w:pPr>
        <w:shd w:val="clear" w:color="auto" w:fill="auto"/>
        <w:spacing w:line="360" w:lineRule="auto"/>
        <w:jc w:val="left"/>
        <w:rPr>
          <w:sz w:val="21"/>
        </w:rPr>
      </w:pPr>
      <w:r>
        <w:rPr>
          <w:sz w:val="21"/>
        </w:rPr>
        <w:t>3．如图（a），在跳台滑雪比赛中，运动员在空中滑翔时身体的姿态会影响其下落的速度和滑翔的距离．某运动员先后两次从同一跳台起跳，每次都从离开跳台开始计时，用</w:t>
      </w:r>
      <w:r>
        <w:rPr>
          <w:rFonts w:ascii="Times New Roman" w:eastAsia="Times New Roman" w:hAnsi="Times New Roman" w:cs="Times New Roman"/>
          <w:i/>
          <w:sz w:val="21"/>
        </w:rPr>
        <w:t>v</w:t>
      </w:r>
      <w:r>
        <w:rPr>
          <w:sz w:val="21"/>
        </w:rPr>
        <w:t>表示他在竖直方向的速度，其</w:t>
      </w:r>
      <w:r>
        <w:rPr>
          <w:rFonts w:ascii="Times New Roman" w:eastAsia="Times New Roman" w:hAnsi="Times New Roman" w:cs="Times New Roman"/>
          <w:i/>
          <w:sz w:val="21"/>
        </w:rPr>
        <w:t>v-t</w:t>
      </w:r>
      <w:r>
        <w:rPr>
          <w:sz w:val="21"/>
        </w:rPr>
        <w:t>图像如图（b）所示，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是他落在倾斜雪道上的时刻．则（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05200" cy="1485900"/>
            <wp:docPr id="100017" name="" descr="@@@08368121-537f-4036-82b3-619f074d5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505200" cy="1485900"/>
                    </a:xfrm>
                    <a:prstGeom prst="rect">
                      <a:avLst/>
                    </a:prstGeom>
                  </pic:spPr>
                </pic:pic>
              </a:graphicData>
            </a:graphic>
          </wp:inline>
        </w:drawing>
      </w:r>
    </w:p>
    <w:p>
      <w:pPr>
        <w:shd w:val="clear" w:color="auto" w:fill="auto"/>
        <w:spacing w:line="360" w:lineRule="auto"/>
        <w:jc w:val="left"/>
        <w:rPr>
          <w:sz w:val="21"/>
        </w:rPr>
      </w:pPr>
      <w:r>
        <w:rPr>
          <w:sz w:val="21"/>
        </w:rPr>
        <w:t>A．第二次滑翔过程中在竖直方向上的位移比第一次的小</w:t>
      </w:r>
    </w:p>
    <w:p>
      <w:pPr>
        <w:shd w:val="clear" w:color="auto" w:fill="auto"/>
        <w:spacing w:line="360" w:lineRule="auto"/>
        <w:jc w:val="left"/>
        <w:rPr>
          <w:sz w:val="21"/>
        </w:rPr>
      </w:pPr>
      <w:r>
        <w:rPr>
          <w:sz w:val="21"/>
        </w:rPr>
        <w:t>B．第二次滑翔过程中在水平方向上的位移比第一次的大</w:t>
      </w:r>
    </w:p>
    <w:p>
      <w:pPr>
        <w:shd w:val="clear" w:color="auto" w:fill="auto"/>
        <w:spacing w:line="360" w:lineRule="auto"/>
        <w:jc w:val="left"/>
        <w:rPr>
          <w:sz w:val="21"/>
        </w:rPr>
      </w:pPr>
      <w:r>
        <w:rPr>
          <w:sz w:val="21"/>
        </w:rPr>
        <w:t>C．第二次滑翔过程中在竖直方向上的平均加速度比第一次的大</w:t>
      </w:r>
    </w:p>
    <w:p>
      <w:pPr>
        <w:shd w:val="clear" w:color="auto" w:fill="auto"/>
        <w:spacing w:line="360" w:lineRule="auto"/>
        <w:jc w:val="left"/>
        <w:rPr>
          <w:sz w:val="21"/>
        </w:rPr>
      </w:pPr>
      <w:r>
        <w:rPr>
          <w:sz w:val="21"/>
        </w:rPr>
        <w:t>D．竖直方向速度大小为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时，第二次滑翔在竖直方向上所受阻力比第一次的大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【详解】A．由</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图面积易知第二次面积大于等于第一次面积，故第二次竖直方向下落距离大于第一次下落距离，所以，A错误；</w:t>
      </w:r>
    </w:p>
    <w:p>
      <w:pPr>
        <w:shd w:val="clear" w:color="auto" w:fill="auto"/>
        <w:spacing w:line="360" w:lineRule="auto"/>
        <w:jc w:val="left"/>
        <w:rPr>
          <w:sz w:val="21"/>
        </w:rPr>
      </w:pPr>
      <w:r>
        <w:rPr>
          <w:sz w:val="21"/>
        </w:rPr>
        <w:t>B．由于第二次竖直方向下落距离大，由于位移方向不变，故第二次水平方向位移大，故B正确</w:t>
      </w:r>
    </w:p>
    <w:p>
      <w:pPr>
        <w:shd w:val="clear" w:color="auto" w:fill="auto"/>
        <w:spacing w:line="360" w:lineRule="auto"/>
        <w:jc w:val="left"/>
        <w:rPr>
          <w:sz w:val="21"/>
        </w:rPr>
      </w:pPr>
      <w:r>
        <w:rPr>
          <w:sz w:val="21"/>
        </w:rPr>
        <w:t>C．由于</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斜率知第一次大、第二次小，斜率越大，加速度越大，或由</w:t>
      </w:r>
      <m:oMathPara>
        <m:oMathParaPr>
          <m:jc m:val="left"/>
        </m:oMathParaPr>
        <m:oMath>
          <m:bar>
            <m:barPr>
              <m:pos m:val="top"/>
            </m:barPr>
            <m:e>
              <m:r>
                <w:rPr>
                  <w:rFonts w:ascii="Cambria Math" w:eastAsia="宋体" w:hAnsi="Cambria Math" w:cs="Cambria Math"/>
                </w:rPr>
                <m:t>a</m:t>
              </m:r>
            </m:e>
          </m:bar>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t</m:t>
              </m:r>
            </m:den>
          </m:f>
        </m:oMath>
      </m:oMathPara>
      <w:r>
        <w:rPr>
          <w:sz w:val="21"/>
        </w:rPr>
        <w:t xml:space="preserve"> 易知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，故C错误</w:t>
      </w:r>
    </w:p>
    <w:p>
      <w:pPr>
        <w:shd w:val="clear" w:color="auto" w:fill="auto"/>
        <w:spacing w:line="360" w:lineRule="auto"/>
        <w:jc w:val="left"/>
        <w:rPr>
          <w:sz w:val="21"/>
        </w:rPr>
      </w:pPr>
      <w:r>
        <w:rPr>
          <w:sz w:val="21"/>
        </w:rPr>
        <w:t>D．由图像斜率，速度为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时，第一次图像陡峭，第二次图像相对平缓，故</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，由</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ma</w:t>
      </w:r>
      <w:r>
        <w:rPr>
          <w:sz w:val="21"/>
        </w:rPr>
        <w:t>，可知，</w:t>
      </w:r>
      <w:r>
        <w:rPr>
          <w:rFonts w:ascii="Times New Roman" w:eastAsia="Times New Roman" w:hAnsi="Times New Roman" w:cs="Times New Roman"/>
          <w:i/>
          <w:sz w:val="21"/>
        </w:rPr>
        <w:t>f</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，故D正确</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9" name="" descr="@@@e698b06a6bf9470ba7551b83d2cad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斜面上的平抛运动问题是一种常见的题型，在解答这类问题时除要运用平抛运动的位移和速度规律，还要充分运用斜面倾角，找出斜面倾角同位移和速度与水平方向夹角的关系，从而使问题得到顺利解决。</w:t>
      </w:r>
    </w:p>
    <w:p>
      <w:pPr>
        <w:shd w:val="clear" w:color="auto" w:fill="auto"/>
        <w:spacing w:line="360" w:lineRule="auto"/>
        <w:jc w:val="left"/>
        <w:rPr>
          <w:sz w:val="21"/>
        </w:rPr>
      </w:pPr>
      <w:r>
        <w:rPr>
          <w:sz w:val="21"/>
        </w:rPr>
        <w:t>1.</w:t>
      </w:r>
      <w:r>
        <w:rPr>
          <w:sz w:val="21"/>
        </w:rPr>
        <w:t>从斜面上某点水平抛出，又落到斜面上的平抛运动的五个规律（推论）</w:t>
      </w:r>
    </w:p>
    <w:p>
      <w:pPr>
        <w:shd w:val="clear" w:color="auto" w:fill="auto"/>
        <w:spacing w:line="360" w:lineRule="auto"/>
        <w:jc w:val="left"/>
        <w:rPr>
          <w:sz w:val="21"/>
        </w:rPr>
      </w:pPr>
      <w:r>
        <w:rPr>
          <w:sz w:val="21"/>
        </w:rPr>
        <w:t>（</w:t>
      </w:r>
      <w:r>
        <w:rPr>
          <w:sz w:val="21"/>
        </w:rPr>
        <w:t>1</w:t>
      </w:r>
      <w:r>
        <w:rPr>
          <w:sz w:val="21"/>
        </w:rPr>
        <w:t>）位移方向相同，竖直位移与水平位移之比等于斜面倾斜角的正切值。</w:t>
      </w:r>
    </w:p>
    <w:p>
      <w:pPr>
        <w:shd w:val="clear" w:color="auto" w:fill="auto"/>
        <w:spacing w:line="360" w:lineRule="auto"/>
        <w:jc w:val="left"/>
        <w:rPr>
          <w:sz w:val="21"/>
        </w:rPr>
      </w:pPr>
      <w:r>
        <w:rPr>
          <w:sz w:val="21"/>
        </w:rPr>
        <w:t>（</w:t>
      </w:r>
      <w:r>
        <w:rPr>
          <w:sz w:val="21"/>
        </w:rPr>
        <w:t>2</w:t>
      </w:r>
      <w:r>
        <w:rPr>
          <w:sz w:val="21"/>
        </w:rPr>
        <w:t>）刚落到侧面时的末速度方向都平行，竖直分速度与水平分速度（初速度）之比等于斜面倾斜角正切值的</w:t>
      </w:r>
      <w:r>
        <w:rPr>
          <w:sz w:val="21"/>
        </w:rPr>
        <w:t>2</w:t>
      </w:r>
      <w:r>
        <w:rPr>
          <w:sz w:val="21"/>
        </w:rPr>
        <w:t>倍。</w:t>
      </w:r>
    </w:p>
    <w:p>
      <w:pPr>
        <w:shd w:val="clear" w:color="auto" w:fill="auto"/>
        <w:spacing w:line="360" w:lineRule="auto"/>
        <w:jc w:val="left"/>
        <w:rPr>
          <w:sz w:val="21"/>
        </w:rPr>
      </w:pPr>
      <w:r>
        <w:rPr>
          <w:sz w:val="21"/>
        </w:rPr>
        <w:t>（</w:t>
      </w:r>
      <w:r>
        <w:rPr>
          <w:sz w:val="21"/>
        </w:rPr>
        <w:t>3</w:t>
      </w:r>
      <w:r>
        <w:rPr>
          <w:sz w:val="21"/>
        </w:rPr>
        <w:t>）运动的时间与初速度成正比</w:t>
      </w:r>
      <w:r>
        <w:rPr>
          <w:rFonts w:ascii="Times New Roman" w:eastAsia="Times New Roman" w:hAnsi="Times New Roman" w:cs="Times New Roman"/>
          <w:strike w:val="0"/>
          <w:kern w:val="0"/>
          <w:sz w:val="24"/>
          <w:szCs w:val="24"/>
          <w:u w:val="none"/>
        </w:rPr>
        <w:drawing>
          <wp:inline>
            <wp:extent cx="676275" cy="285750"/>
            <wp:docPr id="100021" name="" descr="@@@98a9acf66d22413fa4132bbec1f1b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676275" cy="285750"/>
                    </a:xfrm>
                    <a:prstGeom prst="rect">
                      <a:avLst/>
                    </a:prstGeom>
                  </pic:spPr>
                </pic:pic>
              </a:graphicData>
            </a:graphic>
          </wp:inline>
        </w:drawing>
      </w:r>
      <w:r>
        <w:rPr>
          <w:sz w:val="21"/>
        </w:rPr>
        <w:t>。</w:t>
      </w:r>
    </w:p>
    <w:p>
      <w:pPr>
        <w:shd w:val="clear" w:color="auto" w:fill="auto"/>
        <w:spacing w:line="360" w:lineRule="auto"/>
        <w:jc w:val="left"/>
        <w:rPr>
          <w:sz w:val="21"/>
        </w:rPr>
      </w:pPr>
      <w:r>
        <w:rPr>
          <w:sz w:val="21"/>
        </w:rPr>
        <w:t>（</w:t>
      </w:r>
      <w:r>
        <w:rPr>
          <w:sz w:val="21"/>
        </w:rPr>
        <w:t>4</w:t>
      </w:r>
      <w:r>
        <w:rPr>
          <w:sz w:val="21"/>
        </w:rPr>
        <w:t>）位移与初速度的二次方成正比</w:t>
      </w:r>
      <w:r>
        <w:rPr>
          <w:rFonts w:ascii="Times New Roman" w:eastAsia="Times New Roman" w:hAnsi="Times New Roman" w:cs="Times New Roman"/>
          <w:strike w:val="0"/>
          <w:kern w:val="0"/>
          <w:sz w:val="24"/>
          <w:szCs w:val="24"/>
          <w:u w:val="none"/>
        </w:rPr>
        <w:drawing>
          <wp:inline>
            <wp:extent cx="695325" cy="295275"/>
            <wp:docPr id="100023" name="" descr="@@@ccc4595b54a4400380b2b1722a5ca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695325" cy="295275"/>
                    </a:xfrm>
                    <a:prstGeom prst="rect">
                      <a:avLst/>
                    </a:prstGeom>
                  </pic:spPr>
                </pic:pic>
              </a:graphicData>
            </a:graphic>
          </wp:inline>
        </w:drawing>
      </w:r>
      <w:r>
        <w:rPr>
          <w:sz w:val="21"/>
        </w:rPr>
        <w:t>。</w:t>
      </w:r>
    </w:p>
    <w:p>
      <w:pPr>
        <w:shd w:val="clear" w:color="auto" w:fill="auto"/>
        <w:spacing w:line="360" w:lineRule="auto"/>
        <w:jc w:val="left"/>
        <w:rPr>
          <w:sz w:val="21"/>
        </w:rPr>
      </w:pPr>
      <w:r>
        <w:rPr>
          <w:sz w:val="21"/>
        </w:rPr>
        <w:t>（</w:t>
      </w:r>
      <w:r>
        <w:rPr>
          <w:sz w:val="21"/>
        </w:rPr>
        <w:t>5</w:t>
      </w:r>
      <w:r>
        <w:rPr>
          <w:sz w:val="21"/>
        </w:rPr>
        <w:t>）当速度与斜面平行时，物体到斜面的距离最远，且从抛出到距斜面最远所用的时间为平抛运动时间的一半。</w:t>
      </w:r>
    </w:p>
    <w:p>
      <w:pPr>
        <w:shd w:val="clear" w:color="auto" w:fill="auto"/>
        <w:spacing w:line="360" w:lineRule="auto"/>
        <w:jc w:val="left"/>
        <w:rPr>
          <w:sz w:val="21"/>
        </w:rPr>
      </w:pPr>
      <w:r>
        <w:rPr>
          <w:sz w:val="21"/>
        </w:rPr>
        <w:t>2.</w:t>
      </w:r>
      <w:r>
        <w:rPr>
          <w:sz w:val="21"/>
        </w:rPr>
        <w:t>常见的模型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4"/>
        <w:gridCol w:w="2663"/>
        <w:gridCol w:w="2138"/>
        <w:gridCol w:w="305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模型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90600" cy="628650"/>
                  <wp:docPr id="100025" name="" descr="@@@074dc70369e64382acf005d880b3b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990600" cy="6286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85850" cy="819150"/>
                  <wp:docPr id="100027" name="" descr="@@@d156efd79e9c4838916a586c3a96a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085850" cy="8191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57275" cy="809625"/>
                  <wp:docPr id="100029" name="" descr="@@@49547f45ff14481abbcd057a1cf39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057275" cy="809625"/>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方法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分解速度，构建速度三角形，找到斜面倾角</w:t>
            </w:r>
            <w:r>
              <w:rPr>
                <w:sz w:val="21"/>
              </w:rPr>
              <w:t>θ</w:t>
            </w:r>
            <w:r>
              <w:rPr>
                <w:sz w:val="21"/>
              </w:rPr>
              <w:t>与速度方向的关系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分解速度，构建速度的矢量三角形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分解位移，构建位移三角形，隐含条件：斜面倾角</w:t>
            </w:r>
            <w:r>
              <w:rPr>
                <w:sz w:val="21"/>
              </w:rPr>
              <w:t>θ</w:t>
            </w:r>
            <w:r>
              <w:rPr>
                <w:sz w:val="21"/>
              </w:rPr>
              <w:t>等于位移与水平方向的夹角</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基本规律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水平：</w:t>
            </w:r>
            <w:r>
              <w:rPr>
                <w:rFonts w:ascii="Times New Roman" w:eastAsia="Times New Roman" w:hAnsi="Times New Roman" w:cs="Times New Roman"/>
                <w:i/>
                <w:sz w:val="21"/>
              </w:rPr>
              <w:t>v</w:t>
            </w:r>
            <w:r>
              <w:rPr>
                <w:sz w:val="21"/>
                <w:vertAlign w:val="subscript"/>
              </w:rPr>
              <w:t>x</w:t>
            </w:r>
            <w:r>
              <w:rPr>
                <w:sz w:val="21"/>
              </w:rPr>
              <w:t>＝</w:t>
            </w:r>
            <w:r>
              <w:rPr>
                <w:sz w:val="21"/>
              </w:rPr>
              <w:t>v</w:t>
            </w:r>
            <w:r>
              <w:rPr>
                <w:sz w:val="21"/>
                <w:vertAlign w:val="subscript"/>
              </w:rPr>
              <w:t>0</w:t>
            </w:r>
            <w:r>
              <w:rPr>
                <w:sz w:val="21"/>
              </w:rPr>
              <w:t>竖直：</w:t>
            </w:r>
            <w:r>
              <w:rPr>
                <w:rFonts w:ascii="Times New Roman" w:eastAsia="Times New Roman" w:hAnsi="Times New Roman" w:cs="Times New Roman"/>
                <w:i/>
                <w:sz w:val="21"/>
              </w:rPr>
              <w:t>v</w:t>
            </w:r>
            <w:r>
              <w:rPr>
                <w:rFonts w:ascii="Times New Roman" w:eastAsia="Times New Roman" w:hAnsi="Times New Roman" w:cs="Times New Roman"/>
                <w:i/>
                <w:sz w:val="21"/>
              </w:rPr>
              <w:t>y</w:t>
            </w:r>
            <w:r>
              <w:rPr>
                <w:sz w:val="21"/>
              </w:rPr>
              <w:t>＝</w:t>
            </w:r>
            <w:r>
              <w:rPr>
                <w:sz w:val="21"/>
              </w:rPr>
              <w:t>gt</w:t>
            </w:r>
          </w:p>
          <w:p>
            <w:pPr>
              <w:shd w:val="clear" w:color="auto" w:fill="auto"/>
              <w:spacing w:line="360" w:lineRule="auto"/>
              <w:jc w:val="left"/>
              <w:rPr>
                <w:rFonts w:ascii="Times New Roman" w:eastAsia="Times New Roman" w:hAnsi="Times New Roman" w:cs="Times New Roman"/>
                <w:i/>
                <w:sz w:val="21"/>
              </w:rPr>
            </w:pPr>
            <w:r>
              <w:rPr>
                <w:sz w:val="21"/>
              </w:rPr>
              <w:t>合速度：</w:t>
            </w:r>
            <w:r>
              <w:rPr>
                <w:sz w:val="21"/>
              </w:rPr>
              <w:t>v</w:t>
            </w:r>
            <w:r>
              <w:rPr>
                <w:sz w:val="21"/>
              </w:rPr>
              <w:t>＝</w:t>
            </w:r>
            <w:r>
              <w:rPr>
                <w:rFonts w:ascii="Times New Roman" w:eastAsia="Times New Roman" w:hAnsi="Times New Roman" w:cs="Times New Roman"/>
                <w:strike w:val="0"/>
                <w:kern w:val="0"/>
                <w:sz w:val="24"/>
                <w:szCs w:val="24"/>
                <w:u w:val="none"/>
              </w:rPr>
              <w:drawing>
                <wp:inline>
                  <wp:extent cx="447675" cy="180975"/>
                  <wp:docPr id="100031" name="" descr="@@@a0f8d7c0fa194dd3a6a78daa4985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447675" cy="1809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方向：</w:t>
            </w:r>
            <w:r>
              <w:rPr>
                <w:sz w:val="21"/>
              </w:rPr>
              <w:t>tanθ</w:t>
            </w:r>
            <w:r>
              <w:rPr>
                <w:sz w:val="21"/>
              </w:rPr>
              <w:t>＝</w:t>
            </w:r>
            <w:r>
              <w:rPr>
                <w:rFonts w:ascii="Times New Roman" w:eastAsia="Times New Roman" w:hAnsi="Times New Roman" w:cs="Times New Roman"/>
                <w:strike w:val="0"/>
                <w:kern w:val="0"/>
                <w:sz w:val="24"/>
                <w:szCs w:val="24"/>
                <w:u w:val="none"/>
              </w:rPr>
              <w:drawing>
                <wp:inline>
                  <wp:extent cx="104775" cy="257175"/>
                  <wp:docPr id="100033" name="" descr="@@@6458e771cb8f4995bd9dfa9ca483f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04775" cy="2571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水平：</w:t>
            </w:r>
            <w:r>
              <w:rPr>
                <w:sz w:val="21"/>
              </w:rPr>
              <w:t>v</w:t>
            </w:r>
            <w:r>
              <w:rPr>
                <w:sz w:val="21"/>
                <w:vertAlign w:val="subscript"/>
              </w:rPr>
              <w:t>x</w:t>
            </w:r>
            <w:r>
              <w:rPr>
                <w:sz w:val="21"/>
              </w:rPr>
              <w:t>＝</w:t>
            </w:r>
            <w:r>
              <w:rPr>
                <w:sz w:val="21"/>
              </w:rPr>
              <w:t>v</w:t>
            </w:r>
            <w:r>
              <w:rPr>
                <w:sz w:val="21"/>
                <w:vertAlign w:val="subscript"/>
              </w:rPr>
              <w:t>0</w:t>
            </w:r>
            <w:r>
              <w:rPr>
                <w:sz w:val="21"/>
              </w:rPr>
              <w:t>竖直：</w:t>
            </w:r>
            <w:r>
              <w:rPr>
                <w:sz w:val="21"/>
              </w:rPr>
              <w:t>v</w:t>
            </w:r>
            <w:r>
              <w:rPr>
                <w:sz w:val="21"/>
                <w:vertAlign w:val="subscript"/>
              </w:rPr>
              <w:t>y</w:t>
            </w:r>
            <w:r>
              <w:rPr>
                <w:sz w:val="21"/>
              </w:rPr>
              <w:t>＝</w:t>
            </w:r>
            <w:r>
              <w:rPr>
                <w:sz w:val="21"/>
              </w:rPr>
              <w:t>gt</w:t>
            </w:r>
          </w:p>
          <w:p>
            <w:pPr>
              <w:shd w:val="clear" w:color="auto" w:fill="auto"/>
              <w:spacing w:line="360" w:lineRule="auto"/>
              <w:jc w:val="left"/>
              <w:rPr>
                <w:sz w:val="21"/>
              </w:rPr>
            </w:pPr>
            <w:r>
              <w:rPr>
                <w:sz w:val="21"/>
              </w:rPr>
              <w:t>合速度：</w:t>
            </w:r>
            <w:r>
              <w:rPr>
                <w:sz w:val="21"/>
              </w:rPr>
              <w:t>v</w:t>
            </w:r>
            <w:r>
              <w:rPr>
                <w:sz w:val="21"/>
              </w:rPr>
              <w:t>＝</w:t>
            </w:r>
            <w:r>
              <w:rPr>
                <w:rFonts w:ascii="Times New Roman" w:eastAsia="Times New Roman" w:hAnsi="Times New Roman" w:cs="Times New Roman"/>
                <w:strike w:val="0"/>
                <w:kern w:val="0"/>
                <w:sz w:val="24"/>
                <w:szCs w:val="24"/>
                <w:u w:val="none"/>
              </w:rPr>
              <w:drawing>
                <wp:inline>
                  <wp:extent cx="447675" cy="180975"/>
                  <wp:docPr id="100035" name="" descr="@@@a0f8d7c0fa194dd3a6a78daa4985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447675" cy="180975"/>
                          </a:xfrm>
                          <a:prstGeom prst="rect">
                            <a:avLst/>
                          </a:prstGeom>
                        </pic:spPr>
                      </pic:pic>
                    </a:graphicData>
                  </a:graphic>
                </wp:inline>
              </w:drawing>
            </w:r>
          </w:p>
          <w:p>
            <w:pPr>
              <w:shd w:val="clear" w:color="auto" w:fill="auto"/>
              <w:spacing w:line="360" w:lineRule="auto"/>
              <w:jc w:val="left"/>
              <w:rPr>
                <w:sz w:val="21"/>
              </w:rPr>
            </w:pPr>
            <w:r>
              <w:rPr>
                <w:sz w:val="21"/>
              </w:rPr>
              <w:t>方向：</w:t>
            </w:r>
            <w:r>
              <w:rPr>
                <w:sz w:val="21"/>
              </w:rPr>
              <w:t>tanθ</w:t>
            </w:r>
            <w:r>
              <w:rPr>
                <w:sz w:val="21"/>
              </w:rPr>
              <w:t>＝</w:t>
            </w:r>
            <w:r>
              <w:rPr>
                <w:rFonts w:ascii="Times New Roman" w:eastAsia="Times New Roman" w:hAnsi="Times New Roman" w:cs="Times New Roman"/>
                <w:strike w:val="0"/>
                <w:kern w:val="0"/>
                <w:sz w:val="24"/>
                <w:szCs w:val="24"/>
                <w:u w:val="none"/>
              </w:rPr>
              <w:drawing>
                <wp:inline>
                  <wp:extent cx="104775" cy="228600"/>
                  <wp:docPr id="100037" name="" descr="@@@b01d88943ce444b0b2f2dcbc39a19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104775" cy="2286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水平：</w:t>
            </w:r>
            <w:r>
              <w:rPr>
                <w:sz w:val="21"/>
              </w:rPr>
              <w:t>x</w:t>
            </w:r>
            <w:r>
              <w:rPr>
                <w:sz w:val="21"/>
              </w:rPr>
              <w:t>＝</w:t>
            </w:r>
            <w:r>
              <w:rPr>
                <w:sz w:val="21"/>
              </w:rPr>
              <w:t>v</w:t>
            </w:r>
            <w:r>
              <w:rPr>
                <w:sz w:val="21"/>
                <w:vertAlign w:val="subscript"/>
              </w:rPr>
              <w:t>0</w:t>
            </w:r>
            <w:r>
              <w:rPr>
                <w:sz w:val="21"/>
              </w:rPr>
              <w:t>t</w:t>
            </w:r>
            <w:r>
              <w:rPr>
                <w:sz w:val="21"/>
              </w:rPr>
              <w:t>竖直：</w:t>
            </w:r>
            <w:r>
              <w:rPr>
                <w:sz w:val="21"/>
              </w:rPr>
              <w:t>y</w:t>
            </w:r>
            <w:r>
              <w:rPr>
                <w:sz w:val="21"/>
              </w:rPr>
              <w:t>＝</w:t>
            </w:r>
            <w:r>
              <w:rPr>
                <w:rFonts w:ascii="Times New Roman" w:eastAsia="Times New Roman" w:hAnsi="Times New Roman" w:cs="Times New Roman"/>
                <w:strike w:val="0"/>
                <w:kern w:val="0"/>
                <w:sz w:val="24"/>
                <w:szCs w:val="24"/>
                <w:u w:val="none"/>
              </w:rPr>
              <w:drawing>
                <wp:inline>
                  <wp:extent cx="66675" cy="257175"/>
                  <wp:docPr id="100039" name="" descr="@@@217880ce56604b739c5e56e6c133b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66675" cy="257175"/>
                          </a:xfrm>
                          <a:prstGeom prst="rect">
                            <a:avLst/>
                          </a:prstGeom>
                        </pic:spPr>
                      </pic:pic>
                    </a:graphicData>
                  </a:graphic>
                </wp:inline>
              </w:drawing>
            </w:r>
            <w:r>
              <w:rPr>
                <w:sz w:val="21"/>
              </w:rPr>
              <w:t>gt</w:t>
            </w:r>
            <w:r>
              <w:rPr>
                <w:sz w:val="21"/>
                <w:vertAlign w:val="superscript"/>
              </w:rPr>
              <w:t>2</w:t>
            </w:r>
          </w:p>
          <w:p>
            <w:pPr>
              <w:shd w:val="clear" w:color="auto" w:fill="auto"/>
              <w:spacing w:line="360" w:lineRule="auto"/>
              <w:jc w:val="left"/>
              <w:rPr>
                <w:sz w:val="21"/>
              </w:rPr>
            </w:pPr>
            <w:r>
              <w:rPr>
                <w:sz w:val="21"/>
              </w:rPr>
              <w:t>合位移：</w:t>
            </w:r>
            <w:r>
              <w:rPr>
                <w:sz w:val="21"/>
              </w:rPr>
              <w:t>s</w:t>
            </w:r>
            <w:r>
              <w:rPr>
                <w:sz w:val="21"/>
              </w:rPr>
              <w:t>＝</w:t>
            </w:r>
            <w:r>
              <w:rPr>
                <w:rFonts w:ascii="Times New Roman" w:eastAsia="Times New Roman" w:hAnsi="Times New Roman" w:cs="Times New Roman"/>
                <w:strike w:val="0"/>
                <w:kern w:val="0"/>
                <w:sz w:val="24"/>
                <w:szCs w:val="24"/>
                <w:u w:val="none"/>
              </w:rPr>
              <w:drawing>
                <wp:inline>
                  <wp:extent cx="447675" cy="180975"/>
                  <wp:docPr id="100041" name="" descr="@@@922012013c29493a8f501996f75f1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447675" cy="180975"/>
                          </a:xfrm>
                          <a:prstGeom prst="rect">
                            <a:avLst/>
                          </a:prstGeom>
                        </pic:spPr>
                      </pic:pic>
                    </a:graphicData>
                  </a:graphic>
                </wp:inline>
              </w:drawing>
            </w:r>
          </w:p>
          <w:p>
            <w:pPr>
              <w:shd w:val="clear" w:color="auto" w:fill="auto"/>
              <w:spacing w:line="360" w:lineRule="auto"/>
              <w:jc w:val="left"/>
              <w:rPr>
                <w:sz w:val="21"/>
              </w:rPr>
            </w:pPr>
            <w:r>
              <w:rPr>
                <w:sz w:val="21"/>
              </w:rPr>
              <w:t>方向：</w:t>
            </w:r>
            <w:r>
              <w:rPr>
                <w:sz w:val="21"/>
              </w:rPr>
              <w:t>tanθ</w:t>
            </w:r>
            <w:r>
              <w:rPr>
                <w:sz w:val="21"/>
              </w:rPr>
              <w:t>＝</w:t>
            </w:r>
            <w:r>
              <w:rPr>
                <w:rFonts w:ascii="Times New Roman" w:eastAsia="Times New Roman" w:hAnsi="Times New Roman" w:cs="Times New Roman"/>
                <w:strike w:val="0"/>
                <w:kern w:val="0"/>
                <w:sz w:val="24"/>
                <w:szCs w:val="24"/>
                <w:u w:val="none"/>
              </w:rPr>
              <w:drawing>
                <wp:inline>
                  <wp:extent cx="66675" cy="228600"/>
                  <wp:docPr id="100043" name="" descr="@@@f7c5aadc9c86486988e36219936d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66675" cy="22860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运动时间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w:t>
            </w:r>
            <w:r>
              <w:rPr>
                <w:sz w:val="21"/>
              </w:rPr>
              <w:t>tanθ</w:t>
            </w:r>
            <w:r>
              <w:rPr>
                <w:sz w:val="21"/>
              </w:rPr>
              <w:t>＝</w:t>
            </w:r>
            <w:r>
              <w:rPr>
                <w:rFonts w:ascii="Times New Roman" w:eastAsia="Times New Roman" w:hAnsi="Times New Roman" w:cs="Times New Roman"/>
                <w:strike w:val="0"/>
                <w:kern w:val="0"/>
                <w:sz w:val="24"/>
                <w:szCs w:val="24"/>
                <w:u w:val="none"/>
              </w:rPr>
              <w:drawing>
                <wp:inline>
                  <wp:extent cx="114300" cy="257175"/>
                  <wp:docPr id="100045" name="" descr="@@@8859b58caffd4df7918b82b40aa92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114300"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14300" cy="247650"/>
                  <wp:docPr id="100047" name="" descr="@@@2ee98ee76f334e07a967130579145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114300" cy="247650"/>
                          </a:xfrm>
                          <a:prstGeom prst="rect">
                            <a:avLst/>
                          </a:prstGeom>
                        </pic:spPr>
                      </pic:pic>
                    </a:graphicData>
                  </a:graphic>
                </wp:inline>
              </w:drawing>
            </w:r>
            <w:r>
              <w:rPr>
                <w:sz w:val="21"/>
              </w:rPr>
              <w:t>得</w:t>
            </w:r>
            <w:r>
              <w:rPr>
                <w:sz w:val="21"/>
              </w:rPr>
              <w:t>t</w:t>
            </w:r>
            <w:r>
              <w:rPr>
                <w:sz w:val="21"/>
              </w:rPr>
              <w:t>＝</w:t>
            </w:r>
            <w:r>
              <w:rPr>
                <w:rFonts w:ascii="Times New Roman" w:eastAsia="Times New Roman" w:hAnsi="Times New Roman" w:cs="Times New Roman"/>
                <w:strike w:val="0"/>
                <w:kern w:val="0"/>
                <w:sz w:val="24"/>
                <w:szCs w:val="24"/>
                <w:u w:val="none"/>
              </w:rPr>
              <w:drawing>
                <wp:inline>
                  <wp:extent cx="304800" cy="247650"/>
                  <wp:docPr id="100049" name="" descr="@@@2bafd3e8951e42df8e5a6eaccde57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304800" cy="2476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w:t>
            </w:r>
            <w:r>
              <w:rPr>
                <w:sz w:val="21"/>
              </w:rPr>
              <w:t>tanθ</w:t>
            </w:r>
            <w:r>
              <w:rPr>
                <w:sz w:val="21"/>
              </w:rPr>
              <w:t>＝</w:t>
            </w:r>
            <w:r>
              <w:rPr>
                <w:rFonts w:ascii="Times New Roman" w:eastAsia="Times New Roman" w:hAnsi="Times New Roman" w:cs="Times New Roman"/>
                <w:strike w:val="0"/>
                <w:kern w:val="0"/>
                <w:sz w:val="24"/>
                <w:szCs w:val="24"/>
                <w:u w:val="none"/>
              </w:rPr>
              <w:drawing>
                <wp:inline>
                  <wp:extent cx="114300" cy="228600"/>
                  <wp:docPr id="100051" name="" descr="@@@f689f4b756514efda2219b6e4decfd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9"/>
                          <a:stretch>
                            <a:fillRect/>
                          </a:stretch>
                        </pic:blipFill>
                        <pic:spPr>
                          <a:xfrm>
                            <a:off x="0" y="0"/>
                            <a:ext cx="114300" cy="2286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14300" cy="247650"/>
                  <wp:docPr id="100053" name="" descr="@@@803119d31b05437faecd7b35d191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114300" cy="247650"/>
                          </a:xfrm>
                          <a:prstGeom prst="rect">
                            <a:avLst/>
                          </a:prstGeom>
                        </pic:spPr>
                      </pic:pic>
                    </a:graphicData>
                  </a:graphic>
                </wp:inline>
              </w:drawing>
            </w:r>
            <w:r>
              <w:rPr>
                <w:sz w:val="21"/>
              </w:rPr>
              <w:t>得</w:t>
            </w:r>
            <w:r>
              <w:rPr>
                <w:sz w:val="21"/>
              </w:rPr>
              <w:t>t</w:t>
            </w:r>
            <w:r>
              <w:rPr>
                <w:sz w:val="21"/>
              </w:rPr>
              <w:t>＝</w:t>
            </w:r>
            <w:r>
              <w:rPr>
                <w:rFonts w:ascii="Times New Roman" w:eastAsia="Times New Roman" w:hAnsi="Times New Roman" w:cs="Times New Roman"/>
                <w:strike w:val="0"/>
                <w:kern w:val="0"/>
                <w:sz w:val="24"/>
                <w:szCs w:val="24"/>
                <w:u w:val="none"/>
              </w:rPr>
              <w:drawing>
                <wp:inline>
                  <wp:extent cx="342900" cy="285750"/>
                  <wp:docPr id="100055" name="" descr="@@@09d009dd23944186925f56289b602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1"/>
                          <a:stretch>
                            <a:fillRect/>
                          </a:stretch>
                        </pic:blipFill>
                        <pic:spPr>
                          <a:xfrm>
                            <a:off x="0" y="0"/>
                            <a:ext cx="342900" cy="2857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w:t>
            </w:r>
            <w:r>
              <w:rPr>
                <w:sz w:val="21"/>
              </w:rPr>
              <w:t>tanθ</w:t>
            </w:r>
            <w:r>
              <w:rPr>
                <w:sz w:val="21"/>
              </w:rPr>
              <w:t>＝</w:t>
            </w:r>
            <w:r>
              <w:rPr>
                <w:rFonts w:ascii="Times New Roman" w:eastAsia="Times New Roman" w:hAnsi="Times New Roman" w:cs="Times New Roman"/>
                <w:strike w:val="0"/>
                <w:kern w:val="0"/>
                <w:sz w:val="24"/>
                <w:szCs w:val="24"/>
                <w:u w:val="none"/>
              </w:rPr>
              <w:drawing>
                <wp:inline>
                  <wp:extent cx="66675" cy="228600"/>
                  <wp:docPr id="100057" name="" descr="@@@f7c5aadc9c86486988e36219936d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5"/>
                          <a:stretch>
                            <a:fillRect/>
                          </a:stretch>
                        </pic:blipFill>
                        <pic:spPr>
                          <a:xfrm>
                            <a:off x="0" y="0"/>
                            <a:ext cx="66675" cy="2286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80975" cy="247650"/>
                  <wp:docPr id="100059" name="" descr="@@@95e4f82e97ba4174be7903a831df8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2"/>
                          <a:stretch>
                            <a:fillRect/>
                          </a:stretch>
                        </pic:blipFill>
                        <pic:spPr>
                          <a:xfrm>
                            <a:off x="0" y="0"/>
                            <a:ext cx="180975" cy="247650"/>
                          </a:xfrm>
                          <a:prstGeom prst="rect">
                            <a:avLst/>
                          </a:prstGeom>
                        </pic:spPr>
                      </pic:pic>
                    </a:graphicData>
                  </a:graphic>
                </wp:inline>
              </w:drawing>
            </w:r>
            <w:r>
              <w:rPr>
                <w:sz w:val="21"/>
              </w:rPr>
              <w:t>得</w:t>
            </w:r>
            <w:r>
              <w:rPr>
                <w:sz w:val="21"/>
              </w:rPr>
              <w:t>t</w:t>
            </w:r>
            <w:r>
              <w:rPr>
                <w:sz w:val="21"/>
              </w:rPr>
              <w:t>＝</w:t>
            </w:r>
            <w:r>
              <w:rPr>
                <w:rFonts w:ascii="Times New Roman" w:eastAsia="Times New Roman" w:hAnsi="Times New Roman" w:cs="Times New Roman"/>
                <w:strike w:val="0"/>
                <w:kern w:val="0"/>
                <w:sz w:val="24"/>
                <w:szCs w:val="24"/>
                <w:u w:val="none"/>
              </w:rPr>
              <w:drawing>
                <wp:inline>
                  <wp:extent cx="409575" cy="285750"/>
                  <wp:docPr id="100061" name="" descr="@@@ea89e510d2a54812881b8629252c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3"/>
                          <a:stretch>
                            <a:fillRect/>
                          </a:stretch>
                        </pic:blipFill>
                        <pic:spPr>
                          <a:xfrm>
                            <a:off x="0" y="0"/>
                            <a:ext cx="409575" cy="285750"/>
                          </a:xfrm>
                          <a:prstGeom prst="rect">
                            <a:avLst/>
                          </a:prstGeom>
                        </pic:spPr>
                      </pic:pic>
                    </a:graphicData>
                  </a:graphic>
                </wp:inline>
              </w:drawing>
            </w:r>
          </w:p>
        </w:tc>
      </w:tr>
    </w:tbl>
    <w:p>
      <w:pPr>
        <w:shd w:val="clear" w:color="auto" w:fill="auto"/>
        <w:spacing w:line="360" w:lineRule="auto"/>
        <w:jc w:val="left"/>
        <w:rPr>
          <w:sz w:val="21"/>
        </w:rPr>
      </w:pPr>
      <w:r>
        <w:rPr>
          <w:sz w:val="21"/>
        </w:rPr>
        <w:t>3.</w:t>
      </w:r>
      <w:r>
        <w:rPr>
          <w:sz w:val="21"/>
        </w:rPr>
        <w:t>类平抛运动模型</w:t>
      </w:r>
    </w:p>
    <w:p>
      <w:pPr>
        <w:shd w:val="clear" w:color="auto" w:fill="auto"/>
        <w:spacing w:line="360" w:lineRule="auto"/>
        <w:jc w:val="left"/>
        <w:rPr>
          <w:sz w:val="21"/>
        </w:rPr>
      </w:pPr>
      <w:r>
        <w:rPr>
          <w:sz w:val="21"/>
        </w:rPr>
        <w:t>（</w:t>
      </w:r>
      <w:r>
        <w:rPr>
          <w:sz w:val="21"/>
        </w:rPr>
        <w:t>1</w:t>
      </w:r>
      <w:r>
        <w:rPr>
          <w:sz w:val="21"/>
        </w:rPr>
        <w:t>）模型特点：</w:t>
      </w:r>
    </w:p>
    <w:p>
      <w:pPr>
        <w:shd w:val="clear" w:color="auto" w:fill="auto"/>
        <w:spacing w:line="360" w:lineRule="auto"/>
        <w:jc w:val="left"/>
        <w:rPr>
          <w:sz w:val="21"/>
        </w:rPr>
      </w:pPr>
      <w:r>
        <w:rPr>
          <w:sz w:val="21"/>
        </w:rPr>
        <w:t>物体受到的合力恒定，初速度与恒力垂直，这样的运动叫类平抛运动。如果物体只在重力场中做类平抛运动，则叫重力场中的类平抛运动。学好这类模型，可为电场中或复合场中的类平抛运动打基础。</w:t>
      </w:r>
    </w:p>
    <w:p>
      <w:pPr>
        <w:shd w:val="clear" w:color="auto" w:fill="auto"/>
        <w:spacing w:line="360" w:lineRule="auto"/>
        <w:jc w:val="left"/>
        <w:rPr>
          <w:sz w:val="21"/>
        </w:rPr>
      </w:pPr>
      <w:r>
        <w:rPr>
          <w:sz w:val="21"/>
        </w:rPr>
        <w:t>（</w:t>
      </w:r>
      <w:r>
        <w:rPr>
          <w:sz w:val="21"/>
        </w:rPr>
        <w:t>2</w:t>
      </w:r>
      <w:r>
        <w:rPr>
          <w:sz w:val="21"/>
        </w:rPr>
        <w:t>）。类平抛运动与平抛运动的区别</w:t>
      </w:r>
    </w:p>
    <w:p>
      <w:pPr>
        <w:shd w:val="clear" w:color="auto" w:fill="auto"/>
        <w:spacing w:line="360" w:lineRule="auto"/>
        <w:jc w:val="left"/>
        <w:rPr>
          <w:sz w:val="21"/>
        </w:rPr>
      </w:pPr>
      <w:r>
        <w:rPr>
          <w:sz w:val="21"/>
        </w:rPr>
        <w:t>做平抛运动的物体初速度水平，物体只受与初速度垂直的竖直向下的重力，</w:t>
      </w:r>
      <w:r>
        <w:rPr>
          <w:sz w:val="21"/>
        </w:rPr>
        <w:t>a</w:t>
      </w:r>
      <w:r>
        <w:rPr>
          <w:sz w:val="21"/>
        </w:rPr>
        <w:t>＝</w:t>
      </w:r>
      <w:r>
        <w:rPr>
          <w:sz w:val="21"/>
        </w:rPr>
        <w:t>g</w:t>
      </w:r>
      <w:r>
        <w:rPr>
          <w:sz w:val="21"/>
        </w:rPr>
        <w:t>；</w:t>
      </w:r>
    </w:p>
    <w:p>
      <w:pPr>
        <w:shd w:val="clear" w:color="auto" w:fill="auto"/>
        <w:spacing w:line="360" w:lineRule="auto"/>
        <w:jc w:val="left"/>
        <w:rPr>
          <w:sz w:val="21"/>
        </w:rPr>
      </w:pPr>
      <w:r>
        <w:rPr>
          <w:sz w:val="21"/>
        </w:rPr>
        <w:t>做类平抛运动的物体初速度不一定水平，但物体所受合力与初速度的方向垂直且为恒力，</w:t>
      </w:r>
      <w:r>
        <w:rPr>
          <w:sz w:val="21"/>
        </w:rPr>
        <w:t>a</w:t>
      </w:r>
      <w:r>
        <w:rPr>
          <w:sz w:val="21"/>
        </w:rPr>
        <w:t>＝</w:t>
      </w:r>
      <w:r>
        <w:rPr>
          <w:rFonts w:ascii="Times New Roman" w:eastAsia="Times New Roman" w:hAnsi="Times New Roman" w:cs="Times New Roman"/>
          <w:strike w:val="0"/>
          <w:kern w:val="0"/>
          <w:sz w:val="24"/>
          <w:szCs w:val="24"/>
          <w:u w:val="none"/>
        </w:rPr>
        <w:drawing>
          <wp:inline>
            <wp:extent cx="161925" cy="257175"/>
            <wp:docPr id="100063" name="" descr="@@@2ee9c6dd039c4fd29b4371f6bbed4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4"/>
                    <a:stretch>
                      <a:fillRect/>
                    </a:stretch>
                  </pic:blipFill>
                  <pic:spPr>
                    <a:xfrm>
                      <a:off x="0" y="0"/>
                      <a:ext cx="161925"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w:t>
      </w:r>
      <w:r>
        <w:rPr>
          <w:sz w:val="21"/>
        </w:rPr>
        <w:t>3</w:t>
      </w:r>
      <w:r>
        <w:rPr>
          <w:sz w:val="21"/>
        </w:rPr>
        <w:t>）求解方法</w:t>
      </w:r>
    </w:p>
    <w:p>
      <w:pPr>
        <w:shd w:val="clear" w:color="auto" w:fill="auto"/>
        <w:spacing w:line="360" w:lineRule="auto"/>
        <w:jc w:val="left"/>
        <w:rPr>
          <w:sz w:val="21"/>
        </w:rPr>
      </w:pPr>
      <w:r>
        <w:rPr>
          <w:sz w:val="21"/>
        </w:rPr>
        <w:t>（</w:t>
      </w:r>
      <w:r>
        <w:rPr>
          <w:sz w:val="21"/>
        </w:rPr>
        <w:t>1</w:t>
      </w:r>
      <w:r>
        <w:rPr>
          <w:sz w:val="21"/>
        </w:rPr>
        <w:t>）常规分解法：将类平抛运动分解为沿初速度方向的匀速直线运动和垂直于初速度方向（即沿合力方向）的匀加速直线运动。</w:t>
      </w:r>
    </w:p>
    <w:p>
      <w:pPr>
        <w:shd w:val="clear" w:color="auto" w:fill="auto"/>
        <w:spacing w:line="360" w:lineRule="auto"/>
        <w:jc w:val="left"/>
        <w:rPr>
          <w:sz w:val="21"/>
        </w:rPr>
      </w:pPr>
      <w:r>
        <w:rPr>
          <w:sz w:val="21"/>
        </w:rPr>
        <w:t>（</w:t>
      </w:r>
      <w:r>
        <w:rPr>
          <w:sz w:val="21"/>
        </w:rPr>
        <w:t>2</w:t>
      </w:r>
      <w:r>
        <w:rPr>
          <w:sz w:val="21"/>
        </w:rPr>
        <w:t>）特殊分解法：对于有些问题，可以过抛出点建立适当的直角坐标系，将加速度</w:t>
      </w:r>
      <w:r>
        <w:rPr>
          <w:sz w:val="21"/>
        </w:rPr>
        <w:t>a</w:t>
      </w:r>
      <w:r>
        <w:rPr>
          <w:sz w:val="21"/>
        </w:rPr>
        <w:t>分解为</w:t>
      </w:r>
      <w:r>
        <w:rPr>
          <w:sz w:val="21"/>
        </w:rPr>
        <w:t>a</w:t>
      </w:r>
      <w:r>
        <w:rPr>
          <w:sz w:val="21"/>
          <w:vertAlign w:val="subscript"/>
        </w:rPr>
        <w:t>x</w:t>
      </w:r>
      <w:r>
        <w:rPr>
          <w:sz w:val="21"/>
        </w:rPr>
        <w:t>、</w:t>
      </w:r>
      <w:r>
        <w:rPr>
          <w:sz w:val="21"/>
        </w:rPr>
        <w:t>a</w:t>
      </w:r>
      <w:r>
        <w:rPr>
          <w:sz w:val="21"/>
          <w:vertAlign w:val="subscript"/>
        </w:rPr>
        <w:t>y</w:t>
      </w:r>
      <w:r>
        <w:rPr>
          <w:sz w:val="21"/>
        </w:rPr>
        <w:t>，初速度</w:t>
      </w:r>
      <w:r>
        <w:rPr>
          <w:sz w:val="21"/>
        </w:rPr>
        <w:t>v</w:t>
      </w:r>
      <w:r>
        <w:rPr>
          <w:sz w:val="21"/>
          <w:vertAlign w:val="subscript"/>
        </w:rPr>
        <w:t>0</w:t>
      </w:r>
      <w:r>
        <w:rPr>
          <w:sz w:val="21"/>
        </w:rPr>
        <w:t>分解为</w:t>
      </w:r>
      <w:r>
        <w:rPr>
          <w:sz w:val="21"/>
        </w:rPr>
        <w:t>v</w:t>
      </w:r>
      <w:r>
        <w:rPr>
          <w:sz w:val="21"/>
          <w:vertAlign w:val="subscript"/>
        </w:rPr>
        <w:t>x</w:t>
      </w:r>
      <w:r>
        <w:rPr>
          <w:sz w:val="21"/>
        </w:rPr>
        <w:t>、</w:t>
      </w:r>
      <w:r>
        <w:rPr>
          <w:sz w:val="21"/>
        </w:rPr>
        <w:t>v</w:t>
      </w:r>
      <w:r>
        <w:rPr>
          <w:sz w:val="21"/>
          <w:vertAlign w:val="subscript"/>
        </w:rPr>
        <w:t>y</w:t>
      </w:r>
      <w:r>
        <w:rPr>
          <w:sz w:val="21"/>
        </w:rPr>
        <w:t>，然后分别在</w:t>
      </w:r>
      <w:r>
        <w:rPr>
          <w:sz w:val="21"/>
        </w:rPr>
        <w:t>x</w:t>
      </w:r>
      <w:r>
        <w:rPr>
          <w:sz w:val="21"/>
        </w:rPr>
        <w:t>、</w:t>
      </w:r>
      <w:r>
        <w:rPr>
          <w:sz w:val="21"/>
        </w:rPr>
        <w:t>y</w:t>
      </w:r>
      <w:r>
        <w:rPr>
          <w:sz w:val="21"/>
        </w:rPr>
        <w:t>方向上列方程求解。　　　</w:t>
      </w:r>
    </w:p>
    <w:p>
      <w:pPr>
        <w:shd w:val="clear" w:color="auto" w:fill="auto"/>
        <w:spacing w:line="360" w:lineRule="auto"/>
        <w:jc w:val="left"/>
        <w:rPr>
          <w:sz w:val="21"/>
        </w:rPr>
      </w:pPr>
      <w:r>
        <w:rPr>
          <w:sz w:val="21"/>
        </w:rPr>
        <w:t>（</w:t>
      </w:r>
      <w:r>
        <w:rPr>
          <w:sz w:val="21"/>
        </w:rPr>
        <w:t>4</w:t>
      </w:r>
      <w:r>
        <w:rPr>
          <w:sz w:val="21"/>
        </w:rPr>
        <w:t>）求解类平抛运动问题的关键</w:t>
      </w:r>
    </w:p>
    <w:p>
      <w:pPr>
        <w:shd w:val="clear" w:color="auto" w:fill="auto"/>
        <w:spacing w:line="360" w:lineRule="auto"/>
        <w:jc w:val="left"/>
        <w:rPr>
          <w:sz w:val="21"/>
        </w:rPr>
      </w:pPr>
      <w:r>
        <w:rPr>
          <w:sz w:val="21"/>
        </w:rPr>
        <w:t>（</w:t>
      </w:r>
      <w:r>
        <w:rPr>
          <w:sz w:val="21"/>
        </w:rPr>
        <w:t>1</w:t>
      </w:r>
      <w:r>
        <w:rPr>
          <w:sz w:val="21"/>
        </w:rPr>
        <w:t>）对研究对象受力分析，找到物体所受合力的大小、方向，正确求出加速度。</w:t>
      </w:r>
    </w:p>
    <w:p>
      <w:pPr>
        <w:shd w:val="clear" w:color="auto" w:fill="auto"/>
        <w:spacing w:line="360" w:lineRule="auto"/>
        <w:jc w:val="left"/>
        <w:rPr>
          <w:sz w:val="21"/>
        </w:rPr>
      </w:pPr>
      <w:r>
        <w:rPr>
          <w:sz w:val="21"/>
        </w:rPr>
        <w:t>（</w:t>
      </w:r>
      <w:r>
        <w:rPr>
          <w:sz w:val="21"/>
        </w:rPr>
        <w:t>2</w:t>
      </w:r>
      <w:r>
        <w:rPr>
          <w:sz w:val="21"/>
        </w:rPr>
        <w:t>）确定是研究速度，还是研究位移。</w:t>
      </w:r>
    </w:p>
    <w:p>
      <w:pPr>
        <w:shd w:val="clear" w:color="auto" w:fill="auto"/>
        <w:spacing w:line="360" w:lineRule="auto"/>
        <w:jc w:val="left"/>
        <w:rPr>
          <w:sz w:val="21"/>
        </w:rPr>
      </w:pPr>
      <w:r>
        <w:rPr>
          <w:sz w:val="21"/>
        </w:rPr>
        <w:t>（</w:t>
      </w:r>
      <w:r>
        <w:rPr>
          <w:sz w:val="21"/>
        </w:rPr>
        <w:t>3</w:t>
      </w:r>
      <w:r>
        <w:rPr>
          <w:sz w:val="21"/>
        </w:rPr>
        <w:t>）把握好分解的思想方法，例题中研究位移，把运动分解成沿斜面的匀加速直线运动和水平方向的匀速直线运动，然后将两个方向的运动用时间</w:t>
      </w:r>
      <w:r>
        <w:rPr>
          <w:sz w:val="21"/>
        </w:rPr>
        <w:t>t</w:t>
      </w:r>
      <w:r>
        <w:rPr>
          <w:sz w:val="21"/>
        </w:rPr>
        <w:t>联系起来。</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65" name="" descr="@@@b56ddf33bc524db28d3c426c9f25f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5"/>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sz w:val="21"/>
        </w:rPr>
        <w:t>【题型一】顺着斜面平抛</w:t>
      </w:r>
    </w:p>
    <w:p>
      <w:pPr>
        <w:shd w:val="clear" w:color="auto" w:fill="auto"/>
        <w:spacing w:line="360" w:lineRule="auto"/>
        <w:jc w:val="left"/>
        <w:rPr>
          <w:sz w:val="21"/>
        </w:rPr>
      </w:pPr>
      <w:r>
        <w:rPr>
          <w:sz w:val="21"/>
        </w:rPr>
        <w:t>4．2022年2月5日下午，北京冬奥会跳台滑雪项目比赛在位于张家口的国家跳台滑雪中心举行，国家跳台滑雪中心是中国首座跳台滑雪场馆，主体建筑灵感来自于中国传统饰物“如意”，因此被形象地称作“雪如意”。如图所示，现有两名运动员（均视为质点）从跳台</w:t>
      </w:r>
      <w:r>
        <w:rPr>
          <w:rFonts w:ascii="Times New Roman" w:eastAsia="Times New Roman" w:hAnsi="Times New Roman" w:cs="Times New Roman"/>
          <w:i/>
          <w:sz w:val="21"/>
        </w:rPr>
        <w:t>a</w:t>
      </w:r>
      <w:r>
        <w:rPr>
          <w:sz w:val="21"/>
        </w:rPr>
        <w:t>处先后沿水平方向向左飞出，其速度大小之比为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=2：1，不计空气阻力，则两名运动员从飞出至落到斜坡（可视为斜面）上的过程中，下列说法正确的是（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304925"/>
            <wp:docPr id="100067" name="" descr="@@@725a7f2c-d053-4f2e-ac89-08fbe944d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6"/>
                    <a:stretch>
                      <a:fillRect/>
                    </a:stretch>
                  </pic:blipFill>
                  <pic:spPr>
                    <a:xfrm>
                      <a:off x="0" y="0"/>
                      <a:ext cx="2286000" cy="1304925"/>
                    </a:xfrm>
                    <a:prstGeom prst="rect">
                      <a:avLst/>
                    </a:prstGeom>
                  </pic:spPr>
                </pic:pic>
              </a:graphicData>
            </a:graphic>
          </wp:inline>
        </w:drawing>
      </w:r>
    </w:p>
    <w:p>
      <w:pPr>
        <w:shd w:val="clear" w:color="auto" w:fill="auto"/>
        <w:spacing w:line="360" w:lineRule="auto"/>
        <w:jc w:val="left"/>
        <w:rPr>
          <w:sz w:val="21"/>
        </w:rPr>
      </w:pPr>
      <w:r>
        <w:rPr>
          <w:sz w:val="21"/>
        </w:rPr>
        <w:t>A．他们飞行时间之比为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 xml:space="preserve">1 </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=1：2</w:t>
      </w:r>
    </w:p>
    <w:p>
      <w:pPr>
        <w:shd w:val="clear" w:color="auto" w:fill="auto"/>
        <w:spacing w:line="360" w:lineRule="auto"/>
        <w:jc w:val="left"/>
        <w:rPr>
          <w:sz w:val="21"/>
        </w:rPr>
      </w:pPr>
      <w:r>
        <w:rPr>
          <w:sz w:val="21"/>
        </w:rPr>
        <w:t>B．他们飞行的水平位移之比为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=2：1</w:t>
      </w:r>
    </w:p>
    <w:p>
      <w:pPr>
        <w:shd w:val="clear" w:color="auto" w:fill="auto"/>
        <w:spacing w:line="360" w:lineRule="auto"/>
        <w:jc w:val="left"/>
        <w:rPr>
          <w:sz w:val="21"/>
        </w:rPr>
      </w:pPr>
      <w:r>
        <w:rPr>
          <w:sz w:val="21"/>
        </w:rPr>
        <w:t>C．他们在空中离坡面的最大距离之比为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=2：1</w:t>
      </w:r>
    </w:p>
    <w:p>
      <w:pPr>
        <w:shd w:val="clear" w:color="auto" w:fill="auto"/>
        <w:spacing w:line="360" w:lineRule="auto"/>
        <w:jc w:val="left"/>
        <w:rPr>
          <w:sz w:val="21"/>
        </w:rPr>
      </w:pPr>
      <w:r>
        <w:rPr>
          <w:sz w:val="21"/>
        </w:rPr>
        <w:t>D．他们落到坡面上的瞬时速度方向与水平方向的夹角之比为</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=1：1</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【详解】A．斜面倾角即为位移与水平方向的夹角，方程关系</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r>
        <w:rPr>
          <w:sz w:val="21"/>
        </w:rPr>
        <w:t xml:space="preserve"> </w:t>
      </w:r>
    </w:p>
    <w:p>
      <w:pPr>
        <w:shd w:val="clear" w:color="auto" w:fill="auto"/>
        <w:spacing w:line="360" w:lineRule="auto"/>
        <w:jc w:val="left"/>
        <w:rPr>
          <w:sz w:val="21"/>
        </w:rPr>
      </w:pPr>
      <w:r>
        <w:rPr>
          <w:sz w:val="21"/>
        </w:rPr>
        <w:t>故时间与速度成正比，甲、乙两人飞行时间之比为2:1，故A错误；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水平位移为4:1，故B错误；</w:t>
      </w:r>
    </w:p>
    <w:p>
      <w:pPr>
        <w:shd w:val="clear" w:color="auto" w:fill="auto"/>
        <w:spacing w:line="360" w:lineRule="auto"/>
        <w:jc w:val="left"/>
        <w:rPr>
          <w:sz w:val="21"/>
        </w:rPr>
      </w:pPr>
      <w:r>
        <w:rPr>
          <w:sz w:val="21"/>
        </w:rPr>
        <w:t>C．把运动员的运动分解为一个沿斜面方向的运动和一个垂直斜面方向的运动，由几何关系可知，运动员在垂直斜面方向上做初速度为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oMath>
      </m:oMathPara>
      <w:r>
        <w:rPr>
          <w:sz w:val="21"/>
        </w:rPr>
        <w:t>，加速度大小为</w:t>
      </w:r>
      <m:oMathPara>
        <m:oMathParaPr>
          <m:jc m:val="left"/>
        </m:oMathParaPr>
        <m:oMath>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r>
        <w:rPr>
          <w:sz w:val="21"/>
        </w:rPr>
        <w:t>的匀减速运动，当速度减小到零时，则离斜面距离最大，为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m</m:t>
              </m:r>
            </m:sub>
          </m:sSub>
          <m:r>
            <w:rPr>
              <w:rFonts w:ascii="Cambria Math" w:eastAsia="宋体" w:hAnsi="Cambria Math" w:cs="Cambria Math"/>
            </w:rPr>
            <m:t>=</m:t>
          </m:r>
          <m:f>
            <m:num>
              <m:sSup>
                <m:e>
                  <m:d>
                    <m:dPr>
                      <m:sepChr m:val=","/>
                    </m:dPr>
                    <m:e>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则，他们在空中离雪坡面的最大距离之比为4:1，故C错误；</w:t>
      </w:r>
    </w:p>
    <w:p>
      <w:pPr>
        <w:shd w:val="clear" w:color="auto" w:fill="auto"/>
        <w:spacing w:line="360" w:lineRule="auto"/>
        <w:jc w:val="left"/>
        <w:rPr>
          <w:sz w:val="21"/>
        </w:rPr>
      </w:pPr>
      <w:r>
        <w:rPr>
          <w:sz w:val="21"/>
        </w:rPr>
        <w:t>D．根据平抛运动的推论：瞬时速度与水平方向夹角的正切值是位移与水平方向夹角正切值的两倍，只要是落在斜面上，位移与水平方向夹角相同，所以两人落到斜坡上的瞬时速度方向一定相同，故D正确。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【题型二】对着斜面平抛（垂直打到斜面）</w:t>
      </w:r>
    </w:p>
    <w:p>
      <w:pPr>
        <w:shd w:val="clear" w:color="auto" w:fill="auto"/>
        <w:spacing w:line="360" w:lineRule="auto"/>
        <w:jc w:val="left"/>
        <w:rPr>
          <w:sz w:val="21"/>
        </w:rPr>
      </w:pPr>
      <w:r>
        <w:rPr>
          <w:sz w:val="21"/>
        </w:rPr>
        <w:t>5．如图所示，倾角为</w:t>
      </w:r>
      <m:oMathPara>
        <m:oMathParaPr>
          <m:jc m:val="left"/>
        </m:oMathParaPr>
        <m:oMath>
          <m:sSup>
            <m:e>
              <m:r>
                <w:rPr>
                  <w:rFonts w:ascii="Cambria Math" w:eastAsia="宋体" w:hAnsi="Cambria Math" w:cs="Cambria Math"/>
                </w:rPr>
                <m:t>30</m:t>
              </m:r>
            </m:e>
            <m:sup>
              <m:r>
                <w:rPr>
                  <w:rFonts w:ascii="Cambria Math" w:eastAsia="宋体" w:hAnsi="Cambria Math" w:cs="Cambria Math"/>
                </w:rPr>
                <m:t>∘</m:t>
              </m:r>
            </m:sup>
          </m:sSup>
        </m:oMath>
      </m:oMathPara>
      <w:r>
        <w:rPr>
          <w:sz w:val="21"/>
        </w:rPr>
        <w:t>的斜面体固定在水平地面上，斜面底端正上方某高度处有一小球以水平速度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抛出，恰好垂直打在斜面上，已知重力加速度为</w:t>
      </w:r>
      <m:oMathPara>
        <m:oMathParaPr>
          <m:jc m:val="left"/>
        </m:oMathParaPr>
        <m:oMath>
          <m:r>
            <w:rPr>
              <w:rFonts w:ascii="Cambria Math" w:eastAsia="宋体" w:hAnsi="Cambria Math" w:cs="Cambria Math"/>
            </w:rPr>
            <m:t>g</m:t>
          </m:r>
        </m:oMath>
      </m:oMathPara>
      <w:r>
        <w:rPr>
          <w:sz w:val="21"/>
        </w:rPr>
        <w:t>，不计空气阻力。下列说法正确的是（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52525" cy="857250"/>
            <wp:docPr id="100069" name="" descr="@@@090d9da3-9509-4e85-baa4-a65b42737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7"/>
                    <a:stretch>
                      <a:fillRect/>
                    </a:stretch>
                  </pic:blipFill>
                  <pic:spPr>
                    <a:xfrm>
                      <a:off x="0" y="0"/>
                      <a:ext cx="1152525" cy="857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A．小球从抛出到落在斜面上的运动时间为</w:t>
      </w:r>
      <m:oMathPara>
        <m:oMathParaPr>
          <m:jc m:val="left"/>
        </m:oMathParaPr>
        <m:oMath>
          <m:f>
            <m:num>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B．小球从抛出到落在斜面上的运动时间为</w:t>
      </w:r>
      <m:oMathPara>
        <m:oMathParaPr>
          <m:jc m:val="left"/>
        </m:oMathParaPr>
        <m:oMath>
          <m:f>
            <m:num>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g</m:t>
              </m:r>
            </m:den>
          </m:f>
        </m:oMath>
      </m:oMathPara>
    </w:p>
    <w:p>
      <w:pPr>
        <w:shd w:val="clear" w:color="auto" w:fill="auto"/>
        <w:spacing w:line="360" w:lineRule="auto"/>
        <w:jc w:val="left"/>
        <w:rPr>
          <w:sz w:val="21"/>
        </w:rPr>
      </w:pPr>
      <w:r>
        <w:rPr>
          <w:sz w:val="21"/>
        </w:rPr>
        <w:t>C．小球抛出时距斜面底端的高度为</w:t>
      </w:r>
      <m:oMathPara>
        <m:oMathParaPr>
          <m:jc m:val="left"/>
        </m:oMathParaPr>
        <m:oMath>
          <m:f>
            <m:num>
              <m:r>
                <w:rPr>
                  <w:rFonts w:ascii="Cambria Math" w:eastAsia="宋体" w:hAnsi="Cambria Math" w:cs="Cambria Math"/>
                </w:rPr>
                <m:t>5</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D．小球抛出时距斜面底端的高度为</w:t>
      </w:r>
      <m:oMathPara>
        <m:oMathParaPr>
          <m:jc m:val="left"/>
        </m:oMathParaPr>
        <m:oMath>
          <m:f>
            <m:num>
              <m:r>
                <w:rPr>
                  <w:rFonts w:ascii="Cambria Math" w:eastAsia="宋体" w:hAnsi="Cambria Math" w:cs="Cambria Math"/>
                </w:rPr>
                <m:t>5</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【知识点】平抛运动位移的计算、平抛运动中的临界问题</w:t>
      </w:r>
    </w:p>
    <w:p>
      <w:pPr>
        <w:shd w:val="clear" w:color="auto" w:fill="auto"/>
        <w:spacing w:line="360" w:lineRule="auto"/>
        <w:jc w:val="left"/>
        <w:rPr>
          <w:sz w:val="21"/>
        </w:rPr>
      </w:pPr>
      <w:r>
        <w:rPr>
          <w:sz w:val="21"/>
        </w:rPr>
        <w:t>【详解】AB．小球做平抛运动恰好垂直打在斜面上，根据几何关系可得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A正确，</w:t>
      </w:r>
      <m:oMathPara>
        <m:oMathParaPr>
          <m:jc m:val="left"/>
        </m:oMathParaPr>
        <m:oMath>
          <m:r>
            <m:rPr>
              <m:sty m:val="p"/>
            </m:rPr>
            <w:rPr>
              <w:rFonts w:ascii="Cambria Math" w:eastAsia="宋体" w:hAnsi="Cambria Math" w:cs="Cambria Math"/>
            </w:rPr>
            <m:t>B</m:t>
          </m:r>
        </m:oMath>
      </m:oMathPara>
      <w:r>
        <w:rPr>
          <w:sz w:val="21"/>
        </w:rPr>
        <w:t>错误；</w:t>
      </w:r>
    </w:p>
    <w:p>
      <w:pPr>
        <w:shd w:val="clear" w:color="auto" w:fill="auto"/>
        <w:spacing w:line="360" w:lineRule="auto"/>
        <w:jc w:val="left"/>
        <w:rPr>
          <w:sz w:val="21"/>
        </w:rPr>
      </w:pPr>
      <w:r>
        <w:rPr>
          <w:sz w:val="21"/>
        </w:rPr>
        <w:t>CD．小球垂直打在斜面上，设小球抛出时距斜面底端的高度为</w:t>
      </w:r>
      <w:r>
        <w:rPr>
          <w:rFonts w:ascii="Times New Roman" w:eastAsia="Times New Roman" w:hAnsi="Times New Roman" w:cs="Times New Roman"/>
          <w:i/>
          <w:sz w:val="21"/>
        </w:rPr>
        <w:t>h</w:t>
      </w:r>
      <w:r>
        <w:rPr>
          <w:sz w:val="21"/>
        </w:rPr>
        <w:t>，根据平抛运动规律，在水平方向则有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在竖直方向则有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小球落在斜面上，根据几何关系得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又有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5</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p>
    <w:p>
      <w:pPr>
        <w:shd w:val="clear" w:color="auto" w:fill="auto"/>
        <w:spacing w:line="360" w:lineRule="auto"/>
        <w:jc w:val="left"/>
        <w:rPr>
          <w:sz w:val="21"/>
        </w:rPr>
      </w:pPr>
      <w:r>
        <w:rPr>
          <w:sz w:val="21"/>
        </w:rPr>
        <w:t>【题型三】与曲面有关的平抛运动</w:t>
      </w:r>
    </w:p>
    <w:p>
      <w:pPr>
        <w:shd w:val="clear" w:color="auto" w:fill="auto"/>
        <w:spacing w:line="360" w:lineRule="auto"/>
        <w:jc w:val="left"/>
        <w:rPr>
          <w:sz w:val="21"/>
        </w:rPr>
      </w:pPr>
      <w:r>
        <w:rPr>
          <w:sz w:val="21"/>
        </w:rPr>
        <w:t>6．如图，一半径为</w:t>
      </w:r>
      <w:r>
        <w:rPr>
          <w:rFonts w:ascii="Times New Roman" w:eastAsia="Times New Roman" w:hAnsi="Times New Roman" w:cs="Times New Roman"/>
          <w:i/>
          <w:sz w:val="21"/>
        </w:rPr>
        <w:t>R</w:t>
      </w:r>
      <w:r>
        <w:rPr>
          <w:sz w:val="21"/>
        </w:rPr>
        <w:t>的圆环固定于竖直平面内，圆心为</w:t>
      </w:r>
      <w:r>
        <w:rPr>
          <w:rFonts w:ascii="Times New Roman" w:eastAsia="Times New Roman" w:hAnsi="Times New Roman" w:cs="Times New Roman"/>
          <w:i/>
          <w:sz w:val="21"/>
        </w:rPr>
        <w:t>O</w:t>
      </w:r>
      <w:r>
        <w:rPr>
          <w:sz w:val="21"/>
        </w:rPr>
        <w:t>。现从圆环上距离圆心</w:t>
      </w:r>
      <w:r>
        <w:rPr>
          <w:rFonts w:ascii="Times New Roman" w:eastAsia="Times New Roman" w:hAnsi="Times New Roman" w:cs="Times New Roman"/>
          <w:i/>
          <w:sz w:val="21"/>
        </w:rPr>
        <w:t>O</w:t>
      </w:r>
      <w:r>
        <w:rPr>
          <w:sz w:val="21"/>
        </w:rPr>
        <w:t>竖直高度为</w:t>
      </w:r>
      <m:oMathPara>
        <m:oMathParaPr>
          <m:jc m:val="left"/>
        </m:oMathParaPr>
        <m:oMath>
          <m:r>
            <w:rPr>
              <w:rFonts w:ascii="Cambria Math" w:eastAsia="宋体" w:hAnsi="Cambria Math" w:cs="Cambria Math"/>
            </w:rPr>
            <m:t>0.5</m:t>
          </m:r>
          <m:r>
            <w:rPr>
              <w:rFonts w:ascii="Cambria Math" w:eastAsia="宋体" w:hAnsi="Cambria Math" w:cs="Cambria Math"/>
            </w:rPr>
            <m:t>R</m:t>
          </m:r>
        </m:oMath>
      </m:oMathPara>
      <w:r>
        <w:rPr>
          <w:sz w:val="21"/>
        </w:rPr>
        <w:t>的</w:t>
      </w:r>
      <w:r>
        <w:rPr>
          <w:rFonts w:ascii="Times New Roman" w:eastAsia="Times New Roman" w:hAnsi="Times New Roman" w:cs="Times New Roman"/>
          <w:i/>
          <w:sz w:val="21"/>
        </w:rPr>
        <w:t>A</w:t>
      </w:r>
      <w:r>
        <w:rPr>
          <w:sz w:val="21"/>
        </w:rPr>
        <w:t>点以水平初速度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向右抛出一个质量为</w:t>
      </w:r>
      <w:r>
        <w:rPr>
          <w:rFonts w:ascii="Times New Roman" w:eastAsia="Times New Roman" w:hAnsi="Times New Roman" w:cs="Times New Roman"/>
          <w:i/>
          <w:sz w:val="21"/>
        </w:rPr>
        <w:t>m</w:t>
      </w:r>
      <w:r>
        <w:rPr>
          <w:sz w:val="21"/>
        </w:rPr>
        <w:t>的小球，一段时间后，小球落在圆环上的</w:t>
      </w:r>
      <w:r>
        <w:rPr>
          <w:rFonts w:ascii="Times New Roman" w:eastAsia="Times New Roman" w:hAnsi="Times New Roman" w:cs="Times New Roman"/>
          <w:i/>
          <w:sz w:val="21"/>
        </w:rPr>
        <w:t>B</w:t>
      </w:r>
      <w:r>
        <w:rPr>
          <w:sz w:val="21"/>
        </w:rPr>
        <w:t>点（图中未画出）；当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大小不同时，小球的落点</w:t>
      </w:r>
      <w:r>
        <w:rPr>
          <w:rFonts w:ascii="Times New Roman" w:eastAsia="Times New Roman" w:hAnsi="Times New Roman" w:cs="Times New Roman"/>
          <w:i/>
          <w:sz w:val="21"/>
        </w:rPr>
        <w:t>B</w:t>
      </w:r>
      <w:r>
        <w:rPr>
          <w:sz w:val="21"/>
        </w:rPr>
        <w:t>也不同．重力加速度为</w:t>
      </w:r>
      <w:r>
        <w:rPr>
          <w:rFonts w:ascii="Times New Roman" w:eastAsia="Times New Roman" w:hAnsi="Times New Roman" w:cs="Times New Roman"/>
          <w:i/>
          <w:sz w:val="21"/>
        </w:rPr>
        <w:t>g</w:t>
      </w:r>
      <w:r>
        <w:rPr>
          <w:sz w:val="21"/>
        </w:rPr>
        <w:t>，不计空气阻力，小球可视为质点。以下说法正确的是（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409700"/>
            <wp:docPr id="100071" name="" descr="@@@b6c43ab7-6118-4a4e-929d-b3d925a6a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8"/>
                    <a:stretch>
                      <a:fillRect/>
                    </a:stretch>
                  </pic:blipFill>
                  <pic:spPr>
                    <a:xfrm>
                      <a:off x="0" y="0"/>
                      <a:ext cx="1476375" cy="1409700"/>
                    </a:xfrm>
                    <a:prstGeom prst="rect">
                      <a:avLst/>
                    </a:prstGeom>
                  </pic:spPr>
                </pic:pic>
              </a:graphicData>
            </a:graphic>
          </wp:inline>
        </w:drawing>
      </w:r>
    </w:p>
    <w:p>
      <w:pPr>
        <w:shd w:val="clear" w:color="auto" w:fill="auto"/>
        <w:spacing w:line="360" w:lineRule="auto"/>
        <w:jc w:val="left"/>
        <w:rPr>
          <w:sz w:val="21"/>
        </w:rPr>
      </w:pPr>
      <w:r>
        <w:rPr>
          <w:sz w:val="21"/>
        </w:rPr>
        <w:t>A．当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大小不同时，小球从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点的时间可能相同</w:t>
      </w:r>
    </w:p>
    <w:p>
      <w:pPr>
        <w:shd w:val="clear" w:color="auto" w:fill="auto"/>
        <w:spacing w:line="360" w:lineRule="auto"/>
        <w:jc w:val="left"/>
        <w:rPr>
          <w:sz w:val="21"/>
        </w:rPr>
      </w:pPr>
      <w:r>
        <w:rPr>
          <w:sz w:val="21"/>
        </w:rPr>
        <w:t>B．当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r>
        <w:rPr>
          <w:sz w:val="21"/>
        </w:rPr>
        <w:t>时，小球可以经过</w:t>
      </w:r>
      <w:r>
        <w:rPr>
          <w:rFonts w:ascii="Times New Roman" w:eastAsia="Times New Roman" w:hAnsi="Times New Roman" w:cs="Times New Roman"/>
          <w:i/>
          <w:sz w:val="21"/>
        </w:rPr>
        <w:t>O</w:t>
      </w:r>
      <w:r>
        <w:rPr>
          <w:sz w:val="21"/>
        </w:rPr>
        <w:t>点</w:t>
      </w:r>
    </w:p>
    <w:p>
      <w:pPr>
        <w:shd w:val="clear" w:color="auto" w:fill="auto"/>
        <w:spacing w:line="360" w:lineRule="auto"/>
        <w:jc w:val="left"/>
        <w:rPr>
          <w:sz w:val="21"/>
        </w:rPr>
      </w:pPr>
      <w:r>
        <w:rPr>
          <w:sz w:val="21"/>
        </w:rPr>
        <w:t>C．当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2</m:t>
              </m:r>
            </m:den>
          </m:f>
        </m:oMath>
      </m:oMathPara>
      <w:r>
        <w:rPr>
          <w:sz w:val="21"/>
        </w:rPr>
        <w:t>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两点位于一条直径上</w:t>
      </w:r>
    </w:p>
    <w:p>
      <w:pPr>
        <w:shd w:val="clear" w:color="auto" w:fill="auto"/>
        <w:spacing w:line="360" w:lineRule="auto"/>
        <w:jc w:val="left"/>
        <w:rPr>
          <w:sz w:val="21"/>
        </w:rPr>
      </w:pPr>
      <w:r>
        <w:rPr>
          <w:sz w:val="21"/>
        </w:rPr>
        <w:t>D．当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2</m:t>
              </m:r>
            </m:den>
          </m:f>
        </m:oMath>
      </m:oMathPara>
      <w:r>
        <w:rPr>
          <w:sz w:val="21"/>
        </w:rPr>
        <w:t>时，小球从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的运动过程中速度变化量最大</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【知识点】与曲面结合的平抛运动</w:t>
      </w:r>
    </w:p>
    <w:p>
      <w:pPr>
        <w:shd w:val="clear" w:color="auto" w:fill="auto"/>
        <w:spacing w:line="360" w:lineRule="auto"/>
        <w:jc w:val="left"/>
        <w:rPr>
          <w:sz w:val="21"/>
        </w:rPr>
      </w:pPr>
      <w:r>
        <w:rPr>
          <w:sz w:val="21"/>
        </w:rPr>
        <w:t>【详解】A．当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大小不同时，小球的落点</w:t>
      </w:r>
      <w:r>
        <w:rPr>
          <w:rFonts w:ascii="Times New Roman" w:eastAsia="Times New Roman" w:hAnsi="Times New Roman" w:cs="Times New Roman"/>
          <w:i/>
          <w:sz w:val="21"/>
        </w:rPr>
        <w:t>B</w:t>
      </w:r>
      <w:r>
        <w:rPr>
          <w:sz w:val="21"/>
        </w:rPr>
        <w:t>可能位于同一水平面上，所以运动时间可能相同，故A正确；</w:t>
      </w:r>
    </w:p>
    <w:p>
      <w:pPr>
        <w:shd w:val="clear" w:color="auto" w:fill="auto"/>
        <w:spacing w:line="360" w:lineRule="auto"/>
        <w:jc w:val="left"/>
        <w:rPr>
          <w:sz w:val="21"/>
        </w:rPr>
      </w:pPr>
      <w:r>
        <w:rPr>
          <w:sz w:val="21"/>
        </w:rPr>
        <w:t>B．运动过程中经过</w:t>
      </w:r>
      <w:r>
        <w:rPr>
          <w:rFonts w:ascii="Times New Roman" w:eastAsia="Times New Roman" w:hAnsi="Times New Roman" w:cs="Times New Roman"/>
          <w:i/>
          <w:sz w:val="21"/>
        </w:rPr>
        <w:t>O</w:t>
      </w:r>
      <w:r>
        <w:rPr>
          <w:sz w:val="21"/>
        </w:rPr>
        <w:t>点，满足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两点位于一条直径上，满足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D．当</w:t>
      </w:r>
      <w:r>
        <w:rPr>
          <w:rFonts w:ascii="Times New Roman" w:eastAsia="Times New Roman" w:hAnsi="Times New Roman" w:cs="Times New Roman"/>
          <w:i/>
          <w:sz w:val="21"/>
        </w:rPr>
        <w:t>B</w:t>
      </w:r>
      <w:r>
        <w:rPr>
          <w:sz w:val="21"/>
        </w:rPr>
        <w:t>点位于</w:t>
      </w:r>
      <w:r>
        <w:rPr>
          <w:rFonts w:ascii="Times New Roman" w:eastAsia="Times New Roman" w:hAnsi="Times New Roman" w:cs="Times New Roman"/>
          <w:i/>
          <w:sz w:val="21"/>
        </w:rPr>
        <w:t>O</w:t>
      </w:r>
      <w:r>
        <w:rPr>
          <w:sz w:val="21"/>
        </w:rPr>
        <w:t>点正下方时，满足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此时小球运动的时间最长，则由</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可知此时速度变化量最大，故D正确。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p>
    <w:p>
      <w:pPr>
        <w:shd w:val="clear" w:color="auto" w:fill="auto"/>
        <w:spacing w:line="360" w:lineRule="auto"/>
        <w:jc w:val="left"/>
        <w:rPr>
          <w:sz w:val="21"/>
        </w:rPr>
      </w:pPr>
      <w:r>
        <w:rPr>
          <w:sz w:val="21"/>
        </w:rPr>
        <w:t>【题型四】类平抛运动</w:t>
      </w:r>
    </w:p>
    <w:p>
      <w:pPr>
        <w:shd w:val="clear" w:color="auto" w:fill="auto"/>
        <w:spacing w:line="360" w:lineRule="auto"/>
        <w:jc w:val="left"/>
        <w:rPr>
          <w:sz w:val="21"/>
        </w:rPr>
      </w:pPr>
      <w:r>
        <w:rPr>
          <w:sz w:val="21"/>
        </w:rPr>
        <w:t>7．如图所示，一光滑宽阔的斜面，倾角为</w:t>
      </w:r>
      <w:r>
        <w:rPr>
          <w:rFonts w:ascii="Times New Roman" w:eastAsia="Times New Roman" w:hAnsi="Times New Roman" w:cs="Times New Roman"/>
          <w:i/>
          <w:sz w:val="21"/>
        </w:rPr>
        <w:t>θ</w:t>
      </w:r>
      <w:r>
        <w:rPr>
          <w:sz w:val="21"/>
        </w:rPr>
        <w:t>，高为</w:t>
      </w:r>
      <w:r>
        <w:rPr>
          <w:rFonts w:ascii="Times New Roman" w:eastAsia="Times New Roman" w:hAnsi="Times New Roman" w:cs="Times New Roman"/>
          <w:i/>
          <w:sz w:val="21"/>
        </w:rPr>
        <w:t>h</w:t>
      </w:r>
      <w:r>
        <w:rPr>
          <w:sz w:val="21"/>
        </w:rPr>
        <w:t>。现有一小球在</w:t>
      </w:r>
      <w:r>
        <w:rPr>
          <w:rFonts w:ascii="Times New Roman" w:eastAsia="Times New Roman" w:hAnsi="Times New Roman" w:cs="Times New Roman"/>
          <w:i/>
          <w:sz w:val="21"/>
        </w:rPr>
        <w:t>A</w:t>
      </w:r>
      <w:r>
        <w:rPr>
          <w:sz w:val="21"/>
        </w:rPr>
        <w:t>处以水平速度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射出，最后从</w:t>
      </w:r>
      <w:r>
        <w:rPr>
          <w:rFonts w:ascii="Times New Roman" w:eastAsia="Times New Roman" w:hAnsi="Times New Roman" w:cs="Times New Roman"/>
          <w:i/>
          <w:sz w:val="21"/>
        </w:rPr>
        <w:t>B</w:t>
      </w:r>
      <w:r>
        <w:rPr>
          <w:sz w:val="21"/>
        </w:rPr>
        <w:t>处离开斜面，下面说法中正确的是（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1495425"/>
            <wp:docPr id="100073" name="" descr="@@@444d700b-88bc-485c-9c39-53dbc46b7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9"/>
                    <a:stretch>
                      <a:fillRect/>
                    </a:stretch>
                  </pic:blipFill>
                  <pic:spPr>
                    <a:xfrm>
                      <a:off x="0" y="0"/>
                      <a:ext cx="2009775" cy="1495425"/>
                    </a:xfrm>
                    <a:prstGeom prst="rect">
                      <a:avLst/>
                    </a:prstGeom>
                  </pic:spPr>
                </pic:pic>
              </a:graphicData>
            </a:graphic>
          </wp:inline>
        </w:drawing>
      </w:r>
    </w:p>
    <w:p>
      <w:pPr>
        <w:shd w:val="clear" w:color="auto" w:fill="auto"/>
        <w:spacing w:line="360" w:lineRule="auto"/>
        <w:jc w:val="left"/>
        <w:rPr>
          <w:sz w:val="21"/>
        </w:rPr>
      </w:pPr>
      <w:r>
        <w:rPr>
          <w:sz w:val="21"/>
        </w:rPr>
        <w:t>A．小球的运动轨迹为抛物线</w:t>
      </w:r>
    </w:p>
    <w:p>
      <w:pPr>
        <w:shd w:val="clear" w:color="auto" w:fill="auto"/>
        <w:spacing w:line="360" w:lineRule="auto"/>
        <w:jc w:val="left"/>
        <w:rPr>
          <w:sz w:val="21"/>
        </w:rPr>
      </w:pPr>
      <w:r>
        <w:rPr>
          <w:sz w:val="21"/>
        </w:rPr>
        <w:t>B．小球的加速度为</w:t>
      </w:r>
      <w:r>
        <w:rPr>
          <w:rFonts w:ascii="Times New Roman" w:eastAsia="Times New Roman" w:hAnsi="Times New Roman" w:cs="Times New Roman"/>
          <w:i/>
          <w:sz w:val="21"/>
        </w:rPr>
        <w:t>g</w:t>
      </w:r>
      <w:r>
        <w:rPr>
          <w:sz w:val="21"/>
        </w:rPr>
        <w:t>sinθ</w:t>
      </w:r>
    </w:p>
    <w:p>
      <w:pPr>
        <w:shd w:val="clear" w:color="auto" w:fill="auto"/>
        <w:spacing w:line="360" w:lineRule="auto"/>
        <w:jc w:val="left"/>
        <w:rPr>
          <w:sz w:val="21"/>
        </w:rPr>
      </w:pPr>
      <w:r>
        <w:rPr>
          <w:sz w:val="21"/>
        </w:rPr>
        <w:t>C．小球到达</w:t>
      </w:r>
      <w:r>
        <w:rPr>
          <w:rFonts w:ascii="Times New Roman" w:eastAsia="Times New Roman" w:hAnsi="Times New Roman" w:cs="Times New Roman"/>
          <w:i/>
          <w:sz w:val="21"/>
        </w:rPr>
        <w:t>B</w:t>
      </w:r>
      <w:r>
        <w:rPr>
          <w:sz w:val="21"/>
        </w:rPr>
        <w:t>点的时的速度为</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D．小球到达</w:t>
      </w:r>
      <w:r>
        <w:rPr>
          <w:rFonts w:ascii="Times New Roman" w:eastAsia="Times New Roman" w:hAnsi="Times New Roman" w:cs="Times New Roman"/>
          <w:i/>
          <w:sz w:val="21"/>
        </w:rPr>
        <w:t>B</w:t>
      </w:r>
      <w:r>
        <w:rPr>
          <w:sz w:val="21"/>
        </w:rPr>
        <w:t>点时小球的水平位移为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sin</m:t>
              </m:r>
              <m:r>
                <w:rPr>
                  <w:rFonts w:ascii="Cambria Math" w:eastAsia="宋体" w:hAnsi="Cambria Math" w:cs="Cambria Math"/>
                </w:rPr>
                <m:t>θ</m:t>
              </m:r>
            </m:den>
          </m:f>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【知识点】类平抛运动、机械能守恒定律在曲线运动中的应用</w:t>
      </w:r>
    </w:p>
    <w:p>
      <w:pPr>
        <w:shd w:val="clear" w:color="auto" w:fill="auto"/>
        <w:spacing w:line="360" w:lineRule="auto"/>
        <w:jc w:val="left"/>
        <w:rPr>
          <w:sz w:val="21"/>
        </w:rPr>
      </w:pPr>
      <w:r>
        <w:rPr>
          <w:sz w:val="21"/>
        </w:rPr>
        <w:t>【详解】A．小球受重力和支持力两个力作用，合力沿斜面向下，与初速度垂直，做类平抛运动，轨迹为抛物线。故A正确；</w:t>
      </w:r>
    </w:p>
    <w:p>
      <w:pPr>
        <w:shd w:val="clear" w:color="auto" w:fill="auto"/>
        <w:spacing w:line="360" w:lineRule="auto"/>
        <w:jc w:val="left"/>
        <w:rPr>
          <w:sz w:val="21"/>
        </w:rPr>
      </w:pPr>
      <w:r>
        <w:rPr>
          <w:sz w:val="21"/>
        </w:rPr>
        <w:t>B．根据牛顿第二定律知，小球的加速度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C．根据机械能守恒定律，则有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D．小球在沿斜面方向上的位移为</w:t>
      </w:r>
      <m:oMathPara>
        <m:oMathParaPr>
          <m:jc m:val="left"/>
        </m:oMathParaPr>
        <m:oMath>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θ</m:t>
              </m:r>
            </m:den>
          </m:f>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在初速度方向上做匀速直线运动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sin</m:t>
              </m:r>
              <m:r>
                <w:rPr>
                  <w:rFonts w:ascii="Cambria Math" w:eastAsia="宋体" w:hAnsi="Cambria Math" w:cs="Cambria Math"/>
                </w:rPr>
                <m:t>θ</m:t>
              </m:r>
            </m:den>
          </m:f>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由于沿斜面方向的位移也有水平方向的分量，且该分量与初速度方向垂直，则水平方向合位移应大于</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sin</m:t>
              </m:r>
              <m:r>
                <w:rPr>
                  <w:rFonts w:ascii="Cambria Math" w:eastAsia="宋体" w:hAnsi="Cambria Math" w:cs="Cambria Math"/>
                </w:rPr>
                <m:t>θ</m:t>
              </m:r>
            </m:den>
          </m:f>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75" name="" descr="@@@eb20714525c54102bc95b29eb4224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0"/>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b/>
          <w:sz w:val="24"/>
        </w:rPr>
      </w:pPr>
      <w:r>
        <w:rPr>
          <w:b/>
          <w:sz w:val="24"/>
        </w:rPr>
        <w:t>一、单选题</w:t>
      </w:r>
    </w:p>
    <w:p>
      <w:pPr>
        <w:shd w:val="clear" w:color="auto" w:fill="auto"/>
        <w:spacing w:line="360" w:lineRule="auto"/>
        <w:jc w:val="left"/>
        <w:rPr>
          <w:sz w:val="24"/>
        </w:rPr>
      </w:pPr>
      <w:r>
        <w:rPr>
          <w:sz w:val="24"/>
        </w:rPr>
        <w:t>8．如图所示，某同学对着墙壁练习打乒乓球，某次球与墙壁上</w:t>
      </w:r>
      <w:r>
        <w:rPr>
          <w:rFonts w:ascii="Times New Roman" w:eastAsia="Times New Roman" w:hAnsi="Times New Roman" w:cs="Times New Roman"/>
          <w:i/>
          <w:sz w:val="24"/>
        </w:rPr>
        <w:t>A</w:t>
      </w:r>
      <w:r>
        <w:rPr>
          <w:sz w:val="24"/>
        </w:rPr>
        <w:t>点碰撞后水平弹离，恰好垂直落在球拍上的</w:t>
      </w:r>
      <w:r>
        <w:rPr>
          <w:rFonts w:ascii="Times New Roman" w:eastAsia="Times New Roman" w:hAnsi="Times New Roman" w:cs="Times New Roman"/>
          <w:i/>
          <w:sz w:val="24"/>
        </w:rPr>
        <w:t>B</w:t>
      </w:r>
      <w:r>
        <w:rPr>
          <w:sz w:val="24"/>
        </w:rPr>
        <w:t>点，已知球拍与水平方向夹角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4"/>
        </w:rPr>
        <w:t>，</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两点竖直高度差</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4"/>
        </w:rPr>
        <w:t>，重力加速度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，忽略空气阻力，则球在</w:t>
      </w:r>
      <w:r>
        <w:rPr>
          <w:rFonts w:ascii="Times New Roman" w:eastAsia="Times New Roman" w:hAnsi="Times New Roman" w:cs="Times New Roman"/>
          <w:i/>
          <w:sz w:val="24"/>
        </w:rPr>
        <w:t>A</w:t>
      </w:r>
      <w:r>
        <w:rPr>
          <w:sz w:val="24"/>
        </w:rPr>
        <w:t>点反弹时速度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大小为（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62225" cy="1733550"/>
            <wp:docPr id="100077" name="" descr="@@@9cff8799a2fe4c4988ad73605be30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1"/>
                    <a:stretch>
                      <a:fillRect/>
                    </a:stretch>
                  </pic:blipFill>
                  <pic:spPr>
                    <a:xfrm>
                      <a:off x="0" y="0"/>
                      <a:ext cx="2562225" cy="17335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ab/>
      </w:r>
      <w:r>
        <w:rPr>
          <w:sz w:val="24"/>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ab/>
      </w:r>
      <w:r>
        <w:rPr>
          <w:sz w:val="24"/>
        </w:rPr>
        <w:t>C．</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ad>
            <m:radPr>
              <m:degHide/>
            </m:radPr>
            <m:deg/>
            <m:e>
              <m:r>
                <w:rPr>
                  <w:rFonts w:ascii="Cambria Math" w:eastAsia="宋体" w:hAnsi="Cambria Math" w:cs="Cambria Math"/>
                </w:rPr>
                <m:t>15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ab/>
      </w:r>
      <w:r>
        <w:rPr>
          <w:sz w:val="24"/>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15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【知识点】平抛运动中的临界问题</w:t>
      </w:r>
    </w:p>
    <w:p>
      <w:pPr>
        <w:shd w:val="clear" w:color="auto" w:fill="auto"/>
        <w:spacing w:line="360" w:lineRule="auto"/>
        <w:jc w:val="left"/>
        <w:rPr>
          <w:sz w:val="24"/>
        </w:rPr>
      </w:pPr>
      <w:r>
        <w:rPr>
          <w:sz w:val="24"/>
        </w:rPr>
        <w:t>【详解】由平抛运动的规律，对小球落到</w:t>
      </w:r>
      <w:r>
        <w:rPr>
          <w:rFonts w:ascii="Times New Roman" w:eastAsia="Times New Roman" w:hAnsi="Times New Roman" w:cs="Times New Roman"/>
          <w:i/>
          <w:sz w:val="24"/>
        </w:rPr>
        <w:t>B</w:t>
      </w:r>
      <w:r>
        <w:rPr>
          <w:sz w:val="24"/>
        </w:rPr>
        <w:t>点的速度进行分解，如图所示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95475" cy="1390650"/>
            <wp:docPr id="100079" name="" descr="@@@ab0be0c0-fe04-43c8-aafa-af23ad6d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2"/>
                    <a:stretch>
                      <a:fillRect/>
                    </a:stretch>
                  </pic:blipFill>
                  <pic:spPr>
                    <a:xfrm>
                      <a:off x="0" y="0"/>
                      <a:ext cx="1895475" cy="1390650"/>
                    </a:xfrm>
                    <a:prstGeom prst="rect">
                      <a:avLst/>
                    </a:prstGeom>
                  </pic:spPr>
                </pic:pic>
              </a:graphicData>
            </a:graphic>
          </wp:inline>
        </w:drawing>
      </w:r>
    </w:p>
    <w:p>
      <w:pPr>
        <w:shd w:val="clear" w:color="auto" w:fill="auto"/>
        <w:spacing w:line="360" w:lineRule="auto"/>
        <w:jc w:val="left"/>
        <w:rPr>
          <w:sz w:val="24"/>
        </w:rPr>
      </w:pPr>
      <w:r>
        <w:rPr>
          <w:sz w:val="24"/>
        </w:rPr>
        <w:t>小球垂直于斜面落到</w:t>
      </w:r>
      <w:r>
        <w:rPr>
          <w:rFonts w:ascii="Times New Roman" w:eastAsia="Times New Roman" w:hAnsi="Times New Roman" w:cs="Times New Roman"/>
          <w:i/>
          <w:sz w:val="24"/>
        </w:rPr>
        <w:t>B</w:t>
      </w:r>
      <w:r>
        <w:rPr>
          <w:sz w:val="24"/>
        </w:rPr>
        <w:t>点时的竖直分速度为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根据平行四边形定则知，球在</w:t>
      </w:r>
      <w:r>
        <w:rPr>
          <w:rFonts w:ascii="Times New Roman" w:eastAsia="Times New Roman" w:hAnsi="Times New Roman" w:cs="Times New Roman"/>
          <w:i/>
          <w:sz w:val="24"/>
        </w:rPr>
        <w:t>A</w:t>
      </w:r>
      <w:r>
        <w:rPr>
          <w:sz w:val="24"/>
        </w:rPr>
        <w:t>点反弹时速度为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9．如图所示，从固定斜面顶端水平初抛出A，B两个完全相同的小球，两个小球最终都落在斜面上，已知两小球落的水平初速度之比为1︰2，不计空气阻力，下列说法正确的是（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52600" cy="857250"/>
            <wp:docPr id="100081" name="" descr="@@@ee35bce2-d812-4133-b838-4546ce663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3"/>
                    <a:stretch>
                      <a:fillRect/>
                    </a:stretch>
                  </pic:blipFill>
                  <pic:spPr>
                    <a:xfrm>
                      <a:off x="0" y="0"/>
                      <a:ext cx="1752600" cy="857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A．两小球下落时间之比为1︰4</w:t>
      </w:r>
    </w:p>
    <w:p>
      <w:pPr>
        <w:shd w:val="clear" w:color="auto" w:fill="auto"/>
        <w:spacing w:line="360" w:lineRule="auto"/>
        <w:jc w:val="left"/>
        <w:rPr>
          <w:sz w:val="24"/>
        </w:rPr>
      </w:pPr>
      <w:r>
        <w:rPr>
          <w:sz w:val="24"/>
        </w:rPr>
        <w:t>B．两小球下落高度之比为1︰2</w:t>
      </w:r>
    </w:p>
    <w:p>
      <w:pPr>
        <w:shd w:val="clear" w:color="auto" w:fill="auto"/>
        <w:spacing w:line="360" w:lineRule="auto"/>
        <w:jc w:val="left"/>
        <w:rPr>
          <w:sz w:val="24"/>
        </w:rPr>
      </w:pPr>
      <w:r>
        <w:rPr>
          <w:sz w:val="24"/>
        </w:rPr>
        <w:t>C．两小球落到斜面上时动能之比为1︰2</w:t>
      </w:r>
    </w:p>
    <w:p>
      <w:pPr>
        <w:shd w:val="clear" w:color="auto" w:fill="auto"/>
        <w:spacing w:line="360" w:lineRule="auto"/>
        <w:jc w:val="left"/>
        <w:rPr>
          <w:sz w:val="24"/>
        </w:rPr>
      </w:pPr>
      <w:r>
        <w:rPr>
          <w:sz w:val="24"/>
        </w:rPr>
        <w:t>D．两小球落到斜面上时水平位移之比为1︰4</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【知识点】与斜面结合的平抛运动</w:t>
      </w:r>
    </w:p>
    <w:p>
      <w:pPr>
        <w:shd w:val="clear" w:color="auto" w:fill="auto"/>
        <w:spacing w:line="360" w:lineRule="auto"/>
        <w:jc w:val="left"/>
        <w:rPr>
          <w:sz w:val="24"/>
        </w:rPr>
      </w:pPr>
      <w:r>
        <w:rPr>
          <w:sz w:val="24"/>
        </w:rPr>
        <w:t>【详解】A．设斜面与水平方向夹角为</w:t>
      </w:r>
      <w:r>
        <w:rPr>
          <w:rFonts w:ascii="Times New Roman" w:eastAsia="Times New Roman" w:hAnsi="Times New Roman" w:cs="Times New Roman"/>
          <w:i/>
          <w:sz w:val="24"/>
        </w:rPr>
        <w:t>θ</w:t>
      </w:r>
      <w:r>
        <w:rPr>
          <w:sz w:val="24"/>
        </w:rPr>
        <w:t>，两次落到斜面上的位移方向相同</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时间之比等于初速度之比为1︰2，故A错误；</w:t>
      </w:r>
    </w:p>
    <w:p>
      <w:pPr>
        <w:shd w:val="clear" w:color="auto" w:fill="auto"/>
        <w:spacing w:line="360" w:lineRule="auto"/>
        <w:jc w:val="left"/>
        <w:rPr>
          <w:sz w:val="24"/>
        </w:rPr>
      </w:pPr>
      <w:r>
        <w:rPr>
          <w:sz w:val="24"/>
        </w:rPr>
        <w:t>BD．水平位移</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所以水平位移之比为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4"/>
        </w:rPr>
        <w:t>；竖直位移</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竖直位移之比为1：4，故D正确，B错误；</w:t>
      </w:r>
    </w:p>
    <w:p>
      <w:pPr>
        <w:shd w:val="clear" w:color="auto" w:fill="auto"/>
        <w:spacing w:line="360" w:lineRule="auto"/>
        <w:jc w:val="left"/>
        <w:rPr>
          <w:sz w:val="24"/>
        </w:rPr>
      </w:pPr>
      <w:r>
        <w:rPr>
          <w:sz w:val="24"/>
        </w:rPr>
        <w:t>C．小球落在斜面上速度与水平方向夹角相等，根据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cos</m:t>
              </m:r>
              <m:r>
                <w:rPr>
                  <w:rFonts w:ascii="Cambria Math" w:eastAsia="宋体" w:hAnsi="Cambria Math" w:cs="Cambria Math"/>
                </w:rPr>
                <m:t>α</m:t>
              </m:r>
            </m:den>
          </m:f>
        </m:oMath>
      </m:oMathPara>
    </w:p>
    <w:p>
      <w:pPr>
        <w:shd w:val="clear" w:color="auto" w:fill="auto"/>
        <w:spacing w:line="360" w:lineRule="auto"/>
        <w:jc w:val="left"/>
        <w:rPr>
          <w:sz w:val="24"/>
        </w:rPr>
      </w:pPr>
      <w:r>
        <w:rPr>
          <w:sz w:val="24"/>
        </w:rPr>
        <w:t>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oMath>
      </m:oMathPara>
    </w:p>
    <w:p>
      <w:pPr>
        <w:shd w:val="clear" w:color="auto" w:fill="auto"/>
        <w:spacing w:line="360" w:lineRule="auto"/>
        <w:jc w:val="left"/>
        <w:rPr>
          <w:sz w:val="24"/>
        </w:rPr>
      </w:pPr>
      <w:r>
        <w:rPr>
          <w:sz w:val="24"/>
        </w:rPr>
        <w:t>动能之比为1︰4，故C错误。</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10．如图，每一级台阶的高为</w:t>
      </w:r>
      <m:oMathPara>
        <m:oMathParaPr>
          <m:jc m:val="left"/>
        </m:oMathParaPr>
        <m:oMath>
          <m:r>
            <w:rPr>
              <w:rFonts w:ascii="Cambria Math" w:eastAsia="宋体" w:hAnsi="Cambria Math" w:cs="Cambria Math"/>
            </w:rPr>
            <m:t>a</m:t>
          </m:r>
        </m:oMath>
      </m:oMathPara>
      <w:r>
        <w:rPr>
          <w:sz w:val="24"/>
        </w:rPr>
        <w:t>，宽为</w:t>
      </w:r>
      <m:oMathPara>
        <m:oMathParaPr>
          <m:jc m:val="left"/>
        </m:oMathParaPr>
        <m:oMath>
          <m:r>
            <w:rPr>
              <w:rFonts w:ascii="Cambria Math" w:eastAsia="宋体" w:hAnsi="Cambria Math" w:cs="Cambria Math"/>
            </w:rPr>
            <m:t>3</m:t>
          </m:r>
          <m:r>
            <w:rPr>
              <w:rFonts w:ascii="Cambria Math" w:eastAsia="宋体" w:hAnsi="Cambria Math" w:cs="Cambria Math"/>
            </w:rPr>
            <m:t>a</m:t>
          </m:r>
        </m:oMath>
      </m:oMathPara>
      <w:r>
        <w:rPr>
          <w:sz w:val="24"/>
        </w:rPr>
        <w:t>，某同学用发射器（忽略大小）从第1级台阶边缘向右水平弹射一个可以看作质点的小球，要使小球能落到第4级台阶上（小球没有与台阶顶点接触），取重力加速度为</w:t>
      </w:r>
      <m:oMathPara>
        <m:oMathParaPr>
          <m:jc m:val="left"/>
        </m:oMathParaPr>
        <m:oMath>
          <m:r>
            <w:rPr>
              <w:rFonts w:ascii="Cambria Math" w:eastAsia="宋体" w:hAnsi="Cambria Math" w:cs="Cambria Math"/>
            </w:rPr>
            <m:t>g</m:t>
          </m:r>
        </m:oMath>
      </m:oMathPara>
      <w:r>
        <w:rPr>
          <w:sz w:val="24"/>
        </w:rPr>
        <w:t>，则弹射速度</w:t>
      </w:r>
      <m:oMathPara>
        <m:oMathParaPr>
          <m:jc m:val="left"/>
        </m:oMathParaPr>
        <m:oMath>
          <m:r>
            <w:rPr>
              <w:rFonts w:ascii="Cambria Math" w:eastAsia="宋体" w:hAnsi="Cambria Math" w:cs="Cambria Math"/>
            </w:rPr>
            <m:t>v</m:t>
          </m:r>
        </m:oMath>
      </m:oMathPara>
      <w:r>
        <w:rPr>
          <w:sz w:val="24"/>
        </w:rPr>
        <w:t>可能是（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85950" cy="1028700"/>
            <wp:docPr id="100083" name="" descr="@@@9307f24f-cdfa-4035-9bfd-2dd65f0c9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4"/>
                    <a:stretch>
                      <a:fillRect/>
                    </a:stretch>
                  </pic:blipFill>
                  <pic:spPr>
                    <a:xfrm>
                      <a:off x="0" y="0"/>
                      <a:ext cx="1885950" cy="10287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rad>
            <m:radPr>
              <m:degHide/>
            </m:radPr>
            <m:deg/>
            <m:e>
              <m:r>
                <w:rPr>
                  <w:rFonts w:ascii="Cambria Math" w:eastAsia="宋体" w:hAnsi="Cambria Math" w:cs="Cambria Math"/>
                </w:rPr>
                <m:t>10</m:t>
              </m:r>
              <m:r>
                <w:rPr>
                  <w:rFonts w:ascii="Cambria Math" w:eastAsia="宋体" w:hAnsi="Cambria Math" w:cs="Cambria Math"/>
                </w:rPr>
                <m:t>a</m:t>
              </m:r>
              <m:r>
                <w:rPr>
                  <w:rFonts w:ascii="Cambria Math" w:eastAsia="宋体" w:hAnsi="Cambria Math" w:cs="Cambria Math"/>
                </w:rPr>
                <m:t>g</m:t>
              </m:r>
            </m:e>
          </m:rad>
        </m:oMath>
      </m:oMathPara>
      <w:r>
        <w:rPr>
          <w:sz w:val="24"/>
        </w:rPr>
        <w:tab/>
      </w:r>
      <w:r>
        <w:rPr>
          <w:sz w:val="24"/>
        </w:rPr>
        <w:t>B．</w:t>
      </w:r>
      <m:oMathPara>
        <m:oMathParaPr>
          <m:jc m:val="left"/>
        </m:oMathParaPr>
        <m:oMath>
          <m:rad>
            <m:radPr>
              <m:degHide/>
            </m:radPr>
            <m:deg/>
            <m:e>
              <m:r>
                <w:rPr>
                  <w:rFonts w:ascii="Cambria Math" w:eastAsia="宋体" w:hAnsi="Cambria Math" w:cs="Cambria Math"/>
                </w:rPr>
                <m:t>6</m:t>
              </m:r>
              <m:r>
                <w:rPr>
                  <w:rFonts w:ascii="Cambria Math" w:eastAsia="宋体" w:hAnsi="Cambria Math" w:cs="Cambria Math"/>
                </w:rPr>
                <m:t>a</m:t>
              </m:r>
              <m:r>
                <w:rPr>
                  <w:rFonts w:ascii="Cambria Math" w:eastAsia="宋体" w:hAnsi="Cambria Math" w:cs="Cambria Math"/>
                </w:rPr>
                <m:t>g</m:t>
              </m:r>
            </m:e>
          </m:rad>
        </m:oMath>
      </m:oMathPara>
    </w:p>
    <w:p>
      <w:pPr>
        <w:shd w:val="clear" w:color="auto" w:fill="auto"/>
        <w:tabs>
          <w:tab w:val="left" w:pos="4156"/>
        </w:tabs>
        <w:spacing w:line="360" w:lineRule="auto"/>
        <w:jc w:val="left"/>
        <w:rPr>
          <w:sz w:val="24"/>
        </w:rPr>
      </w:pPr>
      <w:r>
        <w:rPr>
          <w:sz w:val="24"/>
        </w:rPr>
        <w:t>C．</w:t>
      </w:r>
      <m:oMathPara>
        <m:oMathParaPr>
          <m:jc m:val="left"/>
        </m:oMathParaPr>
        <m:oMath>
          <m:rad>
            <m:radPr>
              <m:degHide/>
            </m:radPr>
            <m:deg/>
            <m:e>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g</m:t>
              </m:r>
            </m:e>
          </m:rad>
        </m:oMath>
      </m:oMathPara>
      <w:r>
        <w:rPr>
          <w:sz w:val="24"/>
        </w:rPr>
        <w:tab/>
      </w:r>
      <w:r>
        <w:rPr>
          <w:sz w:val="24"/>
        </w:rPr>
        <w:t>D．</w:t>
      </w:r>
      <m:oMathPara>
        <m:oMathParaPr>
          <m:jc m:val="left"/>
        </m:oMathParaPr>
        <m:oMath>
          <m:rad>
            <m:radPr>
              <m:degHide/>
            </m:radPr>
            <m:deg/>
            <m:e>
              <m:r>
                <w:rPr>
                  <w:rFonts w:ascii="Cambria Math" w:eastAsia="宋体" w:hAnsi="Cambria Math" w:cs="Cambria Math"/>
                </w:rPr>
                <m:t>a</m:t>
              </m:r>
              <m:r>
                <w:rPr>
                  <w:rFonts w:ascii="Cambria Math" w:eastAsia="宋体" w:hAnsi="Cambria Math" w:cs="Cambria Math"/>
                </w:rPr>
                <m:t>g</m:t>
              </m:r>
            </m:e>
          </m:rad>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【知识点】与斜面结合的平抛运动</w:t>
      </w:r>
    </w:p>
    <w:p>
      <w:pPr>
        <w:shd w:val="clear" w:color="auto" w:fill="auto"/>
        <w:spacing w:line="360" w:lineRule="auto"/>
        <w:jc w:val="left"/>
        <w:rPr>
          <w:sz w:val="24"/>
        </w:rPr>
      </w:pPr>
      <w:r>
        <w:rPr>
          <w:sz w:val="24"/>
        </w:rPr>
        <w:t>【详解】将各个台阶的顶点用直线连接起来，将台阶等效为斜面，如图所示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52650" cy="1085850"/>
            <wp:docPr id="100085" name="" descr="@@@51fc4647-b069-49eb-8056-baa11d964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5"/>
                    <a:stretch>
                      <a:fillRect/>
                    </a:stretch>
                  </pic:blipFill>
                  <pic:spPr>
                    <a:xfrm>
                      <a:off x="0" y="0"/>
                      <a:ext cx="2152650" cy="1085850"/>
                    </a:xfrm>
                    <a:prstGeom prst="rect">
                      <a:avLst/>
                    </a:prstGeom>
                  </pic:spPr>
                </pic:pic>
              </a:graphicData>
            </a:graphic>
          </wp:inline>
        </w:drawing>
      </w:r>
    </w:p>
    <w:p>
      <w:pPr>
        <w:shd w:val="clear" w:color="auto" w:fill="auto"/>
        <w:spacing w:line="360" w:lineRule="auto"/>
        <w:jc w:val="left"/>
        <w:rPr>
          <w:sz w:val="24"/>
        </w:rPr>
      </w:pPr>
      <w:r>
        <w:rPr>
          <w:sz w:val="24"/>
        </w:rPr>
        <w:t>小球做平抛运动，则有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r>
        <w:rPr>
          <w:sz w:val="24"/>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x</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y</m:t>
                  </m:r>
                </m:den>
              </m:f>
            </m:e>
          </m:rad>
        </m:oMath>
      </m:oMathPara>
    </w:p>
    <w:p>
      <w:pPr>
        <w:shd w:val="clear" w:color="auto" w:fill="auto"/>
        <w:spacing w:line="360" w:lineRule="auto"/>
        <w:jc w:val="left"/>
        <w:rPr>
          <w:sz w:val="24"/>
        </w:rPr>
      </w:pPr>
      <w:r>
        <w:rPr>
          <w:sz w:val="24"/>
        </w:rPr>
        <w:t>由于每一级台阶的高为</w:t>
      </w:r>
      <m:oMathPara>
        <m:oMathParaPr>
          <m:jc m:val="left"/>
        </m:oMathParaPr>
        <m:oMath>
          <m:r>
            <w:rPr>
              <w:rFonts w:ascii="Cambria Math" w:eastAsia="宋体" w:hAnsi="Cambria Math" w:cs="Cambria Math"/>
            </w:rPr>
            <m:t>a</m:t>
          </m:r>
        </m:oMath>
      </m:oMathPara>
      <w:r>
        <w:rPr>
          <w:sz w:val="24"/>
        </w:rPr>
        <w:t>，宽为</w:t>
      </w:r>
      <m:oMathPara>
        <m:oMathParaPr>
          <m:jc m:val="left"/>
        </m:oMathParaPr>
        <m:oMath>
          <m:r>
            <w:rPr>
              <w:rFonts w:ascii="Cambria Math" w:eastAsia="宋体" w:hAnsi="Cambria Math" w:cs="Cambria Math"/>
            </w:rPr>
            <m:t>3</m:t>
          </m:r>
          <m:r>
            <w:rPr>
              <w:rFonts w:ascii="Cambria Math" w:eastAsia="宋体" w:hAnsi="Cambria Math" w:cs="Cambria Math"/>
            </w:rPr>
            <m:t>a</m:t>
          </m:r>
        </m:oMath>
      </m:oMathPara>
      <w:r>
        <w:rPr>
          <w:sz w:val="24"/>
        </w:rPr>
        <w:t>，小球落到第3级台阶边缘时，有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a</m:t>
          </m:r>
        </m:oMath>
      </m:oMathPara>
      <w:r>
        <w:rPr>
          <w:sz w:val="24"/>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a</m:t>
              </m:r>
              <m:r>
                <w:rPr>
                  <w:rFonts w:ascii="Cambria Math" w:eastAsia="宋体" w:hAnsi="Cambria Math" w:cs="Cambria Math"/>
                </w:rPr>
                <m:t>g</m:t>
              </m:r>
            </m:e>
          </m:rad>
        </m:oMath>
      </m:oMathPara>
    </w:p>
    <w:p>
      <w:pPr>
        <w:shd w:val="clear" w:color="auto" w:fill="auto"/>
        <w:spacing w:line="360" w:lineRule="auto"/>
        <w:jc w:val="left"/>
        <w:rPr>
          <w:sz w:val="24"/>
        </w:rPr>
      </w:pPr>
      <w:r>
        <w:rPr>
          <w:sz w:val="24"/>
        </w:rPr>
        <w:t>若小球第4级台阶边缘时，则有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a</m:t>
          </m:r>
        </m:oMath>
      </m:oMathPara>
      <w:r>
        <w:rPr>
          <w:sz w:val="24"/>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27</m:t>
                  </m:r>
                  <m:r>
                    <w:rPr>
                      <w:rFonts w:ascii="Cambria Math" w:eastAsia="宋体" w:hAnsi="Cambria Math" w:cs="Cambria Math"/>
                    </w:rPr>
                    <m:t>a</m:t>
                  </m:r>
                  <m:r>
                    <w:rPr>
                      <w:rFonts w:ascii="Cambria Math" w:eastAsia="宋体" w:hAnsi="Cambria Math" w:cs="Cambria Math"/>
                    </w:rPr>
                    <m:t>g</m:t>
                  </m:r>
                </m:num>
                <m:den>
                  <m:r>
                    <w:rPr>
                      <w:rFonts w:ascii="Cambria Math" w:eastAsia="宋体" w:hAnsi="Cambria Math" w:cs="Cambria Math"/>
                    </w:rPr>
                    <m:t>2</m:t>
                  </m:r>
                </m:den>
              </m:f>
            </m:e>
          </m:rad>
        </m:oMath>
      </m:oMathPara>
    </w:p>
    <w:p>
      <w:pPr>
        <w:shd w:val="clear" w:color="auto" w:fill="auto"/>
        <w:spacing w:line="360" w:lineRule="auto"/>
        <w:jc w:val="left"/>
        <w:rPr>
          <w:sz w:val="24"/>
        </w:rPr>
      </w:pPr>
      <w:r>
        <w:rPr>
          <w:sz w:val="24"/>
        </w:rPr>
        <w:t>所以弹射速度范围为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a</m:t>
              </m:r>
              <m:r>
                <w:rPr>
                  <w:rFonts w:ascii="Cambria Math" w:eastAsia="宋体" w:hAnsi="Cambria Math" w:cs="Cambria Math"/>
                </w:rPr>
                <m:t>g</m:t>
              </m:r>
            </m:e>
          </m:rad>
          <m:r>
            <w:rPr>
              <w:rFonts w:ascii="Cambria Math" w:eastAsia="宋体" w:hAnsi="Cambria Math" w:cs="Cambria Math"/>
            </w:rPr>
            <m:t>&lt;</m:t>
          </m:r>
          <m:r>
            <w:rPr>
              <w:rFonts w:ascii="Cambria Math" w:eastAsia="宋体" w:hAnsi="Cambria Math" w:cs="Cambria Math"/>
            </w:rPr>
            <m:t>v</m:t>
          </m:r>
          <m:r>
            <w:rPr>
              <w:rFonts w:ascii="Cambria Math" w:eastAsia="宋体" w:hAnsi="Cambria Math" w:cs="Cambria Math"/>
            </w:rPr>
            <m:t>&lt;</m:t>
          </m:r>
          <m:rad>
            <m:radPr>
              <m:degHide/>
            </m:radPr>
            <m:deg/>
            <m:e>
              <m:f>
                <m:num>
                  <m:r>
                    <w:rPr>
                      <w:rFonts w:ascii="Cambria Math" w:eastAsia="宋体" w:hAnsi="Cambria Math" w:cs="Cambria Math"/>
                    </w:rPr>
                    <m:t>27</m:t>
                  </m:r>
                  <m:r>
                    <w:rPr>
                      <w:rFonts w:ascii="Cambria Math" w:eastAsia="宋体" w:hAnsi="Cambria Math" w:cs="Cambria Math"/>
                    </w:rPr>
                    <m:t>a</m:t>
                  </m:r>
                  <m:r>
                    <w:rPr>
                      <w:rFonts w:ascii="Cambria Math" w:eastAsia="宋体" w:hAnsi="Cambria Math" w:cs="Cambria Math"/>
                    </w:rPr>
                    <m:t>g</m:t>
                  </m:r>
                </m:num>
                <m:den>
                  <m:r>
                    <w:rPr>
                      <w:rFonts w:ascii="Cambria Math" w:eastAsia="宋体" w:hAnsi="Cambria Math" w:cs="Cambria Math"/>
                    </w:rPr>
                    <m:t>2</m:t>
                  </m:r>
                </m:den>
              </m:f>
            </m:e>
          </m:rad>
        </m:oMath>
      </m:oMathPara>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11．如图所示，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两个小球分别从半圆轨道顶端和斜面顶端以大小相等的初速度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同时水平抛出。已知半圆轨道的半径为</w:t>
      </w:r>
      <m:oMathPara>
        <m:oMathParaPr>
          <m:jc m:val="left"/>
        </m:oMathParaPr>
        <m:oMath>
          <m:r>
            <w:rPr>
              <w:rFonts w:ascii="Cambria Math" w:eastAsia="宋体" w:hAnsi="Cambria Math" w:cs="Cambria Math"/>
            </w:rPr>
            <m:t>R</m:t>
          </m:r>
        </m:oMath>
      </m:oMathPara>
      <w:r>
        <w:rPr>
          <w:sz w:val="24"/>
        </w:rPr>
        <w:t>与斜面竖直高度相等，斜面底边长为其竖直高度的2倍。若小球</w:t>
      </w:r>
      <m:oMathPara>
        <m:oMathParaPr>
          <m:jc m:val="left"/>
        </m:oMathParaPr>
        <m:oMath>
          <m:r>
            <w:rPr>
              <w:rFonts w:ascii="Cambria Math" w:eastAsia="宋体" w:hAnsi="Cambria Math" w:cs="Cambria Math"/>
            </w:rPr>
            <m:t>a</m:t>
          </m:r>
        </m:oMath>
      </m:oMathPara>
      <w:r>
        <w:rPr>
          <w:sz w:val="24"/>
        </w:rPr>
        <w:t>能落到半圆轨道上，小球</w:t>
      </w:r>
      <m:oMathPara>
        <m:oMathParaPr>
          <m:jc m:val="left"/>
        </m:oMathParaPr>
        <m:oMath>
          <m:r>
            <w:rPr>
              <w:rFonts w:ascii="Cambria Math" w:eastAsia="宋体" w:hAnsi="Cambria Math" w:cs="Cambria Math"/>
            </w:rPr>
            <m:t>b</m:t>
          </m:r>
        </m:oMath>
      </m:oMathPara>
      <w:r>
        <w:rPr>
          <w:sz w:val="24"/>
        </w:rPr>
        <w:t>能落到斜面上，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均可视为质点，重力加速度取</w:t>
      </w:r>
      <m:oMathPara>
        <m:oMathParaPr>
          <m:jc m:val="left"/>
        </m:oMathParaPr>
        <m:oMath>
          <m:r>
            <w:rPr>
              <w:rFonts w:ascii="Cambria Math" w:eastAsia="宋体" w:hAnsi="Cambria Math" w:cs="Cambria Math"/>
            </w:rPr>
            <m:t>g</m:t>
          </m:r>
        </m:oMath>
      </m:oMathPara>
      <w:r>
        <w:rPr>
          <w:sz w:val="24"/>
        </w:rPr>
        <w:t>,则下列说法正确的是（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86025" cy="923925"/>
            <wp:docPr id="100087" name="" descr="@@@955f2f25-3a82-4249-9be3-a1f02323f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6"/>
                    <a:stretch>
                      <a:fillRect/>
                    </a:stretch>
                  </pic:blipFill>
                  <pic:spPr>
                    <a:xfrm>
                      <a:off x="0" y="0"/>
                      <a:ext cx="2486025" cy="923925"/>
                    </a:xfrm>
                    <a:prstGeom prst="rect">
                      <a:avLst/>
                    </a:prstGeom>
                  </pic:spPr>
                </pic:pic>
              </a:graphicData>
            </a:graphic>
          </wp:inline>
        </w:drawing>
      </w:r>
    </w:p>
    <w:p>
      <w:pPr>
        <w:shd w:val="clear" w:color="auto" w:fill="auto"/>
        <w:spacing w:line="360" w:lineRule="auto"/>
        <w:jc w:val="left"/>
        <w:rPr>
          <w:sz w:val="24"/>
        </w:rPr>
      </w:pPr>
      <w:r>
        <w:rPr>
          <w:sz w:val="24"/>
        </w:rPr>
        <w:t>A．如果</w:t>
      </w:r>
      <m:oMathPara>
        <m:oMathParaPr>
          <m:jc m:val="left"/>
        </m:oMathParaPr>
        <m:oMath>
          <m:r>
            <w:rPr>
              <w:rFonts w:ascii="Cambria Math" w:eastAsia="宋体" w:hAnsi="Cambria Math" w:cs="Cambria Math"/>
            </w:rPr>
            <m:t>a</m:t>
          </m:r>
        </m:oMath>
      </m:oMathPara>
      <w:r>
        <w:rPr>
          <w:sz w:val="24"/>
        </w:rPr>
        <w:t>球落在半圆轨道最低点，则其速度方向竖直向下</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b</m:t>
          </m:r>
        </m:oMath>
      </m:oMathPara>
      <w:r>
        <w:rPr>
          <w:sz w:val="24"/>
        </w:rPr>
        <w:t>球落在斜面上时，其速度方向与水平面夹角的正切值为0.5</w:t>
      </w:r>
    </w:p>
    <w:p>
      <w:pPr>
        <w:shd w:val="clear" w:color="auto" w:fill="auto"/>
        <w:spacing w:line="360" w:lineRule="auto"/>
        <w:jc w:val="left"/>
        <w:rPr>
          <w:sz w:val="24"/>
        </w:rPr>
      </w:pPr>
      <w:r>
        <w:rPr>
          <w:sz w:val="24"/>
        </w:rPr>
        <w:t>C．调整</w:t>
      </w:r>
      <m:oMathPara>
        <m:oMathParaPr>
          <m:jc m:val="left"/>
        </m:oMathParaPr>
        <m:oMath>
          <m:r>
            <w:rPr>
              <w:rFonts w:ascii="Cambria Math" w:eastAsia="宋体" w:hAnsi="Cambria Math" w:cs="Cambria Math"/>
            </w:rPr>
            <m:t>a</m:t>
          </m:r>
        </m:oMath>
      </m:oMathPara>
      <w:r>
        <w:rPr>
          <w:sz w:val="24"/>
        </w:rPr>
        <w:t>球初速度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的大小，能使</w:t>
      </w:r>
      <m:oMathPara>
        <m:oMathParaPr>
          <m:jc m:val="left"/>
        </m:oMathParaPr>
        <m:oMath>
          <m:r>
            <w:rPr>
              <w:rFonts w:ascii="Cambria Math" w:eastAsia="宋体" w:hAnsi="Cambria Math" w:cs="Cambria Math"/>
            </w:rPr>
            <m:t>a</m:t>
          </m:r>
        </m:oMath>
      </m:oMathPara>
      <w:r>
        <w:rPr>
          <w:sz w:val="24"/>
        </w:rPr>
        <w:t>球垂直落在半圆轨道上</w:t>
      </w:r>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两球如果同时落在半圆轨道和斜面上，则其初速度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5</m:t>
                  </m:r>
                </m:den>
              </m:f>
            </m:e>
          </m:rad>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【知识点】与斜面结合的平抛运动、与曲面结合的平抛运动</w:t>
      </w:r>
    </w:p>
    <w:p>
      <w:pPr>
        <w:shd w:val="clear" w:color="auto" w:fill="auto"/>
        <w:spacing w:line="360" w:lineRule="auto"/>
        <w:jc w:val="left"/>
        <w:rPr>
          <w:sz w:val="24"/>
        </w:rPr>
      </w:pPr>
      <w:r>
        <w:rPr>
          <w:sz w:val="24"/>
        </w:rPr>
        <w:t>【详解】A．平抛运动的末速度不可能竖直向下，A错误；</w:t>
      </w:r>
    </w:p>
    <w:p>
      <w:pPr>
        <w:shd w:val="clear" w:color="auto" w:fill="auto"/>
        <w:spacing w:line="360" w:lineRule="auto"/>
        <w:jc w:val="left"/>
        <w:rPr>
          <w:sz w:val="24"/>
        </w:rPr>
      </w:pPr>
      <w:r>
        <w:rPr>
          <w:sz w:val="24"/>
        </w:rPr>
        <w:t>B．设斜面倾角为</w:t>
      </w:r>
      <m:oMathPara>
        <m:oMathParaPr>
          <m:jc m:val="left"/>
        </m:oMathParaPr>
        <m:oMath>
          <m:r>
            <w:rPr>
              <w:rFonts w:ascii="Cambria Math" w:eastAsia="宋体" w:hAnsi="Cambria Math" w:cs="Cambria Math"/>
            </w:rPr>
            <m:t>θ</m:t>
          </m:r>
        </m:oMath>
      </m:oMathPara>
      <w:r>
        <w:rPr>
          <w:sz w:val="24"/>
        </w:rPr>
        <w:t>，则速度方向与水平面夹角的正切值为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B错误；</w:t>
      </w:r>
    </w:p>
    <w:p>
      <w:pPr>
        <w:shd w:val="clear" w:color="auto" w:fill="auto"/>
        <w:spacing w:line="360" w:lineRule="auto"/>
        <w:jc w:val="left"/>
        <w:rPr>
          <w:sz w:val="24"/>
        </w:rPr>
      </w:pPr>
      <w:r>
        <w:rPr>
          <w:sz w:val="24"/>
        </w:rPr>
        <w:t>C．平抛运动末速度的反向延长线交于水平位移的中点，若</w:t>
      </w:r>
      <m:oMathPara>
        <m:oMathParaPr>
          <m:jc m:val="left"/>
        </m:oMathParaPr>
        <m:oMath>
          <m:r>
            <w:rPr>
              <w:rFonts w:ascii="Cambria Math" w:eastAsia="宋体" w:hAnsi="Cambria Math" w:cs="Cambria Math"/>
            </w:rPr>
            <m:t>a</m:t>
          </m:r>
        </m:oMath>
      </m:oMathPara>
      <w:r>
        <w:rPr>
          <w:sz w:val="24"/>
        </w:rPr>
        <w:t>球垂直落在半圆轨道上，则反向延长线过圆心，不是中点，不符合实际情况，C错误；</w:t>
      </w:r>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4"/>
        </w:rPr>
        <w:t>两球如果同时落在半圆轨道和斜面上，则下落高度相同，且位移偏转角均等于斜面倾角，则令落点和圆心的连线与水平方向的夹角为</w:t>
      </w:r>
      <m:oMathPara>
        <m:oMathParaPr>
          <m:jc m:val="left"/>
        </m:oMathParaPr>
        <m:oMath>
          <m:r>
            <w:rPr>
              <w:rFonts w:ascii="Cambria Math" w:eastAsia="宋体" w:hAnsi="Cambria Math" w:cs="Cambria Math"/>
            </w:rPr>
            <m:t>β</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4"/>
        </w:rPr>
        <w:t>，</w:t>
      </w:r>
      <m:oMathPara>
        <m:oMathParaPr>
          <m:jc m:val="left"/>
        </m:oMathParaPr>
        <m:oMath>
          <m:r>
            <w:rPr>
              <w:rFonts w:ascii="Cambria Math" w:eastAsia="宋体" w:hAnsi="Cambria Math" w:cs="Cambria Math"/>
            </w:rPr>
            <m:t>R</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β</m:t>
              </m:r>
            </m:e>
          </m:d>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4"/>
        </w:rPr>
      </w:pPr>
      <w:r>
        <w:rPr>
          <w:sz w:val="24"/>
        </w:rPr>
        <w:t>而</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5</m:t>
                  </m:r>
                </m:den>
              </m:f>
            </m:e>
          </m:rad>
        </m:oMath>
      </m:oMathPara>
    </w:p>
    <w:p>
      <w:pPr>
        <w:shd w:val="clear" w:color="auto" w:fill="auto"/>
        <w:spacing w:line="360" w:lineRule="auto"/>
        <w:jc w:val="left"/>
        <w:rPr>
          <w:sz w:val="24"/>
        </w:rPr>
      </w:pPr>
      <w:r>
        <w:rPr>
          <w:sz w:val="24"/>
        </w:rPr>
        <w:t>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12．如图所示，圆环竖直放置，从圆心</w:t>
      </w:r>
      <w:r>
        <w:rPr>
          <w:rFonts w:ascii="Times New Roman" w:eastAsia="Times New Roman" w:hAnsi="Times New Roman" w:cs="Times New Roman"/>
          <w:i/>
          <w:sz w:val="24"/>
        </w:rPr>
        <w:t>O</w:t>
      </w:r>
      <w:r>
        <w:rPr>
          <w:sz w:val="24"/>
        </w:rPr>
        <w:t>点正上方的</w:t>
      </w:r>
      <w:r>
        <w:rPr>
          <w:rFonts w:ascii="Times New Roman" w:eastAsia="Times New Roman" w:hAnsi="Times New Roman" w:cs="Times New Roman"/>
          <w:i/>
          <w:sz w:val="24"/>
        </w:rPr>
        <w:t>P</w:t>
      </w:r>
      <w:r>
        <w:rPr>
          <w:sz w:val="24"/>
        </w:rPr>
        <w:t>点，以速度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水平抛出的小球恰能从圆环上的</w:t>
      </w:r>
      <w:r>
        <w:rPr>
          <w:rFonts w:ascii="Times New Roman" w:eastAsia="Times New Roman" w:hAnsi="Times New Roman" w:cs="Times New Roman"/>
          <w:i/>
          <w:sz w:val="24"/>
        </w:rPr>
        <w:t>Q</w:t>
      </w:r>
      <w:r>
        <w:rPr>
          <w:sz w:val="24"/>
        </w:rPr>
        <w:t>点沿切线方向飞过，若</w:t>
      </w:r>
      <w:r>
        <w:rPr>
          <w:rFonts w:ascii="Times New Roman" w:eastAsia="Times New Roman" w:hAnsi="Times New Roman" w:cs="Times New Roman"/>
          <w:i/>
          <w:sz w:val="24"/>
        </w:rPr>
        <w:t>OQ</w:t>
      </w:r>
      <w:r>
        <w:rPr>
          <w:sz w:val="24"/>
        </w:rPr>
        <w:t>与</w:t>
      </w:r>
      <w:r>
        <w:rPr>
          <w:rFonts w:ascii="Times New Roman" w:eastAsia="Times New Roman" w:hAnsi="Times New Roman" w:cs="Times New Roman"/>
          <w:i/>
          <w:sz w:val="24"/>
        </w:rPr>
        <w:t>OP</w:t>
      </w:r>
      <w:r>
        <w:rPr>
          <w:sz w:val="24"/>
        </w:rPr>
        <w:t>间夹角为</w:t>
      </w:r>
      <w:r>
        <w:rPr>
          <w:rFonts w:ascii="Times New Roman" w:eastAsia="Times New Roman" w:hAnsi="Times New Roman" w:cs="Times New Roman"/>
          <w:i/>
          <w:sz w:val="24"/>
        </w:rPr>
        <w:t>θ</w:t>
      </w:r>
      <w:r>
        <w:rPr>
          <w:sz w:val="24"/>
        </w:rPr>
        <w:t>，不计空气阻力，重力加速度为</w:t>
      </w:r>
      <w:r>
        <w:rPr>
          <w:rFonts w:ascii="Times New Roman" w:eastAsia="Times New Roman" w:hAnsi="Times New Roman" w:cs="Times New Roman"/>
          <w:i/>
          <w:sz w:val="24"/>
        </w:rPr>
        <w:t>g</w:t>
      </w:r>
      <w:r>
        <w:rPr>
          <w:sz w:val="24"/>
        </w:rPr>
        <w:t>。则（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257300" cy="1304925"/>
            <wp:docPr id="100089" name="" descr="@@@5037a3bb-8476-4121-a30a-fbf7a6d203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7"/>
                    <a:stretch>
                      <a:fillRect/>
                    </a:stretch>
                  </pic:blipFill>
                  <pic:spPr>
                    <a:xfrm>
                      <a:off x="0" y="0"/>
                      <a:ext cx="1257300" cy="1304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A．圆环的半径为</w:t>
      </w:r>
      <w:r>
        <w:rPr>
          <w:rFonts w:ascii="Times New Roman" w:eastAsia="Times New Roman" w:hAnsi="Times New Roman" w:cs="Times New Roman"/>
          <w:i/>
          <w:sz w:val="24"/>
        </w:rPr>
        <w:t>R</w:t>
      </w:r>
      <w:r>
        <w:rPr>
          <w:sz w:val="24"/>
        </w:rPr>
        <w:t>=</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4"/>
        </w:rPr>
      </w:pPr>
      <w:r>
        <w:rPr>
          <w:sz w:val="24"/>
        </w:rPr>
        <w:t>B．小球从</w:t>
      </w:r>
      <w:r>
        <w:rPr>
          <w:rFonts w:ascii="Times New Roman" w:eastAsia="Times New Roman" w:hAnsi="Times New Roman" w:cs="Times New Roman"/>
          <w:i/>
          <w:sz w:val="24"/>
        </w:rPr>
        <w:t>P</w:t>
      </w:r>
      <w:r>
        <w:rPr>
          <w:sz w:val="24"/>
        </w:rPr>
        <w:t>点运动到</w:t>
      </w:r>
      <w:r>
        <w:rPr>
          <w:rFonts w:ascii="Times New Roman" w:eastAsia="Times New Roman" w:hAnsi="Times New Roman" w:cs="Times New Roman"/>
          <w:i/>
          <w:sz w:val="24"/>
        </w:rPr>
        <w:t>Q</w:t>
      </w:r>
      <w:r>
        <w:rPr>
          <w:sz w:val="24"/>
        </w:rPr>
        <w:t>点的时间</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C．小球从</w:t>
      </w:r>
      <w:r>
        <w:rPr>
          <w:rFonts w:ascii="Times New Roman" w:eastAsia="Times New Roman" w:hAnsi="Times New Roman" w:cs="Times New Roman"/>
          <w:i/>
          <w:sz w:val="24"/>
        </w:rPr>
        <w:t>P</w:t>
      </w:r>
      <w:r>
        <w:rPr>
          <w:sz w:val="24"/>
        </w:rPr>
        <w:t>点到</w:t>
      </w:r>
      <w:r>
        <w:rPr>
          <w:rFonts w:ascii="Times New Roman" w:eastAsia="Times New Roman" w:hAnsi="Times New Roman" w:cs="Times New Roman"/>
          <w:i/>
          <w:sz w:val="24"/>
        </w:rPr>
        <w:t>Q</w:t>
      </w:r>
      <w:r>
        <w:rPr>
          <w:sz w:val="24"/>
        </w:rPr>
        <w:t>点的速度变化量</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4"/>
        </w:rPr>
      </w:pPr>
      <w:r>
        <w:rPr>
          <w:sz w:val="24"/>
        </w:rPr>
        <w:t>D．小球运动到</w:t>
      </w:r>
      <w:r>
        <w:rPr>
          <w:rFonts w:ascii="Times New Roman" w:eastAsia="Times New Roman" w:hAnsi="Times New Roman" w:cs="Times New Roman"/>
          <w:i/>
          <w:sz w:val="24"/>
        </w:rPr>
        <w:t>Q</w:t>
      </w:r>
      <w:r>
        <w:rPr>
          <w:sz w:val="24"/>
        </w:rPr>
        <w:t>点时的速度大小为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Q</w:t>
      </w:r>
      <w:r>
        <w:rPr>
          <w:sz w:val="24"/>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【知识点】与曲面结合的平抛运动</w:t>
      </w:r>
    </w:p>
    <w:p>
      <w:pPr>
        <w:shd w:val="clear" w:color="auto" w:fill="auto"/>
        <w:spacing w:line="360" w:lineRule="auto"/>
        <w:jc w:val="left"/>
        <w:rPr>
          <w:sz w:val="24"/>
        </w:rPr>
      </w:pPr>
      <w:r>
        <w:rPr>
          <w:sz w:val="24"/>
        </w:rPr>
        <w:t>【详解】D．以速度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水平抛出的小球恰能从圆环上的</w:t>
      </w:r>
      <w:r>
        <w:rPr>
          <w:rFonts w:ascii="Times New Roman" w:eastAsia="Times New Roman" w:hAnsi="Times New Roman" w:cs="Times New Roman"/>
          <w:i/>
          <w:sz w:val="24"/>
        </w:rPr>
        <w:t>Q</w:t>
      </w:r>
      <w:r>
        <w:rPr>
          <w:sz w:val="24"/>
        </w:rPr>
        <w:t>点沿切线方向飞过，小球运动到</w:t>
      </w:r>
      <w:r>
        <w:rPr>
          <w:rFonts w:ascii="Times New Roman" w:eastAsia="Times New Roman" w:hAnsi="Times New Roman" w:cs="Times New Roman"/>
          <w:i/>
          <w:sz w:val="24"/>
        </w:rPr>
        <w:t>Q</w:t>
      </w:r>
      <w:r>
        <w:rPr>
          <w:sz w:val="24"/>
        </w:rPr>
        <w:t>点时的速度大小为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B．小球在</w:t>
      </w:r>
      <w:r>
        <w:rPr>
          <w:rFonts w:ascii="Times New Roman" w:eastAsia="Times New Roman" w:hAnsi="Times New Roman" w:cs="Times New Roman"/>
          <w:i/>
          <w:sz w:val="24"/>
        </w:rPr>
        <w:t>Q</w:t>
      </w:r>
      <w:r>
        <w:rPr>
          <w:sz w:val="24"/>
        </w:rPr>
        <w:t>点的竖直方向的速度为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4"/>
        </w:rPr>
      </w:pPr>
      <w:r>
        <w:rPr>
          <w:sz w:val="24"/>
        </w:rPr>
        <w:t>小球从</w:t>
      </w:r>
      <w:r>
        <w:rPr>
          <w:rFonts w:ascii="Times New Roman" w:eastAsia="Times New Roman" w:hAnsi="Times New Roman" w:cs="Times New Roman"/>
          <w:i/>
          <w:sz w:val="24"/>
        </w:rPr>
        <w:t>P</w:t>
      </w:r>
      <w:r>
        <w:rPr>
          <w:sz w:val="24"/>
        </w:rPr>
        <w:t>点运动到</w:t>
      </w:r>
      <w:r>
        <w:rPr>
          <w:rFonts w:ascii="Times New Roman" w:eastAsia="Times New Roman" w:hAnsi="Times New Roman" w:cs="Times New Roman"/>
          <w:i/>
          <w:sz w:val="24"/>
        </w:rPr>
        <w:t>Q</w:t>
      </w:r>
      <w:r>
        <w:rPr>
          <w:sz w:val="24"/>
        </w:rPr>
        <w:t>点的时间</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y</m:t>
                  </m:r>
                </m:sub>
              </m:sSub>
            </m:num>
            <m:den>
              <m:r>
                <w:rPr>
                  <w:rFonts w:ascii="Cambria Math" w:eastAsia="宋体" w:hAnsi="Cambria Math" w:cs="Cambria Math"/>
                </w:rPr>
                <m:t>g</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A．小球水平方向做匀速直线运动，有</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4"/>
        </w:rPr>
      </w:pPr>
      <w:r>
        <w:rPr>
          <w:sz w:val="24"/>
        </w:rPr>
        <w:t>圆环的半径为</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C．小球从</w:t>
      </w:r>
      <w:r>
        <w:rPr>
          <w:rFonts w:ascii="Times New Roman" w:eastAsia="Times New Roman" w:hAnsi="Times New Roman" w:cs="Times New Roman"/>
          <w:i/>
          <w:sz w:val="24"/>
        </w:rPr>
        <w:t>P</w:t>
      </w:r>
      <w:r>
        <w:rPr>
          <w:sz w:val="24"/>
        </w:rPr>
        <w:t>点到</w:t>
      </w:r>
      <w:r>
        <w:rPr>
          <w:rFonts w:ascii="Times New Roman" w:eastAsia="Times New Roman" w:hAnsi="Times New Roman" w:cs="Times New Roman"/>
          <w:i/>
          <w:sz w:val="24"/>
        </w:rPr>
        <w:t>Q</w:t>
      </w:r>
      <w:r>
        <w:rPr>
          <w:sz w:val="24"/>
        </w:rPr>
        <w:t>点的速度变化量</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13．如图1所示，一倾角为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4"/>
        </w:rPr>
        <w:t>的光滑斜面上绘有方格（图中未画出），每个正方形小方格的边长为</w:t>
      </w:r>
      <w:r>
        <w:rPr>
          <w:rFonts w:ascii="Times New Roman" w:eastAsia="Times New Roman" w:hAnsi="Times New Roman" w:cs="Times New Roman"/>
          <w:i/>
          <w:sz w:val="24"/>
        </w:rPr>
        <w:t>d</w:t>
      </w:r>
      <w:r>
        <w:rPr>
          <w:sz w:val="24"/>
        </w:rPr>
        <w:t>。从斜面上的</w:t>
      </w:r>
      <w:r>
        <w:rPr>
          <w:rFonts w:ascii="Times New Roman" w:eastAsia="Times New Roman" w:hAnsi="Times New Roman" w:cs="Times New Roman"/>
          <w:i/>
          <w:sz w:val="24"/>
        </w:rPr>
        <w:t>A</w:t>
      </w:r>
      <w:r>
        <w:rPr>
          <w:sz w:val="24"/>
        </w:rPr>
        <w:t>点以某一初速度沿</w:t>
      </w:r>
      <w:r>
        <w:rPr>
          <w:rFonts w:ascii="Times New Roman" w:eastAsia="Times New Roman" w:hAnsi="Times New Roman" w:cs="Times New Roman"/>
          <w:i/>
          <w:sz w:val="24"/>
        </w:rPr>
        <w:t>AB</w:t>
      </w:r>
      <w:r>
        <w:rPr>
          <w:sz w:val="24"/>
        </w:rPr>
        <w:t>水平抛出一小球，频闪照相记录下小球在不同时刻的部分位置如图2所示，已知频闪的时间间隔为</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4"/>
        </w:rPr>
        <w:t>。下列说法正确的是（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457575" cy="1895475"/>
            <wp:docPr id="100091" name="" descr="@@@6bd15d4e-da09-4cc7-8fc0-3d70478fc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8"/>
                    <a:stretch>
                      <a:fillRect/>
                    </a:stretch>
                  </pic:blipFill>
                  <pic:spPr>
                    <a:xfrm>
                      <a:off x="0" y="0"/>
                      <a:ext cx="3457575" cy="1895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A．小球抛出的初速度大小为</w:t>
      </w:r>
      <m:oMathPara>
        <m:oMathParaPr>
          <m:jc m:val="left"/>
        </m:oMathParaPr>
        <m:oMath>
          <m:f>
            <m:num>
              <m:r>
                <w:rPr>
                  <w:rFonts w:ascii="Cambria Math" w:eastAsia="宋体" w:hAnsi="Cambria Math" w:cs="Cambria Math"/>
                </w:rPr>
                <m:t>d</m:t>
              </m:r>
            </m:num>
            <m:den>
              <m:r>
                <w:rPr>
                  <w:rFonts w:ascii="Cambria Math" w:eastAsia="宋体" w:hAnsi="Cambria Math" w:cs="Cambria Math"/>
                </w:rPr>
                <m:t>4</m:t>
              </m:r>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4"/>
        </w:rPr>
      </w:pPr>
      <w:r>
        <w:rPr>
          <w:sz w:val="24"/>
        </w:rPr>
        <w:t>B．当地的重力加速度大小为</w:t>
      </w:r>
      <m:oMathPara>
        <m:oMathParaPr>
          <m:jc m:val="left"/>
        </m:oMathParaPr>
        <m:oMath>
          <m:f>
            <m:num>
              <m:r>
                <w:rPr>
                  <w:rFonts w:ascii="Cambria Math" w:eastAsia="宋体" w:hAnsi="Cambria Math" w:cs="Cambria Math"/>
                </w:rPr>
                <m:t>8</m:t>
              </m:r>
              <m:r>
                <w:rPr>
                  <w:rFonts w:ascii="Cambria Math" w:eastAsia="宋体" w:hAnsi="Cambria Math" w:cs="Cambria Math"/>
                </w:rPr>
                <m:t>d</m:t>
              </m:r>
            </m:num>
            <m:den>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C．小球从</w:t>
      </w:r>
      <w:r>
        <w:rPr>
          <w:rFonts w:ascii="Times New Roman" w:eastAsia="Times New Roman" w:hAnsi="Times New Roman" w:cs="Times New Roman"/>
          <w:i/>
          <w:sz w:val="24"/>
        </w:rPr>
        <w:t>A</w:t>
      </w:r>
      <w:r>
        <w:rPr>
          <w:sz w:val="24"/>
        </w:rPr>
        <w:t>点开始运动到</w:t>
      </w:r>
      <w:r>
        <w:rPr>
          <w:rFonts w:ascii="Times New Roman" w:eastAsia="Times New Roman" w:hAnsi="Times New Roman" w:cs="Times New Roman"/>
          <w:i/>
          <w:sz w:val="24"/>
        </w:rPr>
        <w:t>CD</w:t>
      </w:r>
      <w:r>
        <w:rPr>
          <w:sz w:val="24"/>
        </w:rPr>
        <w:t>边所用的时间为</w:t>
      </w:r>
      <m:oMathPara>
        <m:oMathParaPr>
          <m:jc m:val="left"/>
        </m:oMathParaPr>
        <m:oMath>
          <m:r>
            <w:rPr>
              <w:rFonts w:ascii="Cambria Math" w:eastAsia="宋体" w:hAnsi="Cambria Math" w:cs="Cambria Math"/>
            </w:rPr>
            <m:t>4.8</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D．小球运动到图2中</w:t>
      </w:r>
      <w:r>
        <w:rPr>
          <w:rFonts w:ascii="Times New Roman" w:eastAsia="Times New Roman" w:hAnsi="Times New Roman" w:cs="Times New Roman"/>
          <w:i/>
          <w:sz w:val="24"/>
        </w:rPr>
        <w:t>E</w:t>
      </w:r>
      <w:r>
        <w:rPr>
          <w:sz w:val="24"/>
        </w:rPr>
        <w:t>时的速度大小为</w:t>
      </w:r>
      <m:oMathPara>
        <m:oMathParaPr>
          <m:jc m:val="left"/>
        </m:oMathParaPr>
        <m:oMath>
          <m:f>
            <m:num>
              <m:r>
                <w:rPr>
                  <w:rFonts w:ascii="Cambria Math" w:eastAsia="宋体" w:hAnsi="Cambria Math" w:cs="Cambria Math"/>
                </w:rPr>
                <m:t>12</m:t>
              </m:r>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【知识点】类平抛运动</w:t>
      </w:r>
    </w:p>
    <w:p>
      <w:pPr>
        <w:shd w:val="clear" w:color="auto" w:fill="auto"/>
        <w:spacing w:line="360" w:lineRule="auto"/>
        <w:jc w:val="left"/>
        <w:rPr>
          <w:sz w:val="24"/>
        </w:rPr>
      </w:pPr>
      <w:r>
        <w:rPr>
          <w:sz w:val="24"/>
        </w:rPr>
        <w:t>【详解】A．由方格纸各点的横向位置可知，小球的初速度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4"/>
        </w:rPr>
      </w:pPr>
      <w:r>
        <w:rPr>
          <w:sz w:val="24"/>
        </w:rPr>
        <w:t>选项A错误；</w:t>
      </w:r>
    </w:p>
    <w:p>
      <w:pPr>
        <w:shd w:val="clear" w:color="auto" w:fill="auto"/>
        <w:spacing w:line="360" w:lineRule="auto"/>
        <w:jc w:val="left"/>
        <w:rPr>
          <w:sz w:val="24"/>
        </w:rPr>
      </w:pPr>
      <w:r>
        <w:rPr>
          <w:sz w:val="24"/>
        </w:rPr>
        <w:t>B．研究各点沿斜面方向的位置可有</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d</m:t>
              </m:r>
            </m:num>
            <m:den>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选项B正确；</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A</w:t>
      </w:r>
      <w:r>
        <w:rPr>
          <w:sz w:val="24"/>
        </w:rPr>
        <w:t>点到</w:t>
      </w:r>
      <w:r>
        <w:rPr>
          <w:rFonts w:ascii="Times New Roman" w:eastAsia="Times New Roman" w:hAnsi="Times New Roman" w:cs="Times New Roman"/>
          <w:i/>
          <w:sz w:val="24"/>
        </w:rPr>
        <w:t>CD</w:t>
      </w:r>
      <w:r>
        <w:rPr>
          <w:sz w:val="24"/>
        </w:rPr>
        <w:t>边沿斜面方向的距离</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选项C错误；</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E</w:t>
      </w:r>
      <w:r>
        <w:rPr>
          <w:sz w:val="24"/>
        </w:rPr>
        <w:t>点沿斜面垂直</w:t>
      </w:r>
      <w:r>
        <w:rPr>
          <w:rFonts w:ascii="Times New Roman" w:eastAsia="Times New Roman" w:hAnsi="Times New Roman" w:cs="Times New Roman"/>
          <w:i/>
          <w:sz w:val="24"/>
        </w:rPr>
        <w:t>CD</w:t>
      </w:r>
      <w:r>
        <w:rPr>
          <w:sz w:val="24"/>
        </w:rPr>
        <w:t>方向的速度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4"/>
        </w:rPr>
      </w:pPr>
      <w:r>
        <w:rPr>
          <w:sz w:val="24"/>
        </w:rPr>
        <w:t>但</w:t>
      </w:r>
      <w:r>
        <w:rPr>
          <w:rFonts w:ascii="Times New Roman" w:eastAsia="Times New Roman" w:hAnsi="Times New Roman" w:cs="Times New Roman"/>
          <w:i/>
          <w:sz w:val="24"/>
        </w:rPr>
        <w:t>E</w:t>
      </w:r>
      <w:r>
        <w:rPr>
          <w:sz w:val="24"/>
        </w:rPr>
        <w:t>点还有沿</w:t>
      </w:r>
      <w:r>
        <w:rPr>
          <w:rFonts w:ascii="Times New Roman" w:eastAsia="Times New Roman" w:hAnsi="Times New Roman" w:cs="Times New Roman"/>
          <w:i/>
          <w:sz w:val="24"/>
        </w:rPr>
        <w:t>AB</w:t>
      </w:r>
      <w:r>
        <w:rPr>
          <w:sz w:val="24"/>
        </w:rPr>
        <w:t>方向速度，选项D错误。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14．如图所示，一个倾角为45</w:t>
      </w:r>
      <w:r>
        <w:rPr>
          <w:sz w:val="24"/>
          <w:vertAlign w:val="superscript"/>
        </w:rPr>
        <w:t>°</w:t>
      </w:r>
      <w:r>
        <w:rPr>
          <w:sz w:val="24"/>
        </w:rPr>
        <w:t>的斜面与一个</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圆弧对接，斜面高度与圆弧半径相等，斜面的底端在圆心</w:t>
      </w:r>
      <w:r>
        <w:rPr>
          <w:rFonts w:ascii="Times New Roman" w:eastAsia="Times New Roman" w:hAnsi="Times New Roman" w:cs="Times New Roman"/>
          <w:i/>
          <w:sz w:val="24"/>
        </w:rPr>
        <w:t>O</w:t>
      </w:r>
      <w:r>
        <w:rPr>
          <w:sz w:val="24"/>
        </w:rPr>
        <w:t>的正下方。从斜面顶点以一定的初速度向右水平抛出一小球，则下列说法正确的是（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19325" cy="1333500"/>
            <wp:docPr id="100093" name="" descr="@@@ccc3e5ef-abd6-4391-9c50-47c72eaa0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9"/>
                    <a:stretch>
                      <a:fillRect/>
                    </a:stretch>
                  </pic:blipFill>
                  <pic:spPr>
                    <a:xfrm>
                      <a:off x="0" y="0"/>
                      <a:ext cx="2219325" cy="1333500"/>
                    </a:xfrm>
                    <a:prstGeom prst="rect">
                      <a:avLst/>
                    </a:prstGeom>
                  </pic:spPr>
                </pic:pic>
              </a:graphicData>
            </a:graphic>
          </wp:inline>
        </w:drawing>
      </w:r>
    </w:p>
    <w:p>
      <w:pPr>
        <w:shd w:val="clear" w:color="auto" w:fill="auto"/>
        <w:spacing w:line="360" w:lineRule="auto"/>
        <w:jc w:val="left"/>
        <w:rPr>
          <w:sz w:val="24"/>
        </w:rPr>
      </w:pPr>
      <w:r>
        <w:rPr>
          <w:sz w:val="24"/>
        </w:rPr>
        <w:t>A．小球初速度不同，则运动时间一定不同</w:t>
      </w:r>
    </w:p>
    <w:p>
      <w:pPr>
        <w:shd w:val="clear" w:color="auto" w:fill="auto"/>
        <w:spacing w:line="360" w:lineRule="auto"/>
        <w:jc w:val="left"/>
        <w:rPr>
          <w:sz w:val="24"/>
        </w:rPr>
      </w:pPr>
      <w:r>
        <w:rPr>
          <w:sz w:val="24"/>
        </w:rPr>
        <w:t>B．小球落到斜面上时，其速度方向一定相同</w:t>
      </w:r>
    </w:p>
    <w:p>
      <w:pPr>
        <w:shd w:val="clear" w:color="auto" w:fill="auto"/>
        <w:spacing w:line="360" w:lineRule="auto"/>
        <w:jc w:val="left"/>
        <w:rPr>
          <w:sz w:val="24"/>
        </w:rPr>
      </w:pPr>
      <w:r>
        <w:rPr>
          <w:sz w:val="24"/>
        </w:rPr>
        <w:t>C．小球落到斜面和圆弧等高位置时，速度大小一定不相等</w:t>
      </w:r>
    </w:p>
    <w:p>
      <w:pPr>
        <w:shd w:val="clear" w:color="auto" w:fill="auto"/>
        <w:spacing w:line="360" w:lineRule="auto"/>
        <w:jc w:val="left"/>
        <w:rPr>
          <w:sz w:val="24"/>
        </w:rPr>
      </w:pPr>
      <w:r>
        <w:rPr>
          <w:sz w:val="24"/>
        </w:rPr>
        <w:t>D．小球落到圆弧面上时，其速度方向可能与该处圆的切线垂直</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【知识点】与斜面结合的平抛运动、与曲面结合的平抛运动</w:t>
      </w:r>
    </w:p>
    <w:p>
      <w:pPr>
        <w:shd w:val="clear" w:color="auto" w:fill="auto"/>
        <w:spacing w:line="360" w:lineRule="auto"/>
        <w:jc w:val="left"/>
        <w:rPr>
          <w:sz w:val="24"/>
        </w:rPr>
      </w:pPr>
      <w:r>
        <w:rPr>
          <w:sz w:val="24"/>
        </w:rPr>
        <w:t>【详解】A．平抛运动的时间由下落的高度决定，若小球落到斜面与圆弧面上时的下落高度相同，则小球平抛运动的时间相同，故A错误；</w:t>
      </w:r>
    </w:p>
    <w:p>
      <w:pPr>
        <w:shd w:val="clear" w:color="auto" w:fill="auto"/>
        <w:spacing w:line="360" w:lineRule="auto"/>
        <w:jc w:val="left"/>
        <w:rPr>
          <w:sz w:val="24"/>
        </w:rPr>
      </w:pPr>
      <w:r>
        <w:rPr>
          <w:sz w:val="24"/>
        </w:rPr>
        <w:t>B．设斜面倾角为</w:t>
      </w:r>
      <w:r>
        <w:rPr>
          <w:rFonts w:ascii="Times New Roman" w:eastAsia="Times New Roman" w:hAnsi="Times New Roman" w:cs="Times New Roman"/>
          <w:i/>
          <w:sz w:val="24"/>
        </w:rPr>
        <w:t>θ</w:t>
      </w:r>
      <w:r>
        <w:rPr>
          <w:sz w:val="24"/>
        </w:rPr>
        <w:t>，小球落到斜面上时速度与水平方向夹角为</w:t>
      </w:r>
      <w:r>
        <w:rPr>
          <w:rFonts w:ascii="Times New Roman" w:eastAsia="Times New Roman" w:hAnsi="Times New Roman" w:cs="Times New Roman"/>
          <w:i/>
          <w:sz w:val="24"/>
        </w:rPr>
        <w:t>α</w:t>
      </w:r>
      <w:r>
        <w:rPr>
          <w:sz w:val="24"/>
        </w:rPr>
        <w:t>，则有</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4"/>
        </w:rPr>
      </w:pPr>
      <w:r>
        <w:rPr>
          <w:sz w:val="24"/>
        </w:rPr>
        <w:t>由于斜面倾角为</w:t>
      </w:r>
      <w:r>
        <w:rPr>
          <w:rFonts w:ascii="Times New Roman" w:eastAsia="Times New Roman" w:hAnsi="Times New Roman" w:cs="Times New Roman"/>
          <w:i/>
          <w:sz w:val="24"/>
        </w:rPr>
        <w:t>θ</w:t>
      </w:r>
      <w:r>
        <w:rPr>
          <w:sz w:val="24"/>
        </w:rPr>
        <w:t>一定，则小球落到斜面上时，其速度方向一定相同，故B正确；</w:t>
      </w:r>
    </w:p>
    <w:p>
      <w:pPr>
        <w:shd w:val="clear" w:color="auto" w:fill="auto"/>
        <w:spacing w:line="360" w:lineRule="auto"/>
        <w:jc w:val="left"/>
        <w:rPr>
          <w:sz w:val="24"/>
        </w:rPr>
      </w:pPr>
      <w:r>
        <w:rPr>
          <w:sz w:val="24"/>
        </w:rPr>
        <w:t>C．小球落到斜面和圆弧等高位置时，运动时间相等，竖直速度相等，但落到斜面上的水平位移小，所以小球落到斜面的水平速度小于落到圆弧面的水平速度，所以小球落到斜面和圆弧等高位置时，速度大小一定不相等，故C正确；</w:t>
      </w:r>
    </w:p>
    <w:p>
      <w:pPr>
        <w:shd w:val="clear" w:color="auto" w:fill="auto"/>
        <w:spacing w:line="360" w:lineRule="auto"/>
        <w:jc w:val="left"/>
        <w:rPr>
          <w:sz w:val="24"/>
        </w:rPr>
      </w:pPr>
      <w:r>
        <w:rPr>
          <w:sz w:val="24"/>
        </w:rPr>
        <w:t>D．小球落到圆弧面上时，若落点速度方向与该处圆的切线垂直，则速度的反向延长线通过圆心，但由平抛运动规律知，速度的反向延长线应通过水平位移的中点，而圆心不可能是水平位移的中点，故D错误。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15．如图所示，倾角为</w:t>
      </w:r>
      <m:oMathPara>
        <m:oMathParaPr>
          <m:jc m:val="left"/>
        </m:oMathParaPr>
        <m:oMath>
          <m:r>
            <w:rPr>
              <w:rFonts w:ascii="Cambria Math" w:eastAsia="宋体" w:hAnsi="Cambria Math" w:cs="Cambria Math"/>
            </w:rPr>
            <m:t>θ</m:t>
          </m:r>
        </m:oMath>
      </m:oMathPara>
      <w:r>
        <w:rPr>
          <w:sz w:val="24"/>
        </w:rPr>
        <w:t>的斜面上有</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三点，现从这三点分别以不同的初速度水平抛出一小球，三个小球均落在斜面上的</w:t>
      </w:r>
      <w:r>
        <w:rPr>
          <w:rFonts w:ascii="Times New Roman" w:eastAsia="Times New Roman" w:hAnsi="Times New Roman" w:cs="Times New Roman"/>
          <w:i/>
          <w:sz w:val="24"/>
        </w:rPr>
        <w:t>D</w:t>
      </w:r>
      <w:r>
        <w:rPr>
          <w:sz w:val="24"/>
        </w:rPr>
        <w:t>点，今测得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4"/>
        </w:rPr>
        <w:t>，由此可判断（不计空气阻力）（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09725" cy="1028700"/>
            <wp:docPr id="100095" name="" descr="@@@b09dfd0d-2770-4d63-a4e3-886c6e85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0"/>
                    <a:stretch>
                      <a:fillRect/>
                    </a:stretch>
                  </pic:blipFill>
                  <pic:spPr>
                    <a:xfrm>
                      <a:off x="0" y="0"/>
                      <a:ext cx="1609725" cy="1028700"/>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处三个小球的初速度大小之比为3∶2∶1</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处三个小球的运动轨迹可能在空中相交</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处三个小球运动时间之比为1∶2∶3</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处三个小球落在斜面上时速度与初速度间的夹角之比为1∶1∶1</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【知识点】与斜面结合的平抛运动、速度偏转角的正切值与位移偏转角正切值的关系</w:t>
      </w:r>
    </w:p>
    <w:p>
      <w:pPr>
        <w:shd w:val="clear" w:color="auto" w:fill="auto"/>
        <w:spacing w:line="360" w:lineRule="auto"/>
        <w:jc w:val="left"/>
        <w:rPr>
          <w:sz w:val="24"/>
        </w:rPr>
      </w:pPr>
      <w:r>
        <w:rPr>
          <w:sz w:val="24"/>
        </w:rPr>
        <w:t>【详解】AC．由几何关系知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得</w:t>
      </w:r>
    </w:p>
    <w:p>
      <w:pPr>
        <w:shd w:val="clear" w:color="auto" w:fill="auto"/>
        <w:spacing w:line="360" w:lineRule="auto"/>
        <w:jc w:val="left"/>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处三个小球运动时间之比为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根据</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处三个小球的初速度大小之比为3∶2∶1，故A正确，C错误；</w:t>
      </w:r>
    </w:p>
    <w:p>
      <w:pPr>
        <w:shd w:val="clear" w:color="auto" w:fill="auto"/>
        <w:spacing w:line="360" w:lineRule="auto"/>
        <w:jc w:val="left"/>
        <w:rPr>
          <w:sz w:val="24"/>
        </w:rPr>
      </w:pPr>
      <w:r>
        <w:rPr>
          <w:sz w:val="24"/>
        </w:rPr>
        <w:t>B．三个小球的运动轨迹（抛物线）在</w:t>
      </w:r>
      <w:r>
        <w:rPr>
          <w:rFonts w:ascii="Times New Roman" w:eastAsia="Times New Roman" w:hAnsi="Times New Roman" w:cs="Times New Roman"/>
          <w:i/>
          <w:sz w:val="24"/>
        </w:rPr>
        <w:t>D</w:t>
      </w:r>
      <w:r>
        <w:rPr>
          <w:sz w:val="24"/>
        </w:rPr>
        <w:t>点相交，根据抛物线特点，不会在空中相交，故B错误；</w:t>
      </w:r>
    </w:p>
    <w:p>
      <w:pPr>
        <w:shd w:val="clear" w:color="auto" w:fill="auto"/>
        <w:spacing w:line="360" w:lineRule="auto"/>
        <w:jc w:val="left"/>
        <w:rPr>
          <w:sz w:val="24"/>
        </w:rPr>
      </w:pPr>
      <w:r>
        <w:rPr>
          <w:sz w:val="24"/>
        </w:rPr>
        <w:t>D．斜面上平抛的小球落在斜面上时，速度与初速度之间的夹角</w:t>
      </w:r>
      <m:oMathPara>
        <m:oMathParaPr>
          <m:jc m:val="left"/>
        </m:oMathParaPr>
        <m:oMath>
          <m:r>
            <w:rPr>
              <w:rFonts w:ascii="Cambria Math" w:eastAsia="宋体" w:hAnsi="Cambria Math" w:cs="Cambria Math"/>
            </w:rPr>
            <m:t>α</m:t>
          </m:r>
        </m:oMath>
      </m:oMathPara>
      <w:r>
        <w:rPr>
          <w:sz w:val="24"/>
        </w:rPr>
        <w:t>满足</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4"/>
        </w:rPr>
      </w:pPr>
      <w:r>
        <w:rPr>
          <w:sz w:val="24"/>
        </w:rPr>
        <w:t>与小球抛出时的初速度大小和位置无关，即三个小球落在斜面上时速度与初速度间的夹角之比为1∶1∶1，故D正确。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16．如图所示，某人在斜面底端的正上方某高度处水平抛出两个物体甲、乙，分别落在</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两处，不计空气阻力，则以下判断正确的是（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04975" cy="1047750"/>
            <wp:docPr id="100097" name="" descr="@@@d6f13940-014a-4545-aab3-896b7ae8b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1"/>
                    <a:stretch>
                      <a:fillRect/>
                    </a:stretch>
                  </pic:blipFill>
                  <pic:spPr>
                    <a:xfrm>
                      <a:off x="0" y="0"/>
                      <a:ext cx="1704975" cy="1047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A．甲物体空中运动时间更长</w:t>
      </w:r>
    </w:p>
    <w:p>
      <w:pPr>
        <w:shd w:val="clear" w:color="auto" w:fill="auto"/>
        <w:spacing w:line="360" w:lineRule="auto"/>
        <w:jc w:val="left"/>
        <w:rPr>
          <w:sz w:val="24"/>
        </w:rPr>
      </w:pPr>
      <w:r>
        <w:rPr>
          <w:sz w:val="24"/>
        </w:rPr>
        <w:t>B．乙物体空中运动时间更长</w:t>
      </w:r>
    </w:p>
    <w:p>
      <w:pPr>
        <w:shd w:val="clear" w:color="auto" w:fill="auto"/>
        <w:spacing w:line="360" w:lineRule="auto"/>
        <w:jc w:val="left"/>
        <w:rPr>
          <w:sz w:val="24"/>
        </w:rPr>
      </w:pPr>
      <w:r>
        <w:rPr>
          <w:sz w:val="24"/>
        </w:rPr>
        <w:t>C．甲物体的初速度更大</w:t>
      </w:r>
    </w:p>
    <w:p>
      <w:pPr>
        <w:shd w:val="clear" w:color="auto" w:fill="auto"/>
        <w:spacing w:line="360" w:lineRule="auto"/>
        <w:jc w:val="left"/>
        <w:rPr>
          <w:sz w:val="24"/>
        </w:rPr>
      </w:pPr>
      <w:r>
        <w:rPr>
          <w:sz w:val="24"/>
        </w:rPr>
        <w:t>D．两个物体空中运动过程中的加速度不同</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【知识点】与斜面结合的平抛运动</w:t>
      </w:r>
    </w:p>
    <w:p>
      <w:pPr>
        <w:shd w:val="clear" w:color="auto" w:fill="auto"/>
        <w:spacing w:line="360" w:lineRule="auto"/>
        <w:jc w:val="left"/>
        <w:rPr>
          <w:sz w:val="24"/>
        </w:rPr>
      </w:pPr>
      <w:r>
        <w:rPr>
          <w:sz w:val="24"/>
        </w:rPr>
        <w:t>【详解】AB．根据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因乙物体下落的高度较大，则乙物体空中运动时间更长，故A错误，B正确；</w:t>
      </w:r>
    </w:p>
    <w:p>
      <w:pPr>
        <w:shd w:val="clear" w:color="auto" w:fill="auto"/>
        <w:spacing w:line="360" w:lineRule="auto"/>
        <w:jc w:val="left"/>
        <w:rPr>
          <w:sz w:val="24"/>
        </w:rPr>
      </w:pPr>
      <w:r>
        <w:rPr>
          <w:sz w:val="24"/>
        </w:rPr>
        <w:t>C．根据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 xml:space="preserve">甲的水平位移较大，时间较短，则甲的初速度更大，故C正确； </w:t>
      </w:r>
    </w:p>
    <w:p>
      <w:pPr>
        <w:shd w:val="clear" w:color="auto" w:fill="auto"/>
        <w:spacing w:line="360" w:lineRule="auto"/>
        <w:jc w:val="left"/>
        <w:rPr>
          <w:sz w:val="24"/>
        </w:rPr>
      </w:pPr>
      <w:r>
        <w:rPr>
          <w:sz w:val="24"/>
        </w:rPr>
        <w:t>D．两个物体空中运动过程中只受重力作用，则加速度相同，故D错误。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17．如图所示的坐标系，</w:t>
      </w:r>
      <w:r>
        <w:rPr>
          <w:rFonts w:ascii="Times New Roman" w:eastAsia="Times New Roman" w:hAnsi="Times New Roman" w:cs="Times New Roman"/>
          <w:i/>
          <w:sz w:val="24"/>
        </w:rPr>
        <w:t>x</w:t>
      </w:r>
      <w:r>
        <w:rPr>
          <w:sz w:val="24"/>
        </w:rPr>
        <w:t>轴水平向右，质量为</w:t>
      </w:r>
      <w:r>
        <w:rPr>
          <w:rFonts w:ascii="Times New Roman" w:eastAsia="Times New Roman" w:hAnsi="Times New Roman" w:cs="Times New Roman"/>
          <w:i/>
          <w:sz w:val="24"/>
        </w:rPr>
        <w:t>m</w:t>
      </w:r>
      <w:r>
        <w:rPr>
          <w:sz w:val="24"/>
        </w:rPr>
        <w:t>=0.5kg的小球从坐标原点</w:t>
      </w:r>
      <w:r>
        <w:rPr>
          <w:rFonts w:ascii="Times New Roman" w:eastAsia="Times New Roman" w:hAnsi="Times New Roman" w:cs="Times New Roman"/>
          <w:i/>
          <w:sz w:val="24"/>
        </w:rPr>
        <w:t>O</w:t>
      </w:r>
      <w:r>
        <w:rPr>
          <w:sz w:val="24"/>
        </w:rPr>
        <w:t>处，以初速度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r>
        <w:rPr>
          <w:sz w:val="24"/>
        </w:rPr>
        <w:t>斜向右上方抛出，同时受到斜向右上方恒定的风力</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风</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oMath>
      </m:oMathPara>
      <w:r>
        <w:rPr>
          <w:sz w:val="24"/>
        </w:rPr>
        <w:t>的作用，风力与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的夹角为30°，风力与</w:t>
      </w:r>
      <w:r>
        <w:rPr>
          <w:rFonts w:ascii="Times New Roman" w:eastAsia="Times New Roman" w:hAnsi="Times New Roman" w:cs="Times New Roman"/>
          <w:i/>
          <w:sz w:val="24"/>
        </w:rPr>
        <w:t>x</w:t>
      </w:r>
      <w:r>
        <w:rPr>
          <w:sz w:val="24"/>
        </w:rPr>
        <w:t>轴正方向的夹角也为30°，重力加速度</w:t>
      </w:r>
      <w:r>
        <w:rPr>
          <w:rFonts w:ascii="Times New Roman" w:eastAsia="Times New Roman" w:hAnsi="Times New Roman" w:cs="Times New Roman"/>
          <w:i/>
          <w:sz w:val="24"/>
        </w:rPr>
        <w:t>g</w:t>
      </w:r>
      <w:r>
        <w:rPr>
          <w:sz w:val="24"/>
        </w:rPr>
        <w:t>取10m/s</w:t>
      </w:r>
      <w:r>
        <w:rPr>
          <w:sz w:val="24"/>
          <w:vertAlign w:val="superscript"/>
        </w:rPr>
        <w:t>2</w:t>
      </w:r>
      <w:r>
        <w:rPr>
          <w:sz w:val="24"/>
        </w:rPr>
        <w:t>，下列说法正确的是（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09725" cy="1190625"/>
            <wp:docPr id="100099" name="" descr="@@@0f3bc0ec-9dd4-4167-9847-9ef16698b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2"/>
                    <a:stretch>
                      <a:fillRect/>
                    </a:stretch>
                  </pic:blipFill>
                  <pic:spPr>
                    <a:xfrm>
                      <a:off x="0" y="0"/>
                      <a:ext cx="1609725" cy="1190625"/>
                    </a:xfrm>
                    <a:prstGeom prst="rect">
                      <a:avLst/>
                    </a:prstGeom>
                  </pic:spPr>
                </pic:pic>
              </a:graphicData>
            </a:graphic>
          </wp:inline>
        </w:drawing>
      </w:r>
    </w:p>
    <w:p>
      <w:pPr>
        <w:shd w:val="clear" w:color="auto" w:fill="auto"/>
        <w:spacing w:line="360" w:lineRule="auto"/>
        <w:jc w:val="left"/>
        <w:rPr>
          <w:sz w:val="24"/>
        </w:rPr>
      </w:pPr>
      <w:r>
        <w:rPr>
          <w:sz w:val="24"/>
        </w:rPr>
        <w:t>A．小球的加速度大小为10m/s</w:t>
      </w:r>
      <w:r>
        <w:rPr>
          <w:sz w:val="24"/>
          <w:vertAlign w:val="superscript"/>
        </w:rPr>
        <w:t>2</w:t>
      </w:r>
    </w:p>
    <w:p>
      <w:pPr>
        <w:shd w:val="clear" w:color="auto" w:fill="auto"/>
        <w:spacing w:line="360" w:lineRule="auto"/>
        <w:jc w:val="left"/>
        <w:rPr>
          <w:sz w:val="24"/>
        </w:rPr>
      </w:pPr>
      <w:r>
        <w:rPr>
          <w:sz w:val="24"/>
        </w:rPr>
        <w:t>B．加速度与初速度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的夹角为60°</w:t>
      </w:r>
    </w:p>
    <w:p>
      <w:pPr>
        <w:shd w:val="clear" w:color="auto" w:fill="auto"/>
        <w:spacing w:line="360" w:lineRule="auto"/>
        <w:jc w:val="left"/>
        <w:rPr>
          <w:sz w:val="24"/>
        </w:rPr>
      </w:pPr>
      <w:r>
        <w:rPr>
          <w:sz w:val="24"/>
        </w:rPr>
        <w:t>C．小球做类斜抛运动</w:t>
      </w:r>
    </w:p>
    <w:p>
      <w:pPr>
        <w:shd w:val="clear" w:color="auto" w:fill="auto"/>
        <w:spacing w:line="360" w:lineRule="auto"/>
        <w:jc w:val="left"/>
        <w:rPr>
          <w:sz w:val="24"/>
        </w:rPr>
      </w:pPr>
      <w:r>
        <w:rPr>
          <w:sz w:val="24"/>
        </w:rPr>
        <w:t>D．当小球运动到</w:t>
      </w:r>
      <w:r>
        <w:rPr>
          <w:rFonts w:ascii="Times New Roman" w:eastAsia="Times New Roman" w:hAnsi="Times New Roman" w:cs="Times New Roman"/>
          <w:i/>
          <w:sz w:val="24"/>
        </w:rPr>
        <w:t>x</w:t>
      </w:r>
      <w:r>
        <w:rPr>
          <w:sz w:val="24"/>
        </w:rPr>
        <w:t>轴上的</w:t>
      </w:r>
      <w:r>
        <w:rPr>
          <w:rFonts w:ascii="Times New Roman" w:eastAsia="Times New Roman" w:hAnsi="Times New Roman" w:cs="Times New Roman"/>
          <w:i/>
          <w:sz w:val="24"/>
        </w:rPr>
        <w:t>P</w:t>
      </w:r>
      <w:r>
        <w:rPr>
          <w:sz w:val="24"/>
        </w:rPr>
        <w:t>点（图中未标出），则小球在</w:t>
      </w:r>
      <w:r>
        <w:rPr>
          <w:rFonts w:ascii="Times New Roman" w:eastAsia="Times New Roman" w:hAnsi="Times New Roman" w:cs="Times New Roman"/>
          <w:i/>
          <w:sz w:val="24"/>
        </w:rPr>
        <w:t>P</w:t>
      </w:r>
      <w:r>
        <w:rPr>
          <w:sz w:val="24"/>
        </w:rPr>
        <w:t>点的横坐标为</w:t>
      </w:r>
      <m:oMathPara>
        <m:oMathParaPr>
          <m:jc m:val="left"/>
        </m:oMathParaPr>
        <m:oMath>
          <m:f>
            <m:num>
              <m:r>
                <w:rPr>
                  <w:rFonts w:ascii="Cambria Math" w:eastAsia="宋体" w:hAnsi="Cambria Math" w:cs="Cambria Math"/>
                </w:rPr>
                <m:t>6</m:t>
              </m:r>
              <m:rad>
                <m:radPr>
                  <m:degHide/>
                </m:radPr>
                <m:deg/>
                <m:e>
                  <m:r>
                    <w:rPr>
                      <w:rFonts w:ascii="Cambria Math" w:eastAsia="宋体" w:hAnsi="Cambria Math" w:cs="Cambria Math"/>
                    </w:rPr>
                    <m:t>3</m:t>
                  </m:r>
                </m:e>
              </m:rad>
            </m:num>
            <m:den>
              <m:r>
                <w:rPr>
                  <w:rFonts w:ascii="Cambria Math" w:eastAsia="宋体" w:hAnsi="Cambria Math" w:cs="Cambria Math"/>
                </w:rPr>
                <m:t>5</m:t>
              </m:r>
            </m:den>
          </m:f>
          <m:r>
            <m:rPr>
              <m:nor/>
            </m:rPr>
            <w:rPr>
              <w:rFonts w:ascii="Cambria Math" w:eastAsia="宋体" w:hAnsi="Cambria Math" w:cs="Cambria Math"/>
            </w:rPr>
            <m:t>m</m:t>
          </m:r>
        </m:oMath>
      </m:oMathPara>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【知识点】类平抛运动</w:t>
      </w:r>
    </w:p>
    <w:p>
      <w:pPr>
        <w:shd w:val="clear" w:color="auto" w:fill="auto"/>
        <w:spacing w:line="360" w:lineRule="auto"/>
        <w:jc w:val="left"/>
        <w:rPr>
          <w:sz w:val="24"/>
        </w:rPr>
      </w:pPr>
      <w:r>
        <w:rPr>
          <w:sz w:val="24"/>
        </w:rPr>
        <w:t>【详解】A．由题意可知，风力与重力的夹角为120°，由于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风</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即风力与重力大小相等，根据矢量合成规律，可知合力与重力等大，则小球的加速度大小为10m/s</w:t>
      </w:r>
      <w:r>
        <w:rPr>
          <w:sz w:val="24"/>
          <w:vertAlign w:val="superscript"/>
        </w:rPr>
        <w:t>2</w:t>
      </w:r>
      <w:r>
        <w:rPr>
          <w:sz w:val="24"/>
        </w:rPr>
        <w:t>，故A正确；</w:t>
      </w:r>
    </w:p>
    <w:p>
      <w:pPr>
        <w:shd w:val="clear" w:color="auto" w:fill="auto"/>
        <w:spacing w:line="360" w:lineRule="auto"/>
        <w:jc w:val="left"/>
        <w:rPr>
          <w:sz w:val="24"/>
        </w:rPr>
      </w:pPr>
      <w:r>
        <w:rPr>
          <w:sz w:val="24"/>
        </w:rPr>
        <w:t>B．由几何关系可知，合力与初速度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方向垂直，即加速度方向与初速度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的夹角为90°，故B错误；</w:t>
      </w:r>
    </w:p>
    <w:p>
      <w:pPr>
        <w:shd w:val="clear" w:color="auto" w:fill="auto"/>
        <w:spacing w:line="360" w:lineRule="auto"/>
        <w:jc w:val="left"/>
        <w:rPr>
          <w:sz w:val="24"/>
        </w:rPr>
      </w:pPr>
      <w:r>
        <w:rPr>
          <w:sz w:val="24"/>
        </w:rPr>
        <w:t>C．根据上述可知，加速度</w:t>
      </w:r>
      <w:r>
        <w:rPr>
          <w:rFonts w:ascii="Times New Roman" w:eastAsia="Times New Roman" w:hAnsi="Times New Roman" w:cs="Times New Roman"/>
          <w:i/>
          <w:sz w:val="24"/>
        </w:rPr>
        <w:t>a</w:t>
      </w:r>
      <w:r>
        <w:rPr>
          <w:sz w:val="24"/>
        </w:rPr>
        <w:t>与初速度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方向垂直，则小球做类平抛运动，故C错误；</w:t>
      </w:r>
    </w:p>
    <w:p>
      <w:pPr>
        <w:shd w:val="clear" w:color="auto" w:fill="auto"/>
        <w:spacing w:line="360" w:lineRule="auto"/>
        <w:jc w:val="left"/>
        <w:rPr>
          <w:sz w:val="24"/>
        </w:rPr>
      </w:pPr>
      <w:r>
        <w:rPr>
          <w:sz w:val="24"/>
        </w:rPr>
        <w:t>D．设</w:t>
      </w:r>
      <w:r>
        <w:rPr>
          <w:rFonts w:ascii="Times New Roman" w:eastAsia="Times New Roman" w:hAnsi="Times New Roman" w:cs="Times New Roman"/>
          <w:i/>
          <w:sz w:val="24"/>
        </w:rPr>
        <w:t>P</w:t>
      </w:r>
      <w:r>
        <w:rPr>
          <w:sz w:val="24"/>
        </w:rPr>
        <w:t>点的横坐标为</w:t>
      </w:r>
      <w:r>
        <w:rPr>
          <w:rFonts w:ascii="Times New Roman" w:eastAsia="Times New Roman" w:hAnsi="Times New Roman" w:cs="Times New Roman"/>
          <w:i/>
          <w:sz w:val="24"/>
        </w:rPr>
        <w:t>x</w:t>
      </w:r>
      <w:r>
        <w:rPr>
          <w:sz w:val="24"/>
        </w:rPr>
        <w:t>，把</w:t>
      </w:r>
      <w:r>
        <w:rPr>
          <w:rFonts w:ascii="Times New Roman" w:eastAsia="Times New Roman" w:hAnsi="Times New Roman" w:cs="Times New Roman"/>
          <w:i/>
          <w:sz w:val="24"/>
        </w:rPr>
        <w:t>x</w:t>
      </w:r>
      <w:r>
        <w:rPr>
          <w:sz w:val="24"/>
        </w:rPr>
        <w:t>分别沿着</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和垂直</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分解，则有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oMath>
      </m:oMathPara>
      <w:r>
        <w:rPr>
          <w:sz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4"/>
        </w:rPr>
      </w:pPr>
      <w:r>
        <w:rPr>
          <w:sz w:val="24"/>
        </w:rPr>
        <w:t>由类平抛运动的规律可得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r>
        <w:rPr>
          <w:sz w:val="24"/>
        </w:rPr>
        <w:t>，</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3</m:t>
                  </m:r>
                </m:e>
              </m:rad>
            </m:num>
            <m:den>
              <m:r>
                <w:rPr>
                  <w:rFonts w:ascii="Cambria Math" w:eastAsia="宋体" w:hAnsi="Cambria Math" w:cs="Cambria Math"/>
                </w:rPr>
                <m:t>5</m:t>
              </m:r>
            </m:den>
          </m:f>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18．跳台滑雪是一种勇敢者的滑雪运动，运动员在滑雪道上获得一定速度后从跳台飞出，在空中飞一段距离后着落。如图所示，在某次训练中，运动员从跳台</w:t>
      </w:r>
      <w:r>
        <w:rPr>
          <w:rFonts w:ascii="Times New Roman" w:eastAsia="Times New Roman" w:hAnsi="Times New Roman" w:cs="Times New Roman"/>
          <w:i/>
          <w:sz w:val="24"/>
        </w:rPr>
        <w:t>A</w:t>
      </w:r>
      <w:r>
        <w:rPr>
          <w:sz w:val="24"/>
        </w:rPr>
        <w:t>处沿水平方向以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r>
        <w:rPr>
          <w:sz w:val="24"/>
        </w:rPr>
        <w:t>的初速度飞出，落在斜坡上的</w:t>
      </w:r>
      <w:r>
        <w:rPr>
          <w:rFonts w:ascii="Times New Roman" w:eastAsia="Times New Roman" w:hAnsi="Times New Roman" w:cs="Times New Roman"/>
          <w:i/>
          <w:sz w:val="24"/>
        </w:rPr>
        <w:t>B</w:t>
      </w:r>
      <w:r>
        <w:rPr>
          <w:sz w:val="24"/>
        </w:rPr>
        <w:t>处，斜坡与水平方向的夹角为37°，不计空气阻力（结果可用根号表示，</w:t>
      </w:r>
      <m:oMathPara>
        <m:oMathParaPr>
          <m:jc m:val="left"/>
        </m:oMathParaPr>
        <m:oMath>
          <m:r>
            <m:rPr>
              <m:nor/>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4"/>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4"/>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（1）运动员在空中飞行的时间</w:t>
      </w:r>
      <w:r>
        <w:rPr>
          <w:rFonts w:ascii="Times New Roman" w:eastAsia="Times New Roman" w:hAnsi="Times New Roman" w:cs="Times New Roman"/>
          <w:i/>
          <w:sz w:val="24"/>
        </w:rPr>
        <w:t>t</w:t>
      </w:r>
      <w:r>
        <w:rPr>
          <w:sz w:val="24"/>
        </w:rPr>
        <w:t>；</w:t>
      </w:r>
    </w:p>
    <w:p>
      <w:pPr>
        <w:shd w:val="clear" w:color="auto" w:fill="auto"/>
        <w:spacing w:line="360" w:lineRule="auto"/>
        <w:jc w:val="left"/>
        <w:rPr>
          <w:sz w:val="24"/>
        </w:rPr>
      </w:pPr>
      <w:r>
        <w:rPr>
          <w:sz w:val="24"/>
        </w:rPr>
        <w:t>（2）运动员到</w:t>
      </w:r>
      <w:r>
        <w:rPr>
          <w:rFonts w:ascii="Times New Roman" w:eastAsia="Times New Roman" w:hAnsi="Times New Roman" w:cs="Times New Roman"/>
          <w:i/>
          <w:sz w:val="24"/>
        </w:rPr>
        <w:t>B</w:t>
      </w:r>
      <w:r>
        <w:rPr>
          <w:sz w:val="24"/>
        </w:rPr>
        <w:t>处着坡时的速度大小</w:t>
      </w:r>
      <m:oMathPara>
        <m:oMathParaPr>
          <m:jc m:val="left"/>
        </m:oMathParaPr>
        <m:oMath>
          <m:r>
            <w:rPr>
              <w:rFonts w:ascii="Cambria Math" w:eastAsia="宋体" w:hAnsi="Cambria Math" w:cs="Cambria Math"/>
            </w:rPr>
            <m:t>v</m:t>
          </m:r>
        </m:oMath>
      </m:oMathPara>
      <w:r>
        <w:rPr>
          <w:sz w:val="24"/>
        </w:rPr>
        <w:t>；</w:t>
      </w:r>
    </w:p>
    <w:p>
      <w:pPr>
        <w:shd w:val="clear" w:color="auto" w:fill="auto"/>
        <w:spacing w:line="360" w:lineRule="auto"/>
        <w:jc w:val="left"/>
        <w:rPr>
          <w:sz w:val="24"/>
        </w:rPr>
      </w:pPr>
      <w:r>
        <w:rPr>
          <w:sz w:val="24"/>
        </w:rPr>
        <w:t>（3）运动员在空中离坡面的最大距离</w:t>
      </w:r>
      <m:oMathPara>
        <m:oMathParaPr>
          <m:jc m:val="left"/>
        </m:oMathParaPr>
        <m:oMath>
          <m:sSub>
            <m:e>
              <m:r>
                <w:rPr>
                  <w:rFonts w:ascii="Cambria Math" w:eastAsia="宋体" w:hAnsi="Cambria Math" w:cs="Cambria Math"/>
                </w:rPr>
                <m:t>h</m:t>
              </m:r>
            </m:e>
            <m:sub>
              <m:r>
                <m:rPr>
                  <m:sty m:val="p"/>
                </m:rPr>
                <w:rPr>
                  <w:rFonts w:ascii="Cambria Math" w:eastAsia="宋体" w:hAnsi="Cambria Math" w:cs="Cambria Math"/>
                </w:rPr>
                <m:t>m</m:t>
              </m:r>
            </m:sub>
          </m:sSub>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71700" cy="1285875"/>
            <wp:docPr id="100101" name="" descr="@@@94c85894-ba4c-4ab1-ab4d-f80fcc27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3"/>
                    <a:stretch>
                      <a:fillRect/>
                    </a:stretch>
                  </pic:blipFill>
                  <pic:spPr>
                    <a:xfrm>
                      <a:off x="0" y="0"/>
                      <a:ext cx="2171700" cy="1285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【答案】（1）1.5s；（2）</w:t>
      </w:r>
      <m:oMathPara>
        <m:oMathParaPr>
          <m:jc m:val="left"/>
        </m:oMathParaPr>
        <m:oMath>
          <m:r>
            <w:rPr>
              <w:rFonts w:ascii="Cambria Math" w:eastAsia="宋体" w:hAnsi="Cambria Math" w:cs="Cambria Math"/>
            </w:rPr>
            <m:t>5</m:t>
          </m:r>
          <m:rad>
            <m:radPr>
              <m:degHide/>
            </m:radPr>
            <m:deg/>
            <m:e>
              <m:r>
                <w:rPr>
                  <w:rFonts w:ascii="Cambria Math" w:eastAsia="宋体" w:hAnsi="Cambria Math" w:cs="Cambria Math"/>
                </w:rPr>
                <m:t>13</m:t>
              </m:r>
            </m:e>
          </m:rad>
          <m:r>
            <m:rPr>
              <m:nor/>
            </m:rPr>
            <w:rPr>
              <w:rFonts w:ascii="Cambria Math" w:eastAsia="宋体" w:hAnsi="Cambria Math" w:cs="Cambria Math"/>
            </w:rPr>
            <m:t>m/s</m:t>
          </m:r>
        </m:oMath>
      </m:oMathPara>
      <w:r>
        <w:rPr>
          <w:sz w:val="24"/>
        </w:rPr>
        <w:t>；（3）2.25m</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【知识点】与斜面结合的平抛运动、平抛运动中的临界问题</w:t>
      </w:r>
    </w:p>
    <w:p>
      <w:pPr>
        <w:shd w:val="clear" w:color="auto" w:fill="auto"/>
        <w:spacing w:line="360" w:lineRule="auto"/>
        <w:jc w:val="left"/>
        <w:rPr>
          <w:sz w:val="24"/>
        </w:rPr>
      </w:pPr>
      <w:r>
        <w:rPr>
          <w:sz w:val="24"/>
        </w:rPr>
        <w:t>【详解】（1）运动员做平抛运动，设着陆时间为</w:t>
      </w:r>
      <w:r>
        <w:rPr>
          <w:rFonts w:ascii="Times New Roman" w:eastAsia="Times New Roman" w:hAnsi="Times New Roman" w:cs="Times New Roman"/>
          <w:i/>
          <w:sz w:val="24"/>
        </w:rPr>
        <w:t>t</w:t>
      </w:r>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由图可知，运动员着陆时</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oMath>
      </m:oMathPara>
    </w:p>
    <w:p>
      <w:pPr>
        <w:shd w:val="clear" w:color="auto" w:fill="auto"/>
        <w:spacing w:line="360" w:lineRule="auto"/>
        <w:jc w:val="left"/>
        <w:rPr>
          <w:sz w:val="24"/>
        </w:rPr>
      </w:pPr>
      <w:r>
        <w:rPr>
          <w:sz w:val="24"/>
        </w:rPr>
        <w:t>可解得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（2）运动员着陆时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13</m:t>
              </m:r>
            </m:e>
          </m:rad>
          <m:r>
            <m:rPr>
              <m:nor/>
            </m:rPr>
            <w:rPr>
              <w:rFonts w:ascii="Cambria Math" w:eastAsia="宋体" w:hAnsi="Cambria Math" w:cs="Cambria Math"/>
            </w:rPr>
            <m:t>m/s</m:t>
          </m:r>
        </m:oMath>
      </m:oMathPara>
    </w:p>
    <w:p>
      <w:pPr>
        <w:shd w:val="clear" w:color="auto" w:fill="auto"/>
        <w:spacing w:line="360" w:lineRule="auto"/>
        <w:jc w:val="left"/>
        <w:rPr>
          <w:sz w:val="24"/>
        </w:rPr>
      </w:pPr>
      <w:r>
        <w:rPr>
          <w:sz w:val="24"/>
        </w:rPr>
        <w:t>（3）取沿斜坡向下方向（</w:t>
      </w:r>
      <w:r>
        <w:rPr>
          <w:rFonts w:ascii="Times New Roman" w:eastAsia="Times New Roman" w:hAnsi="Times New Roman" w:cs="Times New Roman"/>
          <w:i/>
          <w:sz w:val="24"/>
        </w:rPr>
        <w:t>x</w:t>
      </w:r>
      <w:r>
        <w:rPr>
          <w:sz w:val="24"/>
        </w:rPr>
        <w:t>方向）与垂直于斜坡向上方向（</w:t>
      </w:r>
      <w:r>
        <w:rPr>
          <w:rFonts w:ascii="Times New Roman" w:eastAsia="Times New Roman" w:hAnsi="Times New Roman" w:cs="Times New Roman"/>
          <w:i/>
          <w:sz w:val="24"/>
        </w:rPr>
        <w:t>y</w:t>
      </w:r>
      <w:r>
        <w:rPr>
          <w:sz w:val="24"/>
        </w:rPr>
        <w:t>方向）分析运动员的运动，则在垂直于斜坡方向上</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y</m:t>
              </m:r>
            </m:sub>
          </m:sSub>
          <m:r>
            <m:rPr>
              <m:sty m:val="p"/>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当</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y</m:t>
              </m:r>
            </m:sub>
          </m:sSub>
          <m:r>
            <m:rPr>
              <m:sty m:val="p"/>
            </m:rPr>
            <w:rPr>
              <w:rFonts w:ascii="Cambria Math" w:eastAsia="宋体" w:hAnsi="Cambria Math" w:cs="Cambria Math"/>
            </w:rPr>
            <m:t>＝</m:t>
          </m:r>
          <m:r>
            <w:rPr>
              <w:rFonts w:ascii="Cambria Math" w:eastAsia="宋体" w:hAnsi="Cambria Math" w:cs="Cambria Math"/>
            </w:rPr>
            <m:t>0</m:t>
          </m:r>
        </m:oMath>
      </m:oMathPara>
      <w:r>
        <w:rPr>
          <w:sz w:val="24"/>
        </w:rPr>
        <w:t>时，运动员在空中离坡面的距离最大，则有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y</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y</m:t>
                  </m:r>
                </m:sub>
              </m:sSub>
            </m:den>
          </m:f>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19．我国计划在2030年前后完成载人登月计划，若宇航员登月后站在一斜坡上，从</w:t>
      </w:r>
      <w:r>
        <w:rPr>
          <w:rFonts w:ascii="Times New Roman" w:eastAsia="Times New Roman" w:hAnsi="Times New Roman" w:cs="Times New Roman"/>
          <w:i/>
          <w:sz w:val="24"/>
        </w:rPr>
        <w:t>P</w:t>
      </w:r>
      <w:r>
        <w:rPr>
          <w:sz w:val="24"/>
        </w:rPr>
        <w:t>点沿水平方向以初速度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抛出一小石块，测得小球经时间</w:t>
      </w:r>
      <w:r>
        <w:rPr>
          <w:rFonts w:ascii="Times New Roman" w:eastAsia="Times New Roman" w:hAnsi="Times New Roman" w:cs="Times New Roman"/>
          <w:i/>
          <w:sz w:val="24"/>
        </w:rPr>
        <w:t>t</w:t>
      </w:r>
      <w:r>
        <w:rPr>
          <w:sz w:val="24"/>
        </w:rPr>
        <w:t>落到斜坡另一点</w:t>
      </w:r>
      <w:r>
        <w:rPr>
          <w:rFonts w:ascii="Times New Roman" w:eastAsia="Times New Roman" w:hAnsi="Times New Roman" w:cs="Times New Roman"/>
          <w:i/>
          <w:sz w:val="24"/>
        </w:rPr>
        <w:t>Q</w:t>
      </w:r>
      <w:r>
        <w:rPr>
          <w:sz w:val="24"/>
        </w:rPr>
        <w:t>上，斜坡的倾角为</w:t>
      </w:r>
      <w:r>
        <w:rPr>
          <w:rFonts w:ascii="Times New Roman" w:eastAsia="Times New Roman" w:hAnsi="Times New Roman" w:cs="Times New Roman"/>
          <w:i/>
          <w:sz w:val="24"/>
        </w:rPr>
        <w:t>α</w:t>
      </w:r>
      <w:r>
        <w:rPr>
          <w:sz w:val="24"/>
        </w:rPr>
        <w:t>，已知月球的半径为</w:t>
      </w:r>
      <w:r>
        <w:rPr>
          <w:rFonts w:ascii="Times New Roman" w:eastAsia="Times New Roman" w:hAnsi="Times New Roman" w:cs="Times New Roman"/>
          <w:i/>
          <w:sz w:val="24"/>
        </w:rPr>
        <w:t>R</w:t>
      </w:r>
      <w:r>
        <w:rPr>
          <w:sz w:val="24"/>
        </w:rPr>
        <w:t>，引力常量为</w:t>
      </w:r>
      <w:r>
        <w:rPr>
          <w:rFonts w:ascii="Times New Roman" w:eastAsia="Times New Roman" w:hAnsi="Times New Roman" w:cs="Times New Roman"/>
          <w:i/>
          <w:sz w:val="24"/>
        </w:rPr>
        <w:t>G</w:t>
      </w:r>
      <w:r>
        <w:rPr>
          <w:sz w:val="24"/>
        </w:rPr>
        <w:t>。求：</w:t>
      </w:r>
    </w:p>
    <w:p>
      <w:pPr>
        <w:shd w:val="clear" w:color="auto" w:fill="auto"/>
        <w:spacing w:line="360" w:lineRule="auto"/>
        <w:jc w:val="left"/>
        <w:rPr>
          <w:sz w:val="24"/>
        </w:rPr>
      </w:pPr>
      <w:r>
        <w:rPr>
          <w:sz w:val="24"/>
        </w:rPr>
        <w:t>（1）月球表面的重力加速度</w:t>
      </w:r>
      <w:r>
        <w:rPr>
          <w:rFonts w:ascii="Times New Roman" w:eastAsia="Times New Roman" w:hAnsi="Times New Roman" w:cs="Times New Roman"/>
          <w:i/>
          <w:sz w:val="24"/>
        </w:rPr>
        <w:t>g</w:t>
      </w:r>
      <w:r>
        <w:rPr>
          <w:sz w:val="24"/>
        </w:rPr>
        <w:t>；</w:t>
      </w:r>
    </w:p>
    <w:p>
      <w:pPr>
        <w:shd w:val="clear" w:color="auto" w:fill="auto"/>
        <w:spacing w:line="360" w:lineRule="auto"/>
        <w:jc w:val="left"/>
        <w:rPr>
          <w:sz w:val="24"/>
        </w:rPr>
      </w:pPr>
      <w:r>
        <w:rPr>
          <w:sz w:val="24"/>
        </w:rPr>
        <w:t>（2）月球的质量</w:t>
      </w:r>
      <w:r>
        <w:rPr>
          <w:rFonts w:ascii="Times New Roman" w:eastAsia="Times New Roman" w:hAnsi="Times New Roman" w:cs="Times New Roman"/>
          <w:i/>
          <w:sz w:val="24"/>
        </w:rPr>
        <w:t>M</w:t>
      </w:r>
      <w:r>
        <w:rPr>
          <w:sz w:val="24"/>
        </w:rPr>
        <w:t>；</w:t>
      </w:r>
    </w:p>
    <w:p>
      <w:pPr>
        <w:shd w:val="clear" w:color="auto" w:fill="auto"/>
        <w:spacing w:line="360" w:lineRule="auto"/>
        <w:jc w:val="left"/>
        <w:rPr>
          <w:sz w:val="24"/>
        </w:rPr>
      </w:pPr>
      <w:r>
        <w:rPr>
          <w:sz w:val="24"/>
        </w:rPr>
        <w:t>（3）月球的第一宇宙速度</w:t>
      </w:r>
      <w:r>
        <w:rPr>
          <w:rFonts w:ascii="Times New Roman" w:eastAsia="Times New Roman" w:hAnsi="Times New Roman" w:cs="Times New Roman"/>
          <w:i/>
          <w:sz w:val="24"/>
        </w:rPr>
        <w:t>v</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33500" cy="771525"/>
            <wp:docPr id="100103" name="" descr="@@@dd9b781b-ffba-4a81-9702-d6b70149f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4"/>
                    <a:stretch>
                      <a:fillRect/>
                    </a:stretch>
                  </pic:blipFill>
                  <pic:spPr>
                    <a:xfrm>
                      <a:off x="0" y="0"/>
                      <a:ext cx="1333500" cy="771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t</m:t>
              </m:r>
            </m:den>
          </m:f>
        </m:oMath>
      </m:oMathPara>
      <w:r>
        <w:rPr>
          <w:sz w:val="24"/>
        </w:rPr>
        <w:t>；（2）</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G</m:t>
              </m:r>
              <m:r>
                <w:rPr>
                  <w:rFonts w:ascii="Cambria Math" w:eastAsia="宋体" w:hAnsi="Cambria Math" w:cs="Cambria Math"/>
                </w:rPr>
                <m:t>t</m:t>
              </m:r>
            </m:den>
          </m:f>
        </m:oMath>
      </m:oMathPara>
      <w:r>
        <w:rPr>
          <w:sz w:val="24"/>
        </w:rPr>
        <w:t>；（3）</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R</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t</m:t>
                  </m:r>
                </m:den>
              </m:f>
            </m:e>
          </m:ra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【知识点】计算中心天体的质量、与斜面结合的平抛运动、其他星球的第一宇宙速度</w:t>
      </w:r>
    </w:p>
    <w:p>
      <w:pPr>
        <w:shd w:val="clear" w:color="auto" w:fill="auto"/>
        <w:spacing w:line="360" w:lineRule="auto"/>
        <w:jc w:val="left"/>
        <w:rPr>
          <w:sz w:val="24"/>
        </w:rPr>
      </w:pPr>
      <w:r>
        <w:rPr>
          <w:sz w:val="24"/>
        </w:rPr>
        <w:t>【详解】（1）小石块做平抛运动，水平方向有</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4"/>
        </w:rPr>
      </w:pPr>
      <w:r>
        <w:rPr>
          <w:sz w:val="24"/>
        </w:rPr>
        <w:t>竖直方向有</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根据几何关系有</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oMath>
      </m:oMathPara>
    </w:p>
    <w:p>
      <w:pPr>
        <w:shd w:val="clear" w:color="auto" w:fill="auto"/>
        <w:spacing w:line="360" w:lineRule="auto"/>
        <w:jc w:val="left"/>
        <w:rPr>
          <w:sz w:val="24"/>
        </w:rPr>
      </w:pPr>
      <w:r>
        <w:rPr>
          <w:sz w:val="24"/>
        </w:rPr>
        <w:t>月球表面的重力加速度为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（2）根据万有引力与重力的关系</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月球的质量为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G</m:t>
              </m:r>
              <m:r>
                <w:rPr>
                  <w:rFonts w:ascii="Cambria Math" w:eastAsia="宋体" w:hAnsi="Cambria Math" w:cs="Cambria Math"/>
                </w:rPr>
                <m:t>t</m:t>
              </m:r>
            </m:den>
          </m:f>
        </m:oMath>
      </m:oMathPara>
    </w:p>
    <w:p>
      <w:pPr>
        <w:shd w:val="clear" w:color="auto" w:fill="auto"/>
        <w:spacing w:line="360" w:lineRule="auto"/>
        <w:jc w:val="left"/>
        <w:rPr>
          <w:sz w:val="24"/>
        </w:rPr>
      </w:pPr>
      <w:r>
        <w:rPr>
          <w:sz w:val="24"/>
        </w:rPr>
        <w:t>（3）根据万有引力提供向心力</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月球的第一宇宙速度为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R</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t</m:t>
                  </m:r>
                </m:den>
              </m:f>
            </m:e>
          </m:rad>
        </m:oMath>
      </m:oMathPara>
    </w:p>
    <w:p>
      <w:pPr>
        <w:shd w:val="clear" w:color="auto" w:fill="auto"/>
        <w:spacing w:line="360" w:lineRule="auto"/>
        <w:jc w:val="left"/>
        <w:rPr>
          <w:sz w:val="24"/>
        </w:rPr>
      </w:pPr>
    </w:p>
    <w:sectPr>
      <w:footerReference w:type="even" r:id="rId55"/>
      <w:footerReference w:type="default" r:id="rId5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footer" Target="footer1.xml" /><Relationship Id="rId56" Type="http://schemas.openxmlformats.org/officeDocument/2006/relationships/footer" Target="footer2.xm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9a9485e34837475984b6c30216ffde7bmtczmdczndy1nq</vt:lpwstr>
  </property>
</Properties>
</file>