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51</w:t>
      </w:r>
      <w:r>
        <w:rPr>
          <w:b/>
          <w:sz w:val="21"/>
        </w:rPr>
        <w:t>讲匀强电场中的场强、电势、电势能的定性分析与定量计算</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a1da0c966791401a983a19f0774fc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[2021•</w:t>
      </w:r>
      <w:r>
        <w:rPr>
          <w:sz w:val="21"/>
        </w:rPr>
        <w:t>全国</w:t>
      </w:r>
      <w:r>
        <w:rPr>
          <w:sz w:val="21"/>
        </w:rPr>
        <w:t>]</w:t>
      </w:r>
    </w:p>
    <w:p>
      <w:pPr>
        <w:shd w:val="clear" w:color="auto" w:fill="auto"/>
        <w:spacing w:line="360" w:lineRule="auto"/>
        <w:jc w:val="left"/>
        <w:rPr>
          <w:sz w:val="21"/>
        </w:rPr>
      </w:pPr>
      <w:r>
        <w:rPr>
          <w:sz w:val="21"/>
        </w:rPr>
        <w:t>1．如图，</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为菱形的四个顶点。若已知该空间存在一方向与此菱形平面平行的匀强电场，则（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23975" cy="1600200"/>
            <wp:docPr id="100005" name="" descr="@@@2c4d9d31-bae6-4309-a4f9-dd9652bc7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323975" cy="160020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四点中至少有两点电势相等</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四点可能位于同一等势面上</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 xml:space="preserve">间的电势差一定与 </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M</w:t>
      </w:r>
      <w:r>
        <w:rPr>
          <w:sz w:val="21"/>
        </w:rPr>
        <w:t>间的电势差相等</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间的电势差一定与</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M</w:t>
      </w:r>
      <w:r>
        <w:rPr>
          <w:sz w:val="21"/>
        </w:rPr>
        <w:t>间的电势差相等</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【知识点】等势面和电场线的关系</w:t>
      </w:r>
    </w:p>
    <w:p>
      <w:pPr>
        <w:shd w:val="clear" w:color="auto" w:fill="auto"/>
        <w:spacing w:line="360" w:lineRule="auto"/>
        <w:jc w:val="left"/>
        <w:rPr>
          <w:sz w:val="21"/>
        </w:rPr>
      </w:pPr>
      <w:r>
        <w:rPr>
          <w:sz w:val="21"/>
        </w:rPr>
        <w:t>【详解】A．过</w:t>
      </w:r>
      <m:oMathPara>
        <m:oMathParaPr>
          <m:jc m:val="left"/>
        </m:oMathParaPr>
        <m:oMath>
          <m:r>
            <w:rPr>
              <w:rFonts w:ascii="Cambria Math" w:eastAsia="宋体" w:hAnsi="Cambria Math" w:cs="Cambria Math"/>
            </w:rPr>
            <m:t>Q</m:t>
          </m:r>
        </m:oMath>
      </m:oMathPara>
      <w:r>
        <w:rPr>
          <w:sz w:val="21"/>
        </w:rPr>
        <w:t>点做</w:t>
      </w:r>
      <m:oMathPara>
        <m:oMathParaPr>
          <m:jc m:val="left"/>
        </m:oMathParaPr>
        <m:oMath>
          <m:r>
            <w:rPr>
              <w:rFonts w:ascii="Cambria Math" w:eastAsia="宋体" w:hAnsi="Cambria Math" w:cs="Cambria Math"/>
            </w:rPr>
            <m:t>P</m:t>
          </m:r>
          <m:r>
            <w:rPr>
              <w:rFonts w:ascii="Cambria Math" w:eastAsia="宋体" w:hAnsi="Cambria Math" w:cs="Cambria Math"/>
            </w:rPr>
            <m:t>N</m:t>
          </m:r>
        </m:oMath>
      </m:oMathPara>
      <w:r>
        <w:rPr>
          <w:sz w:val="21"/>
        </w:rPr>
        <w:t>的垂线，交与</w:t>
      </w:r>
      <m:oMathPara>
        <m:oMathParaPr>
          <m:jc m:val="left"/>
        </m:oMathParaPr>
        <m:oMath>
          <m:r>
            <w:rPr>
              <w:rFonts w:ascii="Cambria Math" w:eastAsia="宋体" w:hAnsi="Cambria Math" w:cs="Cambria Math"/>
            </w:rPr>
            <m:t>O</m:t>
          </m:r>
        </m:oMath>
      </m:oMathPara>
      <w:r>
        <w:rPr>
          <w:sz w:val="21"/>
        </w:rPr>
        <w:t>点，当电场方向垂直于</w:t>
      </w:r>
      <m:oMathPara>
        <m:oMathParaPr>
          <m:jc m:val="left"/>
        </m:oMathParaPr>
        <m:oMath>
          <m:r>
            <w:rPr>
              <w:rFonts w:ascii="Cambria Math" w:eastAsia="宋体" w:hAnsi="Cambria Math" w:cs="Cambria Math"/>
            </w:rPr>
            <m:t>Q</m:t>
          </m:r>
          <m:r>
            <w:rPr>
              <w:rFonts w:ascii="Cambria Math" w:eastAsia="宋体" w:hAnsi="Cambria Math" w:cs="Cambria Math"/>
            </w:rPr>
            <m:t>O</m:t>
          </m:r>
        </m:oMath>
      </m:oMathPara>
      <w:r>
        <w:rPr>
          <w:sz w:val="21"/>
        </w:rPr>
        <w:t>，则</w:t>
      </w:r>
      <m:oMathPara>
        <m:oMathParaPr>
          <m:jc m:val="left"/>
        </m:oMathParaPr>
        <m:oMath>
          <m:r>
            <w:rPr>
              <w:rFonts w:ascii="Cambria Math" w:eastAsia="宋体" w:hAnsi="Cambria Math" w:cs="Cambria Math"/>
            </w:rPr>
            <m:t>Q</m:t>
          </m:r>
          <m:r>
            <w:rPr>
              <w:rFonts w:ascii="Cambria Math" w:eastAsia="宋体" w:hAnsi="Cambria Math" w:cs="Cambria Math"/>
            </w:rPr>
            <m:t>O</m:t>
          </m:r>
        </m:oMath>
      </m:oMathPara>
      <w:r>
        <w:rPr>
          <w:sz w:val="21"/>
        </w:rPr>
        <w:t>为一条等势线，匀强电场中，各等势线互相平行，则</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四点电势都不相等，故A错误；</w:t>
      </w:r>
    </w:p>
    <w:p>
      <w:pPr>
        <w:shd w:val="clear" w:color="auto" w:fill="auto"/>
        <w:spacing w:line="360" w:lineRule="auto"/>
        <w:jc w:val="left"/>
        <w:rPr>
          <w:sz w:val="21"/>
        </w:rPr>
      </w:pPr>
      <w:r>
        <w:rPr>
          <w:sz w:val="21"/>
        </w:rPr>
        <w:t>B．匀强电场的等势面是与电场方向垂直的平面，则</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四点不可能位于同一等势面上，故B错误；</w:t>
      </w:r>
    </w:p>
    <w:p>
      <w:pPr>
        <w:shd w:val="clear" w:color="auto" w:fill="auto"/>
        <w:spacing w:line="360" w:lineRule="auto"/>
        <w:jc w:val="left"/>
        <w:rPr>
          <w:sz w:val="21"/>
        </w:rPr>
      </w:pPr>
      <w:r>
        <w:rPr>
          <w:sz w:val="21"/>
        </w:rPr>
        <w:t>C．由图可知，</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与</w:t>
      </w:r>
      <m:oMathPara>
        <m:oMathParaPr>
          <m:jc m:val="left"/>
        </m:oMathParaPr>
        <m:oMath>
          <m:r>
            <w:rPr>
              <w:rFonts w:ascii="Cambria Math" w:eastAsia="宋体" w:hAnsi="Cambria Math" w:cs="Cambria Math"/>
            </w:rPr>
            <m:t>N</m:t>
          </m:r>
          <m:r>
            <w:rPr>
              <w:rFonts w:ascii="Cambria Math" w:eastAsia="宋体" w:hAnsi="Cambria Math" w:cs="Cambria Math"/>
            </w:rPr>
            <m:t>M</m:t>
          </m:r>
        </m:oMath>
      </m:oMathPara>
      <w:r>
        <w:rPr>
          <w:sz w:val="21"/>
        </w:rPr>
        <w:t>平行且相等，则</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与</w:t>
      </w:r>
      <m:oMathPara>
        <m:oMathParaPr>
          <m:jc m:val="left"/>
        </m:oMathParaPr>
        <m:oMath>
          <m:r>
            <w:rPr>
              <w:rFonts w:ascii="Cambria Math" w:eastAsia="宋体" w:hAnsi="Cambria Math" w:cs="Cambria Math"/>
            </w:rPr>
            <m:t>N</m:t>
          </m:r>
          <m:r>
            <w:rPr>
              <w:rFonts w:ascii="Cambria Math" w:eastAsia="宋体" w:hAnsi="Cambria Math" w:cs="Cambria Math"/>
            </w:rPr>
            <m:t>M</m:t>
          </m:r>
        </m:oMath>
      </m:oMathPara>
      <w:r>
        <w:rPr>
          <w:sz w:val="21"/>
        </w:rPr>
        <w:t>沿电场线方向的距离相等，根据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d</m:t>
          </m:r>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P</m:t>
              </m:r>
              <m:r>
                <w:rPr>
                  <w:rFonts w:ascii="Cambria Math" w:eastAsia="宋体" w:hAnsi="Cambria Math" w:cs="Cambria Math"/>
                </w:rPr>
                <m:t>Q</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N</m:t>
              </m:r>
              <m:r>
                <w:rPr>
                  <w:rFonts w:ascii="Cambria Math" w:eastAsia="宋体" w:hAnsi="Cambria Math" w:cs="Cambria Math"/>
                </w:rPr>
                <m:t>M</m:t>
              </m:r>
            </m:sub>
          </m:sSub>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D．如果电场方向垂直于</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为等势线，则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P</m:t>
              </m:r>
              <m:r>
                <w:rPr>
                  <w:rFonts w:ascii="Cambria Math" w:eastAsia="宋体" w:hAnsi="Cambria Math" w:cs="Cambria Math"/>
                </w:rPr>
                <m:t>Q</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则电场线与</w:t>
      </w:r>
      <m:oMathPara>
        <m:oMathParaPr>
          <m:jc m:val="left"/>
        </m:oMathParaPr>
        <m:oMath>
          <m:r>
            <w:rPr>
              <w:rFonts w:ascii="Cambria Math" w:eastAsia="宋体" w:hAnsi="Cambria Math" w:cs="Cambria Math"/>
            </w:rPr>
            <m:t>Q</m:t>
          </m:r>
          <m:r>
            <w:rPr>
              <w:rFonts w:ascii="Cambria Math" w:eastAsia="宋体" w:hAnsi="Cambria Math" w:cs="Cambria Math"/>
            </w:rPr>
            <m:t>M</m:t>
          </m:r>
        </m:oMath>
      </m:oMathPara>
      <w:r>
        <w:rPr>
          <w:sz w:val="21"/>
        </w:rPr>
        <w:t>不垂直，则</w:t>
      </w:r>
      <m:oMathPara>
        <m:oMathParaPr>
          <m:jc m:val="left"/>
        </m:oMathParaPr>
        <m:oMath>
          <m:r>
            <w:rPr>
              <w:rFonts w:ascii="Cambria Math" w:eastAsia="宋体" w:hAnsi="Cambria Math" w:cs="Cambria Math"/>
            </w:rPr>
            <m:t>Q</m:t>
          </m:r>
          <m:r>
            <w:rPr>
              <w:rFonts w:ascii="Cambria Math" w:eastAsia="宋体" w:hAnsi="Cambria Math" w:cs="Cambria Math"/>
            </w:rPr>
            <m:t>M</m:t>
          </m:r>
        </m:oMath>
      </m:oMathPara>
      <w:r>
        <w:rPr>
          <w:sz w:val="21"/>
        </w:rPr>
        <w:t>不是等势线，则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Q</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[2021•</w:t>
      </w:r>
      <w:r>
        <w:rPr>
          <w:sz w:val="21"/>
        </w:rPr>
        <w:t>河北</w:t>
      </w:r>
      <w:r>
        <w:rPr>
          <w:sz w:val="21"/>
        </w:rPr>
        <w:t>]</w:t>
      </w:r>
    </w:p>
    <w:p>
      <w:pPr>
        <w:shd w:val="clear" w:color="auto" w:fill="auto"/>
        <w:spacing w:line="360" w:lineRule="auto"/>
        <w:jc w:val="left"/>
        <w:rPr>
          <w:sz w:val="21"/>
        </w:rPr>
      </w:pPr>
      <w:r>
        <w:rPr>
          <w:sz w:val="21"/>
        </w:rPr>
        <w:t>2．如图，四个电荷量均为</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的点电荷分别放置于菱形的四个顶点，其坐标分别为</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m:oMathPara>
      <w:r>
        <w:rPr>
          <w:sz w:val="21"/>
        </w:rPr>
        <w:t>，其中</w:t>
      </w:r>
      <w:r>
        <w:rPr>
          <w:rFonts w:ascii="Times New Roman" w:eastAsia="Times New Roman" w:hAnsi="Times New Roman" w:cs="Times New Roman"/>
          <w:i/>
          <w:sz w:val="21"/>
        </w:rPr>
        <w:t>x</w:t>
      </w:r>
      <w:r>
        <w:rPr>
          <w:sz w:val="21"/>
        </w:rPr>
        <w:t>轴上的两个点电荷位置固定，</w:t>
      </w:r>
      <w:r>
        <w:rPr>
          <w:rFonts w:ascii="Times New Roman" w:eastAsia="Times New Roman" w:hAnsi="Times New Roman" w:cs="Times New Roman"/>
          <w:i/>
          <w:sz w:val="21"/>
        </w:rPr>
        <w:t>y</w:t>
      </w:r>
      <w:r>
        <w:rPr>
          <w:sz w:val="21"/>
        </w:rPr>
        <w:t>轴上的两个点电荷可沿</w:t>
      </w:r>
      <w:r>
        <w:rPr>
          <w:rFonts w:ascii="Times New Roman" w:eastAsia="Times New Roman" w:hAnsi="Times New Roman" w:cs="Times New Roman"/>
          <w:i/>
          <w:sz w:val="21"/>
        </w:rPr>
        <w:t>y</w:t>
      </w:r>
      <w:r>
        <w:rPr>
          <w:sz w:val="21"/>
        </w:rPr>
        <w:t>轴对称移动（</w:t>
      </w:r>
      <m:oMathPara>
        <m:oMathParaPr>
          <m:jc m:val="left"/>
        </m:oMathParaP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95625" cy="2314575"/>
            <wp:docPr id="100007" name="" descr="@@@9723b42c-f186-4b3f-9bc0-639f16b66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095625" cy="2314575"/>
                    </a:xfrm>
                    <a:prstGeom prst="rect">
                      <a:avLst/>
                    </a:prstGeom>
                  </pic:spPr>
                </pic:pic>
              </a:graphicData>
            </a:graphic>
          </wp:inline>
        </w:drawing>
      </w:r>
    </w:p>
    <w:p>
      <w:pPr>
        <w:shd w:val="clear" w:color="auto" w:fill="auto"/>
        <w:spacing w:line="360" w:lineRule="auto"/>
        <w:jc w:val="left"/>
        <w:rPr>
          <w:sz w:val="21"/>
        </w:rPr>
      </w:pPr>
      <w:r>
        <w:rPr>
          <w:sz w:val="21"/>
        </w:rPr>
        <w:t>A．除无穷远处之外，菱形外部电场强度处处不为零</w:t>
      </w:r>
    </w:p>
    <w:p>
      <w:pPr>
        <w:shd w:val="clear" w:color="auto" w:fill="auto"/>
        <w:spacing w:line="360" w:lineRule="auto"/>
        <w:jc w:val="left"/>
        <w:rPr>
          <w:sz w:val="21"/>
        </w:rPr>
      </w:pPr>
      <w:r>
        <w:rPr>
          <w:sz w:val="21"/>
        </w:rPr>
        <w:t>B．当</w:t>
      </w:r>
      <m:oMathPara>
        <m:oMathParaPr>
          <m:jc m:val="left"/>
        </m:oMathParaPr>
        <m:oMath>
          <m:sSub>
            <m:e>
              <m:r>
                <w:rPr>
                  <w:rFonts w:ascii="Cambria Math" w:eastAsia="宋体" w:hAnsi="Cambria Math" w:cs="Cambria Math"/>
                </w:rPr>
                <m:t>y</m:t>
              </m:r>
            </m:e>
            <m:sub>
              <m:r>
                <w:rPr>
                  <w:rFonts w:ascii="Cambria Math" w:eastAsia="宋体" w:hAnsi="Cambria Math" w:cs="Cambria Math"/>
                </w:rPr>
                <m:t>0</m:t>
              </m:r>
            </m:sub>
          </m:sSub>
        </m:oMath>
      </m:oMathPara>
      <w:r>
        <w:rPr>
          <w:sz w:val="21"/>
        </w:rPr>
        <w:t>取某值时，可使得菱形内部只存在两个电场强度为零的点</w:t>
      </w:r>
    </w:p>
    <w:p>
      <w:pPr>
        <w:shd w:val="clear" w:color="auto" w:fill="auto"/>
        <w:spacing w:line="360" w:lineRule="auto"/>
        <w:jc w:val="left"/>
        <w:rPr>
          <w:sz w:val="21"/>
        </w:rPr>
      </w:pPr>
      <w:r>
        <w:rPr>
          <w:sz w:val="21"/>
        </w:rPr>
        <w:t>C．当</w:t>
      </w:r>
      <m:oMathPara>
        <m:oMathParaPr>
          <m:jc m:val="left"/>
        </m:oMathParaP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l</m:t>
          </m:r>
        </m:oMath>
      </m:oMathPara>
      <w:r>
        <w:rPr>
          <w:sz w:val="21"/>
        </w:rPr>
        <w:t>时，将一带负电的试探电荷由点</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l</m:t>
          </m:r>
          <m:r>
            <w:rPr>
              <w:rFonts w:ascii="Cambria Math" w:eastAsia="宋体" w:hAnsi="Cambria Math" w:cs="Cambria Math"/>
            </w:rPr>
            <m:t>)</m:t>
          </m:r>
        </m:oMath>
      </m:oMathPara>
      <w:r>
        <w:rPr>
          <w:sz w:val="21"/>
        </w:rPr>
        <w:t>移至点</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m:t>
          </m:r>
          <m:r>
            <w:rPr>
              <w:rFonts w:ascii="Cambria Math" w:eastAsia="宋体" w:hAnsi="Cambria Math" w:cs="Cambria Math"/>
            </w:rPr>
            <m:t>)</m:t>
          </m:r>
        </m:oMath>
      </m:oMathPara>
      <w:r>
        <w:rPr>
          <w:sz w:val="21"/>
        </w:rPr>
        <w:t>，静电力做正功</w:t>
      </w:r>
    </w:p>
    <w:p>
      <w:pPr>
        <w:shd w:val="clear" w:color="auto" w:fill="auto"/>
        <w:spacing w:line="360" w:lineRule="auto"/>
        <w:jc w:val="left"/>
        <w:rPr>
          <w:sz w:val="21"/>
        </w:rPr>
      </w:pPr>
      <w:r>
        <w:rPr>
          <w:sz w:val="21"/>
        </w:rPr>
        <w:t>D．当</w:t>
      </w:r>
      <m:oMathPara>
        <m:oMathParaPr>
          <m:jc m:val="left"/>
        </m:oMathParaP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m:t>
          </m:r>
        </m:oMath>
      </m:oMathPara>
      <w:r>
        <w:rPr>
          <w:sz w:val="21"/>
        </w:rPr>
        <w:t>时，将一带负电的试探电荷放置在点</w:t>
      </w:r>
      <m:oMathPara>
        <m:oMathParaPr>
          <m:jc m:val="left"/>
        </m:oMathParaPr>
        <m:oMath>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oMath>
      </m:oMathPara>
      <w:r>
        <w:rPr>
          <w:sz w:val="21"/>
        </w:rPr>
        <w:t>处，其所受到的静电力方向与</w:t>
      </w:r>
      <w:r>
        <w:rPr>
          <w:rFonts w:ascii="Times New Roman" w:eastAsia="Times New Roman" w:hAnsi="Times New Roman" w:cs="Times New Roman"/>
          <w:i/>
          <w:sz w:val="21"/>
        </w:rPr>
        <w:t>x</w:t>
      </w:r>
      <w:r>
        <w:rPr>
          <w:sz w:val="21"/>
        </w:rPr>
        <w:t>轴正方向成</w:t>
      </w:r>
      <m:oMathPara>
        <m:oMathParaPr>
          <m:jc m:val="left"/>
        </m:oMathParaPr>
        <m:oMath>
          <m:r>
            <w:rPr>
              <w:rFonts w:ascii="Cambria Math" w:eastAsia="宋体" w:hAnsi="Cambria Math" w:cs="Cambria Math"/>
            </w:rPr>
            <m:t>45</m:t>
          </m:r>
          <m:r>
            <w:rPr>
              <w:rFonts w:ascii="Cambria Math" w:eastAsia="宋体" w:hAnsi="Cambria Math" w:cs="Cambria Math"/>
            </w:rPr>
            <m:t>°</m:t>
          </m:r>
        </m:oMath>
      </m:oMathPara>
      <w:r>
        <w:rPr>
          <w:sz w:val="21"/>
        </w:rPr>
        <w:t>倾斜向上</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【知识点】电场强度的叠加法则、带电体周围的电势分布</w:t>
      </w:r>
    </w:p>
    <w:p>
      <w:pPr>
        <w:shd w:val="clear" w:color="auto" w:fill="auto"/>
        <w:spacing w:line="360" w:lineRule="auto"/>
        <w:jc w:val="left"/>
        <w:rPr>
          <w:sz w:val="21"/>
        </w:rPr>
      </w:pPr>
      <w:r>
        <w:rPr>
          <w:sz w:val="21"/>
        </w:rPr>
        <w:t>【详解】A．根据场强叠加原理可知，除无穷远处之外，菱形外部电场强度处处不为零，选项A正确；</w:t>
      </w:r>
    </w:p>
    <w:p>
      <w:pPr>
        <w:shd w:val="clear" w:color="auto" w:fill="auto"/>
        <w:spacing w:line="360" w:lineRule="auto"/>
        <w:jc w:val="left"/>
        <w:rPr>
          <w:sz w:val="21"/>
        </w:rPr>
      </w:pPr>
      <w:r>
        <w:rPr>
          <w:sz w:val="21"/>
        </w:rPr>
        <w:t>B．因为在</w:t>
      </w:r>
      <w:r>
        <w:rPr>
          <w:rFonts w:ascii="Times New Roman" w:eastAsia="Times New Roman" w:hAnsi="Times New Roman" w:cs="Times New Roman"/>
          <w:i/>
          <w:sz w:val="21"/>
        </w:rPr>
        <w:t>x</w:t>
      </w:r>
      <w:r>
        <w:rPr>
          <w:sz w:val="21"/>
        </w:rPr>
        <w:t>轴上的两个点电荷在</w:t>
      </w:r>
      <w:r>
        <w:rPr>
          <w:rFonts w:ascii="Times New Roman" w:eastAsia="Times New Roman" w:hAnsi="Times New Roman" w:cs="Times New Roman"/>
          <w:i/>
          <w:sz w:val="21"/>
        </w:rPr>
        <w:t>O</w:t>
      </w:r>
      <w:r>
        <w:rPr>
          <w:sz w:val="21"/>
        </w:rPr>
        <w:t>点的合场强为零，在</w:t>
      </w:r>
      <w:r>
        <w:rPr>
          <w:rFonts w:ascii="Times New Roman" w:eastAsia="Times New Roman" w:hAnsi="Times New Roman" w:cs="Times New Roman"/>
          <w:i/>
          <w:sz w:val="21"/>
        </w:rPr>
        <w:t>y</w:t>
      </w:r>
      <w:r>
        <w:rPr>
          <w:sz w:val="21"/>
        </w:rPr>
        <w:t>轴上的两电荷，无论</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0</w:t>
      </w:r>
      <w:r>
        <w:rPr>
          <w:sz w:val="21"/>
        </w:rPr>
        <w:t>取什么值，因为关于原点对称，则在</w:t>
      </w:r>
      <w:r>
        <w:rPr>
          <w:rFonts w:ascii="Times New Roman" w:eastAsia="Times New Roman" w:hAnsi="Times New Roman" w:cs="Times New Roman"/>
          <w:i/>
          <w:sz w:val="21"/>
        </w:rPr>
        <w:t>O</w:t>
      </w:r>
      <w:r>
        <w:rPr>
          <w:sz w:val="21"/>
        </w:rPr>
        <w:t>点的合场强也为零，在横轴和纵轴上除原点外，出现合场强为零的点，根据对称性可知，一定是成对出现的，关于原点对称，所以算上原点，合场强为零的点是奇数个，不会是2个，选项B错误；</w:t>
      </w:r>
    </w:p>
    <w:p>
      <w:pPr>
        <w:shd w:val="clear" w:color="auto" w:fill="auto"/>
        <w:spacing w:line="360" w:lineRule="auto"/>
        <w:jc w:val="left"/>
        <w:rPr>
          <w:sz w:val="21"/>
        </w:rPr>
      </w:pPr>
      <w:r>
        <w:rPr>
          <w:sz w:val="21"/>
        </w:rPr>
        <w:t>C．由几何关系可知，坐标为（4</w:t>
      </w:r>
      <w:r>
        <w:rPr>
          <w:rFonts w:ascii="Times New Roman" w:eastAsia="Times New Roman" w:hAnsi="Times New Roman" w:cs="Times New Roman"/>
          <w:i/>
          <w:sz w:val="21"/>
        </w:rPr>
        <w:t>l</w:t>
      </w:r>
      <w:r>
        <w:rPr>
          <w:sz w:val="21"/>
        </w:rPr>
        <w:t>，5</w:t>
      </w:r>
      <w:r>
        <w:rPr>
          <w:rFonts w:ascii="Times New Roman" w:eastAsia="Times New Roman" w:hAnsi="Times New Roman" w:cs="Times New Roman"/>
          <w:i/>
          <w:sz w:val="21"/>
        </w:rPr>
        <w:t>l</w:t>
      </w:r>
      <w:r>
        <w:rPr>
          <w:sz w:val="21"/>
        </w:rPr>
        <w:t>）的</w:t>
      </w:r>
      <w:r>
        <w:rPr>
          <w:rFonts w:ascii="Times New Roman" w:eastAsia="Times New Roman" w:hAnsi="Times New Roman" w:cs="Times New Roman"/>
          <w:i/>
          <w:sz w:val="21"/>
        </w:rPr>
        <w:t>A</w:t>
      </w:r>
      <w:r>
        <w:rPr>
          <w:sz w:val="21"/>
        </w:rPr>
        <w:t>点在第一象限内所在的虚像的垂直平分线的上方；坐标为（0，-3</w:t>
      </w:r>
      <w:r>
        <w:rPr>
          <w:rFonts w:ascii="Times New Roman" w:eastAsia="Times New Roman" w:hAnsi="Times New Roman" w:cs="Times New Roman"/>
          <w:i/>
          <w:sz w:val="21"/>
        </w:rPr>
        <w:t>l</w:t>
      </w:r>
      <w:r>
        <w:rPr>
          <w:sz w:val="21"/>
        </w:rPr>
        <w:t>）的B点在第三象限内所在的虚像的垂直平分线的上方，且到达虚线的距离相等，由电势叠加可知，</w:t>
      </w:r>
      <w:r>
        <w:rPr>
          <w:rFonts w:ascii="Times New Roman" w:eastAsia="Times New Roman" w:hAnsi="Times New Roman" w:cs="Times New Roman"/>
          <w:i/>
          <w:sz w:val="21"/>
        </w:rPr>
        <w:t>B</w:t>
      </w:r>
      <w:r>
        <w:rPr>
          <w:sz w:val="21"/>
        </w:rPr>
        <w:t>点的电势高于</w:t>
      </w:r>
      <w:r>
        <w:rPr>
          <w:rFonts w:ascii="Times New Roman" w:eastAsia="Times New Roman" w:hAnsi="Times New Roman" w:cs="Times New Roman"/>
          <w:i/>
          <w:sz w:val="21"/>
        </w:rPr>
        <w:t>A</w:t>
      </w:r>
      <w:r>
        <w:rPr>
          <w:sz w:val="21"/>
        </w:rPr>
        <w:t>点，则带负电的试探电荷在</w:t>
      </w:r>
      <w:r>
        <w:rPr>
          <w:rFonts w:ascii="Times New Roman" w:eastAsia="Times New Roman" w:hAnsi="Times New Roman" w:cs="Times New Roman"/>
          <w:i/>
          <w:sz w:val="21"/>
        </w:rPr>
        <w:t>A</w:t>
      </w:r>
      <w:r>
        <w:rPr>
          <w:sz w:val="21"/>
        </w:rPr>
        <w:t>点的电势能较大，从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B</w:t>
      </w:r>
      <w:r>
        <w:rPr>
          <w:sz w:val="21"/>
        </w:rPr>
        <w:t>点电势能减小，可知电场力做正功，选项C正确；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24050" cy="3095625"/>
            <wp:docPr id="100009" name="" descr="@@@ad00bb9a-fddd-4038-ab72-96b80304bb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924050" cy="30956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447925" cy="2181225"/>
            <wp:docPr id="100011" name="" descr="@@@b098c607-8452-4492-95a6-a21e3f8583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447925" cy="2181225"/>
                    </a:xfrm>
                    <a:prstGeom prst="rect">
                      <a:avLst/>
                    </a:prstGeom>
                  </pic:spPr>
                </pic:pic>
              </a:graphicData>
            </a:graphic>
          </wp:inline>
        </w:drawing>
      </w:r>
    </w:p>
    <w:p>
      <w:pPr>
        <w:shd w:val="clear" w:color="auto" w:fill="auto"/>
        <w:spacing w:line="360" w:lineRule="auto"/>
        <w:jc w:val="left"/>
        <w:rPr>
          <w:sz w:val="21"/>
        </w:rPr>
      </w:pPr>
      <w:r>
        <w:rPr>
          <w:sz w:val="21"/>
        </w:rPr>
        <w:t>D．若</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0</w:t>
      </w:r>
      <w:r>
        <w:rPr>
          <w:sz w:val="21"/>
        </w:rPr>
        <w:t>=4</w:t>
      </w:r>
      <w:r>
        <w:rPr>
          <w:rFonts w:ascii="Times New Roman" w:eastAsia="Times New Roman" w:hAnsi="Times New Roman" w:cs="Times New Roman"/>
          <w:i/>
          <w:sz w:val="21"/>
        </w:rPr>
        <w:t>l</w:t>
      </w:r>
      <w:r>
        <w:rPr>
          <w:sz w:val="21"/>
        </w:rPr>
        <w:t>，则四个点构成正方形，由对称可知在点（</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l</w:t>
      </w:r>
      <w:r>
        <w:rPr>
          <w:sz w:val="21"/>
        </w:rPr>
        <w:t>）处的场强一定沿着过该点与原点连线的方向上；在</w:t>
      </w:r>
      <w:r>
        <w:rPr>
          <w:rFonts w:ascii="Times New Roman" w:eastAsia="Times New Roman" w:hAnsi="Times New Roman" w:cs="Times New Roman"/>
          <w:i/>
          <w:sz w:val="21"/>
        </w:rPr>
        <w:t>y</w:t>
      </w:r>
      <w:r>
        <w:rPr>
          <w:sz w:val="21"/>
        </w:rPr>
        <w:t>轴正向和</w:t>
      </w:r>
      <w:r>
        <w:rPr>
          <w:rFonts w:ascii="Times New Roman" w:eastAsia="Times New Roman" w:hAnsi="Times New Roman" w:cs="Times New Roman"/>
          <w:i/>
          <w:sz w:val="21"/>
        </w:rPr>
        <w:t>x</w:t>
      </w:r>
      <w:r>
        <w:rPr>
          <w:sz w:val="21"/>
        </w:rPr>
        <w:t>正向上的点电荷在（</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l</w:t>
      </w:r>
      <w:r>
        <w:rPr>
          <w:sz w:val="21"/>
        </w:rPr>
        <w:t>）处的合场强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m:t>
                  </m:r>
                  <m:rad>
                    <m:radPr>
                      <m:degHide/>
                    </m:radPr>
                    <m:deg/>
                    <m:e>
                      <m:r>
                        <w:rPr>
                          <w:rFonts w:ascii="Cambria Math" w:eastAsia="宋体" w:hAnsi="Cambria Math" w:cs="Cambria Math"/>
                        </w:rPr>
                        <m:t>9</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l</m:t>
                          </m:r>
                        </m:e>
                        <m:sup>
                          <m:r>
                            <w:rPr>
                              <w:rFonts w:ascii="Cambria Math" w:eastAsia="宋体" w:hAnsi="Cambria Math" w:cs="Cambria Math"/>
                            </w:rPr>
                            <m:t>2</m:t>
                          </m:r>
                        </m:sup>
                      </m:sSup>
                    </m:e>
                  </m:rad>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l</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l</m:t>
              </m:r>
            </m:num>
            <m:den>
              <m:rad>
                <m:radPr>
                  <m:degHide/>
                </m:radPr>
                <m:deg/>
                <m:e>
                  <m:r>
                    <w:rPr>
                      <w:rFonts w:ascii="Cambria Math" w:eastAsia="宋体" w:hAnsi="Cambria Math" w:cs="Cambria Math"/>
                    </w:rPr>
                    <m:t>9</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l</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5</m:t>
              </m:r>
              <m:rad>
                <m:radPr>
                  <m:degHide/>
                </m:radPr>
                <m:deg/>
                <m:e>
                  <m:r>
                    <w:rPr>
                      <w:rFonts w:ascii="Cambria Math" w:eastAsia="宋体" w:hAnsi="Cambria Math" w:cs="Cambria Math"/>
                    </w:rPr>
                    <m:t>5</m:t>
                  </m:r>
                </m:e>
              </m:rad>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y</w:t>
      </w:r>
      <w:r>
        <w:rPr>
          <w:sz w:val="21"/>
        </w:rPr>
        <w:t>轴负向和</w:t>
      </w:r>
      <w:r>
        <w:rPr>
          <w:rFonts w:ascii="Times New Roman" w:eastAsia="Times New Roman" w:hAnsi="Times New Roman" w:cs="Times New Roman"/>
          <w:i/>
          <w:sz w:val="21"/>
        </w:rPr>
        <w:t>x</w:t>
      </w:r>
      <w:r>
        <w:rPr>
          <w:sz w:val="21"/>
        </w:rPr>
        <w:t>负向上的点电荷在（</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l</w:t>
      </w:r>
      <w:r>
        <w:rPr>
          <w:sz w:val="21"/>
        </w:rPr>
        <w:t>）处的合场强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m:t>
                  </m:r>
                  <m:rad>
                    <m:radPr>
                      <m:degHide/>
                    </m:radPr>
                    <m:deg/>
                    <m:e>
                      <m:r>
                        <w:rPr>
                          <w:rFonts w:ascii="Cambria Math" w:eastAsia="宋体" w:hAnsi="Cambria Math" w:cs="Cambria Math"/>
                        </w:rPr>
                        <m:t>25</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l</m:t>
                          </m:r>
                        </m:e>
                        <m:sup>
                          <m:r>
                            <w:rPr>
                              <w:rFonts w:ascii="Cambria Math" w:eastAsia="宋体" w:hAnsi="Cambria Math" w:cs="Cambria Math"/>
                            </w:rPr>
                            <m:t>2</m:t>
                          </m:r>
                        </m:sup>
                      </m:sSup>
                    </m:e>
                  </m:rad>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l</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l</m:t>
              </m:r>
            </m:num>
            <m:den>
              <m:rad>
                <m:radPr>
                  <m:degHide/>
                </m:radPr>
                <m:deg/>
                <m:e>
                  <m:r>
                    <w:rPr>
                      <w:rFonts w:ascii="Cambria Math" w:eastAsia="宋体" w:hAnsi="Cambria Math" w:cs="Cambria Math"/>
                    </w:rPr>
                    <m:t>25</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l</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f>
                <m:num>
                  <m:r>
                    <w:rPr>
                      <w:rFonts w:ascii="Cambria Math" w:eastAsia="宋体" w:hAnsi="Cambria Math" w:cs="Cambria Math"/>
                    </w:rPr>
                    <m:t>13</m:t>
                  </m:r>
                </m:num>
                <m:den>
                  <m:r>
                    <w:rPr>
                      <w:rFonts w:ascii="Cambria Math" w:eastAsia="宋体" w:hAnsi="Cambria Math" w:cs="Cambria Math"/>
                    </w:rPr>
                    <m:t>3</m:t>
                  </m:r>
                </m:den>
              </m:f>
              <m:rad>
                <m:radPr>
                  <m:degHide/>
                </m:radPr>
                <m:deg/>
                <m:e>
                  <m:r>
                    <w:rPr>
                      <w:rFonts w:ascii="Cambria Math" w:eastAsia="宋体" w:hAnsi="Cambria Math" w:cs="Cambria Math"/>
                    </w:rPr>
                    <m:t>13</m:t>
                  </m:r>
                </m:e>
              </m:rad>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&lt;</m:t>
          </m:r>
          <m:sSub>
            <m:e>
              <m:r>
                <w:rPr>
                  <w:rFonts w:ascii="Cambria Math" w:eastAsia="宋体" w:hAnsi="Cambria Math" w:cs="Cambria Math"/>
                </w:rPr>
                <m:t>E</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l</w:t>
      </w:r>
      <w:r>
        <w:rPr>
          <w:sz w:val="21"/>
        </w:rPr>
        <w:t>）点的场强沿着</w:t>
      </w:r>
      <w:r>
        <w:rPr>
          <w:rFonts w:ascii="Times New Roman" w:eastAsia="Times New Roman" w:hAnsi="Times New Roman" w:cs="Times New Roman"/>
          <w:i/>
          <w:sz w:val="21"/>
        </w:rPr>
        <w:t>MN</w:t>
      </w:r>
      <w:r>
        <w:rPr>
          <w:sz w:val="21"/>
        </w:rPr>
        <w:t>方向且与</w:t>
      </w:r>
      <w:r>
        <w:rPr>
          <w:rFonts w:ascii="Times New Roman" w:eastAsia="Times New Roman" w:hAnsi="Times New Roman" w:cs="Times New Roman"/>
          <w:i/>
          <w:sz w:val="21"/>
        </w:rPr>
        <w:t>x</w:t>
      </w:r>
      <w:r>
        <w:rPr>
          <w:sz w:val="21"/>
        </w:rPr>
        <w:t>轴从成45</w:t>
      </w:r>
      <w:r>
        <w:rPr>
          <w:rFonts w:ascii="Cambria Math" w:eastAsia="Cambria Math" w:hAnsi="Cambria Math" w:cs="Cambria Math"/>
          <w:sz w:val="21"/>
        </w:rPr>
        <w:t>°</w:t>
      </w:r>
      <w:r>
        <w:rPr>
          <w:sz w:val="21"/>
        </w:rPr>
        <w:t>角的方向向下，将一带负电的试探电荷放置在点</w:t>
      </w:r>
      <m:oMathPara>
        <m:oMathParaPr>
          <m:jc m:val="left"/>
        </m:oMathParaPr>
        <m:oMath>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oMath>
      </m:oMathPara>
      <w:r>
        <w:rPr>
          <w:sz w:val="21"/>
        </w:rPr>
        <w:t>处，其所受到的静电力方向与</w:t>
      </w:r>
      <w:r>
        <w:rPr>
          <w:rFonts w:ascii="Times New Roman" w:eastAsia="Times New Roman" w:hAnsi="Times New Roman" w:cs="Times New Roman"/>
          <w:i/>
          <w:sz w:val="21"/>
        </w:rPr>
        <w:t>x</w:t>
      </w:r>
      <w:r>
        <w:rPr>
          <w:sz w:val="21"/>
        </w:rPr>
        <w:t>轴正方向成</w:t>
      </w:r>
      <m:oMathPara>
        <m:oMathParaPr>
          <m:jc m:val="left"/>
        </m:oMathParaPr>
        <m:oMath>
          <m:r>
            <w:rPr>
              <w:rFonts w:ascii="Cambria Math" w:eastAsia="宋体" w:hAnsi="Cambria Math" w:cs="Cambria Math"/>
            </w:rPr>
            <m:t>45</m:t>
          </m:r>
          <m:r>
            <w:rPr>
              <w:rFonts w:ascii="Cambria Math" w:eastAsia="宋体" w:hAnsi="Cambria Math" w:cs="Cambria Math"/>
            </w:rPr>
            <m:t>°</m:t>
          </m:r>
        </m:oMath>
      </m:oMathPara>
      <w:r>
        <w:rPr>
          <w:sz w:val="21"/>
        </w:rPr>
        <w:t>倾斜向上，选项D正确。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b/>
          <w:sz w:val="21"/>
        </w:rPr>
        <w:t>一、知识回顾</w:t>
      </w:r>
    </w:p>
    <w:p>
      <w:pPr>
        <w:shd w:val="clear" w:color="auto" w:fill="auto"/>
        <w:spacing w:line="360" w:lineRule="auto"/>
        <w:jc w:val="left"/>
        <w:rPr>
          <w:sz w:val="21"/>
        </w:rPr>
      </w:pPr>
      <w:r>
        <w:rPr>
          <w:sz w:val="21"/>
        </w:rPr>
        <w:t>1</w:t>
      </w:r>
      <w:r>
        <w:rPr>
          <w:sz w:val="21"/>
        </w:rPr>
        <w:t>．匀强电场：</w:t>
      </w:r>
    </w:p>
    <w:p>
      <w:pPr>
        <w:shd w:val="clear" w:color="auto" w:fill="auto"/>
        <w:spacing w:line="360" w:lineRule="auto"/>
        <w:jc w:val="left"/>
        <w:rPr>
          <w:sz w:val="21"/>
        </w:rPr>
      </w:pPr>
      <w:r>
        <w:rPr>
          <w:sz w:val="21"/>
        </w:rPr>
        <w:t>如果电场中各点的电场强度的大小相等、方向相同，这个电场叫作匀强电场。</w:t>
      </w:r>
    </w:p>
    <w:p>
      <w:pPr>
        <w:shd w:val="clear" w:color="auto" w:fill="auto"/>
        <w:spacing w:line="360" w:lineRule="auto"/>
        <w:jc w:val="left"/>
        <w:rPr>
          <w:sz w:val="21"/>
        </w:rPr>
      </w:pPr>
      <w:r>
        <w:rPr>
          <w:sz w:val="21"/>
        </w:rPr>
        <w:t>2</w:t>
      </w:r>
      <w:r>
        <w:rPr>
          <w:sz w:val="21"/>
        </w:rPr>
        <w:t>．匀强电场中电势差与电场强度的关系</w:t>
      </w:r>
    </w:p>
    <w:p>
      <w:pPr>
        <w:shd w:val="clear" w:color="auto" w:fill="auto"/>
        <w:spacing w:line="360" w:lineRule="auto"/>
        <w:jc w:val="left"/>
        <w:rPr>
          <w:sz w:val="21"/>
        </w:rPr>
      </w:pPr>
      <w:r>
        <w:rPr>
          <w:i/>
          <w:sz w:val="21"/>
        </w:rPr>
        <w:t>U</w:t>
      </w:r>
      <w:r>
        <w:rPr>
          <w:i/>
          <w:sz w:val="21"/>
          <w:vertAlign w:val="subscript"/>
        </w:rPr>
        <w:t>AB</w:t>
      </w:r>
      <w:r>
        <w:rPr>
          <w:sz w:val="21"/>
        </w:rPr>
        <w:t>＝</w:t>
      </w:r>
      <w:r>
        <w:rPr>
          <w:i/>
          <w:sz w:val="21"/>
        </w:rPr>
        <w:t>Ed</w:t>
      </w:r>
      <w:r>
        <w:rPr>
          <w:sz w:val="21"/>
        </w:rPr>
        <w:t>，其中</w:t>
      </w:r>
      <w:r>
        <w:rPr>
          <w:i/>
          <w:sz w:val="21"/>
        </w:rPr>
        <w:t>d</w:t>
      </w:r>
      <w:r>
        <w:rPr>
          <w:sz w:val="21"/>
        </w:rPr>
        <w:t>为匀强电场中</w:t>
      </w:r>
      <w:r>
        <w:rPr>
          <w:i/>
          <w:sz w:val="21"/>
        </w:rPr>
        <w:t>A</w:t>
      </w:r>
      <w:r>
        <w:rPr>
          <w:sz w:val="21"/>
        </w:rPr>
        <w:t>、</w:t>
      </w:r>
      <w:r>
        <w:rPr>
          <w:i/>
          <w:sz w:val="21"/>
        </w:rPr>
        <w:t>B</w:t>
      </w:r>
      <w:r>
        <w:rPr>
          <w:sz w:val="21"/>
        </w:rPr>
        <w:t>两点沿电场方向的距离。即：匀强电场中两点间的电势差等于电场强度与这两点沿电场方向的距离的乘积。沿电场强度方向电势降落得最快。</w:t>
      </w:r>
    </w:p>
    <w:p>
      <w:pPr>
        <w:shd w:val="clear" w:color="auto" w:fill="auto"/>
        <w:spacing w:line="360" w:lineRule="auto"/>
        <w:jc w:val="left"/>
        <w:rPr>
          <w:sz w:val="21"/>
        </w:rPr>
      </w:pPr>
      <w:r>
        <w:rPr>
          <w:sz w:val="21"/>
        </w:rPr>
        <w:t>3</w:t>
      </w:r>
      <w:r>
        <w:rPr>
          <w:sz w:val="21"/>
        </w:rPr>
        <w:t>．电场强度的另一表达式</w:t>
      </w:r>
    </w:p>
    <w:p>
      <w:pPr>
        <w:shd w:val="clear" w:color="auto" w:fill="auto"/>
        <w:spacing w:line="360" w:lineRule="auto"/>
        <w:jc w:val="left"/>
        <w:rPr>
          <w:sz w:val="21"/>
        </w:rPr>
      </w:pPr>
      <w:r>
        <w:rPr>
          <w:sz w:val="21"/>
        </w:rPr>
        <w:t>（</w:t>
      </w:r>
      <w:r>
        <w:rPr>
          <w:sz w:val="21"/>
        </w:rPr>
        <w:t>1</w:t>
      </w:r>
      <w:r>
        <w:rPr>
          <w:sz w:val="21"/>
        </w:rPr>
        <w:t>）表达式：</w:t>
      </w:r>
      <w:r>
        <w:rPr>
          <w:i/>
          <w:sz w:val="21"/>
        </w:rPr>
        <w:t>E</w:t>
      </w:r>
      <w:r>
        <w:rPr>
          <w:sz w:val="21"/>
        </w:rPr>
        <w:t>＝</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num>
            <m:den>
              <m:r>
                <w:rPr>
                  <w:rFonts w:ascii="Cambria Math" w:eastAsia="宋体" w:hAnsi="Cambria Math" w:cs="Cambria Math"/>
                </w:rPr>
                <m:t>d</m:t>
              </m:r>
            </m:den>
          </m:f>
        </m:oMath>
      </m:oMathPara>
      <w:r>
        <w:rPr>
          <w:sz w:val="21"/>
        </w:rPr>
        <w:t>。（只适用于匀强电场）</w:t>
      </w:r>
    </w:p>
    <w:p>
      <w:pPr>
        <w:shd w:val="clear" w:color="auto" w:fill="auto"/>
        <w:spacing w:line="360" w:lineRule="auto"/>
        <w:jc w:val="left"/>
        <w:rPr>
          <w:sz w:val="21"/>
        </w:rPr>
      </w:pPr>
      <w:r>
        <w:rPr>
          <w:sz w:val="21"/>
        </w:rPr>
        <w:t>（</w:t>
      </w:r>
      <w:r>
        <w:rPr>
          <w:sz w:val="21"/>
        </w:rPr>
        <w:t>2</w:t>
      </w:r>
      <w:r>
        <w:rPr>
          <w:sz w:val="21"/>
        </w:rPr>
        <w:t>）意义：在匀强电场中，电场强度的大小等于两点之间的电势差与两点沿电场强度方向的距离之比。也就是说，场强在数值上等于沿电场方向单位距离上降低的电势。</w:t>
      </w:r>
    </w:p>
    <w:p>
      <w:pPr>
        <w:shd w:val="clear" w:color="auto" w:fill="auto"/>
        <w:spacing w:line="360" w:lineRule="auto"/>
        <w:jc w:val="left"/>
        <w:rPr>
          <w:sz w:val="21"/>
        </w:rPr>
      </w:pPr>
      <w:r>
        <w:rPr>
          <w:sz w:val="21"/>
        </w:rPr>
        <w:t>（</w:t>
      </w:r>
      <w:r>
        <w:rPr>
          <w:sz w:val="21"/>
        </w:rPr>
        <w:t>3</w:t>
      </w:r>
      <w:r>
        <w:rPr>
          <w:sz w:val="21"/>
        </w:rPr>
        <w:t>）在匀强电场中</w:t>
      </w:r>
      <w:r>
        <w:rPr>
          <w:i/>
          <w:sz w:val="21"/>
        </w:rPr>
        <w:t>U</w:t>
      </w:r>
      <w:r>
        <w:rPr>
          <w:sz w:val="21"/>
        </w:rPr>
        <w:t>＝</w:t>
      </w:r>
      <w:r>
        <w:rPr>
          <w:i/>
          <w:sz w:val="21"/>
        </w:rPr>
        <w:t>Ed</w:t>
      </w:r>
      <w:r>
        <w:rPr>
          <w:sz w:val="21"/>
        </w:rPr>
        <w:t>，即在沿电场线方向上，</w:t>
      </w:r>
      <w:r>
        <w:rPr>
          <w:i/>
          <w:sz w:val="21"/>
        </w:rPr>
        <w:t>U</w:t>
      </w:r>
      <w:r>
        <w:rPr>
          <w:sz w:val="21"/>
        </w:rPr>
        <w:t>∝</w:t>
      </w:r>
      <w:r>
        <w:rPr>
          <w:i/>
          <w:sz w:val="21"/>
        </w:rPr>
        <w:t>d</w:t>
      </w:r>
      <w:r>
        <w:rPr>
          <w:sz w:val="21"/>
        </w:rPr>
        <w:t>。推论如下：</w:t>
      </w:r>
    </w:p>
    <w:p>
      <w:pPr>
        <w:shd w:val="clear" w:color="auto" w:fill="auto"/>
        <w:spacing w:line="360" w:lineRule="auto"/>
        <w:jc w:val="left"/>
        <w:rPr>
          <w:sz w:val="21"/>
        </w:rPr>
      </w:pPr>
      <w:r>
        <w:rPr>
          <w:sz w:val="21"/>
        </w:rPr>
        <w:t>推论①：如图甲，</w:t>
      </w:r>
      <w:r>
        <w:rPr>
          <w:i/>
          <w:sz w:val="21"/>
        </w:rPr>
        <w:t>C</w:t>
      </w:r>
      <w:r>
        <w:rPr>
          <w:sz w:val="21"/>
        </w:rPr>
        <w:t>点为线段</w:t>
      </w:r>
      <w:r>
        <w:rPr>
          <w:i/>
          <w:sz w:val="21"/>
        </w:rPr>
        <w:t>AB</w:t>
      </w:r>
      <w:r>
        <w:rPr>
          <w:sz w:val="21"/>
        </w:rPr>
        <w:t>的中点，则有</w:t>
      </w:r>
      <w:r>
        <w:rPr>
          <w:i/>
          <w:sz w:val="21"/>
        </w:rPr>
        <w:t>φ</w:t>
      </w:r>
      <w:r>
        <w:rPr>
          <w:i/>
          <w:sz w:val="21"/>
          <w:vertAlign w:val="subscript"/>
        </w:rPr>
        <w:t>C</w:t>
      </w:r>
      <w:r>
        <w:rPr>
          <w:sz w:val="21"/>
        </w:rPr>
        <w:t>＝</w:t>
      </w:r>
      <m:oMathPara>
        <m:oMathParaPr>
          <m:jc m:val="left"/>
        </m:oMathParaPr>
        <m:oMath>
          <m:f>
            <m:num>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B</m:t>
                  </m:r>
                </m:sub>
              </m:sSub>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推论②：如图乙，</w:t>
      </w:r>
      <w:r>
        <w:rPr>
          <w:i/>
          <w:sz w:val="21"/>
        </w:rPr>
        <w:t>AB</w:t>
      </w:r>
      <w:r>
        <w:rPr>
          <w:sz w:val="21"/>
        </w:rPr>
        <w:t>∥</w:t>
      </w:r>
      <w:r>
        <w:rPr>
          <w:i/>
          <w:sz w:val="21"/>
        </w:rPr>
        <w:t>CD</w:t>
      </w:r>
      <w:r>
        <w:rPr>
          <w:sz w:val="21"/>
        </w:rPr>
        <w:t>，且</w:t>
      </w:r>
      <w:r>
        <w:rPr>
          <w:i/>
          <w:sz w:val="21"/>
        </w:rPr>
        <w:t>AB</w:t>
      </w:r>
      <w:r>
        <w:rPr>
          <w:sz w:val="21"/>
        </w:rPr>
        <w:t>＝</w:t>
      </w:r>
      <w:r>
        <w:rPr>
          <w:i/>
          <w:sz w:val="21"/>
        </w:rPr>
        <w:t>CD</w:t>
      </w:r>
      <w:r>
        <w:rPr>
          <w:sz w:val="21"/>
        </w:rPr>
        <w:t>，则</w:t>
      </w:r>
      <w:r>
        <w:rPr>
          <w:i/>
          <w:sz w:val="21"/>
        </w:rPr>
        <w:t>U</w:t>
      </w:r>
      <w:r>
        <w:rPr>
          <w:i/>
          <w:sz w:val="21"/>
          <w:vertAlign w:val="subscript"/>
        </w:rPr>
        <w:t>AB</w:t>
      </w:r>
      <w:r>
        <w:rPr>
          <w:sz w:val="21"/>
        </w:rPr>
        <w:t>＝</w:t>
      </w:r>
      <w:r>
        <w:rPr>
          <w:i/>
          <w:sz w:val="21"/>
        </w:rPr>
        <w:t>U</w:t>
      </w:r>
      <w:r>
        <w:rPr>
          <w:i/>
          <w:sz w:val="21"/>
          <w:vertAlign w:val="subscript"/>
        </w:rPr>
        <w:t>CD</w:t>
      </w:r>
      <w:r>
        <w:rPr>
          <w:sz w:val="21"/>
        </w:rPr>
        <w:t>。即在匀强电场中两条平行且相等的线段两端点间的电势差相等。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52625" cy="771525"/>
            <wp:docPr id="100013" name="" descr="@@@209ae1b82fba4c9e977094ae4588ff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952625" cy="771525"/>
                    </a:xfrm>
                    <a:prstGeom prst="rect">
                      <a:avLst/>
                    </a:prstGeom>
                  </pic:spPr>
                </pic:pic>
              </a:graphicData>
            </a:graphic>
          </wp:inline>
        </w:drawing>
      </w:r>
    </w:p>
    <w:p>
      <w:pPr>
        <w:shd w:val="clear" w:color="auto" w:fill="auto"/>
        <w:spacing w:line="360" w:lineRule="auto"/>
        <w:jc w:val="left"/>
        <w:rPr>
          <w:sz w:val="21"/>
        </w:rPr>
      </w:pPr>
      <w:r>
        <w:rPr>
          <w:sz w:val="21"/>
        </w:rPr>
        <w:t>推论③：在匀强电场中一条直线上（等势线除外），两点间的电势差与这两点间距离成正比。</w:t>
      </w:r>
    </w:p>
    <w:p>
      <w:pPr>
        <w:shd w:val="clear" w:color="auto" w:fill="auto"/>
        <w:spacing w:line="360" w:lineRule="auto"/>
        <w:jc w:val="left"/>
        <w:rPr>
          <w:sz w:val="21"/>
        </w:rPr>
      </w:pPr>
      <w:r>
        <w:rPr>
          <w:sz w:val="21"/>
        </w:rPr>
        <w:t>4</w:t>
      </w:r>
      <w:r>
        <w:rPr>
          <w:sz w:val="21"/>
        </w:rPr>
        <w:t>．</w:t>
      </w:r>
      <w:r>
        <w:rPr>
          <w:i/>
          <w:sz w:val="21"/>
        </w:rPr>
        <w:t>E</w:t>
      </w:r>
      <w:r>
        <w:rPr>
          <w:sz w:val="21"/>
        </w:rPr>
        <w:t>＝</w:t>
      </w:r>
      <m:oMathPara>
        <m:oMathParaPr>
          <m:jc m:val="left"/>
        </m:oMathParaPr>
        <m:oMath>
          <m:f>
            <m:num>
              <m:r>
                <w:rPr>
                  <w:rFonts w:ascii="Cambria Math" w:eastAsia="宋体" w:hAnsi="Cambria Math" w:cs="Cambria Math"/>
                </w:rPr>
                <m:t>U</m:t>
              </m:r>
            </m:num>
            <m:den>
              <m:r>
                <w:rPr>
                  <w:rFonts w:ascii="Cambria Math" w:eastAsia="宋体" w:hAnsi="Cambria Math" w:cs="Cambria Math"/>
                </w:rPr>
                <m:t>d</m:t>
              </m:r>
            </m:den>
          </m:f>
        </m:oMath>
      </m:oMathPara>
      <w:r>
        <w:rPr>
          <w:sz w:val="21"/>
        </w:rPr>
        <w:t>在非匀强电场中的几点妙用</w:t>
      </w:r>
    </w:p>
    <w:p>
      <w:pPr>
        <w:shd w:val="clear" w:color="auto" w:fill="auto"/>
        <w:spacing w:line="360" w:lineRule="auto"/>
        <w:jc w:val="left"/>
        <w:rPr>
          <w:sz w:val="21"/>
        </w:rPr>
      </w:pPr>
      <w:r>
        <w:rPr>
          <w:sz w:val="21"/>
        </w:rPr>
        <w:t>（</w:t>
      </w:r>
      <w:r>
        <w:rPr>
          <w:sz w:val="21"/>
        </w:rPr>
        <w:t>1</w:t>
      </w:r>
      <w:r>
        <w:rPr>
          <w:sz w:val="21"/>
        </w:rPr>
        <w:t>）解释等差等势面的疏密与电场强度大小的关系：当电势差</w:t>
      </w:r>
      <w:r>
        <w:rPr>
          <w:i/>
          <w:sz w:val="21"/>
        </w:rPr>
        <w:t>U</w:t>
      </w:r>
      <w:r>
        <w:rPr>
          <w:sz w:val="21"/>
        </w:rPr>
        <w:t>一定时，电场强度</w:t>
      </w:r>
      <w:r>
        <w:rPr>
          <w:i/>
          <w:sz w:val="21"/>
        </w:rPr>
        <w:t>E</w:t>
      </w:r>
      <w:r>
        <w:rPr>
          <w:sz w:val="21"/>
        </w:rPr>
        <w:t>越大，则沿电场强度方向的距离</w:t>
      </w:r>
      <w:r>
        <w:rPr>
          <w:i/>
          <w:sz w:val="21"/>
        </w:rPr>
        <w:t>d</w:t>
      </w:r>
      <w:r>
        <w:rPr>
          <w:sz w:val="21"/>
        </w:rPr>
        <w:t>越小，即等差等势面越密，电场强度越大。</w:t>
      </w:r>
    </w:p>
    <w:p>
      <w:pPr>
        <w:shd w:val="clear" w:color="auto" w:fill="auto"/>
        <w:spacing w:line="360" w:lineRule="auto"/>
        <w:jc w:val="left"/>
        <w:rPr>
          <w:sz w:val="21"/>
        </w:rPr>
      </w:pPr>
      <w:r>
        <w:rPr>
          <w:sz w:val="21"/>
        </w:rPr>
        <w:t>（</w:t>
      </w:r>
      <w:r>
        <w:rPr>
          <w:sz w:val="21"/>
        </w:rPr>
        <w:t>2</w:t>
      </w:r>
      <w:r>
        <w:rPr>
          <w:sz w:val="21"/>
        </w:rPr>
        <w:t>）定性判断非匀强电场电势差的大小关系，如距离相等的两点间的电势差，</w:t>
      </w:r>
      <w:r>
        <w:rPr>
          <w:i/>
          <w:sz w:val="21"/>
        </w:rPr>
        <w:t>E</w:t>
      </w:r>
      <w:r>
        <w:rPr>
          <w:sz w:val="21"/>
        </w:rPr>
        <w:t>越大，</w:t>
      </w:r>
      <w:r>
        <w:rPr>
          <w:i/>
          <w:sz w:val="21"/>
        </w:rPr>
        <w:t>U</w:t>
      </w:r>
      <w:r>
        <w:rPr>
          <w:sz w:val="21"/>
        </w:rPr>
        <w:t>越大；</w:t>
      </w:r>
      <w:r>
        <w:rPr>
          <w:i/>
          <w:sz w:val="21"/>
        </w:rPr>
        <w:t>E</w:t>
      </w:r>
      <w:r>
        <w:rPr>
          <w:sz w:val="21"/>
        </w:rPr>
        <w:t>越小，</w:t>
      </w:r>
      <w:r>
        <w:rPr>
          <w:i/>
          <w:sz w:val="21"/>
        </w:rPr>
        <w:t>U</w:t>
      </w:r>
      <w:r>
        <w:rPr>
          <w:sz w:val="21"/>
        </w:rPr>
        <w:t>越小。</w:t>
      </w:r>
    </w:p>
    <w:p>
      <w:pPr>
        <w:shd w:val="clear" w:color="auto" w:fill="auto"/>
        <w:spacing w:line="360" w:lineRule="auto"/>
        <w:jc w:val="left"/>
        <w:rPr>
          <w:sz w:val="21"/>
        </w:rPr>
      </w:pPr>
      <w:r>
        <w:rPr>
          <w:sz w:val="21"/>
        </w:rPr>
        <w:t>（</w:t>
      </w:r>
      <w:r>
        <w:rPr>
          <w:sz w:val="21"/>
        </w:rPr>
        <w:t>3</w:t>
      </w:r>
      <w:r>
        <w:rPr>
          <w:sz w:val="21"/>
        </w:rPr>
        <w:t>）利用</w:t>
      </w:r>
      <w:r>
        <w:rPr>
          <w:i/>
          <w:sz w:val="21"/>
        </w:rPr>
        <w:t>φ</w:t>
      </w:r>
      <w:r>
        <w:rPr>
          <w:i/>
          <w:sz w:val="21"/>
        </w:rPr>
        <w:t>x</w:t>
      </w:r>
      <w:r>
        <w:rPr>
          <w:sz w:val="21"/>
        </w:rPr>
        <w:t>图像的斜率判断沿</w:t>
      </w:r>
      <w:r>
        <w:rPr>
          <w:i/>
          <w:sz w:val="21"/>
        </w:rPr>
        <w:t>x</w:t>
      </w:r>
      <w:r>
        <w:rPr>
          <w:sz w:val="21"/>
        </w:rPr>
        <w:t>方向电场强度</w:t>
      </w:r>
      <w:r>
        <w:rPr>
          <w:i/>
          <w:sz w:val="21"/>
        </w:rPr>
        <w:t>E</w:t>
      </w:r>
      <w:r>
        <w:rPr>
          <w:i/>
          <w:sz w:val="21"/>
          <w:vertAlign w:val="subscript"/>
        </w:rPr>
        <w:t>x</w:t>
      </w:r>
      <w:r>
        <w:rPr>
          <w:sz w:val="21"/>
        </w:rPr>
        <w:t>随位置变化的规律。在</w:t>
      </w:r>
      <w:r>
        <w:rPr>
          <w:i/>
          <w:sz w:val="21"/>
        </w:rPr>
        <w:t>φ</w:t>
      </w:r>
      <w:r>
        <w:rPr>
          <w:i/>
          <w:sz w:val="21"/>
        </w:rPr>
        <w:t>x</w:t>
      </w:r>
      <w:r>
        <w:rPr>
          <w:sz w:val="21"/>
        </w:rPr>
        <w:t>图像中斜率</w:t>
      </w:r>
      <w:r>
        <w:rPr>
          <w:i/>
          <w:sz w:val="21"/>
        </w:rPr>
        <w:t>k</w:t>
      </w:r>
      <w:r>
        <w:rPr>
          <w:sz w:val="21"/>
        </w:rPr>
        <w:t>＝</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x</m:t>
              </m:r>
            </m:den>
          </m:f>
        </m:oMath>
      </m:oMathPara>
      <w:r>
        <w:rPr>
          <w:sz w:val="21"/>
        </w:rPr>
        <w:t>＝</w:t>
      </w:r>
      <m:oMathPara>
        <m:oMathParaPr>
          <m:jc m:val="left"/>
        </m:oMathParaPr>
        <m:oMath>
          <m:f>
            <m:num>
              <m:r>
                <w:rPr>
                  <w:rFonts w:ascii="Cambria Math" w:eastAsia="宋体" w:hAnsi="Cambria Math" w:cs="Cambria Math"/>
                </w:rPr>
                <m:t>U</m:t>
              </m:r>
            </m:num>
            <m:den>
              <m:r>
                <w:rPr>
                  <w:rFonts w:ascii="Cambria Math" w:eastAsia="宋体" w:hAnsi="Cambria Math" w:cs="Cambria Math"/>
                </w:rPr>
                <m:t>d</m:t>
              </m:r>
            </m:den>
          </m:f>
        </m:oMath>
      </m:oMathPara>
      <w:r>
        <w:rPr>
          <w:sz w:val="21"/>
        </w:rPr>
        <w:t>＝－</w:t>
      </w:r>
      <w:r>
        <w:rPr>
          <w:i/>
          <w:sz w:val="21"/>
        </w:rPr>
        <w:t>E</w:t>
      </w:r>
      <w:r>
        <w:rPr>
          <w:i/>
          <w:sz w:val="21"/>
          <w:vertAlign w:val="subscript"/>
        </w:rPr>
        <w:t>x</w:t>
      </w:r>
      <w:r>
        <w:rPr>
          <w:sz w:val="21"/>
        </w:rPr>
        <w:t>，斜率的绝对值表示电场强度的大小，斜率的正负表示电场强度的方向，斜率为正，表示电场强度方向沿规定的负方向；斜率为负，表示电场强度方向沿规定的正方向。</w:t>
      </w:r>
    </w:p>
    <w:p>
      <w:pPr>
        <w:shd w:val="clear" w:color="auto" w:fill="auto"/>
        <w:spacing w:line="360" w:lineRule="auto"/>
        <w:jc w:val="left"/>
        <w:rPr>
          <w:sz w:val="21"/>
        </w:rPr>
      </w:pPr>
      <w:r>
        <w:rPr>
          <w:sz w:val="21"/>
        </w:rPr>
        <w:t>（</w:t>
      </w:r>
      <w:r>
        <w:rPr>
          <w:sz w:val="21"/>
        </w:rPr>
        <w:t>4</w:t>
      </w:r>
      <w:r>
        <w:rPr>
          <w:sz w:val="21"/>
        </w:rPr>
        <w:t>）利用</w:t>
      </w:r>
      <w:r>
        <w:rPr>
          <w:i/>
          <w:sz w:val="21"/>
        </w:rPr>
        <w:t>E</w:t>
      </w:r>
      <w:r>
        <w:rPr>
          <w:i/>
          <w:sz w:val="21"/>
        </w:rPr>
        <w:t>x</w:t>
      </w:r>
      <w:r>
        <w:rPr>
          <w:sz w:val="21"/>
        </w:rPr>
        <w:t>图像与</w:t>
      </w:r>
      <w:r>
        <w:rPr>
          <w:i/>
          <w:sz w:val="21"/>
        </w:rPr>
        <w:t>x</w:t>
      </w:r>
      <w:r>
        <w:rPr>
          <w:sz w:val="21"/>
        </w:rPr>
        <w:t>轴围成的面积表示电势差，即</w:t>
      </w:r>
      <w:r>
        <w:rPr>
          <w:i/>
          <w:sz w:val="21"/>
        </w:rPr>
        <w:t>S</w:t>
      </w:r>
      <w:r>
        <w:rPr>
          <w:i/>
          <w:sz w:val="21"/>
          <w:vertAlign w:val="subscript"/>
        </w:rPr>
        <w:t>AB</w:t>
      </w:r>
      <w:r>
        <w:rPr>
          <w:sz w:val="21"/>
        </w:rPr>
        <w:t>＝</w:t>
      </w:r>
      <w:r>
        <w:rPr>
          <w:i/>
          <w:sz w:val="21"/>
        </w:rPr>
        <w:t>Ex</w:t>
      </w:r>
      <w:r>
        <w:rPr>
          <w:i/>
          <w:sz w:val="21"/>
          <w:vertAlign w:val="subscript"/>
        </w:rPr>
        <w:t>AB</w:t>
      </w:r>
      <w:r>
        <w:rPr>
          <w:sz w:val="21"/>
        </w:rPr>
        <w:t>＝</w:t>
      </w:r>
      <w:r>
        <w:rPr>
          <w:i/>
          <w:sz w:val="21"/>
        </w:rPr>
        <w:t>Ed</w:t>
      </w:r>
      <w:r>
        <w:rPr>
          <w:sz w:val="21"/>
        </w:rPr>
        <w:t>＝</w:t>
      </w:r>
      <w:r>
        <w:rPr>
          <w:i/>
          <w:sz w:val="21"/>
        </w:rPr>
        <w:t>U</w:t>
      </w:r>
      <w:r>
        <w:rPr>
          <w:i/>
          <w:sz w:val="21"/>
          <w:vertAlign w:val="subscript"/>
        </w:rPr>
        <w:t>AB</w:t>
      </w:r>
      <w:r>
        <w:rPr>
          <w:sz w:val="21"/>
        </w:rPr>
        <w:t>，分析计算两点间电势差。</w:t>
      </w:r>
    </w:p>
    <w:p>
      <w:pPr>
        <w:shd w:val="clear" w:color="auto" w:fill="auto"/>
        <w:spacing w:line="360" w:lineRule="auto"/>
        <w:jc w:val="left"/>
        <w:rPr>
          <w:sz w:val="21"/>
        </w:rPr>
      </w:pPr>
      <w:r>
        <w:rPr>
          <w:sz w:val="21"/>
        </w:rPr>
        <w:t>5</w:t>
      </w:r>
      <w:r>
        <w:rPr>
          <w:sz w:val="21"/>
        </w:rPr>
        <w:t>．特殊解题方法：等分线段找等势点法</w:t>
      </w:r>
    </w:p>
    <w:p>
      <w:pPr>
        <w:shd w:val="clear" w:color="auto" w:fill="auto"/>
        <w:spacing w:line="360" w:lineRule="auto"/>
        <w:jc w:val="left"/>
        <w:rPr>
          <w:sz w:val="21"/>
        </w:rPr>
      </w:pPr>
      <w:r>
        <w:rPr>
          <w:sz w:val="21"/>
        </w:rPr>
        <w:t>在匀强电场中，电势沿直线是均匀变化的，即直线上距离相等的线段两端的电势差相等。因此将电势最高点和电势最低点连接后根据需要平分成若干段，找到与已知的第三个点的电势相等的点，这两个等势点的连线即等势线（或等势面），与等势线（或等势面）垂直的线即为电场线。解题思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62375" cy="1152525"/>
            <wp:docPr id="100015" name="" descr="@@@b14bc0c0603d4b71a9ea475ea732f0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3762375" cy="1152525"/>
                    </a:xfrm>
                    <a:prstGeom prst="rect">
                      <a:avLst/>
                    </a:prstGeom>
                  </pic:spPr>
                </pic:pic>
              </a:graphicData>
            </a:graphic>
          </wp:inline>
        </w:drawing>
      </w:r>
    </w:p>
    <w:p>
      <w:pPr>
        <w:shd w:val="clear" w:color="auto" w:fill="auto"/>
        <w:spacing w:line="360" w:lineRule="auto"/>
        <w:jc w:val="left"/>
        <w:rPr>
          <w:sz w:val="21"/>
        </w:rPr>
      </w:pPr>
      <w:r>
        <w:rPr>
          <w:b/>
          <w:sz w:val="21"/>
        </w:rPr>
        <w:t>二、例题回顾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14475" cy="695325"/>
            <wp:docPr id="100017" name="" descr="@@@c88bbbdcd74944e0999b02bd31a08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514475" cy="695325"/>
                    </a:xfrm>
                    <a:prstGeom prst="rect">
                      <a:avLst/>
                    </a:prstGeom>
                  </pic:spPr>
                </pic:pic>
              </a:graphicData>
            </a:graphic>
          </wp:inline>
        </w:drawing>
      </w:r>
    </w:p>
    <w:p>
      <w:pPr>
        <w:shd w:val="clear" w:color="auto" w:fill="auto"/>
        <w:spacing w:line="360" w:lineRule="auto"/>
        <w:jc w:val="left"/>
        <w:rPr>
          <w:sz w:val="21"/>
        </w:rPr>
      </w:pPr>
      <w:r>
        <w:rPr>
          <w:b/>
          <w:sz w:val="21"/>
        </w:rPr>
        <w:t>题型一：一题多种解法</w:t>
      </w:r>
    </w:p>
    <w:p>
      <w:pPr>
        <w:shd w:val="clear" w:color="auto" w:fill="auto"/>
        <w:spacing w:line="360" w:lineRule="auto"/>
        <w:jc w:val="left"/>
        <w:rPr>
          <w:sz w:val="21"/>
        </w:rPr>
      </w:pPr>
      <w:r>
        <w:rPr>
          <w:sz w:val="21"/>
        </w:rPr>
        <w:t>3．</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是匀强电场中的四个点，它们正好是一个矩形的四个顶点，电场线与矩形所在的平面平行，已知</w:t>
      </w:r>
      <w:r>
        <w:rPr>
          <w:rFonts w:ascii="Times New Roman" w:eastAsia="Times New Roman" w:hAnsi="Times New Roman" w:cs="Times New Roman"/>
          <w:i/>
          <w:sz w:val="21"/>
        </w:rPr>
        <w:t>a</w:t>
      </w:r>
      <w:r>
        <w:rPr>
          <w:sz w:val="21"/>
        </w:rPr>
        <w:t>点的电势是20V，</w:t>
      </w:r>
      <w:r>
        <w:rPr>
          <w:rFonts w:ascii="Times New Roman" w:eastAsia="Times New Roman" w:hAnsi="Times New Roman" w:cs="Times New Roman"/>
          <w:i/>
          <w:sz w:val="21"/>
        </w:rPr>
        <w:t>b</w:t>
      </w:r>
      <w:r>
        <w:rPr>
          <w:sz w:val="21"/>
        </w:rPr>
        <w:t>点的电势是24V，</w:t>
      </w:r>
      <w:r>
        <w:rPr>
          <w:rFonts w:ascii="Times New Roman" w:eastAsia="Times New Roman" w:hAnsi="Times New Roman" w:cs="Times New Roman"/>
          <w:i/>
          <w:sz w:val="21"/>
        </w:rPr>
        <w:t>d</w:t>
      </w:r>
      <w:r>
        <w:rPr>
          <w:sz w:val="21"/>
        </w:rPr>
        <w:t>点的电势是4V，如图，由此可知，</w:t>
      </w:r>
      <w:r>
        <w:rPr>
          <w:rFonts w:ascii="Times New Roman" w:eastAsia="Times New Roman" w:hAnsi="Times New Roman" w:cs="Times New Roman"/>
          <w:i/>
          <w:sz w:val="21"/>
        </w:rPr>
        <w:t>c</w:t>
      </w:r>
      <w:r>
        <w:rPr>
          <w:sz w:val="21"/>
        </w:rPr>
        <w:t>点的电势为（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66900" cy="1114425"/>
            <wp:docPr id="100019" name="" descr="@@@00171852-d9c6-427a-8a90-475d62436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866900" cy="11144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A．4V</w:t>
      </w:r>
      <w:r>
        <w:rPr>
          <w:sz w:val="21"/>
        </w:rPr>
        <w:tab/>
      </w:r>
      <w:r>
        <w:rPr>
          <w:sz w:val="21"/>
        </w:rPr>
        <w:t>B．8V</w:t>
      </w:r>
      <w:r>
        <w:rPr>
          <w:sz w:val="21"/>
        </w:rPr>
        <w:tab/>
      </w:r>
      <w:r>
        <w:rPr>
          <w:sz w:val="21"/>
        </w:rPr>
        <w:t>C．12V</w:t>
      </w:r>
      <w:r>
        <w:rPr>
          <w:sz w:val="21"/>
        </w:rPr>
        <w:tab/>
      </w:r>
      <w:r>
        <w:rPr>
          <w:sz w:val="21"/>
        </w:rPr>
        <w:t>D．24V</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【知识点】计算匀强电场中两点的电势差</w:t>
      </w:r>
    </w:p>
    <w:p>
      <w:pPr>
        <w:shd w:val="clear" w:color="auto" w:fill="auto"/>
        <w:spacing w:line="360" w:lineRule="auto"/>
        <w:jc w:val="left"/>
        <w:rPr>
          <w:sz w:val="21"/>
        </w:rPr>
      </w:pPr>
      <w:r>
        <w:rPr>
          <w:sz w:val="21"/>
        </w:rPr>
        <w:t>【详解】在匀强电场中，平行且等距的两点间的电势差相等，即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b</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d</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b</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d</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φ</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b/>
          <w:sz w:val="21"/>
        </w:rPr>
        <w:t>题型二：中点电势公式的运用</w:t>
      </w:r>
    </w:p>
    <w:p>
      <w:pPr>
        <w:shd w:val="clear" w:color="auto" w:fill="auto"/>
        <w:spacing w:line="360" w:lineRule="auto"/>
        <w:jc w:val="left"/>
        <w:rPr>
          <w:sz w:val="21"/>
        </w:rPr>
      </w:pPr>
      <w:r>
        <w:rPr>
          <w:sz w:val="21"/>
        </w:rPr>
        <w:t>[2018</w:t>
      </w:r>
      <w:r>
        <w:rPr>
          <w:sz w:val="21"/>
        </w:rPr>
        <w:t>秋</w:t>
      </w:r>
      <w:r>
        <w:rPr>
          <w:sz w:val="21"/>
        </w:rPr>
        <w:t>•</w:t>
      </w:r>
      <w:r>
        <w:rPr>
          <w:sz w:val="21"/>
        </w:rPr>
        <w:t>香坊区校级月考</w:t>
      </w:r>
      <w:r>
        <w:rPr>
          <w:sz w:val="21"/>
        </w:rPr>
        <w:t>]</w:t>
      </w:r>
    </w:p>
    <w:p>
      <w:pPr>
        <w:shd w:val="clear" w:color="auto" w:fill="auto"/>
        <w:spacing w:line="360" w:lineRule="auto"/>
        <w:jc w:val="left"/>
        <w:rPr>
          <w:sz w:val="21"/>
        </w:rPr>
      </w:pPr>
      <w:r>
        <w:rPr>
          <w:sz w:val="21"/>
        </w:rPr>
        <w:t>4．如图，同一平面内的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四点处于匀强电场中，电场方向与此平面平行，</w:t>
      </w:r>
      <w:r>
        <w:rPr>
          <w:rFonts w:ascii="Times New Roman" w:eastAsia="Times New Roman" w:hAnsi="Times New Roman" w:cs="Times New Roman"/>
          <w:i/>
          <w:sz w:val="21"/>
        </w:rPr>
        <w:t>M</w:t>
      </w:r>
      <w:r>
        <w:rPr>
          <w:sz w:val="21"/>
        </w:rPr>
        <w:t>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连线的中点，</w:t>
      </w:r>
      <w:r>
        <w:rPr>
          <w:rFonts w:ascii="Times New Roman" w:eastAsia="Times New Roman" w:hAnsi="Times New Roman" w:cs="Times New Roman"/>
          <w:i/>
          <w:sz w:val="21"/>
        </w:rPr>
        <w:t>N</w:t>
      </w:r>
      <w:r>
        <w:rPr>
          <w:sz w:val="21"/>
        </w:rPr>
        <w:t>为</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连线的中点。一电荷量为</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q</w:t>
      </w:r>
      <w:r>
        <w:rPr>
          <w:sz w:val="21"/>
        </w:rPr>
        <w:t>＞0）的粒子从</w:t>
      </w:r>
      <w:r>
        <w:rPr>
          <w:rFonts w:ascii="Times New Roman" w:eastAsia="Times New Roman" w:hAnsi="Times New Roman" w:cs="Times New Roman"/>
          <w:i/>
          <w:sz w:val="21"/>
        </w:rPr>
        <w:t>a</w:t>
      </w:r>
      <w:r>
        <w:rPr>
          <w:sz w:val="21"/>
        </w:rPr>
        <w:t>点移动到</w:t>
      </w:r>
      <w:r>
        <w:rPr>
          <w:rFonts w:ascii="Times New Roman" w:eastAsia="Times New Roman" w:hAnsi="Times New Roman" w:cs="Times New Roman"/>
          <w:i/>
          <w:sz w:val="21"/>
        </w:rPr>
        <w:t>b</w:t>
      </w:r>
      <w:r>
        <w:rPr>
          <w:sz w:val="21"/>
        </w:rPr>
        <w:t>点，其电势能减小</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；若该粒子从</w:t>
      </w:r>
      <w:r>
        <w:rPr>
          <w:rFonts w:ascii="Times New Roman" w:eastAsia="Times New Roman" w:hAnsi="Times New Roman" w:cs="Times New Roman"/>
          <w:i/>
          <w:sz w:val="21"/>
        </w:rPr>
        <w:t>c</w:t>
      </w:r>
      <w:r>
        <w:rPr>
          <w:sz w:val="21"/>
        </w:rPr>
        <w:t>点移动到</w:t>
      </w:r>
      <w:r>
        <w:rPr>
          <w:rFonts w:ascii="Times New Roman" w:eastAsia="Times New Roman" w:hAnsi="Times New Roman" w:cs="Times New Roman"/>
          <w:i/>
          <w:sz w:val="21"/>
        </w:rPr>
        <w:t>d</w:t>
      </w:r>
      <w:r>
        <w:rPr>
          <w:sz w:val="21"/>
        </w:rPr>
        <w:t>点，其电势能减小</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95400" cy="1171575"/>
            <wp:docPr id="100021" name="" descr="@@@6da80dc9-f117-4dd0-8fe6-6674ba5b9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295400" cy="1171575"/>
                    </a:xfrm>
                    <a:prstGeom prst="rect">
                      <a:avLst/>
                    </a:prstGeom>
                  </pic:spPr>
                </pic:pic>
              </a:graphicData>
            </a:graphic>
          </wp:inline>
        </w:drawing>
      </w:r>
    </w:p>
    <w:p>
      <w:pPr>
        <w:shd w:val="clear" w:color="auto" w:fill="auto"/>
        <w:spacing w:line="360" w:lineRule="auto"/>
        <w:jc w:val="left"/>
        <w:rPr>
          <w:sz w:val="21"/>
        </w:rPr>
      </w:pPr>
      <w:r>
        <w:rPr>
          <w:sz w:val="21"/>
        </w:rPr>
        <w:t>A．此匀强电场的场强方向一定与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两点连线平行</w:t>
      </w:r>
    </w:p>
    <w:p>
      <w:pPr>
        <w:shd w:val="clear" w:color="auto" w:fill="auto"/>
        <w:spacing w:line="360" w:lineRule="auto"/>
        <w:jc w:val="left"/>
        <w:rPr>
          <w:sz w:val="21"/>
        </w:rPr>
      </w:pPr>
      <w:r>
        <w:rPr>
          <w:sz w:val="21"/>
        </w:rPr>
        <w:t>B．若该粒子从</w:t>
      </w:r>
      <w:r>
        <w:rPr>
          <w:rFonts w:ascii="Times New Roman" w:eastAsia="Times New Roman" w:hAnsi="Times New Roman" w:cs="Times New Roman"/>
          <w:i/>
          <w:sz w:val="21"/>
        </w:rPr>
        <w:t>M</w:t>
      </w:r>
      <w:r>
        <w:rPr>
          <w:sz w:val="21"/>
        </w:rPr>
        <w:t>点移动到</w:t>
      </w:r>
      <w:r>
        <w:rPr>
          <w:rFonts w:ascii="Times New Roman" w:eastAsia="Times New Roman" w:hAnsi="Times New Roman" w:cs="Times New Roman"/>
          <w:i/>
          <w:sz w:val="21"/>
        </w:rPr>
        <w:t>N</w:t>
      </w:r>
      <w:r>
        <w:rPr>
          <w:sz w:val="21"/>
        </w:rPr>
        <w:t>点，则电场力做功一定为</w:t>
      </w:r>
      <m:oMathPara>
        <m:oMathParaPr>
          <m:jc m:val="left"/>
        </m:oMathParaPr>
        <m:oMath>
          <m:f>
            <m:num>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2</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两点间的电势差</w:t>
      </w:r>
      <w:r>
        <w:rPr>
          <w:sz w:val="21"/>
        </w:rPr>
        <w:t>U</w:t>
      </w:r>
      <w:r>
        <w:rPr>
          <w:sz w:val="21"/>
          <w:vertAlign w:val="subscript"/>
        </w:rPr>
        <w:t>ab</w:t>
      </w:r>
      <w:r>
        <w:rPr>
          <w:sz w:val="21"/>
        </w:rPr>
        <w:t>一定为</w:t>
      </w:r>
      <m:oMathPara>
        <m:oMathParaPr>
          <m:jc m:val="left"/>
        </m:oMathParaPr>
        <m:oMath>
          <m:f>
            <m:num>
              <m:sSub>
                <m:e>
                  <m:r>
                    <w:rPr>
                      <w:rFonts w:ascii="Cambria Math" w:eastAsia="宋体" w:hAnsi="Cambria Math" w:cs="Cambria Math"/>
                    </w:rPr>
                    <m:t>W</m:t>
                  </m:r>
                </m:e>
                <m:sub>
                  <m:r>
                    <w:rPr>
                      <w:rFonts w:ascii="Cambria Math" w:eastAsia="宋体" w:hAnsi="Cambria Math" w:cs="Cambria Math"/>
                    </w:rPr>
                    <m:t>2</m:t>
                  </m:r>
                </m:sub>
              </m:sSub>
            </m:num>
            <m:den>
              <m:r>
                <w:rPr>
                  <w:rFonts w:ascii="Cambria Math" w:eastAsia="宋体" w:hAnsi="Cambria Math" w:cs="Cambria Math"/>
                </w:rPr>
                <m:t>q</m:t>
              </m:r>
            </m:den>
          </m:f>
        </m:oMath>
      </m:oMathPara>
    </w:p>
    <w:p>
      <w:pPr>
        <w:shd w:val="clear" w:color="auto" w:fill="auto"/>
        <w:spacing w:line="360" w:lineRule="auto"/>
        <w:jc w:val="left"/>
        <w:rPr>
          <w:sz w:val="21"/>
        </w:rPr>
      </w:pPr>
      <w:r>
        <w:rPr>
          <w:sz w:val="21"/>
        </w:rPr>
        <w:t>D．若</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M</w:t>
      </w:r>
      <w:r>
        <w:rPr>
          <w:sz w:val="21"/>
        </w:rPr>
        <w:t>两点之间的电势差一定等于</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N</w:t>
      </w:r>
      <w:r>
        <w:rPr>
          <w:sz w:val="21"/>
        </w:rPr>
        <w:t>两点之间的电势差</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【知识点】静电力做功与电势差的关系、匀强电场中电势差与电场强度的关系</w:t>
      </w:r>
    </w:p>
    <w:p>
      <w:pPr>
        <w:shd w:val="clear" w:color="auto" w:fill="auto"/>
        <w:spacing w:line="360" w:lineRule="auto"/>
        <w:jc w:val="left"/>
        <w:rPr>
          <w:sz w:val="21"/>
        </w:rPr>
      </w:pPr>
      <w:r>
        <w:rPr>
          <w:sz w:val="21"/>
        </w:rPr>
        <w:t>【详解】A．一电荷量为</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q</w:t>
      </w:r>
      <w:r>
        <w:rPr>
          <w:sz w:val="21"/>
        </w:rPr>
        <w:t>＞0）的粒子从</w:t>
      </w:r>
      <w:r>
        <w:rPr>
          <w:rFonts w:ascii="Times New Roman" w:eastAsia="Times New Roman" w:hAnsi="Times New Roman" w:cs="Times New Roman"/>
          <w:i/>
          <w:sz w:val="21"/>
        </w:rPr>
        <w:t>a</w:t>
      </w:r>
      <w:r>
        <w:rPr>
          <w:sz w:val="21"/>
        </w:rPr>
        <w:t>点移动到</w:t>
      </w:r>
      <w:r>
        <w:rPr>
          <w:rFonts w:ascii="Times New Roman" w:eastAsia="Times New Roman" w:hAnsi="Times New Roman" w:cs="Times New Roman"/>
          <w:i/>
          <w:sz w:val="21"/>
        </w:rPr>
        <w:t>b</w:t>
      </w:r>
      <w:r>
        <w:rPr>
          <w:sz w:val="21"/>
        </w:rPr>
        <w:t>点，其电势能减小</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，但</w:t>
      </w:r>
      <w:r>
        <w:rPr>
          <w:rFonts w:ascii="Times New Roman" w:eastAsia="Times New Roman" w:hAnsi="Times New Roman" w:cs="Times New Roman"/>
          <w:i/>
          <w:sz w:val="21"/>
        </w:rPr>
        <w:t>ab</w:t>
      </w:r>
      <w:r>
        <w:rPr>
          <w:sz w:val="21"/>
        </w:rPr>
        <w:t>连线不一定沿着电场线，A错误；</w:t>
      </w:r>
    </w:p>
    <w:p>
      <w:pPr>
        <w:shd w:val="clear" w:color="auto" w:fill="auto"/>
        <w:spacing w:line="360" w:lineRule="auto"/>
        <w:jc w:val="left"/>
        <w:rPr>
          <w:sz w:val="21"/>
        </w:rPr>
      </w:pPr>
      <w:r>
        <w:rPr>
          <w:sz w:val="21"/>
        </w:rPr>
        <w:t>B．粒子从</w:t>
      </w:r>
      <w:r>
        <w:rPr>
          <w:rFonts w:ascii="Times New Roman" w:eastAsia="Times New Roman" w:hAnsi="Times New Roman" w:cs="Times New Roman"/>
          <w:i/>
          <w:sz w:val="21"/>
        </w:rPr>
        <w:t>a</w:t>
      </w:r>
      <w:r>
        <w:rPr>
          <w:sz w:val="21"/>
        </w:rPr>
        <w:t>点移动到</w:t>
      </w:r>
      <w:r>
        <w:rPr>
          <w:rFonts w:ascii="Times New Roman" w:eastAsia="Times New Roman" w:hAnsi="Times New Roman" w:cs="Times New Roman"/>
          <w:i/>
          <w:sz w:val="21"/>
        </w:rPr>
        <w:t>b</w:t>
      </w:r>
      <w:r>
        <w:rPr>
          <w:sz w:val="21"/>
        </w:rPr>
        <w:t>点，其电势能减小</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，得</w:t>
      </w:r>
    </w:p>
    <w:p>
      <w:pPr>
        <w:shd w:val="clear" w:color="auto" w:fill="auto"/>
        <w:spacing w:line="360" w:lineRule="auto"/>
        <w:jc w:val="center"/>
        <w:rPr>
          <w:sz w:val="21"/>
        </w:rPr>
      </w:pPr>
      <w:r>
        <w:rPr>
          <w:rFonts w:ascii="Times New Roman" w:eastAsia="Times New Roman" w:hAnsi="Times New Roman" w:cs="Times New Roman"/>
          <w:i/>
          <w:sz w:val="21"/>
        </w:rPr>
        <w:t>qφ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qφ</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粒子从</w:t>
      </w:r>
      <w:r>
        <w:rPr>
          <w:rFonts w:ascii="Times New Roman" w:eastAsia="Times New Roman" w:hAnsi="Times New Roman" w:cs="Times New Roman"/>
          <w:i/>
          <w:sz w:val="21"/>
        </w:rPr>
        <w:t>c</w:t>
      </w:r>
      <w:r>
        <w:rPr>
          <w:sz w:val="21"/>
        </w:rPr>
        <w:t>点移动到</w:t>
      </w:r>
      <w:r>
        <w:rPr>
          <w:rFonts w:ascii="Times New Roman" w:eastAsia="Times New Roman" w:hAnsi="Times New Roman" w:cs="Times New Roman"/>
          <w:i/>
          <w:sz w:val="21"/>
        </w:rPr>
        <w:t>d</w:t>
      </w:r>
      <w:r>
        <w:rPr>
          <w:sz w:val="21"/>
        </w:rPr>
        <w:t>点，其电势能减小</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，得</w:t>
      </w:r>
    </w:p>
    <w:p>
      <w:pPr>
        <w:shd w:val="clear" w:color="auto" w:fill="auto"/>
        <w:spacing w:line="360" w:lineRule="auto"/>
        <w:jc w:val="center"/>
        <w:rPr>
          <w:sz w:val="21"/>
        </w:rPr>
      </w:pPr>
      <w:r>
        <w:rPr>
          <w:rFonts w:ascii="Times New Roman" w:eastAsia="Times New Roman" w:hAnsi="Times New Roman" w:cs="Times New Roman"/>
          <w:i/>
          <w:sz w:val="21"/>
        </w:rPr>
        <w:t>qφ</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qφ</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匀强电场中，沿着相同方向每前进相同距离电势的变化相同，得</w:t>
      </w:r>
    </w:p>
    <w:p>
      <w:pPr>
        <w:shd w:val="clear" w:color="auto" w:fill="auto"/>
        <w:spacing w:line="360" w:lineRule="auto"/>
        <w:jc w:val="center"/>
        <w:rPr>
          <w:sz w:val="21"/>
        </w:rPr>
      </w:pPr>
      <w:r>
        <w:rPr>
          <w:rFonts w:ascii="Times New Roman" w:eastAsia="Times New Roman" w:hAnsi="Times New Roman" w:cs="Times New Roman"/>
          <w:i/>
          <w:sz w:val="21"/>
        </w:rPr>
        <w:t>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rPr>
        <w:t>c</w:t>
      </w:r>
    </w:p>
    <w:p>
      <w:pPr>
        <w:shd w:val="clear" w:color="auto" w:fill="auto"/>
        <w:spacing w:line="360" w:lineRule="auto"/>
        <w:jc w:val="left"/>
        <w:rPr>
          <w:sz w:val="21"/>
        </w:rPr>
      </w:pPr>
      <w:r>
        <w:rPr>
          <w:sz w:val="21"/>
        </w:rPr>
        <w:t>即</w:t>
      </w:r>
    </w:p>
    <w:p>
      <w:pPr>
        <w:shd w:val="clear" w:color="auto" w:fill="auto"/>
        <w:spacing w:line="360" w:lineRule="auto"/>
        <w:jc w:val="center"/>
        <w:rPr>
          <w:sz w:val="21"/>
        </w:rPr>
      </w:pPr>
      <w:r>
        <w:rPr>
          <w:rFonts w:ascii="Times New Roman" w:eastAsia="Times New Roman" w:hAnsi="Times New Roman" w:cs="Times New Roman"/>
          <w:i/>
          <w:sz w:val="21"/>
        </w:rPr>
        <w:t>φ</w:t>
      </w:r>
      <w:r>
        <w:rPr>
          <w:rFonts w:ascii="Times New Roman" w:eastAsia="Times New Roman" w:hAnsi="Times New Roman" w:cs="Times New Roman"/>
          <w:i/>
          <w:sz w:val="21"/>
        </w:rPr>
        <w:t>M</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rPr>
        <w:t>c</w:t>
      </w:r>
      <w:r>
        <w:rPr>
          <w:sz w:val="21"/>
        </w:rPr>
        <w:t>）</w:t>
      </w:r>
    </w:p>
    <w:p>
      <w:pPr>
        <w:shd w:val="clear" w:color="auto" w:fill="auto"/>
        <w:spacing w:line="360" w:lineRule="auto"/>
        <w:jc w:val="left"/>
        <w:rPr>
          <w:sz w:val="21"/>
        </w:rPr>
      </w:pPr>
      <w:r>
        <w:rPr>
          <w:sz w:val="21"/>
        </w:rPr>
        <w:t>同理</w:t>
      </w:r>
    </w:p>
    <w:p>
      <w:pPr>
        <w:shd w:val="clear" w:color="auto" w:fill="auto"/>
        <w:spacing w:line="360" w:lineRule="auto"/>
        <w:jc w:val="center"/>
        <w:rPr>
          <w:sz w:val="21"/>
        </w:rPr>
      </w:pPr>
      <w:r>
        <w:rPr>
          <w:rFonts w:ascii="Times New Roman" w:eastAsia="Times New Roman" w:hAnsi="Times New Roman" w:cs="Times New Roman"/>
          <w:i/>
          <w:sz w:val="21"/>
        </w:rPr>
        <w:t>φ</w:t>
      </w:r>
      <w:r>
        <w:rPr>
          <w:rFonts w:ascii="Times New Roman" w:eastAsia="Times New Roman" w:hAnsi="Times New Roman" w:cs="Times New Roman"/>
          <w:i/>
          <w:sz w:val="21"/>
        </w:rPr>
        <w:t>N</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rPr>
        <w:t>d</w:t>
      </w:r>
      <w:r>
        <w:rPr>
          <w:sz w:val="21"/>
        </w:rPr>
        <w:t>）</w:t>
      </w:r>
    </w:p>
    <w:p>
      <w:pPr>
        <w:shd w:val="clear" w:color="auto" w:fill="auto"/>
        <w:spacing w:line="360" w:lineRule="auto"/>
        <w:jc w:val="left"/>
        <w:rPr>
          <w:sz w:val="21"/>
        </w:rPr>
      </w:pPr>
      <w:r>
        <w:rPr>
          <w:sz w:val="21"/>
        </w:rPr>
        <w:t>则</w:t>
      </w:r>
    </w:p>
    <w:p>
      <w:pPr>
        <w:shd w:val="clear" w:color="auto" w:fill="auto"/>
        <w:spacing w:line="360" w:lineRule="auto"/>
        <w:jc w:val="center"/>
        <w:rPr>
          <w:sz w:val="21"/>
        </w:rPr>
      </w:pPr>
      <w:r>
        <w:rPr>
          <w:rFonts w:ascii="Times New Roman" w:eastAsia="Times New Roman" w:hAnsi="Times New Roman" w:cs="Times New Roman"/>
          <w:i/>
          <w:sz w:val="21"/>
        </w:rPr>
        <w:t>qφ</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qφ</w:t>
      </w:r>
      <w:r>
        <w:rPr>
          <w:rFonts w:ascii="Times New Roman" w:eastAsia="Times New Roman" w:hAnsi="Times New Roman" w:cs="Times New Roman"/>
          <w:i/>
          <w:sz w:val="21"/>
        </w:rPr>
        <w:t>N=</w:t>
      </w:r>
      <m:oMathPara>
        <m:oMathParaPr>
          <m:jc m:val="left"/>
        </m:oMathParaPr>
        <m:oMath>
          <m:f>
            <m:num>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2</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C．因带正电的粒子从</w:t>
      </w:r>
      <w:r>
        <w:rPr>
          <w:rFonts w:ascii="Times New Roman" w:eastAsia="Times New Roman" w:hAnsi="Times New Roman" w:cs="Times New Roman"/>
          <w:i/>
          <w:sz w:val="21"/>
        </w:rPr>
        <w:t>a</w:t>
      </w:r>
      <w:r>
        <w:rPr>
          <w:sz w:val="21"/>
        </w:rPr>
        <w:t>点移动到</w:t>
      </w:r>
      <w:r>
        <w:rPr>
          <w:rFonts w:ascii="Times New Roman" w:eastAsia="Times New Roman" w:hAnsi="Times New Roman" w:cs="Times New Roman"/>
          <w:i/>
          <w:sz w:val="21"/>
        </w:rPr>
        <w:t>b</w:t>
      </w:r>
      <w:r>
        <w:rPr>
          <w:sz w:val="21"/>
        </w:rPr>
        <w:t>点，其电势能减小</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，电场力做正功，故电势差</w:t>
      </w:r>
    </w:p>
    <w:p>
      <w:pPr>
        <w:shd w:val="clear" w:color="auto" w:fill="auto"/>
        <w:spacing w:line="360" w:lineRule="auto"/>
        <w:jc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rPr>
        <w:t>ab=</w:t>
      </w:r>
      <m:oMathPara>
        <m:oMathParaPr>
          <m:jc m:val="left"/>
        </m:oMathParaPr>
        <m:oMath>
          <m:f>
            <m:num>
              <m:sSub>
                <m:e>
                  <m:r>
                    <w:rPr>
                      <w:rFonts w:ascii="Cambria Math" w:eastAsia="宋体" w:hAnsi="Cambria Math" w:cs="Cambria Math"/>
                    </w:rPr>
                    <m:t>W</m:t>
                  </m:r>
                </m:e>
                <m:sub>
                  <m:r>
                    <w:rPr>
                      <w:rFonts w:ascii="Cambria Math" w:eastAsia="宋体" w:hAnsi="Cambria Math" w:cs="Cambria Math"/>
                    </w:rPr>
                    <m:t>1</m:t>
                  </m:r>
                </m:sub>
              </m:sSub>
            </m:num>
            <m:den>
              <m:r>
                <w:rPr>
                  <w:rFonts w:ascii="Cambria Math" w:eastAsia="宋体" w:hAnsi="Cambria Math" w:cs="Cambria Math"/>
                </w:rPr>
                <m:t>q</m:t>
              </m:r>
            </m:den>
          </m:f>
        </m:oMath>
      </m:oMathPara>
    </w:p>
    <w:p>
      <w:pPr>
        <w:shd w:val="clear" w:color="auto" w:fill="auto"/>
        <w:spacing w:line="360" w:lineRule="auto"/>
        <w:jc w:val="left"/>
        <w:rPr>
          <w:sz w:val="21"/>
        </w:rPr>
      </w:pPr>
      <w:r>
        <w:rPr>
          <w:sz w:val="21"/>
        </w:rPr>
        <w:t>C错误；</w:t>
      </w:r>
    </w:p>
    <w:p>
      <w:pPr>
        <w:shd w:val="clear" w:color="auto" w:fill="auto"/>
        <w:spacing w:line="360" w:lineRule="auto"/>
        <w:jc w:val="left"/>
        <w:rPr>
          <w:sz w:val="21"/>
        </w:rPr>
      </w:pPr>
      <w:r>
        <w:rPr>
          <w:sz w:val="21"/>
        </w:rPr>
        <w:t>D．若</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，根据</w:t>
      </w: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W</m:t>
              </m:r>
            </m:num>
            <m:den>
              <m:r>
                <w:rPr>
                  <w:rFonts w:ascii="Cambria Math" w:eastAsia="宋体" w:hAnsi="Cambria Math" w:cs="Cambria Math"/>
                </w:rPr>
                <m:t>q</m:t>
              </m:r>
            </m:den>
          </m:f>
        </m:oMath>
      </m:oMathPara>
      <w:r>
        <w:rPr>
          <w:sz w:val="21"/>
        </w:rPr>
        <w:t>可知</w:t>
      </w:r>
    </w:p>
    <w:p>
      <w:pPr>
        <w:shd w:val="clear" w:color="auto" w:fill="auto"/>
        <w:spacing w:line="360" w:lineRule="auto"/>
        <w:jc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rPr>
        <w:t>cd</w:t>
      </w:r>
    </w:p>
    <w:p>
      <w:pPr>
        <w:shd w:val="clear" w:color="auto" w:fill="auto"/>
        <w:spacing w:line="360" w:lineRule="auto"/>
        <w:jc w:val="left"/>
        <w:rPr>
          <w:sz w:val="21"/>
        </w:rPr>
      </w:pPr>
      <w:r>
        <w:rPr>
          <w:sz w:val="21"/>
        </w:rPr>
        <w:t>故</w:t>
      </w:r>
    </w:p>
    <w:p>
      <w:pPr>
        <w:shd w:val="clear" w:color="auto" w:fill="auto"/>
        <w:spacing w:line="360" w:lineRule="auto"/>
        <w:jc w:val="center"/>
        <w:rPr>
          <w:sz w:val="21"/>
        </w:rPr>
      </w:pPr>
      <w:r>
        <w:rPr>
          <w:rFonts w:ascii="Times New Roman" w:eastAsia="Times New Roman" w:hAnsi="Times New Roman" w:cs="Times New Roman"/>
          <w:i/>
          <w:sz w:val="21"/>
        </w:rPr>
        <w:t>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φ</w:t>
      </w:r>
      <w:r>
        <w:rPr>
          <w:rFonts w:ascii="Times New Roman" w:eastAsia="Times New Roman" w:hAnsi="Times New Roman" w:cs="Times New Roman"/>
          <w:i/>
          <w:sz w:val="21"/>
        </w:rPr>
        <w:t>d</w:t>
      </w:r>
    </w:p>
    <w:p>
      <w:pPr>
        <w:shd w:val="clear" w:color="auto" w:fill="auto"/>
        <w:spacing w:line="360" w:lineRule="auto"/>
        <w:jc w:val="left"/>
        <w:rPr>
          <w:sz w:val="21"/>
        </w:rPr>
      </w:pPr>
      <w:r>
        <w:rPr>
          <w:sz w:val="21"/>
        </w:rPr>
        <w:t>则</w:t>
      </w:r>
    </w:p>
    <w:p>
      <w:pPr>
        <w:shd w:val="clear" w:color="auto" w:fill="auto"/>
        <w:spacing w:line="360" w:lineRule="auto"/>
        <w:jc w:val="center"/>
        <w:rPr>
          <w:sz w:val="21"/>
        </w:rPr>
      </w:pPr>
      <w:r>
        <w:rPr>
          <w:rFonts w:ascii="Times New Roman" w:eastAsia="Times New Roman" w:hAnsi="Times New Roman" w:cs="Times New Roman"/>
          <w:i/>
          <w:sz w:val="21"/>
        </w:rPr>
        <w:t>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rPr>
        <w:t>d</w:t>
      </w:r>
    </w:p>
    <w:p>
      <w:pPr>
        <w:shd w:val="clear" w:color="auto" w:fill="auto"/>
        <w:spacing w:line="360" w:lineRule="auto"/>
        <w:jc w:val="left"/>
        <w:rPr>
          <w:sz w:val="21"/>
        </w:rPr>
      </w:pPr>
      <w:r>
        <w:rPr>
          <w:sz w:val="21"/>
        </w:rPr>
        <w:t>故</w:t>
      </w:r>
    </w:p>
    <w:p>
      <w:pPr>
        <w:shd w:val="clear" w:color="auto" w:fill="auto"/>
        <w:spacing w:line="360" w:lineRule="auto"/>
        <w:jc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rPr>
        <w:t>bd</w:t>
      </w:r>
    </w:p>
    <w:p>
      <w:pPr>
        <w:shd w:val="clear" w:color="auto" w:fill="auto"/>
        <w:spacing w:line="360" w:lineRule="auto"/>
        <w:jc w:val="left"/>
        <w:rPr>
          <w:sz w:val="21"/>
        </w:rPr>
      </w:pPr>
      <w:r>
        <w:rPr>
          <w:sz w:val="21"/>
        </w:rPr>
        <w:t>而</w:t>
      </w:r>
    </w:p>
    <w:p>
      <w:pPr>
        <w:shd w:val="clear" w:color="auto" w:fill="auto"/>
        <w:spacing w:line="360" w:lineRule="auto"/>
        <w:jc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rPr>
        <w:t>ac</w:t>
      </w:r>
      <w:r>
        <w:rPr>
          <w:sz w:val="21"/>
        </w:rPr>
        <w:t>＝2</w:t>
      </w:r>
      <w:r>
        <w:rPr>
          <w:rFonts w:ascii="Times New Roman" w:eastAsia="Times New Roman" w:hAnsi="Times New Roman" w:cs="Times New Roman"/>
          <w:i/>
          <w:sz w:val="21"/>
        </w:rPr>
        <w:t>U</w:t>
      </w:r>
      <w:r>
        <w:rPr>
          <w:rFonts w:ascii="Times New Roman" w:eastAsia="Times New Roman" w:hAnsi="Times New Roman" w:cs="Times New Roman"/>
          <w:i/>
          <w:sz w:val="21"/>
        </w:rPr>
        <w:t>Am</w:t>
      </w:r>
    </w:p>
    <w:p>
      <w:pPr>
        <w:shd w:val="clear" w:color="auto" w:fill="auto"/>
        <w:spacing w:line="360" w:lineRule="auto"/>
        <w:jc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rPr>
        <w:t>bd</w:t>
      </w:r>
      <w:r>
        <w:rPr>
          <w:sz w:val="21"/>
        </w:rPr>
        <w:t>＝2</w:t>
      </w:r>
      <w:r>
        <w:rPr>
          <w:rFonts w:ascii="Times New Roman" w:eastAsia="Times New Roman" w:hAnsi="Times New Roman" w:cs="Times New Roman"/>
          <w:i/>
          <w:sz w:val="21"/>
        </w:rPr>
        <w:t>U</w:t>
      </w:r>
      <w:r>
        <w:rPr>
          <w:rFonts w:ascii="Times New Roman" w:eastAsia="Times New Roman" w:hAnsi="Times New Roman" w:cs="Times New Roman"/>
          <w:i/>
          <w:sz w:val="21"/>
        </w:rPr>
        <w:t>bN</w:t>
      </w:r>
    </w:p>
    <w:p>
      <w:pPr>
        <w:shd w:val="clear" w:color="auto" w:fill="auto"/>
        <w:spacing w:line="360" w:lineRule="auto"/>
        <w:jc w:val="left"/>
        <w:rPr>
          <w:sz w:val="21"/>
        </w:rPr>
      </w:pPr>
      <w:r>
        <w:rPr>
          <w:sz w:val="21"/>
        </w:rPr>
        <w:t>故</w:t>
      </w:r>
    </w:p>
    <w:p>
      <w:pPr>
        <w:shd w:val="clear" w:color="auto" w:fill="auto"/>
        <w:spacing w:line="360" w:lineRule="auto"/>
        <w:jc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rPr>
        <w:t>aM</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rPr>
        <w:t>bN</w:t>
      </w:r>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b/>
          <w:sz w:val="21"/>
        </w:rPr>
        <w:t>题型三：等分线段找等势点法</w:t>
      </w:r>
    </w:p>
    <w:p>
      <w:pPr>
        <w:shd w:val="clear" w:color="auto" w:fill="auto"/>
        <w:spacing w:line="360" w:lineRule="auto"/>
        <w:jc w:val="left"/>
        <w:rPr>
          <w:sz w:val="21"/>
        </w:rPr>
      </w:pPr>
      <w:r>
        <w:rPr>
          <w:sz w:val="21"/>
        </w:rPr>
        <w:t>[2022•</w:t>
      </w:r>
      <w:r>
        <w:rPr>
          <w:sz w:val="21"/>
        </w:rPr>
        <w:t>简阳市</w:t>
      </w:r>
      <w:r>
        <w:rPr>
          <w:sz w:val="21"/>
        </w:rPr>
        <w:t xml:space="preserve"> </w:t>
      </w:r>
      <w:r>
        <w:rPr>
          <w:sz w:val="21"/>
        </w:rPr>
        <w:t>校级开学</w:t>
      </w:r>
      <w:r>
        <w:rPr>
          <w:sz w:val="21"/>
        </w:rPr>
        <w:t>]</w:t>
      </w:r>
    </w:p>
    <w:p>
      <w:pPr>
        <w:shd w:val="clear" w:color="auto" w:fill="auto"/>
        <w:spacing w:line="360" w:lineRule="auto"/>
        <w:jc w:val="left"/>
        <w:rPr>
          <w:sz w:val="21"/>
        </w:rPr>
      </w:pPr>
      <w:r>
        <w:rPr>
          <w:sz w:val="21"/>
        </w:rPr>
        <w:t>5．一匀强电场的方向平行于</w:t>
      </w:r>
      <w:r>
        <w:rPr>
          <w:rFonts w:ascii="Times New Roman" w:eastAsia="Times New Roman" w:hAnsi="Times New Roman" w:cs="Times New Roman"/>
          <w:i/>
          <w:sz w:val="21"/>
        </w:rPr>
        <w:t>xOy</w:t>
      </w:r>
      <w:r>
        <w:rPr>
          <w:sz w:val="21"/>
        </w:rPr>
        <w:t>平面，平面内</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三点的位置如图所示，三点的电势分别为10 V、17 V、26 V。下列说法正确的是（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19325" cy="1438275"/>
            <wp:docPr id="100023" name="" descr="@@@098e63df-cdd6-4f64-9d80-424d64d46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219325" cy="1438275"/>
                    </a:xfrm>
                    <a:prstGeom prst="rect">
                      <a:avLst/>
                    </a:prstGeom>
                  </pic:spPr>
                </pic:pic>
              </a:graphicData>
            </a:graphic>
          </wp:inline>
        </w:drawing>
      </w:r>
    </w:p>
    <w:p>
      <w:pPr>
        <w:shd w:val="clear" w:color="auto" w:fill="auto"/>
        <w:spacing w:line="360" w:lineRule="auto"/>
        <w:jc w:val="left"/>
        <w:rPr>
          <w:sz w:val="21"/>
        </w:rPr>
      </w:pPr>
      <w:r>
        <w:rPr>
          <w:sz w:val="21"/>
        </w:rPr>
        <w:t>A．电场强度的大小为1.75V/cm</w:t>
      </w:r>
    </w:p>
    <w:p>
      <w:pPr>
        <w:shd w:val="clear" w:color="auto" w:fill="auto"/>
        <w:spacing w:line="360" w:lineRule="auto"/>
        <w:jc w:val="left"/>
        <w:rPr>
          <w:sz w:val="21"/>
        </w:rPr>
      </w:pPr>
      <w:r>
        <w:rPr>
          <w:sz w:val="21"/>
        </w:rPr>
        <w:t>B．电场强度的大小为1.25 V/cm</w:t>
      </w:r>
    </w:p>
    <w:p>
      <w:pPr>
        <w:shd w:val="clear" w:color="auto" w:fill="auto"/>
        <w:spacing w:line="360" w:lineRule="auto"/>
        <w:jc w:val="left"/>
        <w:rPr>
          <w:sz w:val="21"/>
        </w:rPr>
      </w:pPr>
      <w:r>
        <w:rPr>
          <w:sz w:val="21"/>
        </w:rPr>
        <w:t>C．电场强度的方向与</w:t>
      </w:r>
      <w:r>
        <w:rPr>
          <w:rFonts w:ascii="Times New Roman" w:eastAsia="Times New Roman" w:hAnsi="Times New Roman" w:cs="Times New Roman"/>
          <w:i/>
          <w:sz w:val="21"/>
        </w:rPr>
        <w:t>y</w:t>
      </w:r>
      <w:r>
        <w:rPr>
          <w:sz w:val="21"/>
        </w:rPr>
        <w:t>轴负方向成53°</w:t>
      </w:r>
    </w:p>
    <w:p>
      <w:pPr>
        <w:shd w:val="clear" w:color="auto" w:fill="auto"/>
        <w:spacing w:line="360" w:lineRule="auto"/>
        <w:jc w:val="left"/>
        <w:rPr>
          <w:sz w:val="21"/>
        </w:rPr>
      </w:pPr>
      <w:r>
        <w:rPr>
          <w:sz w:val="21"/>
        </w:rPr>
        <w:t>D．电场强度的方向与</w:t>
      </w:r>
      <w:r>
        <w:rPr>
          <w:rFonts w:ascii="Times New Roman" w:eastAsia="Times New Roman" w:hAnsi="Times New Roman" w:cs="Times New Roman"/>
          <w:i/>
          <w:sz w:val="21"/>
        </w:rPr>
        <w:t>x</w:t>
      </w:r>
      <w:r>
        <w:rPr>
          <w:sz w:val="21"/>
        </w:rPr>
        <w:t>轴负方向成53°</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【知识点】匀强电场中电势差与电场强度的关系</w:t>
      </w:r>
    </w:p>
    <w:p>
      <w:pPr>
        <w:shd w:val="clear" w:color="auto" w:fill="auto"/>
        <w:spacing w:line="360" w:lineRule="auto"/>
        <w:jc w:val="left"/>
        <w:rPr>
          <w:sz w:val="21"/>
        </w:rPr>
      </w:pPr>
      <w:r>
        <w:rPr>
          <w:sz w:val="21"/>
        </w:rPr>
        <w:t>【详解】根据</w:t>
      </w:r>
    </w:p>
    <w:p>
      <w:pPr>
        <w:shd w:val="clear" w:color="auto" w:fill="auto"/>
        <w:spacing w:line="360" w:lineRule="auto"/>
        <w:jc w:val="center"/>
        <w:rPr>
          <w:sz w:val="21"/>
        </w:rPr>
      </w:pP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o</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c</w:t>
      </w: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b</w:t>
      </w:r>
    </w:p>
    <w:p>
      <w:pPr>
        <w:shd w:val="clear" w:color="auto" w:fill="auto"/>
        <w:spacing w:line="360" w:lineRule="auto"/>
        <w:jc w:val="left"/>
        <w:rPr>
          <w:sz w:val="21"/>
        </w:rPr>
      </w:pPr>
      <w:r>
        <w:rPr>
          <w:sz w:val="21"/>
        </w:rPr>
        <w:t>因</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三点电势分别为</w:t>
      </w:r>
      <w:r>
        <w:rPr>
          <w:i/>
          <w:sz w:val="21"/>
        </w:rPr>
        <w:t>φ</w:t>
      </w:r>
      <w:r>
        <w:rPr>
          <w:i/>
          <w:sz w:val="21"/>
          <w:vertAlign w:val="subscript"/>
        </w:rPr>
        <w:t>a</w:t>
      </w:r>
      <w:r>
        <w:rPr>
          <w:sz w:val="21"/>
        </w:rPr>
        <w:t>=10V、</w:t>
      </w:r>
      <w:r>
        <w:rPr>
          <w:i/>
          <w:sz w:val="21"/>
        </w:rPr>
        <w:t>φ</w:t>
      </w:r>
      <w:r>
        <w:rPr>
          <w:i/>
          <w:sz w:val="21"/>
          <w:vertAlign w:val="subscript"/>
        </w:rPr>
        <w:t>b</w:t>
      </w:r>
      <w:r>
        <w:rPr>
          <w:sz w:val="21"/>
        </w:rPr>
        <w:t>=17V、</w:t>
      </w:r>
      <w:r>
        <w:rPr>
          <w:i/>
          <w:sz w:val="21"/>
        </w:rPr>
        <w:t>φ</w:t>
      </w:r>
      <w:r>
        <w:rPr>
          <w:i/>
          <w:sz w:val="21"/>
          <w:vertAlign w:val="subscript"/>
        </w:rPr>
        <w:t>c</w:t>
      </w:r>
      <w:r>
        <w:rPr>
          <w:sz w:val="21"/>
        </w:rPr>
        <w:t>=26V，解得原点处的电势为</w:t>
      </w:r>
    </w:p>
    <w:p>
      <w:pPr>
        <w:shd w:val="clear" w:color="auto" w:fill="auto"/>
        <w:spacing w:line="360" w:lineRule="auto"/>
        <w:jc w:val="center"/>
        <w:rPr>
          <w:sz w:val="21"/>
        </w:rPr>
      </w:pPr>
      <w:r>
        <w:rPr>
          <w:i/>
          <w:sz w:val="21"/>
        </w:rPr>
        <w:t>φ</w:t>
      </w:r>
      <w:r>
        <w:rPr>
          <w:i/>
          <w:sz w:val="21"/>
          <w:vertAlign w:val="subscript"/>
        </w:rPr>
        <w:t>0</w:t>
      </w:r>
      <w:r>
        <w:rPr>
          <w:sz w:val="21"/>
        </w:rPr>
        <w:t>=1V</w:t>
      </w:r>
    </w:p>
    <w:p>
      <w:pPr>
        <w:shd w:val="clear" w:color="auto" w:fill="auto"/>
        <w:spacing w:line="360" w:lineRule="auto"/>
        <w:jc w:val="left"/>
        <w:rPr>
          <w:sz w:val="21"/>
        </w:rPr>
      </w:pPr>
      <w:r>
        <w:rPr>
          <w:sz w:val="21"/>
        </w:rPr>
        <w:t>沿</w:t>
      </w:r>
      <w:r>
        <w:rPr>
          <w:rFonts w:ascii="Times New Roman" w:eastAsia="Times New Roman" w:hAnsi="Times New Roman" w:cs="Times New Roman"/>
          <w:i/>
          <w:sz w:val="21"/>
        </w:rPr>
        <w:t>y</w:t>
      </w:r>
      <w:r>
        <w:rPr>
          <w:sz w:val="21"/>
        </w:rPr>
        <w:t>轴方向的电场强度方向沿</w:t>
      </w:r>
      <w:r>
        <w:rPr>
          <w:rFonts w:ascii="Times New Roman" w:eastAsia="Times New Roman" w:hAnsi="Times New Roman" w:cs="Times New Roman"/>
          <w:i/>
          <w:sz w:val="21"/>
        </w:rPr>
        <w:t>y</w:t>
      </w:r>
      <w:r>
        <w:rPr>
          <w:sz w:val="21"/>
        </w:rPr>
        <w:t>轴负向，大小为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y</m:t>
              </m:r>
            </m:sub>
          </m:sSub>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12</m:t>
              </m:r>
            </m:den>
          </m:f>
          <m:r>
            <m:rPr>
              <m:nor/>
            </m:rPr>
            <w:rPr>
              <w:rFonts w:ascii="Cambria Math" w:eastAsia="宋体" w:hAnsi="Cambria Math" w:cs="Cambria Math"/>
            </w:rPr>
            <m:t>V/cm</m:t>
          </m:r>
          <m:r>
            <w:rPr>
              <w:rFonts w:ascii="Cambria Math" w:eastAsia="宋体" w:hAnsi="Cambria Math" w:cs="Cambria Math"/>
            </w:rPr>
            <m:t>=</m:t>
          </m:r>
          <m:r>
            <w:rPr>
              <w:rFonts w:ascii="Cambria Math" w:eastAsia="宋体" w:hAnsi="Cambria Math" w:cs="Cambria Math"/>
            </w:rPr>
            <m:t>0.75</m:t>
          </m:r>
          <m:r>
            <m:rPr>
              <m:nor/>
            </m:rPr>
            <w:rPr>
              <w:rFonts w:ascii="Cambria Math" w:eastAsia="宋体" w:hAnsi="Cambria Math" w:cs="Cambria Math"/>
            </w:rPr>
            <m:t>V/cm</m:t>
          </m:r>
        </m:oMath>
      </m:oMathPara>
    </w:p>
    <w:p>
      <w:pPr>
        <w:shd w:val="clear" w:color="auto" w:fill="auto"/>
        <w:spacing w:line="360" w:lineRule="auto"/>
        <w:jc w:val="left"/>
        <w:rPr>
          <w:sz w:val="21"/>
        </w:rPr>
      </w:pPr>
      <w:r>
        <w:rPr>
          <w:sz w:val="21"/>
        </w:rPr>
        <w:t>沿</w:t>
      </w:r>
      <w:r>
        <w:rPr>
          <w:rFonts w:ascii="Times New Roman" w:eastAsia="Times New Roman" w:hAnsi="Times New Roman" w:cs="Times New Roman"/>
          <w:i/>
          <w:sz w:val="21"/>
        </w:rPr>
        <w:t>x</w:t>
      </w:r>
      <w:r>
        <w:rPr>
          <w:sz w:val="21"/>
        </w:rPr>
        <w:t>轴方向的电场强度方向沿</w:t>
      </w:r>
      <w:r>
        <w:rPr>
          <w:rFonts w:ascii="Times New Roman" w:eastAsia="Times New Roman" w:hAnsi="Times New Roman" w:cs="Times New Roman"/>
          <w:i/>
          <w:sz w:val="21"/>
        </w:rPr>
        <w:t>x</w:t>
      </w:r>
      <w:r>
        <w:rPr>
          <w:sz w:val="21"/>
        </w:rPr>
        <w:t>轴负向，大小为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x</m:t>
              </m:r>
            </m:sub>
          </m:sSub>
          <m:r>
            <w:rPr>
              <w:rFonts w:ascii="Cambria Math" w:eastAsia="宋体" w:hAnsi="Cambria Math" w:cs="Cambria Math"/>
            </w:rPr>
            <m:t>=</m:t>
          </m:r>
          <m:f>
            <m:num>
              <m:r>
                <w:rPr>
                  <w:rFonts w:ascii="Cambria Math" w:eastAsia="宋体" w:hAnsi="Cambria Math" w:cs="Cambria Math"/>
                </w:rPr>
                <m:t>17</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16</m:t>
              </m:r>
            </m:den>
          </m:f>
          <m:r>
            <m:rPr>
              <m:nor/>
            </m:rPr>
            <w:rPr>
              <w:rFonts w:ascii="Cambria Math" w:eastAsia="宋体" w:hAnsi="Cambria Math" w:cs="Cambria Math"/>
            </w:rPr>
            <m:t>V/cm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V/cm</m:t>
          </m:r>
        </m:oMath>
      </m:oMathPara>
    </w:p>
    <w:p>
      <w:pPr>
        <w:shd w:val="clear" w:color="auto" w:fill="auto"/>
        <w:spacing w:line="360" w:lineRule="auto"/>
        <w:jc w:val="left"/>
        <w:rPr>
          <w:sz w:val="21"/>
        </w:rPr>
      </w:pPr>
      <w:r>
        <w:rPr>
          <w:sz w:val="21"/>
        </w:rPr>
        <w:t>则和场强为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sSubSup>
                <m:e>
                  <m:r>
                    <w:rPr>
                      <w:rFonts w:ascii="Cambria Math" w:eastAsia="宋体" w:hAnsi="Cambria Math" w:cs="Cambria Math"/>
                    </w:rPr>
                    <m:t>E</m:t>
                  </m:r>
                </m:e>
                <m:sub>
                  <m:r>
                    <w:rPr>
                      <w:rFonts w:ascii="Cambria Math" w:eastAsia="宋体" w:hAnsi="Cambria Math" w:cs="Cambria Math"/>
                    </w:rPr>
                    <m:t>x</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E</m:t>
                  </m:r>
                </m:e>
                <m:sub>
                  <m:r>
                    <w:rPr>
                      <w:rFonts w:ascii="Cambria Math" w:eastAsia="宋体" w:hAnsi="Cambria Math" w:cs="Cambria Math"/>
                    </w:rPr>
                    <m:t>y</m:t>
                  </m:r>
                </m:sub>
                <m:sup>
                  <m:r>
                    <w:rPr>
                      <w:rFonts w:ascii="Cambria Math" w:eastAsia="宋体" w:hAnsi="Cambria Math" w:cs="Cambria Math"/>
                    </w:rPr>
                    <m:t>2</m:t>
                  </m:r>
                </m:sup>
              </m:sSubSup>
            </m:e>
          </m:rad>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V/cm</m:t>
          </m:r>
        </m:oMath>
      </m:oMathPara>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y</m:t>
                  </m:r>
                </m:sub>
              </m:sSub>
            </m:num>
            <m:den>
              <m:sSub>
                <m:e>
                  <m:r>
                    <w:rPr>
                      <w:rFonts w:ascii="Cambria Math" w:eastAsia="宋体" w:hAnsi="Cambria Math" w:cs="Cambria Math"/>
                    </w:rPr>
                    <m:t>E</m:t>
                  </m:r>
                </m:e>
                <m:sub>
                  <m:r>
                    <w:rPr>
                      <w:rFonts w:ascii="Cambria Math" w:eastAsia="宋体" w:hAnsi="Cambria Math" w:cs="Cambria Math"/>
                    </w:rPr>
                    <m:t>x</m:t>
                  </m:r>
                </m:sub>
              </m:sSub>
            </m:den>
          </m:f>
          <m:r>
            <w:rPr>
              <w:rFonts w:ascii="Cambria Math" w:eastAsia="宋体" w:hAnsi="Cambria Math" w:cs="Cambria Math"/>
            </w:rPr>
            <m:t>=</m:t>
          </m:r>
          <m:r>
            <w:rPr>
              <w:rFonts w:ascii="Cambria Math" w:eastAsia="宋体" w:hAnsi="Cambria Math" w:cs="Cambria Math"/>
            </w:rPr>
            <m:t>0.75</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w:r>
        <w:rPr>
          <w:rFonts w:ascii="Times New Roman" w:eastAsia="Times New Roman" w:hAnsi="Times New Roman" w:cs="Times New Roman"/>
          <w:i/>
          <w:sz w:val="21"/>
        </w:rPr>
        <w:t>θ</w:t>
      </w:r>
      <w:r>
        <w:rPr>
          <w:sz w:val="21"/>
        </w:rPr>
        <w:t>=37°</w:t>
      </w:r>
    </w:p>
    <w:p>
      <w:pPr>
        <w:shd w:val="clear" w:color="auto" w:fill="auto"/>
        <w:spacing w:line="360" w:lineRule="auto"/>
        <w:jc w:val="left"/>
        <w:rPr>
          <w:sz w:val="21"/>
        </w:rPr>
      </w:pPr>
      <w:r>
        <w:rPr>
          <w:sz w:val="21"/>
        </w:rPr>
        <w:t>即电场强度的方向与</w:t>
      </w:r>
      <w:r>
        <w:rPr>
          <w:rFonts w:ascii="Times New Roman" w:eastAsia="Times New Roman" w:hAnsi="Times New Roman" w:cs="Times New Roman"/>
          <w:i/>
          <w:sz w:val="21"/>
        </w:rPr>
        <w:t>x</w:t>
      </w:r>
      <w:r>
        <w:rPr>
          <w:sz w:val="21"/>
        </w:rPr>
        <w:t>轴负方向成37°，与</w:t>
      </w:r>
      <w:r>
        <w:rPr>
          <w:rFonts w:ascii="Times New Roman" w:eastAsia="Times New Roman" w:hAnsi="Times New Roman" w:cs="Times New Roman"/>
          <w:i/>
          <w:sz w:val="21"/>
        </w:rPr>
        <w:t>y</w:t>
      </w:r>
      <w:r>
        <w:rPr>
          <w:sz w:val="21"/>
        </w:rPr>
        <w:t>轴负方向成53°。</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b/>
          <w:sz w:val="21"/>
        </w:rPr>
        <w:t>题型四：</w:t>
      </w:r>
      <w:r>
        <w:rPr>
          <w:b/>
          <w:i/>
          <w:sz w:val="21"/>
        </w:rPr>
        <w:t>E</w:t>
      </w:r>
      <w:r>
        <w:rPr>
          <w:b/>
          <w:sz w:val="21"/>
        </w:rPr>
        <w:t>＝</w:t>
      </w:r>
      <m:oMathPara>
        <m:oMathParaPr>
          <m:jc m:val="left"/>
        </m:oMathParaPr>
        <m:oMath>
          <m:f>
            <m:num>
              <m:r>
                <w:rPr>
                  <w:rFonts w:ascii="Cambria Math" w:eastAsia="宋体" w:hAnsi="Cambria Math" w:cs="Cambria Math"/>
                </w:rPr>
                <m:t>U</m:t>
              </m:r>
            </m:num>
            <m:den>
              <m:r>
                <w:rPr>
                  <w:rFonts w:ascii="Cambria Math" w:eastAsia="宋体" w:hAnsi="Cambria Math" w:cs="Cambria Math"/>
                </w:rPr>
                <m:t>d</m:t>
              </m:r>
            </m:den>
          </m:f>
        </m:oMath>
      </m:oMathPara>
      <w:r>
        <w:rPr>
          <w:b/>
          <w:sz w:val="21"/>
        </w:rPr>
        <w:t>在非匀强电场中的妙用</w:t>
      </w:r>
    </w:p>
    <w:p>
      <w:pPr>
        <w:shd w:val="clear" w:color="auto" w:fill="auto"/>
        <w:spacing w:line="360" w:lineRule="auto"/>
        <w:jc w:val="left"/>
        <w:rPr>
          <w:sz w:val="21"/>
        </w:rPr>
      </w:pPr>
      <w:r>
        <w:rPr>
          <w:sz w:val="21"/>
        </w:rPr>
        <w:t>[2020•</w:t>
      </w:r>
      <w:r>
        <w:rPr>
          <w:sz w:val="21"/>
        </w:rPr>
        <w:t>城中区校级模拟</w:t>
      </w:r>
      <w:r>
        <w:rPr>
          <w:sz w:val="21"/>
        </w:rPr>
        <w:t>]</w:t>
      </w:r>
    </w:p>
    <w:p>
      <w:pPr>
        <w:shd w:val="clear" w:color="auto" w:fill="auto"/>
        <w:spacing w:line="360" w:lineRule="auto"/>
        <w:jc w:val="left"/>
        <w:rPr>
          <w:sz w:val="21"/>
        </w:rPr>
      </w:pPr>
      <w:r>
        <w:rPr>
          <w:sz w:val="21"/>
        </w:rPr>
        <w:t>6．如图所示，实线为电场线，且</w:t>
      </w:r>
      <w:r>
        <w:rPr>
          <w:rFonts w:ascii="Times New Roman" w:eastAsia="Times New Roman" w:hAnsi="Times New Roman" w:cs="Times New Roman"/>
          <w:i/>
          <w:sz w:val="21"/>
        </w:rPr>
        <w:t>AB</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BC</w:t>
      </w:r>
      <w:r>
        <w:rPr>
          <w:sz w:val="21"/>
        </w:rPr>
        <w:t>，电场中的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三点的场强分别为</w:t>
      </w:r>
      <w:r>
        <w:rPr>
          <w:sz w:val="21"/>
        </w:rPr>
        <w:t>E</w:t>
      </w:r>
      <w:r>
        <w:rPr>
          <w:sz w:val="21"/>
          <w:vertAlign w:val="subscript"/>
        </w:rPr>
        <w:t>A</w:t>
      </w:r>
      <w:r>
        <w:rPr>
          <w:sz w:val="21"/>
        </w:rPr>
        <w:t>、</w:t>
      </w:r>
      <w:r>
        <w:rPr>
          <w:sz w:val="21"/>
        </w:rPr>
        <w:t>E</w:t>
      </w:r>
      <w:r>
        <w:rPr>
          <w:sz w:val="21"/>
          <w:vertAlign w:val="subscript"/>
        </w:rPr>
        <w:t>B</w:t>
      </w:r>
      <w:r>
        <w:rPr>
          <w:sz w:val="21"/>
        </w:rPr>
        <w:t>、</w:t>
      </w:r>
      <w:r>
        <w:rPr>
          <w:sz w:val="21"/>
        </w:rPr>
        <w:t>E</w:t>
      </w:r>
      <w:r>
        <w:rPr>
          <w:sz w:val="21"/>
          <w:vertAlign w:val="subscript"/>
        </w:rPr>
        <w:t>C</w:t>
      </w:r>
      <w:r>
        <w:rPr>
          <w:sz w:val="21"/>
        </w:rPr>
        <w:t>，电势分别为</w:t>
      </w:r>
      <w:r>
        <w:rPr>
          <w:sz w:val="21"/>
        </w:rPr>
        <w:t>φ</w:t>
      </w:r>
      <w:r>
        <w:rPr>
          <w:sz w:val="21"/>
          <w:vertAlign w:val="subscript"/>
        </w:rPr>
        <w:t>A</w:t>
      </w:r>
      <w:r>
        <w:rPr>
          <w:sz w:val="21"/>
        </w:rPr>
        <w:t>、</w:t>
      </w:r>
      <w:r>
        <w:rPr>
          <w:sz w:val="21"/>
        </w:rPr>
        <w:t>φ</w:t>
      </w:r>
      <w:r>
        <w:rPr>
          <w:sz w:val="21"/>
          <w:vertAlign w:val="subscript"/>
        </w:rPr>
        <w:t>B</w:t>
      </w:r>
      <w:r>
        <w:rPr>
          <w:sz w:val="21"/>
        </w:rPr>
        <w:t>、</w:t>
      </w:r>
      <w:r>
        <w:rPr>
          <w:sz w:val="21"/>
        </w:rPr>
        <w:t>φ</w:t>
      </w:r>
      <w:r>
        <w:rPr>
          <w:sz w:val="21"/>
          <w:vertAlign w:val="subscript"/>
        </w:rPr>
        <w:t>C</w:t>
      </w:r>
      <w:r>
        <w:rPr>
          <w:sz w:val="21"/>
        </w:rPr>
        <w:t>，</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间的电势差分别为</w:t>
      </w:r>
      <w:r>
        <w:rPr>
          <w:sz w:val="21"/>
        </w:rPr>
        <w:t>U</w:t>
      </w:r>
      <w:r>
        <w:rPr>
          <w:sz w:val="21"/>
          <w:vertAlign w:val="subscript"/>
        </w:rPr>
        <w:t>AB</w:t>
      </w:r>
      <w:r>
        <w:rPr>
          <w:sz w:val="21"/>
        </w:rPr>
        <w:t>、</w:t>
      </w:r>
      <w:r>
        <w:rPr>
          <w:sz w:val="21"/>
        </w:rPr>
        <w:t>U</w:t>
      </w:r>
      <w:r>
        <w:rPr>
          <w:sz w:val="21"/>
          <w:vertAlign w:val="subscript"/>
        </w:rPr>
        <w:t>BC</w:t>
      </w:r>
      <w:r>
        <w:rPr>
          <w:sz w:val="21"/>
        </w:rPr>
        <w:t>。下列关系中不正确的有（</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57350" cy="1057275"/>
            <wp:docPr id="100025" name="" descr="@@@09d4f79a-1130-4997-8e8a-92b49a3e85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657350" cy="10572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sz w:val="21"/>
        </w:rPr>
        <w:t>E</w:t>
      </w:r>
      <w:r>
        <w:rPr>
          <w:sz w:val="21"/>
          <w:vertAlign w:val="subscript"/>
        </w:rPr>
        <w:t>A</w:t>
      </w:r>
      <w:r>
        <w:rPr>
          <w:sz w:val="21"/>
        </w:rPr>
        <w:t xml:space="preserve"> &gt; </w:t>
      </w:r>
      <w:r>
        <w:rPr>
          <w:sz w:val="21"/>
        </w:rPr>
        <w:t>E</w:t>
      </w:r>
      <w:r>
        <w:rPr>
          <w:sz w:val="21"/>
          <w:vertAlign w:val="subscript"/>
        </w:rPr>
        <w:t>B</w:t>
      </w:r>
      <w:r>
        <w:rPr>
          <w:sz w:val="21"/>
        </w:rPr>
        <w:t xml:space="preserve"> &gt; </w:t>
      </w:r>
      <w:r>
        <w:rPr>
          <w:sz w:val="21"/>
        </w:rPr>
        <w:t>E</w:t>
      </w:r>
      <w:r>
        <w:rPr>
          <w:sz w:val="21"/>
          <w:vertAlign w:val="subscript"/>
        </w:rPr>
        <w:t>C</w:t>
      </w:r>
      <w:r>
        <w:rPr>
          <w:sz w:val="21"/>
        </w:rPr>
        <w:tab/>
      </w:r>
      <w:r>
        <w:rPr>
          <w:sz w:val="21"/>
        </w:rPr>
        <w:t>B．</w:t>
      </w:r>
      <w:r>
        <w:rPr>
          <w:sz w:val="21"/>
        </w:rPr>
        <w:t>φ</w:t>
      </w:r>
      <w:r>
        <w:rPr>
          <w:sz w:val="21"/>
          <w:vertAlign w:val="subscript"/>
        </w:rPr>
        <w:t>A</w:t>
      </w:r>
      <w:r>
        <w:rPr>
          <w:sz w:val="21"/>
        </w:rPr>
        <w:t xml:space="preserve"> &gt; </w:t>
      </w:r>
      <w:r>
        <w:rPr>
          <w:sz w:val="21"/>
        </w:rPr>
        <w:t>φ</w:t>
      </w:r>
      <w:r>
        <w:rPr>
          <w:sz w:val="21"/>
          <w:vertAlign w:val="subscript"/>
        </w:rPr>
        <w:t>B</w:t>
      </w:r>
      <w:r>
        <w:rPr>
          <w:sz w:val="21"/>
        </w:rPr>
        <w:t xml:space="preserve"> &gt; </w:t>
      </w:r>
      <w:r>
        <w:rPr>
          <w:sz w:val="21"/>
        </w:rPr>
        <w:t>φ</w:t>
      </w:r>
      <w:r>
        <w:rPr>
          <w:sz w:val="21"/>
          <w:vertAlign w:val="subscript"/>
        </w:rPr>
        <w:t>C</w:t>
      </w:r>
      <w:r>
        <w:rPr>
          <w:sz w:val="21"/>
        </w:rPr>
        <w:tab/>
      </w:r>
      <w:r>
        <w:rPr>
          <w:sz w:val="21"/>
        </w:rPr>
        <w:t>C．</w:t>
      </w:r>
      <w:r>
        <w:rPr>
          <w:sz w:val="21"/>
        </w:rPr>
        <w:t>U</w:t>
      </w:r>
      <w:r>
        <w:rPr>
          <w:sz w:val="21"/>
          <w:vertAlign w:val="subscript"/>
        </w:rPr>
        <w:t>AB</w:t>
      </w:r>
      <w:r>
        <w:rPr>
          <w:sz w:val="21"/>
        </w:rPr>
        <w:t xml:space="preserve"> &gt; </w:t>
      </w:r>
      <w:r>
        <w:rPr>
          <w:sz w:val="21"/>
        </w:rPr>
        <w:t>U</w:t>
      </w:r>
      <w:r>
        <w:rPr>
          <w:sz w:val="21"/>
          <w:vertAlign w:val="subscript"/>
        </w:rPr>
        <w:t>BC</w:t>
      </w:r>
      <w:r>
        <w:rPr>
          <w:sz w:val="21"/>
        </w:rPr>
        <w:tab/>
      </w:r>
      <w:r>
        <w:rPr>
          <w:sz w:val="21"/>
        </w:rPr>
        <w:t>D．</w:t>
      </w:r>
      <w:r>
        <w:rPr>
          <w:sz w:val="21"/>
        </w:rPr>
        <w:t>U</w:t>
      </w:r>
      <w:r>
        <w:rPr>
          <w:sz w:val="21"/>
          <w:vertAlign w:val="subscript"/>
        </w:rPr>
        <w:t>AB</w:t>
      </w:r>
      <w:r>
        <w:rPr>
          <w:sz w:val="21"/>
        </w:rPr>
        <w:t xml:space="preserve"> </w:t>
      </w:r>
      <w:r>
        <w:rPr>
          <w:rFonts w:ascii="Times New Roman" w:eastAsia="Times New Roman" w:hAnsi="Times New Roman" w:cs="Times New Roman"/>
          <w:i/>
          <w:sz w:val="21"/>
        </w:rPr>
        <w:t>=</w:t>
      </w:r>
      <w:r>
        <w:rPr>
          <w:sz w:val="21"/>
        </w:rPr>
        <w:t xml:space="preserve"> </w:t>
      </w:r>
      <w:r>
        <w:rPr>
          <w:sz w:val="21"/>
        </w:rPr>
        <w:t>U</w:t>
      </w:r>
      <w:r>
        <w:rPr>
          <w:sz w:val="21"/>
          <w:vertAlign w:val="subscript"/>
        </w:rPr>
        <w:t>BC</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【知识点】根据电场线的疏密比较电场强弱、电场强度与电势的关系、判断非匀强电场中等距的两点电势差大小</w:t>
      </w:r>
    </w:p>
    <w:p>
      <w:pPr>
        <w:shd w:val="clear" w:color="auto" w:fill="auto"/>
        <w:spacing w:line="360" w:lineRule="auto"/>
        <w:jc w:val="left"/>
        <w:rPr>
          <w:sz w:val="21"/>
        </w:rPr>
      </w:pPr>
      <w:r>
        <w:rPr>
          <w:sz w:val="21"/>
        </w:rPr>
        <w:t>【详解】A．由电场线的密集程度可看出电场强度大小关系为</w:t>
      </w:r>
    </w:p>
    <w:p>
      <w:pPr>
        <w:shd w:val="clear" w:color="auto" w:fill="auto"/>
        <w:spacing w:line="360" w:lineRule="auto"/>
        <w:jc w:val="center"/>
        <w:rPr>
          <w:sz w:val="21"/>
        </w:rPr>
      </w:pPr>
      <w:r>
        <w:rPr>
          <w:sz w:val="21"/>
        </w:rPr>
        <w:t>E</w:t>
      </w:r>
      <w:r>
        <w:rPr>
          <w:sz w:val="21"/>
          <w:vertAlign w:val="subscript"/>
        </w:rPr>
        <w:t>A</w:t>
      </w:r>
      <w:r>
        <w:rPr>
          <w:sz w:val="21"/>
        </w:rPr>
        <w:t xml:space="preserve"> &gt; </w:t>
      </w:r>
      <w:r>
        <w:rPr>
          <w:sz w:val="21"/>
        </w:rPr>
        <w:t>E</w:t>
      </w:r>
      <w:r>
        <w:rPr>
          <w:sz w:val="21"/>
          <w:vertAlign w:val="subscript"/>
        </w:rPr>
        <w:t>B</w:t>
      </w:r>
      <w:r>
        <w:rPr>
          <w:sz w:val="21"/>
        </w:rPr>
        <w:t xml:space="preserve"> &gt; </w:t>
      </w:r>
      <w:r>
        <w:rPr>
          <w:sz w:val="21"/>
        </w:rPr>
        <w:t>E</w:t>
      </w:r>
      <w:r>
        <w:rPr>
          <w:sz w:val="21"/>
          <w:vertAlign w:val="subscript"/>
        </w:rPr>
        <w:t>C</w:t>
      </w:r>
    </w:p>
    <w:p>
      <w:pPr>
        <w:shd w:val="clear" w:color="auto" w:fill="auto"/>
        <w:spacing w:line="360" w:lineRule="auto"/>
        <w:jc w:val="left"/>
        <w:rPr>
          <w:sz w:val="21"/>
        </w:rPr>
      </w:pPr>
      <w:r>
        <w:rPr>
          <w:sz w:val="21"/>
        </w:rPr>
        <w:t>A正确，不符合题意；</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三点处在一根电场线上，根据沿着电场线的方向电势逐渐降落，故有</w:t>
      </w:r>
    </w:p>
    <w:p>
      <w:pPr>
        <w:shd w:val="clear" w:color="auto" w:fill="auto"/>
        <w:spacing w:line="360" w:lineRule="auto"/>
        <w:jc w:val="center"/>
        <w:rPr>
          <w:sz w:val="21"/>
        </w:rPr>
      </w:pPr>
      <w:r>
        <w:rPr>
          <w:sz w:val="21"/>
        </w:rPr>
        <w:t>φ</w:t>
      </w:r>
      <w:r>
        <w:rPr>
          <w:sz w:val="21"/>
          <w:vertAlign w:val="subscript"/>
        </w:rPr>
        <w:t>A</w:t>
      </w:r>
      <w:r>
        <w:rPr>
          <w:sz w:val="21"/>
        </w:rPr>
        <w:t xml:space="preserve"> &gt; </w:t>
      </w:r>
      <w:r>
        <w:rPr>
          <w:sz w:val="21"/>
        </w:rPr>
        <w:t>φ</w:t>
      </w:r>
      <w:r>
        <w:rPr>
          <w:sz w:val="21"/>
          <w:vertAlign w:val="subscript"/>
        </w:rPr>
        <w:t>B</w:t>
      </w:r>
      <w:r>
        <w:rPr>
          <w:sz w:val="21"/>
        </w:rPr>
        <w:t xml:space="preserve"> &gt; </w:t>
      </w:r>
      <w:r>
        <w:rPr>
          <w:sz w:val="21"/>
        </w:rPr>
        <w:t>φ</w:t>
      </w:r>
      <w:r>
        <w:rPr>
          <w:sz w:val="21"/>
          <w:vertAlign w:val="subscript"/>
        </w:rPr>
        <w:t>C</w:t>
      </w:r>
    </w:p>
    <w:p>
      <w:pPr>
        <w:shd w:val="clear" w:color="auto" w:fill="auto"/>
        <w:spacing w:line="360" w:lineRule="auto"/>
        <w:jc w:val="left"/>
        <w:rPr>
          <w:sz w:val="21"/>
        </w:rPr>
      </w:pPr>
      <w:r>
        <w:rPr>
          <w:sz w:val="21"/>
        </w:rPr>
        <w:t>B正确，不符合题意；</w:t>
      </w:r>
    </w:p>
    <w:p>
      <w:pPr>
        <w:shd w:val="clear" w:color="auto" w:fill="auto"/>
        <w:spacing w:line="360" w:lineRule="auto"/>
        <w:jc w:val="left"/>
        <w:rPr>
          <w:sz w:val="21"/>
        </w:rPr>
      </w:pPr>
      <w:r>
        <w:rPr>
          <w:sz w:val="21"/>
        </w:rPr>
        <w:t>CD．电场线密集的地方电势降落较快，由</w:t>
      </w:r>
      <w:r>
        <w:rPr>
          <w:rFonts w:ascii="Times New Roman" w:eastAsia="Times New Roman" w:hAnsi="Times New Roman" w:cs="Times New Roman"/>
          <w:i/>
          <w:sz w:val="21"/>
        </w:rPr>
        <w:t>U</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Ed</w:t>
      </w:r>
      <w:r>
        <w:rPr>
          <w:sz w:val="21"/>
        </w:rPr>
        <w:t>，定性比较可知</w:t>
      </w:r>
    </w:p>
    <w:p>
      <w:pPr>
        <w:shd w:val="clear" w:color="auto" w:fill="auto"/>
        <w:spacing w:line="360" w:lineRule="auto"/>
        <w:jc w:val="center"/>
        <w:rPr>
          <w:sz w:val="21"/>
        </w:rPr>
      </w:pPr>
      <w:r>
        <w:rPr>
          <w:sz w:val="21"/>
        </w:rPr>
        <w:t>U</w:t>
      </w:r>
      <w:r>
        <w:rPr>
          <w:sz w:val="21"/>
          <w:vertAlign w:val="subscript"/>
        </w:rPr>
        <w:t>AB</w:t>
      </w:r>
      <w:r>
        <w:rPr>
          <w:sz w:val="21"/>
        </w:rPr>
        <w:t xml:space="preserve"> &gt; </w:t>
      </w:r>
      <w:r>
        <w:rPr>
          <w:sz w:val="21"/>
        </w:rPr>
        <w:t>U</w:t>
      </w:r>
      <w:r>
        <w:rPr>
          <w:sz w:val="21"/>
          <w:vertAlign w:val="subscript"/>
        </w:rPr>
        <w:t>BC</w:t>
      </w:r>
    </w:p>
    <w:p>
      <w:pPr>
        <w:shd w:val="clear" w:color="auto" w:fill="auto"/>
        <w:spacing w:line="360" w:lineRule="auto"/>
        <w:jc w:val="left"/>
        <w:rPr>
          <w:sz w:val="21"/>
        </w:rPr>
      </w:pPr>
      <w:r>
        <w:rPr>
          <w:sz w:val="21"/>
        </w:rPr>
        <w:t>C正确，不符合题意，D错误，符合题意。</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1"/>
        </w:rPr>
        <w:t>三、举一反三，巩固练习</w:t>
      </w:r>
    </w:p>
    <w:p>
      <w:pPr>
        <w:shd w:val="clear" w:color="auto" w:fill="auto"/>
        <w:spacing w:line="360" w:lineRule="auto"/>
        <w:jc w:val="left"/>
        <w:rPr>
          <w:sz w:val="21"/>
        </w:rPr>
      </w:pPr>
      <w:r>
        <w:rPr>
          <w:sz w:val="21"/>
        </w:rPr>
        <w:t>7．如图所示，立方体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m:oMathPara>
      <w:r>
        <w:rPr>
          <w:sz w:val="21"/>
        </w:rPr>
        <w:t>的四个顶点</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H</m:t>
          </m:r>
        </m:oMath>
      </m:oMathPara>
      <w:r>
        <w:rPr>
          <w:sz w:val="21"/>
        </w:rPr>
        <w:t>处各固定着一个电荷量均为</w:t>
      </w:r>
      <m:oMathPara>
        <m:oMathParaPr>
          <m:jc m:val="left"/>
        </m:oMathParaPr>
        <m:oMath>
          <m:r>
            <w:rPr>
              <w:rFonts w:ascii="Cambria Math" w:eastAsia="宋体" w:hAnsi="Cambria Math" w:cs="Cambria Math"/>
            </w:rPr>
            <m:t>Q</m:t>
          </m:r>
        </m:oMath>
      </m:oMathPara>
      <w:r>
        <w:rPr>
          <w:sz w:val="21"/>
        </w:rPr>
        <w:t>的正点电荷，则</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oMath>
      </m:oMathPara>
      <w:r>
        <w:rPr>
          <w:sz w:val="21"/>
        </w:rPr>
        <w:t>两点（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52550" cy="1333500"/>
            <wp:docPr id="100027" name="" descr="@@@bdfc2d4e-6571-43c4-b9b2-b3e9ad484e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352550" cy="13335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A．电势相同、电场强度大小相等</w:t>
      </w:r>
      <w:r>
        <w:rPr>
          <w:sz w:val="21"/>
        </w:rPr>
        <w:tab/>
      </w:r>
      <w:r>
        <w:rPr>
          <w:sz w:val="21"/>
        </w:rPr>
        <w:t>B．电势相同、电场强度大小不相等</w:t>
      </w:r>
    </w:p>
    <w:p>
      <w:pPr>
        <w:shd w:val="clear" w:color="auto" w:fill="auto"/>
        <w:tabs>
          <w:tab w:val="left" w:pos="4156"/>
        </w:tabs>
        <w:spacing w:line="360" w:lineRule="auto"/>
        <w:jc w:val="left"/>
        <w:rPr>
          <w:sz w:val="21"/>
        </w:rPr>
      </w:pPr>
      <w:r>
        <w:rPr>
          <w:sz w:val="21"/>
        </w:rPr>
        <w:t>C．电势不相同、电场强度大小相等</w:t>
      </w:r>
      <w:r>
        <w:rPr>
          <w:sz w:val="21"/>
        </w:rPr>
        <w:tab/>
      </w:r>
      <w:r>
        <w:rPr>
          <w:sz w:val="21"/>
        </w:rPr>
        <w:t>D．电势不相同、电场强度大小不相等</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【知识点】电场强度的叠加法则、点电荷周围电势及叠加计算</w:t>
      </w:r>
    </w:p>
    <w:p>
      <w:pPr>
        <w:shd w:val="clear" w:color="auto" w:fill="auto"/>
        <w:spacing w:line="360" w:lineRule="auto"/>
        <w:jc w:val="left"/>
        <w:rPr>
          <w:sz w:val="21"/>
        </w:rPr>
      </w:pPr>
      <w:r>
        <w:rPr>
          <w:sz w:val="21"/>
        </w:rPr>
        <w:t>【详解】根据对称性可知，</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H</m:t>
          </m:r>
        </m:oMath>
      </m:oMathPara>
      <w:r>
        <w:rPr>
          <w:sz w:val="21"/>
        </w:rPr>
        <w:t>三点处电荷在</w:t>
      </w:r>
      <m:oMathPara>
        <m:oMathParaPr>
          <m:jc m:val="left"/>
        </m:oMathParaPr>
        <m:oMath>
          <m:r>
            <w:rPr>
              <w:rFonts w:ascii="Cambria Math" w:eastAsia="宋体" w:hAnsi="Cambria Math" w:cs="Cambria Math"/>
            </w:rPr>
            <m:t>D</m:t>
          </m:r>
        </m:oMath>
      </m:oMathPara>
      <w:r>
        <w:rPr>
          <w:sz w:val="21"/>
        </w:rPr>
        <w:t>点处产生的电场强度</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oMath>
      </m:oMathPara>
      <w:r>
        <w:rPr>
          <w:sz w:val="21"/>
        </w:rPr>
        <w:t>的大小和</w:t>
      </w:r>
      <m:oMathPara>
        <m:oMathParaPr>
          <m:jc m:val="left"/>
        </m:oMathParaPr>
        <m:oMath>
          <m:r>
            <w:rPr>
              <w:rFonts w:ascii="Cambria Math" w:eastAsia="宋体" w:hAnsi="Cambria Math" w:cs="Cambria Math"/>
            </w:rPr>
            <m:t>D</m:t>
          </m:r>
        </m:oMath>
      </m:oMathPara>
      <w:r>
        <w:rPr>
          <w:sz w:val="21"/>
        </w:rPr>
        <w:t>点处的电势</w:t>
      </w:r>
      <m:oMathPara>
        <m:oMathParaPr>
          <m:jc m:val="left"/>
        </m:oMathParaPr>
        <m:oMath>
          <m:sSub>
            <m:e>
              <m:r>
                <w:rPr>
                  <w:rFonts w:ascii="Cambria Math" w:eastAsia="宋体" w:hAnsi="Cambria Math" w:cs="Cambria Math"/>
                </w:rPr>
                <m:t>φ</m:t>
              </m:r>
            </m:e>
            <m:sub>
              <m:r>
                <w:rPr>
                  <w:rFonts w:ascii="Cambria Math" w:eastAsia="宋体" w:hAnsi="Cambria Math" w:cs="Cambria Math"/>
                </w:rPr>
                <m:t>1</m:t>
              </m:r>
            </m:sub>
          </m:sSub>
        </m:oMath>
      </m:oMathPara>
      <w:r>
        <w:rPr>
          <w:sz w:val="21"/>
        </w:rPr>
        <w:t>刚好与</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F</m:t>
          </m:r>
        </m:oMath>
      </m:oMathPara>
      <w:r>
        <w:rPr>
          <w:sz w:val="21"/>
        </w:rPr>
        <w:t>三点处电荷在</w:t>
      </w:r>
      <m:oMathPara>
        <m:oMathParaPr>
          <m:jc m:val="left"/>
        </m:oMathParaPr>
        <m:oMath>
          <m:r>
            <w:rPr>
              <w:rFonts w:ascii="Cambria Math" w:eastAsia="宋体" w:hAnsi="Cambria Math" w:cs="Cambria Math"/>
            </w:rPr>
            <m:t>B</m:t>
          </m:r>
        </m:oMath>
      </m:oMathPara>
      <w:r>
        <w:rPr>
          <w:sz w:val="21"/>
        </w:rPr>
        <w:t>点处产生的电场强度</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oMath>
      </m:oMathPara>
      <w:r>
        <w:rPr>
          <w:sz w:val="21"/>
        </w:rPr>
        <w:t>的大小和</w:t>
      </w:r>
      <m:oMathPara>
        <m:oMathParaPr>
          <m:jc m:val="left"/>
        </m:oMathParaPr>
        <m:oMath>
          <m:r>
            <w:rPr>
              <w:rFonts w:ascii="Cambria Math" w:eastAsia="宋体" w:hAnsi="Cambria Math" w:cs="Cambria Math"/>
            </w:rPr>
            <m:t>B</m:t>
          </m:r>
        </m:oMath>
      </m:oMathPara>
      <w:r>
        <w:rPr>
          <w:sz w:val="21"/>
        </w:rPr>
        <w:t>点处的电势</w:t>
      </w:r>
      <m:oMathPara>
        <m:oMathParaPr>
          <m:jc m:val="left"/>
        </m:oMathParaPr>
        <m:oMath>
          <m:sSub>
            <m:e>
              <m:r>
                <w:rPr>
                  <w:rFonts w:ascii="Cambria Math" w:eastAsia="宋体" w:hAnsi="Cambria Math" w:cs="Cambria Math"/>
                </w:rPr>
                <m:t>φ</m:t>
              </m:r>
            </m:e>
            <m:sub>
              <m:r>
                <w:rPr>
                  <w:rFonts w:ascii="Cambria Math" w:eastAsia="宋体" w:hAnsi="Cambria Math" w:cs="Cambria Math"/>
                </w:rPr>
                <m:t>2</m:t>
              </m:r>
            </m:sub>
          </m:sSub>
        </m:oMath>
      </m:oMathPara>
      <w:r>
        <w:rPr>
          <w:sz w:val="21"/>
        </w:rPr>
        <w:t>相等，而</w:t>
      </w:r>
      <m:oMathPara>
        <m:oMathParaPr>
          <m:jc m:val="left"/>
        </m:oMathParaPr>
        <m:oMath>
          <m:r>
            <w:rPr>
              <w:rFonts w:ascii="Cambria Math" w:eastAsia="宋体" w:hAnsi="Cambria Math" w:cs="Cambria Math"/>
            </w:rPr>
            <m:t>F</m:t>
          </m:r>
        </m:oMath>
      </m:oMathPara>
      <w:r>
        <w:rPr>
          <w:sz w:val="21"/>
        </w:rPr>
        <w:t>处的点电荷在</w:t>
      </w:r>
      <m:oMathPara>
        <m:oMathParaPr>
          <m:jc m:val="left"/>
        </m:oMathParaPr>
        <m:oMath>
          <m:r>
            <w:rPr>
              <w:rFonts w:ascii="Cambria Math" w:eastAsia="宋体" w:hAnsi="Cambria Math" w:cs="Cambria Math"/>
            </w:rPr>
            <m:t>D</m:t>
          </m:r>
        </m:oMath>
      </m:oMathPara>
      <w:r>
        <w:rPr>
          <w:sz w:val="21"/>
        </w:rPr>
        <w:t>点处产生的电场强度</w:t>
      </w:r>
      <m:oMathPara>
        <m:oMathParaPr>
          <m:jc m:val="left"/>
        </m:oMathParaPr>
        <m:oMath>
          <m:sSub>
            <m:e>
              <m:r>
                <w:rPr>
                  <w:rFonts w:ascii="Cambria Math" w:eastAsia="宋体" w:hAnsi="Cambria Math" w:cs="Cambria Math"/>
                </w:rPr>
                <m:t>E</m:t>
              </m:r>
            </m:e>
            <m:sub>
              <m:r>
                <w:rPr>
                  <w:rFonts w:ascii="Cambria Math" w:eastAsia="宋体" w:hAnsi="Cambria Math" w:cs="Cambria Math"/>
                </w:rPr>
                <m:t>3</m:t>
              </m:r>
            </m:sub>
          </m:sSub>
        </m:oMath>
      </m:oMathPara>
      <w:r>
        <w:rPr>
          <w:sz w:val="21"/>
        </w:rPr>
        <w:t>的大小和</w:t>
      </w:r>
      <m:oMathPara>
        <m:oMathParaPr>
          <m:jc m:val="left"/>
        </m:oMathParaPr>
        <m:oMath>
          <m:r>
            <w:rPr>
              <w:rFonts w:ascii="Cambria Math" w:eastAsia="宋体" w:hAnsi="Cambria Math" w:cs="Cambria Math"/>
            </w:rPr>
            <m:t>D</m:t>
          </m:r>
        </m:oMath>
      </m:oMathPara>
      <w:r>
        <w:rPr>
          <w:sz w:val="21"/>
        </w:rPr>
        <w:t>点处的电势</w:t>
      </w:r>
      <m:oMathPara>
        <m:oMathParaPr>
          <m:jc m:val="left"/>
        </m:oMathParaPr>
        <m:oMath>
          <m:sSub>
            <m:e>
              <m:r>
                <w:rPr>
                  <w:rFonts w:ascii="Cambria Math" w:eastAsia="宋体" w:hAnsi="Cambria Math" w:cs="Cambria Math"/>
                </w:rPr>
                <m:t>φ</m:t>
              </m:r>
            </m:e>
            <m:sub>
              <m:r>
                <w:rPr>
                  <w:rFonts w:ascii="Cambria Math" w:eastAsia="宋体" w:hAnsi="Cambria Math" w:cs="Cambria Math"/>
                </w:rPr>
                <m:t>3</m:t>
              </m:r>
            </m:sub>
          </m:sSub>
        </m:oMath>
      </m:oMathPara>
      <w:r>
        <w:rPr>
          <w:sz w:val="21"/>
        </w:rPr>
        <w:t>与</w:t>
      </w:r>
      <m:oMathPara>
        <m:oMathParaPr>
          <m:jc m:val="left"/>
        </m:oMathParaPr>
        <m:oMath>
          <m:r>
            <w:rPr>
              <w:rFonts w:ascii="Cambria Math" w:eastAsia="宋体" w:hAnsi="Cambria Math" w:cs="Cambria Math"/>
            </w:rPr>
            <m:t>H</m:t>
          </m:r>
        </m:oMath>
      </m:oMathPara>
      <w:r>
        <w:rPr>
          <w:sz w:val="21"/>
        </w:rPr>
        <w:t>处点电荷在</w:t>
      </w:r>
      <m:oMathPara>
        <m:oMathParaPr>
          <m:jc m:val="left"/>
        </m:oMathParaPr>
        <m:oMath>
          <m:r>
            <w:rPr>
              <w:rFonts w:ascii="Cambria Math" w:eastAsia="宋体" w:hAnsi="Cambria Math" w:cs="Cambria Math"/>
            </w:rPr>
            <m:t>B</m:t>
          </m:r>
        </m:oMath>
      </m:oMathPara>
      <w:r>
        <w:rPr>
          <w:sz w:val="21"/>
        </w:rPr>
        <w:t>点处产生的电场强度</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oMath>
      </m:oMathPara>
      <w:r>
        <w:rPr>
          <w:sz w:val="21"/>
        </w:rPr>
        <w:t>的大小和</w:t>
      </w:r>
      <m:oMathPara>
        <m:oMathParaPr>
          <m:jc m:val="left"/>
        </m:oMathParaPr>
        <m:oMath>
          <m:r>
            <w:rPr>
              <w:rFonts w:ascii="Cambria Math" w:eastAsia="宋体" w:hAnsi="Cambria Math" w:cs="Cambria Math"/>
            </w:rPr>
            <m:t>B</m:t>
          </m:r>
        </m:oMath>
      </m:oMathPara>
      <w:r>
        <w:rPr>
          <w:sz w:val="21"/>
        </w:rPr>
        <w:t>点处的电势</w:t>
      </w:r>
      <m:oMathPara>
        <m:oMathParaPr>
          <m:jc m:val="left"/>
        </m:oMathParaPr>
        <m:oMath>
          <m:sSub>
            <m:e>
              <m:r>
                <w:rPr>
                  <w:rFonts w:ascii="Cambria Math" w:eastAsia="宋体" w:hAnsi="Cambria Math" w:cs="Cambria Math"/>
                </w:rPr>
                <m:t>φ</m:t>
              </m:r>
            </m:e>
            <m:sub>
              <m:r>
                <w:rPr>
                  <w:rFonts w:ascii="Cambria Math" w:eastAsia="宋体" w:hAnsi="Cambria Math" w:cs="Cambria Math"/>
                </w:rPr>
                <m:t>4</m:t>
              </m:r>
            </m:sub>
          </m:sSub>
        </m:oMath>
      </m:oMathPara>
      <w:r>
        <w:rPr>
          <w:sz w:val="21"/>
        </w:rPr>
        <w:t>也相等，并且</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oMath>
      </m:oMathPara>
      <w:r>
        <w:rPr>
          <w:sz w:val="21"/>
        </w:rPr>
        <w:t>与</w:t>
      </w:r>
      <m:oMathPara>
        <m:oMathParaPr>
          <m:jc m:val="left"/>
        </m:oMathParaPr>
        <m:oMath>
          <m:sSub>
            <m:e>
              <m:r>
                <w:rPr>
                  <w:rFonts w:ascii="Cambria Math" w:eastAsia="宋体" w:hAnsi="Cambria Math" w:cs="Cambria Math"/>
                </w:rPr>
                <m:t>E</m:t>
              </m:r>
            </m:e>
            <m:sub>
              <m:r>
                <w:rPr>
                  <w:rFonts w:ascii="Cambria Math" w:eastAsia="宋体" w:hAnsi="Cambria Math" w:cs="Cambria Math"/>
                </w:rPr>
                <m:t>3</m:t>
              </m:r>
            </m:sub>
          </m:sSub>
        </m:oMath>
      </m:oMathPara>
      <w:r>
        <w:rPr>
          <w:sz w:val="21"/>
        </w:rPr>
        <w:t>方向相同，</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oMath>
      </m:oMathPara>
      <w:r>
        <w:rPr>
          <w:sz w:val="21"/>
        </w:rPr>
        <w:t>与</w:t>
      </w:r>
      <m:oMathPara>
        <m:oMathParaPr>
          <m:jc m:val="left"/>
        </m:oMathParaPr>
        <m:oMath>
          <m:sSub>
            <m:e>
              <m:r>
                <w:rPr>
                  <w:rFonts w:ascii="Cambria Math" w:eastAsia="宋体" w:hAnsi="Cambria Math" w:cs="Cambria Math"/>
                </w:rPr>
                <m:t>E</m:t>
              </m:r>
            </m:e>
            <m:sub>
              <m:r>
                <w:rPr>
                  <w:rFonts w:ascii="Cambria Math" w:eastAsia="宋体" w:hAnsi="Cambria Math" w:cs="Cambria Math"/>
                </w:rPr>
                <m:t>4</m:t>
              </m:r>
            </m:sub>
          </m:sSub>
        </m:oMath>
      </m:oMathPara>
      <w:r>
        <w:rPr>
          <w:sz w:val="21"/>
        </w:rPr>
        <w:t>方向相同，故B、D两点处的电场强度大小相等但方向不同，</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oMath>
      </m:oMathPara>
      <w:r>
        <w:rPr>
          <w:sz w:val="21"/>
        </w:rPr>
        <w:t>两点的电势相同，BCD错误，A正确。</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8．如图，一条电场线上有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w:t>
      </w:r>
      <w:r>
        <w:rPr>
          <w:rFonts w:ascii="Times New Roman" w:eastAsia="Times New Roman" w:hAnsi="Times New Roman" w:cs="Times New Roman"/>
          <w:i/>
          <w:sz w:val="21"/>
        </w:rPr>
        <w:t>b</w:t>
      </w:r>
      <w:r>
        <w:rPr>
          <w:sz w:val="21"/>
        </w:rPr>
        <w:t>为</w:t>
      </w:r>
      <w:r>
        <w:rPr>
          <w:rFonts w:ascii="Times New Roman" w:eastAsia="Times New Roman" w:hAnsi="Times New Roman" w:cs="Times New Roman"/>
          <w:i/>
          <w:sz w:val="21"/>
        </w:rPr>
        <w:t>ac</w:t>
      </w:r>
      <w:r>
        <w:rPr>
          <w:sz w:val="21"/>
        </w:rPr>
        <w:t>的中点，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两点的电势分别为4V和-8V。则（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19225" cy="247650"/>
            <wp:docPr id="100029" name="" descr="@@@a37b431e-9dba-48db-bc17-6fc40de9d5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419225" cy="2476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i/>
          <w:sz w:val="21"/>
        </w:rPr>
        <w:t>a</w:t>
      </w:r>
      <w:r>
        <w:rPr>
          <w:sz w:val="21"/>
        </w:rPr>
        <w:t>点的场强可能大于</w:t>
      </w:r>
      <w:r>
        <w:rPr>
          <w:rFonts w:ascii="Times New Roman" w:eastAsia="Times New Roman" w:hAnsi="Times New Roman" w:cs="Times New Roman"/>
          <w:i/>
          <w:sz w:val="21"/>
        </w:rPr>
        <w:t>c</w:t>
      </w:r>
      <w:r>
        <w:rPr>
          <w:sz w:val="21"/>
        </w:rPr>
        <w:t>点的场强</w:t>
      </w:r>
      <w:r>
        <w:rPr>
          <w:sz w:val="21"/>
        </w:rPr>
        <w:tab/>
      </w:r>
      <w:r>
        <w:rPr>
          <w:sz w:val="21"/>
        </w:rPr>
        <w:t>B．</w:t>
      </w:r>
      <w:r>
        <w:rPr>
          <w:rFonts w:ascii="Times New Roman" w:eastAsia="Times New Roman" w:hAnsi="Times New Roman" w:cs="Times New Roman"/>
          <w:i/>
          <w:sz w:val="21"/>
        </w:rPr>
        <w:t>b</w:t>
      </w:r>
      <w:r>
        <w:rPr>
          <w:sz w:val="21"/>
        </w:rPr>
        <w:t>点的电势可能为6V</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a</w:t>
      </w:r>
      <w:r>
        <w:rPr>
          <w:sz w:val="21"/>
        </w:rPr>
        <w:t>点的场强一定等于</w:t>
      </w:r>
      <w:r>
        <w:rPr>
          <w:rFonts w:ascii="Times New Roman" w:eastAsia="Times New Roman" w:hAnsi="Times New Roman" w:cs="Times New Roman"/>
          <w:i/>
          <w:sz w:val="21"/>
        </w:rPr>
        <w:t>c</w:t>
      </w:r>
      <w:r>
        <w:rPr>
          <w:sz w:val="21"/>
        </w:rPr>
        <w:t>点的场强</w:t>
      </w:r>
      <w:r>
        <w:rPr>
          <w:sz w:val="21"/>
        </w:rPr>
        <w:tab/>
      </w:r>
      <w:r>
        <w:rPr>
          <w:sz w:val="21"/>
        </w:rPr>
        <w:t>D．</w:t>
      </w:r>
      <w:r>
        <w:rPr>
          <w:rFonts w:ascii="Times New Roman" w:eastAsia="Times New Roman" w:hAnsi="Times New Roman" w:cs="Times New Roman"/>
          <w:i/>
          <w:sz w:val="21"/>
        </w:rPr>
        <w:t>b</w:t>
      </w:r>
      <w:r>
        <w:rPr>
          <w:sz w:val="21"/>
        </w:rPr>
        <w:t>点的电势一定为-2V</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【知识点】根据电场线的疏密比较电场强弱、匀强电场中电势差与电场强度的关系、判断非匀强电场中等距的两点电势差大小</w:t>
      </w:r>
    </w:p>
    <w:p>
      <w:pPr>
        <w:shd w:val="clear" w:color="auto" w:fill="auto"/>
        <w:spacing w:line="360" w:lineRule="auto"/>
        <w:jc w:val="left"/>
        <w:rPr>
          <w:sz w:val="21"/>
        </w:rPr>
      </w:pPr>
      <w:r>
        <w:rPr>
          <w:sz w:val="21"/>
        </w:rPr>
        <w:t>【详解】AC．只凭一条电场线无法判断出三点附近电场强弱，所以</w:t>
      </w:r>
      <w:r>
        <w:rPr>
          <w:rFonts w:ascii="Times New Roman" w:eastAsia="Times New Roman" w:hAnsi="Times New Roman" w:cs="Times New Roman"/>
          <w:i/>
          <w:sz w:val="21"/>
        </w:rPr>
        <w:t>a</w:t>
      </w:r>
      <w:r>
        <w:rPr>
          <w:sz w:val="21"/>
        </w:rPr>
        <w:t>点的场强可能比</w:t>
      </w:r>
      <w:r>
        <w:rPr>
          <w:rFonts w:ascii="Times New Roman" w:eastAsia="Times New Roman" w:hAnsi="Times New Roman" w:cs="Times New Roman"/>
          <w:i/>
          <w:sz w:val="21"/>
        </w:rPr>
        <w:t>c</w:t>
      </w:r>
      <w:r>
        <w:rPr>
          <w:sz w:val="21"/>
        </w:rPr>
        <w:t>点的场强大，可能等于，也可能小于，A正确，C错误；</w:t>
      </w:r>
    </w:p>
    <w:p>
      <w:pPr>
        <w:shd w:val="clear" w:color="auto" w:fill="auto"/>
        <w:spacing w:line="360" w:lineRule="auto"/>
        <w:jc w:val="left"/>
        <w:rPr>
          <w:sz w:val="21"/>
        </w:rPr>
      </w:pPr>
      <w:r>
        <w:rPr>
          <w:sz w:val="21"/>
        </w:rPr>
        <w:t>BD．</w:t>
      </w:r>
      <w:r>
        <w:rPr>
          <w:rFonts w:ascii="Times New Roman" w:eastAsia="Times New Roman" w:hAnsi="Times New Roman" w:cs="Times New Roman"/>
          <w:i/>
          <w:sz w:val="21"/>
        </w:rPr>
        <w:t>a</w:t>
      </w:r>
      <w:r>
        <w:rPr>
          <w:sz w:val="21"/>
        </w:rPr>
        <w:t>点电势高于</w:t>
      </w:r>
      <w:r>
        <w:rPr>
          <w:rFonts w:ascii="Times New Roman" w:eastAsia="Times New Roman" w:hAnsi="Times New Roman" w:cs="Times New Roman"/>
          <w:i/>
          <w:sz w:val="21"/>
        </w:rPr>
        <w:t>c</w:t>
      </w:r>
      <w:r>
        <w:rPr>
          <w:sz w:val="21"/>
        </w:rPr>
        <w:t>点电势，所以电场线方向由</w:t>
      </w:r>
      <w:r>
        <w:rPr>
          <w:rFonts w:ascii="Times New Roman" w:eastAsia="Times New Roman" w:hAnsi="Times New Roman" w:cs="Times New Roman"/>
          <w:i/>
          <w:sz w:val="21"/>
        </w:rPr>
        <w:t>a</w:t>
      </w:r>
      <w:r>
        <w:rPr>
          <w:sz w:val="21"/>
        </w:rPr>
        <w:t>指向</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ac</w:t>
      </w:r>
      <w:r>
        <w:rPr>
          <w:sz w:val="21"/>
        </w:rPr>
        <w:t>间各点的电势在4V至-8V之间，如电场是匀强电场，根据</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Ed</w:t>
      </w:r>
      <w:r>
        <w:rPr>
          <w:sz w:val="21"/>
        </w:rPr>
        <w:t>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b</m:t>
              </m:r>
              <m:r>
                <w:rPr>
                  <w:rFonts w:ascii="Cambria Math" w:eastAsia="宋体" w:hAnsi="Cambria Math" w:cs="Cambria Math"/>
                </w:rPr>
                <m:t>c</m:t>
              </m:r>
            </m:sub>
          </m:sSub>
        </m:oMath>
      </m:oMathPara>
    </w:p>
    <w:p>
      <w:pPr>
        <w:shd w:val="clear" w:color="auto" w:fill="auto"/>
        <w:spacing w:line="360" w:lineRule="auto"/>
        <w:jc w:val="left"/>
        <w:rPr>
          <w:sz w:val="21"/>
        </w:rPr>
      </w:pPr>
      <w:r>
        <w:rPr>
          <w:sz w:val="21"/>
        </w:rPr>
        <w:t>知</w:t>
      </w:r>
      <w:r>
        <w:rPr>
          <w:rFonts w:ascii="Times New Roman" w:eastAsia="Times New Roman" w:hAnsi="Times New Roman" w:cs="Times New Roman"/>
          <w:i/>
          <w:sz w:val="21"/>
        </w:rPr>
        <w:t>b</w:t>
      </w:r>
      <w:r>
        <w:rPr>
          <w:sz w:val="21"/>
        </w:rPr>
        <w:t>点的电势为-2V。</w:t>
      </w:r>
    </w:p>
    <w:p>
      <w:pPr>
        <w:shd w:val="clear" w:color="auto" w:fill="auto"/>
        <w:spacing w:line="360" w:lineRule="auto"/>
        <w:jc w:val="left"/>
        <w:rPr>
          <w:sz w:val="21"/>
        </w:rPr>
      </w:pPr>
      <w:r>
        <w:rPr>
          <w:sz w:val="21"/>
        </w:rPr>
        <w:t>如电场是非匀强电场，则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b</m:t>
              </m:r>
              <m:r>
                <w:rPr>
                  <w:rFonts w:ascii="Cambria Math" w:eastAsia="宋体" w:hAnsi="Cambria Math" w:cs="Cambria Math"/>
                </w:rPr>
                <m:t>c</m:t>
              </m:r>
            </m:sub>
          </m:sSub>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b</w:t>
      </w:r>
      <w:r>
        <w:rPr>
          <w:sz w:val="21"/>
        </w:rPr>
        <w:t>点的电势不等于-2V。BD错误。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9．沿电场线所在直线建立如图所示</w:t>
      </w:r>
      <w:r>
        <w:rPr>
          <w:rFonts w:ascii="Times New Roman" w:eastAsia="Times New Roman" w:hAnsi="Times New Roman" w:cs="Times New Roman"/>
          <w:i/>
          <w:sz w:val="21"/>
        </w:rPr>
        <w:t>Ox</w:t>
      </w:r>
      <w:r>
        <w:rPr>
          <w:sz w:val="21"/>
        </w:rPr>
        <w:t>轴，</w:t>
      </w:r>
      <w:r>
        <w:rPr>
          <w:rFonts w:ascii="Times New Roman" w:eastAsia="Times New Roman" w:hAnsi="Times New Roman" w:cs="Times New Roman"/>
          <w:i/>
          <w:sz w:val="21"/>
        </w:rPr>
        <w:t>x</w:t>
      </w:r>
      <w:r>
        <w:rPr>
          <w:sz w:val="21"/>
        </w:rPr>
        <w:t>轴上各点电势</w:t>
      </w:r>
      <m:oMathPara>
        <m:oMathParaPr>
          <m:jc m:val="left"/>
        </m:oMathParaPr>
        <m:oMath>
          <m:r>
            <w:rPr>
              <w:rFonts w:ascii="Cambria Math" w:eastAsia="宋体" w:hAnsi="Cambria Math" w:cs="Cambria Math"/>
            </w:rPr>
            <m:t>φ</m:t>
          </m:r>
        </m:oMath>
      </m:oMathPara>
      <w:r>
        <w:rPr>
          <w:sz w:val="21"/>
        </w:rPr>
        <w:t>随</w:t>
      </w:r>
      <w:r>
        <w:rPr>
          <w:rFonts w:ascii="Times New Roman" w:eastAsia="Times New Roman" w:hAnsi="Times New Roman" w:cs="Times New Roman"/>
          <w:i/>
          <w:sz w:val="21"/>
        </w:rPr>
        <w:t>x</w:t>
      </w:r>
      <w:r>
        <w:rPr>
          <w:sz w:val="21"/>
        </w:rPr>
        <w:t>的变化规律如图所示，坐标点</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和</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分别与</w:t>
      </w:r>
      <w:r>
        <w:rPr>
          <w:rFonts w:ascii="Times New Roman" w:eastAsia="Times New Roman" w:hAnsi="Times New Roman" w:cs="Times New Roman"/>
          <w:i/>
          <w:sz w:val="21"/>
        </w:rPr>
        <w:t>x</w:t>
      </w:r>
      <w:r>
        <w:rPr>
          <w:sz w:val="21"/>
        </w:rPr>
        <w:t>轴上</w:t>
      </w:r>
      <w:r>
        <w:rPr>
          <w:rFonts w:ascii="Times New Roman" w:eastAsia="Times New Roman" w:hAnsi="Times New Roman" w:cs="Times New Roman"/>
          <w:i/>
          <w:sz w:val="21"/>
        </w:rPr>
        <w:t>O</w:t>
      </w:r>
      <w:r>
        <w:rPr>
          <w:i/>
          <w:sz w:val="21"/>
        </w:rPr>
        <w:t>、</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四点相对应，</w:t>
      </w:r>
      <w:r>
        <w:rPr>
          <w:rFonts w:ascii="Times New Roman" w:eastAsia="Times New Roman" w:hAnsi="Times New Roman" w:cs="Times New Roman"/>
          <w:i/>
          <w:sz w:val="21"/>
        </w:rPr>
        <w:t>O</w:t>
      </w:r>
      <w:r>
        <w:rPr>
          <w:sz w:val="21"/>
        </w:rPr>
        <w:t>点电势为零。带电量为-</w:t>
      </w:r>
      <w:r>
        <w:rPr>
          <w:rFonts w:ascii="Times New Roman" w:eastAsia="Times New Roman" w:hAnsi="Times New Roman" w:cs="Times New Roman"/>
          <w:i/>
          <w:sz w:val="21"/>
        </w:rPr>
        <w:t>e</w:t>
      </w:r>
      <w:r>
        <w:rPr>
          <w:sz w:val="21"/>
        </w:rPr>
        <w:t>的电子从</w:t>
      </w:r>
      <w:r>
        <w:rPr>
          <w:rFonts w:ascii="Times New Roman" w:eastAsia="Times New Roman" w:hAnsi="Times New Roman" w:cs="Times New Roman"/>
          <w:i/>
          <w:sz w:val="21"/>
        </w:rPr>
        <w:t>O</w:t>
      </w:r>
      <w:r>
        <w:rPr>
          <w:sz w:val="21"/>
        </w:rPr>
        <w:t>点由静止释放，仅受电场力作用，下列说法正确的是（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9800" cy="1638300"/>
            <wp:docPr id="100031" name="" descr="@@@10a37bad-3474-4c42-a44d-95ab85293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209800" cy="1638300"/>
                    </a:xfrm>
                    <a:prstGeom prst="rect">
                      <a:avLst/>
                    </a:prstGeom>
                  </pic:spPr>
                </pic:pic>
              </a:graphicData>
            </a:graphic>
          </wp:inline>
        </w:drawing>
      </w:r>
    </w:p>
    <w:p>
      <w:pPr>
        <w:shd w:val="clear" w:color="auto" w:fill="auto"/>
        <w:spacing w:line="360" w:lineRule="auto"/>
        <w:jc w:val="left"/>
        <w:rPr>
          <w:sz w:val="21"/>
        </w:rPr>
      </w:pPr>
      <w:r>
        <w:rPr>
          <w:sz w:val="21"/>
        </w:rPr>
        <w:t>A．在0~</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oMath>
      </m:oMathPara>
      <w:r>
        <w:rPr>
          <w:sz w:val="21"/>
        </w:rPr>
        <w:t>区间内，电场方向始终指向</w:t>
      </w:r>
      <w:r>
        <w:rPr>
          <w:rFonts w:ascii="Times New Roman" w:eastAsia="Times New Roman" w:hAnsi="Times New Roman" w:cs="Times New Roman"/>
          <w:i/>
          <w:sz w:val="21"/>
        </w:rPr>
        <w:t>x</w:t>
      </w:r>
      <w:r>
        <w:rPr>
          <w:sz w:val="21"/>
        </w:rPr>
        <w:t>轴正方向</w:t>
      </w:r>
    </w:p>
    <w:p>
      <w:pPr>
        <w:shd w:val="clear" w:color="auto" w:fill="auto"/>
        <w:spacing w:line="360" w:lineRule="auto"/>
        <w:jc w:val="left"/>
        <w:rPr>
          <w:sz w:val="21"/>
        </w:rPr>
      </w:pPr>
      <w:r>
        <w:rPr>
          <w:sz w:val="21"/>
        </w:rPr>
        <w:t>B．电子到达</w:t>
      </w:r>
      <w:r>
        <w:rPr>
          <w:rFonts w:ascii="Times New Roman" w:eastAsia="Times New Roman" w:hAnsi="Times New Roman" w:cs="Times New Roman"/>
          <w:i/>
          <w:sz w:val="21"/>
        </w:rPr>
        <w:t>B</w:t>
      </w:r>
      <w:r>
        <w:rPr>
          <w:sz w:val="21"/>
        </w:rPr>
        <w:t>点时动能为</w:t>
      </w:r>
      <m:oMathPara>
        <m:oMathParaPr>
          <m:jc m:val="left"/>
        </m:oMathParaPr>
        <m:oMath>
          <m:f>
            <m:num>
              <m:r>
                <w:rPr>
                  <w:rFonts w:ascii="Cambria Math" w:eastAsia="宋体" w:hAnsi="Cambria Math" w:cs="Cambria Math"/>
                </w:rPr>
                <m:t>e</m:t>
              </m:r>
              <m:sSub>
                <m:e>
                  <m:r>
                    <w:rPr>
                      <w:rFonts w:ascii="Cambria Math" w:eastAsia="宋体" w:hAnsi="Cambria Math" w:cs="Cambria Math"/>
                    </w:rPr>
                    <m:t>φ</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C．电子从</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C</w:t>
      </w:r>
      <w:r>
        <w:rPr>
          <w:sz w:val="21"/>
        </w:rPr>
        <w:t>，加速度先增大后减小</w:t>
      </w:r>
    </w:p>
    <w:p>
      <w:pPr>
        <w:shd w:val="clear" w:color="auto" w:fill="auto"/>
        <w:spacing w:line="360" w:lineRule="auto"/>
        <w:jc w:val="left"/>
        <w:rPr>
          <w:sz w:val="21"/>
        </w:rPr>
      </w:pPr>
      <w:r>
        <w:rPr>
          <w:sz w:val="21"/>
        </w:rPr>
        <w:t>D．若在</w:t>
      </w:r>
      <w:r>
        <w:rPr>
          <w:rFonts w:ascii="Times New Roman" w:eastAsia="Times New Roman" w:hAnsi="Times New Roman" w:cs="Times New Roman"/>
          <w:i/>
          <w:sz w:val="21"/>
        </w:rPr>
        <w:t>B</w:t>
      </w:r>
      <w:r>
        <w:rPr>
          <w:sz w:val="21"/>
        </w:rPr>
        <w:t>点给电子一个沿</w:t>
      </w:r>
      <w:r>
        <w:rPr>
          <w:rFonts w:ascii="Times New Roman" w:eastAsia="Times New Roman" w:hAnsi="Times New Roman" w:cs="Times New Roman"/>
          <w:i/>
          <w:sz w:val="21"/>
        </w:rPr>
        <w:t>x</w:t>
      </w:r>
      <w:r>
        <w:rPr>
          <w:sz w:val="21"/>
        </w:rPr>
        <w:t>轴方向的初速度，电子一定会在</w:t>
      </w:r>
      <w:r>
        <w:rPr>
          <w:rFonts w:ascii="Times New Roman" w:eastAsia="Times New Roman" w:hAnsi="Times New Roman" w:cs="Times New Roman"/>
          <w:i/>
          <w:sz w:val="21"/>
        </w:rPr>
        <w:t>AC</w:t>
      </w:r>
      <w:r>
        <w:rPr>
          <w:sz w:val="21"/>
        </w:rPr>
        <w:t>间做往复运动</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【知识点】ψ-x图像、带电粒子在径向电场中的运动</w:t>
      </w:r>
    </w:p>
    <w:p>
      <w:pPr>
        <w:shd w:val="clear" w:color="auto" w:fill="auto"/>
        <w:spacing w:line="360" w:lineRule="auto"/>
        <w:jc w:val="left"/>
        <w:rPr>
          <w:sz w:val="21"/>
        </w:rPr>
      </w:pPr>
      <w:r>
        <w:rPr>
          <w:sz w:val="21"/>
        </w:rPr>
        <w:t>【详解】A．沿电场线方向电势降低，在0~</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oMath>
      </m:oMathPara>
      <w:r>
        <w:rPr>
          <w:sz w:val="21"/>
        </w:rPr>
        <w:t>区间内，电势先升高、再降低、再升高，则电场线方向没有始终指向</w:t>
      </w:r>
      <w:r>
        <w:rPr>
          <w:rFonts w:ascii="Times New Roman" w:eastAsia="Times New Roman" w:hAnsi="Times New Roman" w:cs="Times New Roman"/>
          <w:i/>
          <w:sz w:val="21"/>
        </w:rPr>
        <w:t>x</w:t>
      </w:r>
      <w:r>
        <w:rPr>
          <w:sz w:val="21"/>
        </w:rPr>
        <w:t>轴正方向，故A错误；</w:t>
      </w:r>
    </w:p>
    <w:p>
      <w:pPr>
        <w:shd w:val="clear" w:color="auto" w:fill="auto"/>
        <w:spacing w:line="360" w:lineRule="auto"/>
        <w:jc w:val="left"/>
        <w:rPr>
          <w:sz w:val="21"/>
        </w:rPr>
      </w:pPr>
      <w:r>
        <w:rPr>
          <w:sz w:val="21"/>
        </w:rPr>
        <w:t>B．根据动能定理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e</m:t>
          </m:r>
          <m:d>
            <m:dPr>
              <m:sepChr m:val=","/>
            </m:dPr>
            <m:e>
              <m:r>
                <w:rPr>
                  <w:rFonts w:ascii="Cambria Math" w:eastAsia="宋体" w:hAnsi="Cambria Math" w:cs="Cambria Math"/>
                </w:rPr>
                <m:t>0</m:t>
              </m:r>
              <m:r>
                <w:rPr>
                  <w:rFonts w:ascii="Cambria Math" w:eastAsia="宋体" w:hAnsi="Cambria Math" w:cs="Cambria Math"/>
                </w:rPr>
                <m:t>−</m:t>
              </m:r>
              <m:f>
                <m:num>
                  <m:sSub>
                    <m:e>
                      <m:r>
                        <w:rPr>
                          <w:rFonts w:ascii="Cambria Math" w:eastAsia="宋体" w:hAnsi="Cambria Math" w:cs="Cambria Math"/>
                        </w:rPr>
                        <m:t>φ</m:t>
                      </m:r>
                    </m:e>
                    <m:sub>
                      <m:r>
                        <w:rPr>
                          <w:rFonts w:ascii="Cambria Math" w:eastAsia="宋体" w:hAnsi="Cambria Math" w:cs="Cambria Math"/>
                        </w:rPr>
                        <m:t>0</m:t>
                      </m:r>
                    </m:sub>
                  </m:sSub>
                </m:num>
                <m:den>
                  <m:r>
                    <w:rPr>
                      <w:rFonts w:ascii="Cambria Math" w:eastAsia="宋体" w:hAnsi="Cambria Math" w:cs="Cambria Math"/>
                    </w:rPr>
                    <m:t>2</m:t>
                  </m:r>
                </m:den>
              </m:f>
            </m:e>
          </m:d>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B</m:t>
              </m:r>
            </m:sub>
          </m:sSub>
        </m:oMath>
      </m:oMathPara>
    </w:p>
    <w:p>
      <w:pPr>
        <w:shd w:val="clear" w:color="auto" w:fill="auto"/>
        <w:spacing w:line="360" w:lineRule="auto"/>
        <w:jc w:val="left"/>
        <w:rPr>
          <w:sz w:val="21"/>
        </w:rPr>
      </w:pPr>
      <w:r>
        <w:rPr>
          <w:sz w:val="21"/>
        </w:rPr>
        <w:t>电子到达</w:t>
      </w:r>
      <w:r>
        <w:rPr>
          <w:rFonts w:ascii="Times New Roman" w:eastAsia="Times New Roman" w:hAnsi="Times New Roman" w:cs="Times New Roman"/>
          <w:i/>
          <w:sz w:val="21"/>
        </w:rPr>
        <w:t>B</w:t>
      </w:r>
      <w:r>
        <w:rPr>
          <w:sz w:val="21"/>
        </w:rPr>
        <w:t>点时动能为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e</m:t>
              </m:r>
              <m:sSub>
                <m:e>
                  <m:r>
                    <w:rPr>
                      <w:rFonts w:ascii="Cambria Math" w:eastAsia="宋体" w:hAnsi="Cambria Math" w:cs="Cambria Math"/>
                    </w:rPr>
                    <m:t>φ</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C．电势</w:t>
      </w:r>
      <m:oMathPara>
        <m:oMathParaPr>
          <m:jc m:val="left"/>
        </m:oMathParaPr>
        <m:oMath>
          <m:r>
            <w:rPr>
              <w:rFonts w:ascii="Cambria Math" w:eastAsia="宋体" w:hAnsi="Cambria Math" w:cs="Cambria Math"/>
            </w:rPr>
            <m:t>φ</m:t>
          </m:r>
        </m:oMath>
      </m:oMathPara>
      <w:r>
        <w:rPr>
          <w:sz w:val="21"/>
        </w:rPr>
        <w:t>随</w:t>
      </w:r>
      <w:r>
        <w:rPr>
          <w:rFonts w:ascii="Times New Roman" w:eastAsia="Times New Roman" w:hAnsi="Times New Roman" w:cs="Times New Roman"/>
          <w:i/>
          <w:sz w:val="21"/>
        </w:rPr>
        <w:t>x</w:t>
      </w:r>
      <w:r>
        <w:rPr>
          <w:sz w:val="21"/>
        </w:rPr>
        <w:t>图像的斜率大小等于电场强度，电子加速度大小为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E</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由图像可知，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间斜率先变小后变大，则加速度先变小后变大，故C错误；</w:t>
      </w:r>
    </w:p>
    <w:p>
      <w:pPr>
        <w:shd w:val="clear" w:color="auto" w:fill="auto"/>
        <w:spacing w:line="360" w:lineRule="auto"/>
        <w:jc w:val="left"/>
        <w:rPr>
          <w:sz w:val="21"/>
        </w:rPr>
      </w:pPr>
      <w:r>
        <w:rPr>
          <w:sz w:val="21"/>
        </w:rPr>
        <w:t>D．若在</w:t>
      </w:r>
      <w:r>
        <w:rPr>
          <w:rFonts w:ascii="Times New Roman" w:eastAsia="Times New Roman" w:hAnsi="Times New Roman" w:cs="Times New Roman"/>
          <w:i/>
          <w:sz w:val="21"/>
        </w:rPr>
        <w:t>B</w:t>
      </w:r>
      <w:r>
        <w:rPr>
          <w:sz w:val="21"/>
        </w:rPr>
        <w:t>点电子的初速度为沿+</w:t>
      </w:r>
      <w:r>
        <w:rPr>
          <w:rFonts w:ascii="Times New Roman" w:eastAsia="Times New Roman" w:hAnsi="Times New Roman" w:cs="Times New Roman"/>
          <w:i/>
          <w:sz w:val="21"/>
        </w:rPr>
        <w:t>x</w:t>
      </w:r>
      <w:r>
        <w:rPr>
          <w:sz w:val="21"/>
        </w:rPr>
        <w:t>轴方向，</w:t>
      </w:r>
      <w:r>
        <w:rPr>
          <w:rFonts w:ascii="Times New Roman" w:eastAsia="Times New Roman" w:hAnsi="Times New Roman" w:cs="Times New Roman"/>
          <w:i/>
          <w:sz w:val="21"/>
        </w:rPr>
        <w:t>BC</w:t>
      </w:r>
      <w:r>
        <w:rPr>
          <w:sz w:val="21"/>
        </w:rPr>
        <w:t>间电势升高，电场线方向由</w:t>
      </w:r>
      <w:r>
        <w:rPr>
          <w:rFonts w:ascii="Times New Roman" w:eastAsia="Times New Roman" w:hAnsi="Times New Roman" w:cs="Times New Roman"/>
          <w:i/>
          <w:sz w:val="21"/>
        </w:rPr>
        <w:t>C</w:t>
      </w:r>
      <w:r>
        <w:rPr>
          <w:sz w:val="21"/>
        </w:rPr>
        <w:t>指向</w:t>
      </w:r>
      <w:r>
        <w:rPr>
          <w:rFonts w:ascii="Times New Roman" w:eastAsia="Times New Roman" w:hAnsi="Times New Roman" w:cs="Times New Roman"/>
          <w:i/>
          <w:sz w:val="21"/>
        </w:rPr>
        <w:t>B</w:t>
      </w:r>
      <w:r>
        <w:rPr>
          <w:sz w:val="21"/>
        </w:rPr>
        <w:t>，电场力由</w:t>
      </w:r>
      <w:r>
        <w:rPr>
          <w:rFonts w:ascii="Times New Roman" w:eastAsia="Times New Roman" w:hAnsi="Times New Roman" w:cs="Times New Roman"/>
          <w:i/>
          <w:sz w:val="21"/>
        </w:rPr>
        <w:t>B</w:t>
      </w:r>
      <w:r>
        <w:rPr>
          <w:sz w:val="21"/>
        </w:rPr>
        <w:t>指向</w:t>
      </w:r>
      <w:r>
        <w:rPr>
          <w:rFonts w:ascii="Times New Roman" w:eastAsia="Times New Roman" w:hAnsi="Times New Roman" w:cs="Times New Roman"/>
          <w:i/>
          <w:sz w:val="21"/>
        </w:rPr>
        <w:t>C</w:t>
      </w:r>
      <w:r>
        <w:rPr>
          <w:sz w:val="21"/>
        </w:rPr>
        <w:t>，电子做加速运动；若在</w:t>
      </w:r>
      <w:r>
        <w:rPr>
          <w:rFonts w:ascii="Times New Roman" w:eastAsia="Times New Roman" w:hAnsi="Times New Roman" w:cs="Times New Roman"/>
          <w:i/>
          <w:sz w:val="21"/>
        </w:rPr>
        <w:t>B</w:t>
      </w:r>
      <w:r>
        <w:rPr>
          <w:sz w:val="21"/>
        </w:rPr>
        <w:t>点电子的初速度为沿-</w:t>
      </w:r>
      <w:r>
        <w:rPr>
          <w:rFonts w:ascii="Times New Roman" w:eastAsia="Times New Roman" w:hAnsi="Times New Roman" w:cs="Times New Roman"/>
          <w:i/>
          <w:sz w:val="21"/>
        </w:rPr>
        <w:t>x</w:t>
      </w:r>
      <w:r>
        <w:rPr>
          <w:sz w:val="21"/>
        </w:rPr>
        <w:t>轴方向，同理，电子也做加速运动。故电子不会再</w:t>
      </w:r>
      <w:r>
        <w:rPr>
          <w:rFonts w:ascii="Times New Roman" w:eastAsia="Times New Roman" w:hAnsi="Times New Roman" w:cs="Times New Roman"/>
          <w:i/>
          <w:sz w:val="21"/>
        </w:rPr>
        <w:t>AC</w:t>
      </w:r>
      <w:r>
        <w:rPr>
          <w:sz w:val="21"/>
        </w:rPr>
        <w:t>间做往复运动，故D错误。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10．在水平面上固定了三个点电荷，分别放在等腰梯形的三个顶点上，</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m:oMathPara>
      <w:r>
        <w:rPr>
          <w:sz w:val="21"/>
        </w:rPr>
        <w:t>，电量关系及电性如图所示，静电力常数为</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E</w:t>
      </w:r>
      <w:r>
        <w:rPr>
          <w:sz w:val="21"/>
        </w:rPr>
        <w:t>为</w:t>
      </w:r>
      <w:r>
        <w:rPr>
          <w:rFonts w:ascii="Times New Roman" w:eastAsia="Times New Roman" w:hAnsi="Times New Roman" w:cs="Times New Roman"/>
          <w:i/>
          <w:sz w:val="21"/>
        </w:rPr>
        <w:t>BC</w:t>
      </w:r>
      <w:r>
        <w:rPr>
          <w:sz w:val="21"/>
        </w:rPr>
        <w:t>的中点，</w:t>
      </w:r>
      <m:oMathPara>
        <m:oMathParaPr>
          <m:jc m:val="left"/>
        </m:oMathParaPr>
        <m:oMath>
          <m:r>
            <w:rPr>
              <w:rFonts w:ascii="Cambria Math" w:eastAsia="宋体" w:hAnsi="Cambria Math" w:cs="Cambria Math"/>
            </w:rPr>
            <m:t>E</m:t>
          </m:r>
        </m:oMath>
      </m:oMathPara>
      <w:r>
        <w:rPr>
          <w:sz w:val="21"/>
        </w:rPr>
        <w:t>点的场强大小为（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81175" cy="1133475"/>
            <wp:docPr id="100033" name="" descr="@@@44c4e033-96ec-40f7-935b-6296466e0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781175" cy="11334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A．0</w:t>
      </w:r>
      <w:r>
        <w:rPr>
          <w:sz w:val="21"/>
        </w:rPr>
        <w:tab/>
      </w:r>
      <w:r>
        <w:rPr>
          <w:sz w:val="21"/>
        </w:rPr>
        <w:t>B．</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ab/>
      </w:r>
      <w:r>
        <w:rPr>
          <w:sz w:val="21"/>
        </w:rPr>
        <w:t>C．</w:t>
      </w: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ab/>
      </w:r>
      <w:r>
        <w:rPr>
          <w:sz w:val="21"/>
        </w:rPr>
        <w:t>D．</w:t>
      </w:r>
      <m:oMathPara>
        <m:oMathParaPr>
          <m:jc m:val="left"/>
        </m:oMathParaPr>
        <m:oMath>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【知识点】电场强度的叠加法则</w:t>
      </w:r>
    </w:p>
    <w:p>
      <w:pPr>
        <w:shd w:val="clear" w:color="auto" w:fill="auto"/>
        <w:spacing w:line="360" w:lineRule="auto"/>
        <w:jc w:val="left"/>
        <w:rPr>
          <w:sz w:val="21"/>
        </w:rPr>
      </w:pPr>
      <w:r>
        <w:rPr>
          <w:sz w:val="21"/>
        </w:rPr>
        <w:t>【详解】连接</w:t>
      </w:r>
      <w:r>
        <w:rPr>
          <w:rFonts w:ascii="Times New Roman" w:eastAsia="Times New Roman" w:hAnsi="Times New Roman" w:cs="Times New Roman"/>
          <w:i/>
          <w:sz w:val="21"/>
        </w:rPr>
        <w:t>AE</w:t>
      </w:r>
      <w:r>
        <w:rPr>
          <w:sz w:val="21"/>
        </w:rPr>
        <w:t>，如下图所示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1514475"/>
            <wp:docPr id="100035" name="" descr="@@@f878641d-117b-41ea-8fcb-8ed634f38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800225" cy="1514475"/>
                    </a:xfrm>
                    <a:prstGeom prst="rect">
                      <a:avLst/>
                    </a:prstGeom>
                  </pic:spPr>
                </pic:pic>
              </a:graphicData>
            </a:graphic>
          </wp:inline>
        </w:drawing>
      </w:r>
    </w:p>
    <w:p>
      <w:pPr>
        <w:shd w:val="clear" w:color="auto" w:fill="auto"/>
        <w:spacing w:line="360" w:lineRule="auto"/>
        <w:jc w:val="left"/>
        <w:rPr>
          <w:sz w:val="21"/>
        </w:rPr>
      </w:pPr>
      <w:r>
        <w:rPr>
          <w:sz w:val="21"/>
        </w:rPr>
        <w:t>根据几何知识可知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A</w:t>
      </w:r>
      <w:r>
        <w:rPr>
          <w:sz w:val="21"/>
        </w:rPr>
        <w:t>点的点电荷在</w:t>
      </w:r>
      <w:r>
        <w:rPr>
          <w:rFonts w:ascii="Times New Roman" w:eastAsia="Times New Roman" w:hAnsi="Times New Roman" w:cs="Times New Roman"/>
          <w:i/>
          <w:sz w:val="21"/>
        </w:rPr>
        <w:t>E</w:t>
      </w:r>
      <w:r>
        <w:rPr>
          <w:sz w:val="21"/>
        </w:rPr>
        <w:t>点产生的场强大小为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B</w:t>
      </w:r>
      <w:r>
        <w:rPr>
          <w:sz w:val="21"/>
        </w:rPr>
        <w:t>点的点电荷在</w:t>
      </w:r>
      <w:r>
        <w:rPr>
          <w:rFonts w:ascii="Times New Roman" w:eastAsia="Times New Roman" w:hAnsi="Times New Roman" w:cs="Times New Roman"/>
          <w:i/>
          <w:sz w:val="21"/>
        </w:rPr>
        <w:t>E</w:t>
      </w:r>
      <w:r>
        <w:rPr>
          <w:sz w:val="21"/>
        </w:rPr>
        <w:t>点产生的场强为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，方向水平向左</w:t>
      </w:r>
    </w:p>
    <w:p>
      <w:pPr>
        <w:shd w:val="clear" w:color="auto" w:fill="auto"/>
        <w:spacing w:line="360" w:lineRule="auto"/>
        <w:jc w:val="left"/>
        <w:rPr>
          <w:sz w:val="21"/>
        </w:rPr>
      </w:pPr>
      <w:r>
        <w:rPr>
          <w:sz w:val="21"/>
        </w:rPr>
        <w:t>则</w:t>
      </w:r>
      <w:r>
        <w:rPr>
          <w:rFonts w:ascii="Times New Roman" w:eastAsia="Times New Roman" w:hAnsi="Times New Roman" w:cs="Times New Roman"/>
          <w:i/>
          <w:sz w:val="21"/>
        </w:rPr>
        <w:t>C</w:t>
      </w:r>
      <w:r>
        <w:rPr>
          <w:sz w:val="21"/>
        </w:rPr>
        <w:t>点的点电荷在</w:t>
      </w:r>
      <w:r>
        <w:rPr>
          <w:rFonts w:ascii="Times New Roman" w:eastAsia="Times New Roman" w:hAnsi="Times New Roman" w:cs="Times New Roman"/>
          <w:i/>
          <w:sz w:val="21"/>
        </w:rPr>
        <w:t>E</w:t>
      </w:r>
      <w:r>
        <w:rPr>
          <w:sz w:val="21"/>
        </w:rPr>
        <w:t>点产生的场强为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，方向水平向右</w:t>
      </w:r>
    </w:p>
    <w:p>
      <w:pPr>
        <w:shd w:val="clear" w:color="auto" w:fill="auto"/>
        <w:spacing w:line="360" w:lineRule="auto"/>
        <w:jc w:val="left"/>
        <w:rPr>
          <w:sz w:val="21"/>
        </w:rPr>
      </w:pPr>
      <w:r>
        <w:rPr>
          <w:sz w:val="21"/>
        </w:rPr>
        <w:t>故</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两处点电荷的电场强度之和为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，方向水平向右</w:t>
      </w:r>
    </w:p>
    <w:p>
      <w:pPr>
        <w:shd w:val="clear" w:color="auto" w:fill="auto"/>
        <w:spacing w:line="360" w:lineRule="auto"/>
        <w:jc w:val="left"/>
        <w:rPr>
          <w:sz w:val="21"/>
        </w:rPr>
      </w:pPr>
      <w:r>
        <w:rPr>
          <w:sz w:val="21"/>
        </w:rPr>
        <w:t>根据平行四边形定则，则有</w:t>
      </w:r>
      <w:r>
        <w:rPr>
          <w:rFonts w:ascii="Times New Roman" w:eastAsia="Times New Roman" w:hAnsi="Times New Roman" w:cs="Times New Roman"/>
          <w:i/>
          <w:sz w:val="21"/>
        </w:rPr>
        <w:t>E</w:t>
      </w:r>
      <w:r>
        <w:rPr>
          <w:sz w:val="21"/>
        </w:rPr>
        <w:t>点的场强大小为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11．如图，在匀强电场中，有边长为</w:t>
      </w:r>
      <m:oMathPara>
        <m:oMathParaPr>
          <m:jc m:val="left"/>
        </m:oMathParaPr>
        <m:oMath>
          <m:r>
            <w:rPr>
              <w:rFonts w:ascii="Cambria Math" w:eastAsia="宋体" w:hAnsi="Cambria Math" w:cs="Cambria Math"/>
            </w:rPr>
            <m:t>2</m:t>
          </m:r>
          <m:r>
            <m:rPr>
              <m:nor/>
            </m:rPr>
            <w:rPr>
              <w:rFonts w:ascii="Cambria Math" w:eastAsia="宋体" w:hAnsi="Cambria Math" w:cs="Cambria Math"/>
            </w:rPr>
            <m:t>cm</m:t>
          </m:r>
        </m:oMath>
      </m:oMathPara>
      <w:r>
        <w:rPr>
          <w:sz w:val="21"/>
        </w:rPr>
        <w:t>的正六边形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F</m:t>
          </m:r>
        </m:oMath>
      </m:oMathPara>
      <w:r>
        <w:rPr>
          <w:sz w:val="21"/>
        </w:rPr>
        <w:t>，其六个顶点均位于同一个圆上，正六边形所在平面与匀强电场的电场线平行，</w:t>
      </w:r>
      <m:oMathPara>
        <m:oMathParaPr>
          <m:jc m:val="left"/>
        </m:oMathParaPr>
        <m:oMath>
          <m:r>
            <w:rPr>
              <w:rFonts w:ascii="Cambria Math" w:eastAsia="宋体" w:hAnsi="Cambria Math" w:cs="Cambria Math"/>
            </w:rPr>
            <m:t>O</m:t>
          </m:r>
        </m:oMath>
      </m:oMathPara>
      <w:r>
        <w:rPr>
          <w:sz w:val="21"/>
        </w:rPr>
        <w:t>点为该正六边形的中心，</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F</m:t>
          </m:r>
        </m:oMath>
      </m:oMathPara>
      <w:r>
        <w:rPr>
          <w:sz w:val="21"/>
        </w:rPr>
        <w:t>三点电势分别为</w:t>
      </w:r>
      <m:oMathPara>
        <m:oMathParaPr>
          <m:jc m:val="left"/>
        </m:oMathParaPr>
        <m:oMath>
          <m:r>
            <w:rPr>
              <w:rFonts w:ascii="Cambria Math" w:eastAsia="宋体" w:hAnsi="Cambria Math" w:cs="Cambria Math"/>
            </w:rPr>
            <m:t>2</m:t>
          </m:r>
          <m:r>
            <m:rPr>
              <m:nor/>
            </m:rPr>
            <w:rPr>
              <w:rFonts w:ascii="Cambria Math" w:eastAsia="宋体" w:hAnsi="Cambria Math" w:cs="Cambria Math"/>
            </w:rPr>
            <m:t>V</m:t>
          </m:r>
        </m:oMath>
      </m:oMathPara>
      <w:r>
        <w:rPr>
          <w:sz w:val="21"/>
        </w:rPr>
        <w:t>、</w:t>
      </w:r>
      <m:oMathPara>
        <m:oMathParaPr>
          <m:jc m:val="left"/>
        </m:oMathParaPr>
        <m:oMath>
          <m:r>
            <w:rPr>
              <w:rFonts w:ascii="Cambria Math" w:eastAsia="宋体" w:hAnsi="Cambria Math" w:cs="Cambria Math"/>
            </w:rPr>
            <m:t>6</m:t>
          </m:r>
          <m:r>
            <m:rPr>
              <m:nor/>
            </m:rPr>
            <w:rPr>
              <w:rFonts w:ascii="Cambria Math" w:eastAsia="宋体" w:hAnsi="Cambria Math" w:cs="Cambria Math"/>
            </w:rPr>
            <m:t>V</m:t>
          </m:r>
        </m:oMath>
      </m:oMathPara>
      <w:r>
        <w:rPr>
          <w:sz w:val="21"/>
        </w:rPr>
        <w:t>、</w:t>
      </w:r>
      <m:oMathPara>
        <m:oMathParaPr>
          <m:jc m:val="left"/>
        </m:oMathParaPr>
        <m:oMath>
          <m:r>
            <w:rPr>
              <w:rFonts w:ascii="Cambria Math" w:eastAsia="宋体" w:hAnsi="Cambria Math" w:cs="Cambria Math"/>
            </w:rPr>
            <m:t>4</m:t>
          </m:r>
          <m:r>
            <m:rPr>
              <m:nor/>
            </m:rPr>
            <w:rPr>
              <w:rFonts w:ascii="Cambria Math" w:eastAsia="宋体" w:hAnsi="Cambria Math" w:cs="Cambria Math"/>
            </w:rPr>
            <m:t>V</m:t>
          </m:r>
        </m:oMath>
      </m:oMathPara>
      <w:r>
        <w:rPr>
          <w:sz w:val="21"/>
        </w:rPr>
        <w:t>，下列说法不正确的是（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62100" cy="1390650"/>
            <wp:docPr id="100037" name="" descr="@@@1ffa54e6-a980-4275-b39c-e117948f37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562100" cy="139065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A</m:t>
          </m:r>
        </m:oMath>
      </m:oMathPara>
      <w:r>
        <w:rPr>
          <w:sz w:val="21"/>
        </w:rPr>
        <w:t>点电势为</w:t>
      </w:r>
      <m:oMathPara>
        <m:oMathParaPr>
          <m:jc m:val="left"/>
        </m:oMathParaPr>
        <m:oMath>
          <m:r>
            <w:rPr>
              <w:rFonts w:ascii="Cambria Math" w:eastAsia="宋体" w:hAnsi="Cambria Math" w:cs="Cambria Math"/>
            </w:rPr>
            <m:t>2</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B．</w:t>
      </w: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F</m:t>
              </m:r>
            </m:sub>
          </m:sSub>
        </m:oMath>
      </m:oMathPara>
      <w:r>
        <w:rPr>
          <w:sz w:val="21"/>
        </w:rPr>
        <w:t>等于</w:t>
      </w:r>
      <m:oMathPara>
        <m:oMathParaPr>
          <m:jc m:val="left"/>
        </m:oMathParaPr>
        <m:oMath>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D</m:t>
              </m:r>
            </m:sub>
          </m:sSub>
        </m:oMath>
      </m:oMathPara>
    </w:p>
    <w:p>
      <w:pPr>
        <w:shd w:val="clear" w:color="auto" w:fill="auto"/>
        <w:spacing w:line="360" w:lineRule="auto"/>
        <w:jc w:val="left"/>
        <w:rPr>
          <w:sz w:val="21"/>
        </w:rPr>
      </w:pPr>
      <w:r>
        <w:rPr>
          <w:sz w:val="21"/>
        </w:rPr>
        <w:t>C．匀强电场的电场强度大小为</w:t>
      </w:r>
      <m:oMathPara>
        <m:oMathParaPr>
          <m:jc m:val="left"/>
        </m:oMathParaPr>
        <m:oMath>
          <m:f>
            <m:num>
              <m:r>
                <w:rPr>
                  <w:rFonts w:ascii="Cambria Math" w:eastAsia="宋体" w:hAnsi="Cambria Math" w:cs="Cambria Math"/>
                </w:rPr>
                <m:t>200</m:t>
              </m:r>
              <m:rad>
                <m:radPr>
                  <m:degHide/>
                </m:radPr>
                <m:deg/>
                <m:e>
                  <m:r>
                    <w:rPr>
                      <w:rFonts w:ascii="Cambria Math" w:eastAsia="宋体" w:hAnsi="Cambria Math" w:cs="Cambria Math"/>
                    </w:rPr>
                    <m:t>3</m:t>
                  </m:r>
                </m:e>
              </m:rad>
            </m:num>
            <m:den>
              <m:r>
                <w:rPr>
                  <w:rFonts w:ascii="Cambria Math" w:eastAsia="宋体" w:hAnsi="Cambria Math" w:cs="Cambria Math"/>
                </w:rPr>
                <m:t>3</m:t>
              </m:r>
            </m:den>
          </m:f>
          <m:r>
            <m:rPr>
              <m:nor/>
            </m:rPr>
            <w:rPr>
              <w:rFonts w:ascii="Cambria Math" w:eastAsia="宋体" w:hAnsi="Cambria Math" w:cs="Cambria Math"/>
            </w:rPr>
            <m:t>V</m:t>
          </m:r>
          <m:r>
            <w:rPr>
              <w:rFonts w:ascii="Cambria Math" w:eastAsia="宋体" w:hAnsi="Cambria Math" w:cs="Cambria Math"/>
            </w:rPr>
            <m:t>/</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D．将电子由</w:t>
      </w:r>
      <m:oMathPara>
        <m:oMathParaPr>
          <m:jc m:val="left"/>
        </m:oMathParaPr>
        <m:oMath>
          <m:r>
            <w:rPr>
              <w:rFonts w:ascii="Cambria Math" w:eastAsia="宋体" w:hAnsi="Cambria Math" w:cs="Cambria Math"/>
            </w:rPr>
            <m:t>A</m:t>
          </m:r>
        </m:oMath>
      </m:oMathPara>
      <w:r>
        <w:rPr>
          <w:sz w:val="21"/>
        </w:rPr>
        <w:t>点移到</w:t>
      </w:r>
      <m:oMathPara>
        <m:oMathParaPr>
          <m:jc m:val="left"/>
        </m:oMathParaPr>
        <m:oMath>
          <m:r>
            <w:rPr>
              <w:rFonts w:ascii="Cambria Math" w:eastAsia="宋体" w:hAnsi="Cambria Math" w:cs="Cambria Math"/>
            </w:rPr>
            <m:t>C</m:t>
          </m:r>
        </m:oMath>
      </m:oMathPara>
      <w:r>
        <w:rPr>
          <w:sz w:val="21"/>
        </w:rPr>
        <w:t>点，电场力做功为</w:t>
      </w:r>
      <m:oMathPara>
        <m:oMathParaPr>
          <m:jc m:val="left"/>
        </m:oMathParaPr>
        <m:oMath>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eV</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【知识点】匀强电场中电势差与电场强度的关系</w:t>
      </w:r>
    </w:p>
    <w:p>
      <w:pPr>
        <w:shd w:val="clear" w:color="auto" w:fill="auto"/>
        <w:spacing w:line="360" w:lineRule="auto"/>
        <w:jc w:val="left"/>
        <w:rPr>
          <w:sz w:val="21"/>
        </w:rPr>
      </w:pPr>
      <w:r>
        <w:rPr>
          <w:sz w:val="21"/>
        </w:rPr>
        <w:t>【详解】A．如图所示，连接</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和</w:t>
      </w:r>
      <m:oMathPara>
        <m:oMathParaPr>
          <m:jc m:val="left"/>
        </m:oMathParaPr>
        <m:oMath>
          <m:r>
            <w:rPr>
              <w:rFonts w:ascii="Cambria Math" w:eastAsia="宋体" w:hAnsi="Cambria Math" w:cs="Cambria Math"/>
            </w:rPr>
            <m:t>C</m:t>
          </m:r>
          <m:r>
            <w:rPr>
              <w:rFonts w:ascii="Cambria Math" w:eastAsia="宋体" w:hAnsi="Cambria Math" w:cs="Cambria Math"/>
            </w:rPr>
            <m:t>F</m:t>
          </m:r>
        </m:oMath>
      </m:oMathPara>
      <w:r>
        <w:rPr>
          <w:sz w:val="21"/>
        </w:rPr>
        <w:t>交于</w:t>
      </w:r>
      <m:oMathPara>
        <m:oMathParaPr>
          <m:jc m:val="left"/>
        </m:oMathParaPr>
        <m:oMath>
          <m:r>
            <w:rPr>
              <w:rFonts w:ascii="Cambria Math" w:eastAsia="宋体" w:hAnsi="Cambria Math" w:cs="Cambria Math"/>
            </w:rPr>
            <m:t>G</m:t>
          </m:r>
        </m:oMath>
      </m:oMathPara>
      <w:r>
        <w:rPr>
          <w:sz w:val="21"/>
        </w:rPr>
        <w:t>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1466850"/>
            <wp:docPr id="100039" name="" descr="@@@a33ebc4b-aa9c-4717-979d-66e4ce002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647825" cy="1466850"/>
                    </a:xfrm>
                    <a:prstGeom prst="rect">
                      <a:avLst/>
                    </a:prstGeom>
                  </pic:spPr>
                </pic:pic>
              </a:graphicData>
            </a:graphic>
          </wp:inline>
        </w:drawing>
      </w:r>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G</m:t>
          </m:r>
        </m:oMath>
      </m:oMathPara>
      <w:r>
        <w:rPr>
          <w:sz w:val="21"/>
        </w:rPr>
        <w:t>为</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的中点，则</w:t>
      </w:r>
      <m:oMathPara>
        <m:oMathParaPr>
          <m:jc m:val="left"/>
        </m:oMathParaPr>
        <m:oMath>
          <m:r>
            <w:rPr>
              <w:rFonts w:ascii="Cambria Math" w:eastAsia="宋体" w:hAnsi="Cambria Math" w:cs="Cambria Math"/>
            </w:rPr>
            <m:t>G</m:t>
          </m:r>
        </m:oMath>
      </m:oMathPara>
      <w:r>
        <w:rPr>
          <w:sz w:val="21"/>
        </w:rPr>
        <w:t>的电势为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φ</m:t>
              </m:r>
            </m:e>
            <m:sub>
              <m:r>
                <w:rPr>
                  <w:rFonts w:ascii="Cambria Math" w:eastAsia="宋体" w:hAnsi="Cambria Math" w:cs="Cambria Math"/>
                </w:rPr>
                <m:t>G</m:t>
              </m:r>
            </m:sub>
          </m:sSub>
          <m:r>
            <w:rPr>
              <w:rFonts w:ascii="Cambria Math" w:eastAsia="宋体" w:hAnsi="Cambria Math" w:cs="Cambria Math"/>
            </w:rPr>
            <m:t>=</m:t>
          </m:r>
          <m:f>
            <m:num>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D</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2</m:t>
              </m:r>
            </m:den>
          </m:f>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电势相等，故</w:t>
      </w:r>
      <m:oMathPara>
        <m:oMathParaPr>
          <m:jc m:val="left"/>
        </m:oMathParaPr>
        <m:oMath>
          <m:r>
            <w:rPr>
              <w:rFonts w:ascii="Cambria Math" w:eastAsia="宋体" w:hAnsi="Cambria Math" w:cs="Cambria Math"/>
            </w:rPr>
            <m:t>C</m:t>
          </m:r>
          <m:r>
            <w:rPr>
              <w:rFonts w:ascii="Cambria Math" w:eastAsia="宋体" w:hAnsi="Cambria Math" w:cs="Cambria Math"/>
            </w:rPr>
            <m:t>F</m:t>
          </m:r>
        </m:oMath>
      </m:oMathPara>
      <w:r>
        <w:rPr>
          <w:sz w:val="21"/>
        </w:rPr>
        <w:t>为等势线，电场方向垂直于</w:t>
      </w:r>
      <m:oMathPara>
        <m:oMathParaPr>
          <m:jc m:val="left"/>
        </m:oMathParaPr>
        <m:oMath>
          <m:r>
            <w:rPr>
              <w:rFonts w:ascii="Cambria Math" w:eastAsia="宋体" w:hAnsi="Cambria Math" w:cs="Cambria Math"/>
            </w:rPr>
            <m:t>C</m:t>
          </m:r>
          <m:r>
            <w:rPr>
              <w:rFonts w:ascii="Cambria Math" w:eastAsia="宋体" w:hAnsi="Cambria Math" w:cs="Cambria Math"/>
            </w:rPr>
            <m:t>F</m:t>
          </m:r>
        </m:oMath>
      </m:oMathPara>
      <w:r>
        <w:rPr>
          <w:sz w:val="21"/>
        </w:rPr>
        <w:t>向上，可知</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也为等势线，则有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A说法正确，不满足题意要求；</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F</m:t>
          </m:r>
        </m:oMath>
      </m:oMathPara>
      <w:r>
        <w:rPr>
          <w:sz w:val="21"/>
        </w:rPr>
        <w:t>两点的电势差为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V</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D</m:t>
          </m:r>
        </m:oMath>
      </m:oMathPara>
      <w:r>
        <w:rPr>
          <w:sz w:val="21"/>
        </w:rPr>
        <w:t>两点的电势差为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故有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D</m:t>
              </m:r>
            </m:sub>
          </m:sSub>
        </m:oMath>
      </m:oMathPara>
    </w:p>
    <w:p>
      <w:pPr>
        <w:shd w:val="clear" w:color="auto" w:fill="auto"/>
        <w:spacing w:line="360" w:lineRule="auto"/>
        <w:jc w:val="left"/>
        <w:rPr>
          <w:sz w:val="21"/>
        </w:rPr>
      </w:pPr>
      <w:r>
        <w:rPr>
          <w:sz w:val="21"/>
        </w:rPr>
        <w:t>B说法正确，不满足题意要求；</w:t>
      </w:r>
    </w:p>
    <w:p>
      <w:pPr>
        <w:shd w:val="clear" w:color="auto" w:fill="auto"/>
        <w:spacing w:line="360" w:lineRule="auto"/>
        <w:jc w:val="left"/>
        <w:rPr>
          <w:sz w:val="21"/>
        </w:rPr>
      </w:pPr>
      <w:r>
        <w:rPr>
          <w:sz w:val="21"/>
        </w:rPr>
        <w:t>C．匀强电场的电场强度大小为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D</m:t>
                  </m:r>
                  <m:r>
                    <w:rPr>
                      <w:rFonts w:ascii="Cambria Math" w:eastAsia="宋体" w:hAnsi="Cambria Math" w:cs="Cambria Math"/>
                    </w:rPr>
                    <m:t>B</m:t>
                  </m:r>
                </m:sub>
              </m:sSub>
            </m:num>
            <m:den>
              <m:sSub>
                <m:e>
                  <m:r>
                    <w:rPr>
                      <w:rFonts w:ascii="Cambria Math" w:eastAsia="宋体" w:hAnsi="Cambria Math" w:cs="Cambria Math"/>
                    </w:rPr>
                    <m:t>d</m:t>
                  </m:r>
                </m:e>
                <m:sub>
                  <m:r>
                    <w:rPr>
                      <w:rFonts w:ascii="Cambria Math" w:eastAsia="宋体" w:hAnsi="Cambria Math" w:cs="Cambria Math"/>
                    </w:rPr>
                    <m:t>D</m:t>
                  </m:r>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0.02</m:t>
              </m:r>
              <m:r>
                <w:rPr>
                  <w:rFonts w:ascii="Cambria Math" w:eastAsia="宋体" w:hAnsi="Cambria Math" w:cs="Cambria Math"/>
                </w:rPr>
                <m:t>×</m:t>
              </m:r>
              <m:rad>
                <m:radPr>
                  <m:degHide/>
                </m:radPr>
                <m:deg/>
                <m:e>
                  <m:r>
                    <w:rPr>
                      <w:rFonts w:ascii="Cambria Math" w:eastAsia="宋体" w:hAnsi="Cambria Math" w:cs="Cambria Math"/>
                    </w:rPr>
                    <m:t>3</m:t>
                  </m:r>
                </m:e>
              </m:rad>
            </m:den>
          </m:f>
          <m:r>
            <m:rPr>
              <m:nor/>
            </m:rPr>
            <w:rPr>
              <w:rFonts w:ascii="Cambria Math" w:eastAsia="宋体" w:hAnsi="Cambria Math" w:cs="Cambria Math"/>
            </w:rPr>
            <m:t>V</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200</m:t>
              </m:r>
              <m:rad>
                <m:radPr>
                  <m:degHide/>
                </m:radPr>
                <m:deg/>
                <m:e>
                  <m:r>
                    <w:rPr>
                      <w:rFonts w:ascii="Cambria Math" w:eastAsia="宋体" w:hAnsi="Cambria Math" w:cs="Cambria Math"/>
                    </w:rPr>
                    <m:t>3</m:t>
                  </m:r>
                </m:e>
              </m:rad>
            </m:num>
            <m:den>
              <m:r>
                <w:rPr>
                  <w:rFonts w:ascii="Cambria Math" w:eastAsia="宋体" w:hAnsi="Cambria Math" w:cs="Cambria Math"/>
                </w:rPr>
                <m:t>3</m:t>
              </m:r>
            </m:den>
          </m:f>
          <m:r>
            <m:rPr>
              <m:nor/>
            </m:rPr>
            <w:rPr>
              <w:rFonts w:ascii="Cambria Math" w:eastAsia="宋体" w:hAnsi="Cambria Math" w:cs="Cambria Math"/>
            </w:rPr>
            <m:t>V</m:t>
          </m:r>
          <m:r>
            <w:rPr>
              <w:rFonts w:ascii="Cambria Math" w:eastAsia="宋体" w:hAnsi="Cambria Math" w:cs="Cambria Math"/>
            </w:rPr>
            <m:t>/</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C说法正确，不满足题意要求；</w:t>
      </w:r>
    </w:p>
    <w:p>
      <w:pPr>
        <w:shd w:val="clear" w:color="auto" w:fill="auto"/>
        <w:spacing w:line="360" w:lineRule="auto"/>
        <w:jc w:val="left"/>
        <w:rPr>
          <w:sz w:val="21"/>
        </w:rPr>
      </w:pPr>
      <w:r>
        <w:rPr>
          <w:sz w:val="21"/>
        </w:rPr>
        <w:t>D．将电子由</w:t>
      </w:r>
      <m:oMathPara>
        <m:oMathParaPr>
          <m:jc m:val="left"/>
        </m:oMathParaPr>
        <m:oMath>
          <m:r>
            <w:rPr>
              <w:rFonts w:ascii="Cambria Math" w:eastAsia="宋体" w:hAnsi="Cambria Math" w:cs="Cambria Math"/>
            </w:rPr>
            <m:t>A</m:t>
          </m:r>
        </m:oMath>
      </m:oMathPara>
      <w:r>
        <w:rPr>
          <w:sz w:val="21"/>
        </w:rPr>
        <w:t>点移到</w:t>
      </w:r>
      <m:oMathPara>
        <m:oMathParaPr>
          <m:jc m:val="left"/>
        </m:oMathParaPr>
        <m:oMath>
          <m:r>
            <w:rPr>
              <w:rFonts w:ascii="Cambria Math" w:eastAsia="宋体" w:hAnsi="Cambria Math" w:cs="Cambria Math"/>
            </w:rPr>
            <m:t>C</m:t>
          </m:r>
        </m:oMath>
      </m:oMathPara>
      <w:r>
        <w:rPr>
          <w:sz w:val="21"/>
        </w:rPr>
        <w:t>点，电场力做功为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eV</m:t>
          </m:r>
        </m:oMath>
      </m:oMathPara>
    </w:p>
    <w:p>
      <w:pPr>
        <w:shd w:val="clear" w:color="auto" w:fill="auto"/>
        <w:spacing w:line="360" w:lineRule="auto"/>
        <w:jc w:val="left"/>
        <w:rPr>
          <w:sz w:val="21"/>
        </w:rPr>
      </w:pPr>
      <w:r>
        <w:rPr>
          <w:sz w:val="21"/>
        </w:rPr>
        <w:t>D说法错误，满足题意要求；</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12．空间中两个电量均为+</w:t>
      </w:r>
      <w:r>
        <w:rPr>
          <w:rFonts w:ascii="Times New Roman" w:eastAsia="Times New Roman" w:hAnsi="Times New Roman" w:cs="Times New Roman"/>
          <w:i/>
          <w:sz w:val="21"/>
        </w:rPr>
        <w:t>Q</w:t>
      </w:r>
      <w:r>
        <w:rPr>
          <w:sz w:val="21"/>
        </w:rPr>
        <w:t>的点电荷，对称的放置在</w:t>
      </w:r>
      <w:r>
        <w:rPr>
          <w:rFonts w:ascii="Times New Roman" w:eastAsia="Times New Roman" w:hAnsi="Times New Roman" w:cs="Times New Roman"/>
          <w:i/>
          <w:sz w:val="21"/>
        </w:rPr>
        <w:t>O</w:t>
      </w:r>
      <w:r>
        <w:rPr>
          <w:sz w:val="21"/>
        </w:rPr>
        <w:t>点两侧，以</w:t>
      </w:r>
      <w:r>
        <w:rPr>
          <w:rFonts w:ascii="Times New Roman" w:eastAsia="Times New Roman" w:hAnsi="Times New Roman" w:cs="Times New Roman"/>
          <w:i/>
          <w:sz w:val="21"/>
        </w:rPr>
        <w:t>O</w:t>
      </w:r>
      <w:r>
        <w:rPr>
          <w:sz w:val="21"/>
        </w:rPr>
        <w:t>为几何中心，有一正方形</w:t>
      </w:r>
      <w:r>
        <w:rPr>
          <w:rFonts w:ascii="Times New Roman" w:eastAsia="Times New Roman" w:hAnsi="Times New Roman" w:cs="Times New Roman"/>
          <w:i/>
          <w:sz w:val="21"/>
        </w:rPr>
        <w:t>ABCD</w:t>
      </w:r>
      <w:r>
        <w:rPr>
          <w:sz w:val="21"/>
        </w:rPr>
        <w:t>，四条边的中点分别为</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57425" cy="1457325"/>
            <wp:docPr id="100041" name="" descr="@@@444e0982-6603-41ed-9b6f-273eb51cde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2257425" cy="14573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m:rPr>
              <m:nor/>
            </m:rP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B</m:t>
              </m:r>
            </m:sub>
          </m:sSub>
        </m:oMath>
      </m:oMathPara>
      <w:r>
        <w:rPr>
          <w:sz w:val="21"/>
        </w:rPr>
        <w:tab/>
      </w:r>
      <w:r>
        <w:rPr>
          <w:sz w:val="21"/>
        </w:rPr>
        <w:t>B．</w:t>
      </w:r>
      <m:oMathPara>
        <m:oMathParaPr>
          <m:jc m:val="left"/>
        </m:oMathParaPr>
        <m:oMath>
          <m:sSub>
            <m:e>
              <m:r>
                <w:rPr>
                  <w:rFonts w:ascii="Cambria Math" w:eastAsia="宋体" w:hAnsi="Cambria Math" w:cs="Cambria Math"/>
                </w:rPr>
                <m:t>φ</m:t>
              </m:r>
            </m:e>
            <m:sub>
              <m:r>
                <w:rPr>
                  <w:rFonts w:ascii="Cambria Math" w:eastAsia="宋体" w:hAnsi="Cambria Math" w:cs="Cambria Math"/>
                </w:rPr>
                <m:t>D</m:t>
              </m:r>
            </m:sub>
          </m:sSub>
          <m:r>
            <m:rPr>
              <m:nor/>
            </m:rP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B</m:t>
              </m:r>
            </m:sub>
          </m:sSub>
        </m:oMath>
      </m:oMathPara>
      <w:r>
        <w:rPr>
          <w:sz w:val="21"/>
        </w:rPr>
        <w:tab/>
      </w:r>
      <w:r>
        <w:rPr>
          <w:sz w:val="21"/>
        </w:rPr>
        <w:t>C．</w:t>
      </w:r>
      <w:r>
        <w:rPr>
          <w:sz w:val="21"/>
        </w:rPr>
        <w:t>U</w:t>
      </w:r>
      <w:r>
        <w:rPr>
          <w:sz w:val="21"/>
          <w:vertAlign w:val="subscript"/>
        </w:rPr>
        <w:t>AO</w:t>
      </w:r>
      <w:r>
        <w:rPr>
          <w:sz w:val="21"/>
        </w:rPr>
        <w:t>=</w:t>
      </w:r>
      <w:r>
        <w:rPr>
          <w:sz w:val="21"/>
        </w:rPr>
        <w:t>U</w:t>
      </w:r>
      <w:r>
        <w:rPr>
          <w:sz w:val="21"/>
          <w:vertAlign w:val="subscript"/>
        </w:rPr>
        <w:t>OC</w:t>
      </w:r>
      <w:r>
        <w:rPr>
          <w:sz w:val="21"/>
        </w:rPr>
        <w:tab/>
      </w:r>
      <w:r>
        <w:rPr>
          <w:sz w:val="21"/>
        </w:rPr>
        <w:t>D．</w:t>
      </w:r>
      <w:r>
        <w:rPr>
          <w:sz w:val="21"/>
        </w:rPr>
        <w:t>U</w:t>
      </w:r>
      <w:r>
        <w:rPr>
          <w:sz w:val="21"/>
          <w:vertAlign w:val="subscript"/>
        </w:rPr>
        <w:t>AE</w:t>
      </w:r>
      <w:r>
        <w:rPr>
          <w:sz w:val="21"/>
        </w:rPr>
        <w:t>=</w:t>
      </w:r>
      <w:r>
        <w:rPr>
          <w:sz w:val="21"/>
        </w:rPr>
        <w:t>U</w:t>
      </w:r>
      <w:r>
        <w:rPr>
          <w:sz w:val="21"/>
          <w:vertAlign w:val="subscript"/>
        </w:rPr>
        <w:t>CF</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【知识点】等量同种电荷周围电势的分布</w:t>
      </w:r>
    </w:p>
    <w:p>
      <w:pPr>
        <w:shd w:val="clear" w:color="auto" w:fill="auto"/>
        <w:spacing w:line="360" w:lineRule="auto"/>
        <w:jc w:val="left"/>
        <w:rPr>
          <w:sz w:val="21"/>
        </w:rPr>
      </w:pPr>
      <w:r>
        <w:rPr>
          <w:sz w:val="21"/>
        </w:rPr>
        <w:t>【详解】根据电场线对称性和等势面的分布可知，在等量同种点电荷的电场中，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在同一个等势面上，电势相等，故有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E</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B</m:t>
              </m:r>
              <m:r>
                <w:rPr>
                  <w:rFonts w:ascii="Cambria Math" w:eastAsia="宋体" w:hAnsi="Cambria Math" w:cs="Cambria Math"/>
                </w:rPr>
                <m:t>E</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D</m:t>
              </m:r>
              <m: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F</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O</m:t>
              </m:r>
            </m:sub>
          </m:sSub>
        </m:oMath>
      </m:oMathPara>
    </w:p>
    <w:p>
      <w:pPr>
        <w:shd w:val="clear" w:color="auto" w:fill="auto"/>
        <w:spacing w:line="360" w:lineRule="auto"/>
        <w:jc w:val="left"/>
        <w:rPr>
          <w:sz w:val="21"/>
        </w:rPr>
      </w:pPr>
      <w:r>
        <w:rPr>
          <w:sz w:val="21"/>
        </w:rPr>
        <w:t>故D正确，ABC错误。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13．如图所示，棱长为30cm的正面四体</w:t>
      </w:r>
      <w:r>
        <w:rPr>
          <w:rFonts w:ascii="Times New Roman" w:eastAsia="Times New Roman" w:hAnsi="Times New Roman" w:cs="Times New Roman"/>
          <w:i/>
          <w:sz w:val="21"/>
        </w:rPr>
        <w:t>ABCD</w:t>
      </w:r>
      <w:r>
        <w:rPr>
          <w:sz w:val="21"/>
        </w:rPr>
        <w:t>处在平行于</w:t>
      </w:r>
      <w:r>
        <w:rPr>
          <w:rFonts w:ascii="Times New Roman" w:eastAsia="Times New Roman" w:hAnsi="Times New Roman" w:cs="Times New Roman"/>
          <w:i/>
          <w:sz w:val="21"/>
        </w:rPr>
        <w:t>BCD</w:t>
      </w:r>
      <w:r>
        <w:rPr>
          <w:sz w:val="21"/>
        </w:rPr>
        <w:t>平面的匀强电场中，</w:t>
      </w:r>
      <w:r>
        <w:rPr>
          <w:rFonts w:ascii="Times New Roman" w:eastAsia="Times New Roman" w:hAnsi="Times New Roman" w:cs="Times New Roman"/>
          <w:i/>
          <w:sz w:val="21"/>
        </w:rPr>
        <w:t>A</w:t>
      </w:r>
      <w:r>
        <w:rPr>
          <w:sz w:val="21"/>
        </w:rPr>
        <w:t>点固定一电荷量为</w:t>
      </w:r>
      <m:oMathPara>
        <m:oMathParaPr>
          <m:jc m:val="left"/>
        </m:oMathParaPr>
        <m:oMath>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C</m:t>
          </m:r>
        </m:oMath>
      </m:oMathPara>
      <w:r>
        <w:rPr>
          <w:sz w:val="21"/>
        </w:rPr>
        <w:t>的点电荷，将另一电荷量为</w:t>
      </w:r>
      <m:oMathPara>
        <m:oMathParaPr>
          <m:jc m:val="left"/>
        </m:oMathParaPr>
        <m:oMath>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C</m:t>
          </m:r>
        </m:oMath>
      </m:oMathPara>
      <w:r>
        <w:rPr>
          <w:sz w:val="21"/>
        </w:rPr>
        <w:t>的点电荷从</w:t>
      </w:r>
      <w:r>
        <w:rPr>
          <w:rFonts w:ascii="Times New Roman" w:eastAsia="Times New Roman" w:hAnsi="Times New Roman" w:cs="Times New Roman"/>
          <w:i/>
          <w:sz w:val="21"/>
        </w:rPr>
        <w:t>D</w:t>
      </w:r>
      <w:r>
        <w:rPr>
          <w:sz w:val="21"/>
        </w:rPr>
        <w:t>点移动到</w:t>
      </w:r>
      <w:r>
        <w:rPr>
          <w:rFonts w:ascii="Times New Roman" w:eastAsia="Times New Roman" w:hAnsi="Times New Roman" w:cs="Times New Roman"/>
          <w:i/>
          <w:sz w:val="21"/>
        </w:rPr>
        <w:t>B</w:t>
      </w:r>
      <w:r>
        <w:rPr>
          <w:sz w:val="21"/>
        </w:rPr>
        <w:t>点，静电力做功</w:t>
      </w:r>
      <m:oMathPara>
        <m:oMathParaPr>
          <m:jc m:val="left"/>
        </m:oMathParaPr>
        <m:oMath>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nor/>
            </m:rPr>
            <w:rPr>
              <w:rFonts w:ascii="Cambria Math" w:eastAsia="宋体" w:hAnsi="Cambria Math" w:cs="Cambria Math"/>
            </w:rPr>
            <m:t>J</m:t>
          </m:r>
        </m:oMath>
      </m:oMathPara>
      <w:r>
        <w:rPr>
          <w:sz w:val="21"/>
        </w:rPr>
        <w:t>，再把这个电荷从</w:t>
      </w:r>
      <w:r>
        <w:rPr>
          <w:rFonts w:ascii="Times New Roman" w:eastAsia="Times New Roman" w:hAnsi="Times New Roman" w:cs="Times New Roman"/>
          <w:i/>
          <w:sz w:val="21"/>
        </w:rPr>
        <w:t>B</w:t>
      </w:r>
      <w:r>
        <w:rPr>
          <w:sz w:val="21"/>
        </w:rPr>
        <w:t>点移动到</w:t>
      </w:r>
      <w:r>
        <w:rPr>
          <w:rFonts w:ascii="Times New Roman" w:eastAsia="Times New Roman" w:hAnsi="Times New Roman" w:cs="Times New Roman"/>
          <w:i/>
          <w:sz w:val="21"/>
        </w:rPr>
        <w:t>C</w:t>
      </w:r>
      <w:r>
        <w:rPr>
          <w:sz w:val="21"/>
        </w:rPr>
        <w:t>点，静电力做功</w:t>
      </w:r>
      <m:oMathPara>
        <m:oMathParaPr>
          <m:jc m:val="left"/>
        </m:oMathParaPr>
        <m:oMath>
          <m:r>
            <w:rPr>
              <w:rFonts w:ascii="Cambria Math" w:eastAsia="宋体" w:hAnsi="Cambria Math" w:cs="Cambria Math"/>
            </w:rPr>
            <m:t>2.4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nor/>
            </m:rPr>
            <w:rPr>
              <w:rFonts w:ascii="Cambria Math" w:eastAsia="宋体" w:hAnsi="Cambria Math" w:cs="Cambria Math"/>
            </w:rPr>
            <m:t>J</m:t>
          </m:r>
        </m:oMath>
      </m:oMathPara>
      <w:r>
        <w:rPr>
          <w:sz w:val="21"/>
        </w:rPr>
        <w:t>。已知静电力常量</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9</m:t>
              </m:r>
            </m:sup>
          </m:sSup>
          <m:r>
            <m:rPr>
              <m:nor/>
            </m:rP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m</m:t>
              </m:r>
            </m:e>
            <m:sup>
              <m:r>
                <m:rPr>
                  <m:nor/>
                </m:rPr>
                <w:rPr>
                  <w:rFonts w:ascii="Cambria Math" w:eastAsia="宋体" w:hAnsi="Cambria Math" w:cs="Cambria Math"/>
                </w:rPr>
                <m:t>2</m:t>
              </m:r>
            </m:sup>
          </m:sSup>
          <m:sSup>
            <m:e>
              <m:r>
                <m:rPr>
                  <m:nor/>
                </m:rPr>
                <w:rPr>
                  <w:rFonts w:ascii="Cambria Math" w:eastAsia="宋体" w:hAnsi="Cambria Math" w:cs="Cambria Math"/>
                </w:rPr>
                <m:t>/C</m:t>
              </m:r>
            </m:e>
            <m:sup>
              <m:r>
                <m:rPr>
                  <m:nor/>
                </m:rPr>
                <w:rPr>
                  <w:rFonts w:ascii="Cambria Math" w:eastAsia="宋体" w:hAnsi="Cambria Math" w:cs="Cambria Math"/>
                </w:rPr>
                <m:t>2</m:t>
              </m:r>
            </m:sup>
          </m:sSup>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0175" cy="1171575"/>
            <wp:docPr id="100043" name="" descr="@@@6f83bfe1-07df-474d-b064-2c8c0b25d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400175" cy="1171575"/>
                    </a:xfrm>
                    <a:prstGeom prst="rect">
                      <a:avLst/>
                    </a:prstGeom>
                  </pic:spPr>
                </pic:pic>
              </a:graphicData>
            </a:graphic>
          </wp:inline>
        </w:drawing>
      </w:r>
    </w:p>
    <w:p>
      <w:pPr>
        <w:shd w:val="clear" w:color="auto" w:fill="auto"/>
        <w:spacing w:line="360" w:lineRule="auto"/>
        <w:jc w:val="left"/>
        <w:rPr>
          <w:sz w:val="21"/>
        </w:rPr>
      </w:pPr>
      <w:r>
        <w:rPr>
          <w:sz w:val="21"/>
        </w:rPr>
        <w:t>A．匀强电场的方向由</w:t>
      </w:r>
      <w:r>
        <w:rPr>
          <w:rFonts w:ascii="Times New Roman" w:eastAsia="Times New Roman" w:hAnsi="Times New Roman" w:cs="Times New Roman"/>
          <w:i/>
          <w:sz w:val="21"/>
        </w:rPr>
        <w:t>B</w:t>
      </w:r>
      <w:r>
        <w:rPr>
          <w:sz w:val="21"/>
        </w:rPr>
        <w:t>点指向</w:t>
      </w:r>
      <w:r>
        <w:rPr>
          <w:rFonts w:ascii="Times New Roman" w:eastAsia="Times New Roman" w:hAnsi="Times New Roman" w:cs="Times New Roman"/>
          <w:i/>
          <w:sz w:val="21"/>
        </w:rPr>
        <w:t>C</w:t>
      </w:r>
      <w:r>
        <w:rPr>
          <w:sz w:val="21"/>
        </w:rPr>
        <w:t>点</w:t>
      </w:r>
    </w:p>
    <w:p>
      <w:pPr>
        <w:shd w:val="clear" w:color="auto" w:fill="auto"/>
        <w:spacing w:line="360" w:lineRule="auto"/>
        <w:jc w:val="left"/>
        <w:rPr>
          <w:sz w:val="21"/>
        </w:rPr>
      </w:pPr>
      <w:r>
        <w:rPr>
          <w:sz w:val="21"/>
        </w:rPr>
        <w:t>B．匀强电场的场强大小为</w:t>
      </w:r>
      <m:oMathPara>
        <m:oMathParaPr>
          <m:jc m:val="left"/>
        </m:oMathParaPr>
        <m:oMath>
          <m:r>
            <w:rPr>
              <w:rFonts w:ascii="Cambria Math" w:eastAsia="宋体" w:hAnsi="Cambria Math" w:cs="Cambria Math"/>
            </w:rPr>
            <m:t>300</m:t>
          </m:r>
          <m:r>
            <m:rPr>
              <m:nor/>
            </m:rPr>
            <w:rPr>
              <w:rFonts w:ascii="Cambria Math" w:eastAsia="宋体" w:hAnsi="Cambria Math" w:cs="Cambria Math"/>
            </w:rPr>
            <m:t>V/m</m:t>
          </m:r>
        </m:oMath>
      </m:oMathPara>
    </w:p>
    <w:p>
      <w:pPr>
        <w:shd w:val="clear" w:color="auto" w:fill="auto"/>
        <w:spacing w:line="360" w:lineRule="auto"/>
        <w:jc w:val="left"/>
        <w:rPr>
          <w:sz w:val="21"/>
        </w:rPr>
      </w:pPr>
      <w:r>
        <w:rPr>
          <w:sz w:val="21"/>
        </w:rPr>
        <w:t>C．</w:t>
      </w:r>
      <w:r>
        <w:rPr>
          <w:rFonts w:ascii="Times New Roman" w:eastAsia="Times New Roman" w:hAnsi="Times New Roman" w:cs="Times New Roman"/>
          <w:i/>
          <w:sz w:val="21"/>
        </w:rPr>
        <w:t>B</w:t>
      </w:r>
      <w:r>
        <w:rPr>
          <w:sz w:val="21"/>
        </w:rPr>
        <w:t>点场强方向与棱</w:t>
      </w:r>
      <w:r>
        <w:rPr>
          <w:rFonts w:ascii="Times New Roman" w:eastAsia="Times New Roman" w:hAnsi="Times New Roman" w:cs="Times New Roman"/>
          <w:i/>
          <w:sz w:val="21"/>
        </w:rPr>
        <w:t>AB</w:t>
      </w:r>
      <w:r>
        <w:rPr>
          <w:sz w:val="21"/>
        </w:rPr>
        <w:t>间的夹角为30°</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B</w:t>
      </w:r>
      <w:r>
        <w:rPr>
          <w:sz w:val="21"/>
        </w:rPr>
        <w:t>点场强大小为</w:t>
      </w:r>
      <m:oMathPara>
        <m:oMathParaPr>
          <m:jc m:val="left"/>
        </m:oMathParaPr>
        <m:oMath>
          <m:r>
            <w:rPr>
              <w:rFonts w:ascii="Cambria Math" w:eastAsia="宋体" w:hAnsi="Cambria Math" w:cs="Cambria Math"/>
            </w:rPr>
            <m:t>400</m:t>
          </m:r>
          <m:r>
            <m:rPr>
              <m:nor/>
            </m:rPr>
            <w:rPr>
              <w:rFonts w:ascii="Cambria Math" w:eastAsia="宋体" w:hAnsi="Cambria Math" w:cs="Cambria Math"/>
            </w:rPr>
            <m:t>V/m</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【知识点】电场强度的叠加法则、静电力做功与电势差的关系、匀强电场中电势差与电场强度的关系</w:t>
      </w:r>
    </w:p>
    <w:p>
      <w:pPr>
        <w:shd w:val="clear" w:color="auto" w:fill="auto"/>
        <w:spacing w:line="360" w:lineRule="auto"/>
        <w:jc w:val="left"/>
        <w:rPr>
          <w:sz w:val="21"/>
        </w:rPr>
      </w:pPr>
      <w:r>
        <w:rPr>
          <w:sz w:val="21"/>
        </w:rPr>
        <w:t>【详解】A．根据题意可知，从</w:t>
      </w:r>
      <w:r>
        <w:rPr>
          <w:rFonts w:ascii="Times New Roman" w:eastAsia="Times New Roman" w:hAnsi="Times New Roman" w:cs="Times New Roman"/>
          <w:i/>
          <w:sz w:val="21"/>
        </w:rPr>
        <w:t>D</w:t>
      </w:r>
      <w:r>
        <w:rPr>
          <w:sz w:val="21"/>
        </w:rPr>
        <w:t>到</w:t>
      </w:r>
      <w:r>
        <w:rPr>
          <w:rFonts w:ascii="Times New Roman" w:eastAsia="Times New Roman" w:hAnsi="Times New Roman" w:cs="Times New Roman"/>
          <w:i/>
          <w:sz w:val="21"/>
        </w:rPr>
        <w:t>B</w:t>
      </w:r>
      <w:r>
        <w:rPr>
          <w:sz w:val="21"/>
        </w:rPr>
        <w:t>和从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移动另一个电荷时，</w:t>
      </w:r>
      <w:r>
        <w:rPr>
          <w:rFonts w:ascii="Times New Roman" w:eastAsia="Times New Roman" w:hAnsi="Times New Roman" w:cs="Times New Roman"/>
          <w:i/>
          <w:sz w:val="21"/>
        </w:rPr>
        <w:t>A</w:t>
      </w:r>
      <w:r>
        <w:rPr>
          <w:sz w:val="21"/>
        </w:rPr>
        <w:t>点固定的点电荷对其做功为零，根据</w:t>
      </w: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U</m:t>
          </m:r>
        </m:oMath>
      </m:oMathPara>
      <w:r>
        <w:rPr>
          <w:sz w:val="21"/>
        </w:rPr>
        <w:t>可得，</w:t>
      </w:r>
      <w:r>
        <w:rPr>
          <w:rFonts w:ascii="Times New Roman" w:eastAsia="Times New Roman" w:hAnsi="Times New Roman" w:cs="Times New Roman"/>
          <w:i/>
          <w:sz w:val="21"/>
        </w:rPr>
        <w:t>DB</w:t>
      </w:r>
      <w:r>
        <w:rPr>
          <w:sz w:val="21"/>
        </w:rPr>
        <w:t>间的电势差为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D</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W</m:t>
                  </m:r>
                </m:e>
                <m:sub>
                  <m:r>
                    <w:rPr>
                      <w:rFonts w:ascii="Cambria Math" w:eastAsia="宋体" w:hAnsi="Cambria Math" w:cs="Cambria Math"/>
                    </w:rPr>
                    <m:t>D</m:t>
                  </m:r>
                  <m:r>
                    <w:rPr>
                      <w:rFonts w:ascii="Cambria Math" w:eastAsia="宋体" w:hAnsi="Cambria Math" w:cs="Cambria Math"/>
                    </w:rPr>
                    <m:t>B</m:t>
                  </m:r>
                </m:sub>
              </m:sSub>
            </m:num>
            <m:den>
              <m:r>
                <w:rPr>
                  <w:rFonts w:ascii="Cambria Math" w:eastAsia="宋体" w:hAnsi="Cambria Math" w:cs="Cambria Math"/>
                </w:rPr>
                <m:t>q</m:t>
              </m:r>
            </m:den>
          </m:f>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V</m:t>
          </m:r>
        </m:oMath>
      </m:oMathPara>
      <w:r>
        <w:rPr>
          <w:sz w:val="21"/>
        </w:rPr>
        <w:t>,</w:t>
      </w:r>
      <m:oMathPara>
        <m:oMathParaPr>
          <m:jc m:val="left"/>
        </m:oMathParaPr>
        <m:oMath>
          <m:sSub>
            <m:e>
              <m:r>
                <w:rPr>
                  <w:rFonts w:ascii="Cambria Math" w:eastAsia="宋体" w:hAnsi="Cambria Math" w:cs="Cambria Math"/>
                </w:rPr>
                <m:t>U</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W</m:t>
                  </m:r>
                </m:e>
                <m:sub>
                  <m:r>
                    <w:rPr>
                      <w:rFonts w:ascii="Cambria Math" w:eastAsia="宋体" w:hAnsi="Cambria Math" w:cs="Cambria Math"/>
                    </w:rPr>
                    <m:t>B</m:t>
                  </m:r>
                  <m:r>
                    <w:rPr>
                      <w:rFonts w:ascii="Cambria Math" w:eastAsia="宋体" w:hAnsi="Cambria Math" w:cs="Cambria Math"/>
                    </w:rPr>
                    <m:t>C</m:t>
                  </m:r>
                </m:sub>
              </m:sSub>
            </m:num>
            <m:den>
              <m:r>
                <w:rPr>
                  <w:rFonts w:ascii="Cambria Math" w:eastAsia="宋体" w:hAnsi="Cambria Math" w:cs="Cambria Math"/>
                </w:rPr>
                <m:t>q</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取</w:t>
      </w:r>
      <w:r>
        <w:rPr>
          <w:rFonts w:ascii="Times New Roman" w:eastAsia="Times New Roman" w:hAnsi="Times New Roman" w:cs="Times New Roman"/>
          <w:i/>
          <w:sz w:val="21"/>
        </w:rPr>
        <w:t>BC</w:t>
      </w:r>
      <w:r>
        <w:rPr>
          <w:sz w:val="21"/>
        </w:rPr>
        <w:t>的中点</w:t>
      </w:r>
      <m:oMathPara>
        <m:oMathParaPr>
          <m:jc m:val="left"/>
        </m:oMathParaPr>
        <m:oMath>
          <m:r>
            <w:rPr>
              <w:rFonts w:ascii="Cambria Math" w:eastAsia="宋体" w:hAnsi="Cambria Math" w:cs="Cambria Math"/>
            </w:rPr>
            <m:t>O</m:t>
          </m:r>
        </m:oMath>
      </m:oMathPara>
      <w:r>
        <w:rPr>
          <w:sz w:val="21"/>
        </w:rPr>
        <w:t>，则根据题意可知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O</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φ</m:t>
              </m:r>
            </m:e>
            <m:sub>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D</m:t>
              </m:r>
            </m:sub>
          </m:sSub>
        </m:oMath>
      </m:oMathPara>
    </w:p>
    <w:p>
      <w:pPr>
        <w:shd w:val="clear" w:color="auto" w:fill="auto"/>
        <w:spacing w:line="360" w:lineRule="auto"/>
        <w:jc w:val="left"/>
        <w:rPr>
          <w:sz w:val="21"/>
        </w:rPr>
      </w:pPr>
      <w:r>
        <w:rPr>
          <w:sz w:val="21"/>
        </w:rPr>
        <w:t>连接</w:t>
      </w:r>
      <m:oMathPara>
        <m:oMathParaPr>
          <m:jc m:val="left"/>
        </m:oMathParaPr>
        <m:oMath>
          <m:r>
            <w:rPr>
              <w:rFonts w:ascii="Cambria Math" w:eastAsia="宋体" w:hAnsi="Cambria Math" w:cs="Cambria Math"/>
            </w:rPr>
            <m:t>O</m:t>
          </m:r>
          <m:r>
            <w:rPr>
              <w:rFonts w:ascii="Cambria Math" w:eastAsia="宋体" w:hAnsi="Cambria Math" w:cs="Cambria Math"/>
            </w:rPr>
            <m:t>D</m:t>
          </m:r>
        </m:oMath>
      </m:oMathPara>
      <w:r>
        <w:rPr>
          <w:sz w:val="21"/>
        </w:rPr>
        <w:t>，则</w:t>
      </w:r>
      <m:oMathPara>
        <m:oMathParaPr>
          <m:jc m:val="left"/>
        </m:oMathParaPr>
        <m:oMath>
          <m:r>
            <w:rPr>
              <w:rFonts w:ascii="Cambria Math" w:eastAsia="宋体" w:hAnsi="Cambria Math" w:cs="Cambria Math"/>
            </w:rPr>
            <m:t>O</m:t>
          </m:r>
          <m:r>
            <w:rPr>
              <w:rFonts w:ascii="Cambria Math" w:eastAsia="宋体" w:hAnsi="Cambria Math" w:cs="Cambria Math"/>
            </w:rPr>
            <m:t>D</m:t>
          </m:r>
        </m:oMath>
      </m:oMathPara>
      <w:r>
        <w:rPr>
          <w:sz w:val="21"/>
        </w:rPr>
        <w:t>为匀强电场中的一条等势线，由几何关系可知，</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D</m:t>
          </m:r>
          <m:r>
            <w:rPr>
              <w:rFonts w:ascii="Cambria Math" w:eastAsia="宋体" w:hAnsi="Cambria Math" w:cs="Cambria Math"/>
            </w:rPr>
            <m:t>O</m:t>
          </m:r>
        </m:oMath>
      </m:oMathPara>
      <w:r>
        <w:rPr>
          <w:sz w:val="21"/>
        </w:rPr>
        <w:t>垂直，则</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为匀强电场的一条电场线，根据沿电场线方向电势降低可知，匀强电场的方向由</w:t>
      </w:r>
      <w:r>
        <w:rPr>
          <w:rFonts w:ascii="Times New Roman" w:eastAsia="Times New Roman" w:hAnsi="Times New Roman" w:cs="Times New Roman"/>
          <w:i/>
          <w:sz w:val="21"/>
        </w:rPr>
        <w:t>C</w:t>
      </w:r>
      <w:r>
        <w:rPr>
          <w:sz w:val="21"/>
        </w:rPr>
        <w:t>点指向</w:t>
      </w:r>
      <w:r>
        <w:rPr>
          <w:rFonts w:ascii="Times New Roman" w:eastAsia="Times New Roman" w:hAnsi="Times New Roman" w:cs="Times New Roman"/>
          <w:i/>
          <w:sz w:val="21"/>
        </w:rPr>
        <w:t>B</w:t>
      </w:r>
      <w:r>
        <w:rPr>
          <w:sz w:val="21"/>
        </w:rPr>
        <w:t>点，故A错误；</w:t>
      </w:r>
    </w:p>
    <w:p>
      <w:pPr>
        <w:shd w:val="clear" w:color="auto" w:fill="auto"/>
        <w:spacing w:line="360" w:lineRule="auto"/>
        <w:jc w:val="left"/>
        <w:rPr>
          <w:sz w:val="21"/>
        </w:rPr>
      </w:pPr>
      <w:r>
        <w:rPr>
          <w:sz w:val="21"/>
        </w:rPr>
        <w:t>B．根据公式</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oMath>
      </m:oMathPara>
      <w:r>
        <w:rPr>
          <w:sz w:val="21"/>
        </w:rPr>
        <w:t>可得，匀强电场的场强大小为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B</m:t>
                  </m:r>
                </m:sub>
              </m:sSub>
            </m:num>
            <m:den>
              <m:sSub>
                <m:e>
                  <m:r>
                    <w:rPr>
                      <w:rFonts w:ascii="Cambria Math" w:eastAsia="宋体" w:hAnsi="Cambria Math" w:cs="Cambria Math"/>
                    </w:rPr>
                    <m:t>d</m:t>
                  </m:r>
                </m:e>
                <m:sub>
                  <m:r>
                    <w:rPr>
                      <w:rFonts w:ascii="Cambria Math" w:eastAsia="宋体" w:hAnsi="Cambria Math" w:cs="Cambria Math"/>
                    </w:rPr>
                    <m:t>C</m:t>
                  </m:r>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120</m:t>
              </m:r>
            </m:num>
            <m:den>
              <m:r>
                <w:rPr>
                  <w:rFonts w:ascii="Cambria Math" w:eastAsia="宋体" w:hAnsi="Cambria Math" w:cs="Cambria Math"/>
                </w:rPr>
                <m:t>30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den>
          </m:f>
          <m:f>
            <m:fPr>
              <m:type m:val="lin"/>
            </m:fPr>
            <m:num>
              <m:r>
                <m:rPr>
                  <m:nor/>
                </m:rPr>
                <w:rPr>
                  <w:rFonts w:ascii="Cambria Math" w:eastAsia="宋体" w:hAnsi="Cambria Math" w:cs="Cambria Math"/>
                </w:rPr>
                <m:t>V</m:t>
              </m:r>
            </m:num>
            <m:den>
              <m:r>
                <m:rPr>
                  <m:nor/>
                </m:rP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400</m:t>
          </m:r>
          <m:f>
            <m:fPr>
              <m:type m:val="lin"/>
            </m:fPr>
            <m:num>
              <m:r>
                <m:rPr>
                  <m:nor/>
                </m:rPr>
                <w:rPr>
                  <w:rFonts w:ascii="Cambria Math" w:eastAsia="宋体" w:hAnsi="Cambria Math" w:cs="Cambria Math"/>
                </w:rPr>
                <m:t>V</m:t>
              </m:r>
            </m:num>
            <m:den>
              <m:r>
                <m:rPr>
                  <m:nor/>
                </m:rPr>
                <w:rPr>
                  <w:rFonts w:ascii="Cambria Math" w:eastAsia="宋体" w:hAnsi="Cambria Math" w:cs="Cambria Math"/>
                </w:rPr>
                <m:t>m</m:t>
              </m:r>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CD．根据点电荷场强公式</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可得，</w:t>
      </w:r>
      <w:r>
        <w:rPr>
          <w:rFonts w:ascii="Times New Roman" w:eastAsia="Times New Roman" w:hAnsi="Times New Roman" w:cs="Times New Roman"/>
          <w:i/>
          <w:sz w:val="21"/>
        </w:rPr>
        <w:t>A</w:t>
      </w:r>
      <w:r>
        <w:rPr>
          <w:sz w:val="21"/>
        </w:rPr>
        <w:t>点固定的点电荷在</w:t>
      </w:r>
      <w:r>
        <w:rPr>
          <w:rFonts w:ascii="Times New Roman" w:eastAsia="Times New Roman" w:hAnsi="Times New Roman" w:cs="Times New Roman"/>
          <w:i/>
          <w:sz w:val="21"/>
        </w:rPr>
        <w:t>B</w:t>
      </w:r>
      <w:r>
        <w:rPr>
          <w:sz w:val="21"/>
        </w:rPr>
        <w:t>点产生的电场的场强为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9</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num>
            <m:den>
              <m:sSup>
                <m:e>
                  <m:d>
                    <m:dPr>
                      <m:sepChr m:val=","/>
                    </m:dPr>
                    <m:e>
                      <m:r>
                        <w:rPr>
                          <w:rFonts w:ascii="Cambria Math" w:eastAsia="宋体" w:hAnsi="Cambria Math" w:cs="Cambria Math"/>
                        </w:rPr>
                        <m:t>30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e>
                  </m:d>
                </m:e>
                <m:sup>
                  <m:r>
                    <w:rPr>
                      <w:rFonts w:ascii="Cambria Math" w:eastAsia="宋体" w:hAnsi="Cambria Math" w:cs="Cambria Math"/>
                    </w:rPr>
                    <m:t>2</m:t>
                  </m:r>
                </m:sup>
              </m:sSup>
            </m:den>
          </m:f>
          <m:f>
            <m:fPr>
              <m:type m:val="lin"/>
            </m:fPr>
            <m:num>
              <m:r>
                <m:rPr>
                  <m:nor/>
                </m:rPr>
                <w:rPr>
                  <w:rFonts w:ascii="Cambria Math" w:eastAsia="宋体" w:hAnsi="Cambria Math" w:cs="Cambria Math"/>
                </w:rPr>
                <m:t>V</m:t>
              </m:r>
            </m:num>
            <m:den>
              <m:r>
                <m:rPr>
                  <m:nor/>
                </m:rP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400</m:t>
          </m:r>
          <m:f>
            <m:fPr>
              <m:type m:val="lin"/>
            </m:fPr>
            <m:num>
              <m:r>
                <m:rPr>
                  <m:nor/>
                </m:rPr>
                <w:rPr>
                  <w:rFonts w:ascii="Cambria Math" w:eastAsia="宋体" w:hAnsi="Cambria Math" w:cs="Cambria Math"/>
                </w:rPr>
                <m:t>V</m:t>
              </m:r>
            </m:num>
            <m:den>
              <m:r>
                <m:rPr>
                  <m:nor/>
                </m:rPr>
                <w:rPr>
                  <w:rFonts w:ascii="Cambria Math" w:eastAsia="宋体" w:hAnsi="Cambria Math" w:cs="Cambria Math"/>
                </w:rPr>
                <m:t>m</m:t>
              </m:r>
            </m:den>
          </m:f>
        </m:oMath>
      </m:oMathPara>
    </w:p>
    <w:p>
      <w:pPr>
        <w:shd w:val="clear" w:color="auto" w:fill="auto"/>
        <w:spacing w:line="360" w:lineRule="auto"/>
        <w:jc w:val="left"/>
        <w:rPr>
          <w:sz w:val="21"/>
        </w:rPr>
      </w:pPr>
      <w:r>
        <w:rPr>
          <w:sz w:val="21"/>
        </w:rPr>
        <w:t>方向为</w:t>
      </w:r>
      <w:r>
        <w:rPr>
          <w:rFonts w:ascii="Times New Roman" w:eastAsia="Times New Roman" w:hAnsi="Times New Roman" w:cs="Times New Roman"/>
          <w:i/>
          <w:sz w:val="21"/>
        </w:rPr>
        <w:t>AB</w:t>
      </w:r>
      <w:r>
        <w:rPr>
          <w:sz w:val="21"/>
        </w:rPr>
        <w:t>连线的延长线方向，则根据电场的叠加原理及几何关系可知，</w:t>
      </w:r>
      <w:r>
        <w:rPr>
          <w:rFonts w:ascii="Times New Roman" w:eastAsia="Times New Roman" w:hAnsi="Times New Roman" w:cs="Times New Roman"/>
          <w:i/>
          <w:sz w:val="21"/>
        </w:rPr>
        <w:t>B</w:t>
      </w:r>
      <w:r>
        <w:rPr>
          <w:sz w:val="21"/>
        </w:rPr>
        <w:t>点场强大小为</w:t>
      </w:r>
      <m:oMathPara>
        <m:oMathParaPr>
          <m:jc m:val="left"/>
        </m:oMathParaPr>
        <m:oMath>
          <m:r>
            <w:rPr>
              <w:rFonts w:ascii="Cambria Math" w:eastAsia="宋体" w:hAnsi="Cambria Math" w:cs="Cambria Math"/>
            </w:rPr>
            <m:t>400</m:t>
          </m:r>
          <m:rad>
            <m:radPr>
              <m:degHide/>
            </m:radPr>
            <m:deg/>
            <m:e>
              <m:r>
                <w:rPr>
                  <w:rFonts w:ascii="Cambria Math" w:eastAsia="宋体" w:hAnsi="Cambria Math" w:cs="Cambria Math"/>
                </w:rPr>
                <m:t>3</m:t>
              </m:r>
            </m:e>
          </m:rad>
          <m:r>
            <m:rPr>
              <m:sty m:val="p"/>
            </m:rP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m</m:t>
          </m:r>
        </m:oMath>
      </m:oMathPara>
      <w:r>
        <w:rPr>
          <w:sz w:val="21"/>
        </w:rPr>
        <w:t>方向与棱</w:t>
      </w:r>
      <w:r>
        <w:rPr>
          <w:rFonts w:ascii="Times New Roman" w:eastAsia="Times New Roman" w:hAnsi="Times New Roman" w:cs="Times New Roman"/>
          <w:i/>
          <w:sz w:val="21"/>
        </w:rPr>
        <w:t>AB</w:t>
      </w:r>
      <w:r>
        <w:rPr>
          <w:sz w:val="21"/>
        </w:rPr>
        <w:t>间的夹角为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14．电场中的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三点在同一直线上，如图所示，其中</w:t>
      </w:r>
      <w:r>
        <w:rPr>
          <w:rFonts w:ascii="Times New Roman" w:eastAsia="Times New Roman" w:hAnsi="Times New Roman" w:cs="Times New Roman"/>
          <w:i/>
          <w:sz w:val="21"/>
        </w:rPr>
        <w:t>c</w:t>
      </w:r>
      <w:r>
        <w:rPr>
          <w:sz w:val="21"/>
        </w:rPr>
        <w:t>为</w:t>
      </w:r>
      <w:r>
        <w:rPr>
          <w:rFonts w:ascii="Times New Roman" w:eastAsia="Times New Roman" w:hAnsi="Times New Roman" w:cs="Times New Roman"/>
          <w:i/>
          <w:sz w:val="21"/>
        </w:rPr>
        <w:t>ab</w:t>
      </w:r>
      <w:r>
        <w:rPr>
          <w:sz w:val="21"/>
        </w:rPr>
        <w:t>的中点，已知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两点的电势分别为</w:t>
      </w: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oMath>
      </m:oMathPara>
      <w:r>
        <w:rPr>
          <w:sz w:val="21"/>
        </w:rPr>
        <w:t>和</w:t>
      </w:r>
      <m:oMathPara>
        <m:oMathParaPr>
          <m:jc m:val="left"/>
        </m:oMathParaPr>
        <m:oMath>
          <m:sSub>
            <m:e>
              <m:r>
                <w:rPr>
                  <w:rFonts w:ascii="Cambria Math" w:eastAsia="宋体" w:hAnsi="Cambria Math" w:cs="Cambria Math"/>
                </w:rPr>
                <m:t>φ</m:t>
              </m:r>
            </m:e>
            <m:sub>
              <m:r>
                <w:rPr>
                  <w:rFonts w:ascii="Cambria Math" w:eastAsia="宋体" w:hAnsi="Cambria Math" w:cs="Cambria Math"/>
                </w:rPr>
                <m:t>b</m:t>
              </m:r>
            </m:sub>
          </m:sSub>
        </m:oMath>
      </m:oMathPara>
      <w:r>
        <w:rPr>
          <w:sz w:val="21"/>
        </w:rPr>
        <w:t>，且</w:t>
      </w: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m:rPr>
              <m:sty m:val="p"/>
            </m:rP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b</m:t>
              </m:r>
            </m:sub>
          </m:sSub>
          <m:r>
            <m:rPr>
              <m:sty m:val="p"/>
            </m:rPr>
            <w:rPr>
              <w:rFonts w:ascii="Cambria Math" w:eastAsia="宋体" w:hAnsi="Cambria Math" w:cs="Cambria Math"/>
            </w:rPr>
            <m:t>＜</m:t>
          </m:r>
          <m:r>
            <w:rPr>
              <w:rFonts w:ascii="Cambria Math" w:eastAsia="宋体" w:hAnsi="Cambria Math" w:cs="Cambria Math"/>
            </w:rPr>
            <m:t>0</m:t>
          </m:r>
        </m:oMath>
      </m:oMathPara>
      <w:r>
        <w:rPr>
          <w:sz w:val="21"/>
        </w:rPr>
        <w:t>，则下列叙述正确的是（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71675" cy="323850"/>
            <wp:docPr id="100045" name="" descr="@@@d60cb24b-f75b-4451-a849-7b36f0e5ed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971675" cy="323850"/>
                    </a:xfrm>
                    <a:prstGeom prst="rect">
                      <a:avLst/>
                    </a:prstGeom>
                  </pic:spPr>
                </pic:pic>
              </a:graphicData>
            </a:graphic>
          </wp:inline>
        </w:drawing>
      </w:r>
    </w:p>
    <w:p>
      <w:pPr>
        <w:shd w:val="clear" w:color="auto" w:fill="auto"/>
        <w:spacing w:line="360" w:lineRule="auto"/>
        <w:jc w:val="left"/>
        <w:rPr>
          <w:sz w:val="21"/>
        </w:rPr>
      </w:pPr>
      <w:r>
        <w:rPr>
          <w:sz w:val="21"/>
        </w:rPr>
        <w:t>A．该电场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三点电势关系一定有</w:t>
      </w: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φ</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B．负电荷从</w:t>
      </w:r>
      <w:r>
        <w:rPr>
          <w:rFonts w:ascii="Times New Roman" w:eastAsia="Times New Roman" w:hAnsi="Times New Roman" w:cs="Times New Roman"/>
          <w:i/>
          <w:sz w:val="21"/>
        </w:rPr>
        <w:t>b</w:t>
      </w:r>
      <w:r>
        <w:rPr>
          <w:sz w:val="21"/>
        </w:rPr>
        <w:t>点运动到</w:t>
      </w:r>
      <w:r>
        <w:rPr>
          <w:rFonts w:ascii="Times New Roman" w:eastAsia="Times New Roman" w:hAnsi="Times New Roman" w:cs="Times New Roman"/>
          <w:i/>
          <w:sz w:val="21"/>
        </w:rPr>
        <w:t>a</w:t>
      </w:r>
      <w:r>
        <w:rPr>
          <w:sz w:val="21"/>
        </w:rPr>
        <w:t>点，电势能一定会增加</w:t>
      </w:r>
    </w:p>
    <w:p>
      <w:pPr>
        <w:shd w:val="clear" w:color="auto" w:fill="auto"/>
        <w:spacing w:line="360" w:lineRule="auto"/>
        <w:jc w:val="left"/>
        <w:rPr>
          <w:sz w:val="21"/>
        </w:rPr>
      </w:pPr>
      <w:r>
        <w:rPr>
          <w:sz w:val="21"/>
        </w:rPr>
        <w:t>C．负电荷只受电场力作用从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c</w:t>
      </w:r>
      <w:r>
        <w:rPr>
          <w:sz w:val="21"/>
        </w:rPr>
        <w:t>点，动能一定增加</w:t>
      </w:r>
    </w:p>
    <w:p>
      <w:pPr>
        <w:shd w:val="clear" w:color="auto" w:fill="auto"/>
        <w:spacing w:line="360" w:lineRule="auto"/>
        <w:jc w:val="left"/>
        <w:rPr>
          <w:sz w:val="21"/>
        </w:rPr>
      </w:pPr>
      <w:r>
        <w:rPr>
          <w:sz w:val="21"/>
        </w:rPr>
        <w:t>D．负电荷从</w:t>
      </w:r>
      <w:r>
        <w:rPr>
          <w:rFonts w:ascii="Times New Roman" w:eastAsia="Times New Roman" w:hAnsi="Times New Roman" w:cs="Times New Roman"/>
          <w:i/>
          <w:sz w:val="21"/>
        </w:rPr>
        <w:t>b</w:t>
      </w:r>
      <w:r>
        <w:rPr>
          <w:sz w:val="21"/>
        </w:rPr>
        <w:t>点运动到</w:t>
      </w:r>
      <w:r>
        <w:rPr>
          <w:rFonts w:ascii="Times New Roman" w:eastAsia="Times New Roman" w:hAnsi="Times New Roman" w:cs="Times New Roman"/>
          <w:i/>
          <w:sz w:val="21"/>
        </w:rPr>
        <w:t>c</w:t>
      </w:r>
      <w:r>
        <w:rPr>
          <w:sz w:val="21"/>
        </w:rPr>
        <w:t>点，电场力一定做正功</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【知识点】比较电势能的大小、电势和电场线的关系</w:t>
      </w:r>
    </w:p>
    <w:p>
      <w:pPr>
        <w:shd w:val="clear" w:color="auto" w:fill="auto"/>
        <w:spacing w:line="360" w:lineRule="auto"/>
        <w:jc w:val="left"/>
        <w:rPr>
          <w:sz w:val="21"/>
        </w:rPr>
      </w:pPr>
      <w:r>
        <w:rPr>
          <w:sz w:val="21"/>
        </w:rPr>
        <w:t>【详解】A．由于该电场不确定是否为匀强电场，所以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三点电势关系无法确定，A错误；</w:t>
      </w:r>
    </w:p>
    <w:p>
      <w:pPr>
        <w:shd w:val="clear" w:color="auto" w:fill="auto"/>
        <w:spacing w:line="360" w:lineRule="auto"/>
        <w:jc w:val="left"/>
        <w:rPr>
          <w:sz w:val="21"/>
        </w:rPr>
      </w:pPr>
      <w:r>
        <w:rPr>
          <w:sz w:val="21"/>
        </w:rPr>
        <w:t>B．负电荷从</w:t>
      </w:r>
      <w:r>
        <w:rPr>
          <w:rFonts w:ascii="Times New Roman" w:eastAsia="Times New Roman" w:hAnsi="Times New Roman" w:cs="Times New Roman"/>
          <w:i/>
          <w:sz w:val="21"/>
        </w:rPr>
        <w:t>b</w:t>
      </w:r>
      <w:r>
        <w:rPr>
          <w:sz w:val="21"/>
        </w:rPr>
        <w:t>点运动到</w:t>
      </w:r>
      <w:r>
        <w:rPr>
          <w:rFonts w:ascii="Times New Roman" w:eastAsia="Times New Roman" w:hAnsi="Times New Roman" w:cs="Times New Roman"/>
          <w:i/>
          <w:sz w:val="21"/>
        </w:rPr>
        <w:t>a</w:t>
      </w:r>
      <w:r>
        <w:rPr>
          <w:sz w:val="21"/>
        </w:rPr>
        <w:t>点，因为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m:rPr>
              <m:sty m:val="p"/>
            </m:rP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b</m:t>
              </m:r>
            </m:sub>
          </m:sSub>
          <m:r>
            <m:rPr>
              <m:sty m:val="p"/>
            </m:rP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φ</m:t>
              </m:r>
            </m:e>
            <m:sub>
              <m:r>
                <w:rPr>
                  <w:rFonts w:ascii="Cambria Math" w:eastAsia="宋体" w:hAnsi="Cambria Math" w:cs="Cambria Math"/>
                </w:rPr>
                <m:t>a</m:t>
              </m:r>
            </m:sub>
          </m:sSub>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φ</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a</m:t>
              </m:r>
            </m:sub>
          </m:sSub>
          <m:r>
            <m:rPr>
              <m:sty m:val="p"/>
            </m:rP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b</m:t>
              </m:r>
            </m:sub>
          </m:sSub>
        </m:oMath>
      </m:oMathPara>
    </w:p>
    <w:p>
      <w:pPr>
        <w:shd w:val="clear" w:color="auto" w:fill="auto"/>
        <w:spacing w:line="360" w:lineRule="auto"/>
        <w:jc w:val="left"/>
        <w:rPr>
          <w:sz w:val="21"/>
        </w:rPr>
      </w:pPr>
      <w:r>
        <w:rPr>
          <w:sz w:val="21"/>
        </w:rPr>
        <w:t>负电荷从</w:t>
      </w:r>
      <w:r>
        <w:rPr>
          <w:rFonts w:ascii="Times New Roman" w:eastAsia="Times New Roman" w:hAnsi="Times New Roman" w:cs="Times New Roman"/>
          <w:i/>
          <w:sz w:val="21"/>
        </w:rPr>
        <w:t>b</w:t>
      </w:r>
      <w:r>
        <w:rPr>
          <w:sz w:val="21"/>
        </w:rPr>
        <w:t>点运动到</w:t>
      </w:r>
      <w:r>
        <w:rPr>
          <w:rFonts w:ascii="Times New Roman" w:eastAsia="Times New Roman" w:hAnsi="Times New Roman" w:cs="Times New Roman"/>
          <w:i/>
          <w:sz w:val="21"/>
        </w:rPr>
        <w:t>a</w:t>
      </w:r>
      <w:r>
        <w:rPr>
          <w:sz w:val="21"/>
        </w:rPr>
        <w:t>点，电势能一定会增加，B正确；</w:t>
      </w:r>
    </w:p>
    <w:p>
      <w:pPr>
        <w:shd w:val="clear" w:color="auto" w:fill="auto"/>
        <w:spacing w:line="360" w:lineRule="auto"/>
        <w:jc w:val="left"/>
        <w:rPr>
          <w:sz w:val="21"/>
        </w:rPr>
      </w:pPr>
      <w:r>
        <w:rPr>
          <w:sz w:val="21"/>
        </w:rPr>
        <w:t>C．由于</w:t>
      </w:r>
      <w:r>
        <w:rPr>
          <w:rFonts w:ascii="Times New Roman" w:eastAsia="Times New Roman" w:hAnsi="Times New Roman" w:cs="Times New Roman"/>
          <w:i/>
          <w:sz w:val="21"/>
        </w:rPr>
        <w:t>c</w:t>
      </w:r>
      <w:r>
        <w:rPr>
          <w:sz w:val="21"/>
        </w:rPr>
        <w:t>点电势不明确，故无法判断负电荷只受电场力作用从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c</w:t>
      </w:r>
      <w:r>
        <w:rPr>
          <w:sz w:val="21"/>
        </w:rPr>
        <w:t>点的动能变化，C错误；</w:t>
      </w:r>
    </w:p>
    <w:p>
      <w:pPr>
        <w:shd w:val="clear" w:color="auto" w:fill="auto"/>
        <w:spacing w:line="360" w:lineRule="auto"/>
        <w:jc w:val="left"/>
        <w:rPr>
          <w:sz w:val="21"/>
        </w:rPr>
      </w:pPr>
      <w:r>
        <w:rPr>
          <w:sz w:val="21"/>
        </w:rPr>
        <w:t>D．由于</w:t>
      </w:r>
      <w:r>
        <w:rPr>
          <w:rFonts w:ascii="Times New Roman" w:eastAsia="Times New Roman" w:hAnsi="Times New Roman" w:cs="Times New Roman"/>
          <w:i/>
          <w:sz w:val="21"/>
        </w:rPr>
        <w:t>c</w:t>
      </w:r>
      <w:r>
        <w:rPr>
          <w:sz w:val="21"/>
        </w:rPr>
        <w:t>点电势不明确，故无法判断负电荷从</w:t>
      </w:r>
      <w:r>
        <w:rPr>
          <w:rFonts w:ascii="Times New Roman" w:eastAsia="Times New Roman" w:hAnsi="Times New Roman" w:cs="Times New Roman"/>
          <w:i/>
          <w:sz w:val="21"/>
        </w:rPr>
        <w:t>b</w:t>
      </w:r>
      <w:r>
        <w:rPr>
          <w:sz w:val="21"/>
        </w:rPr>
        <w:t>点运动到</w:t>
      </w:r>
      <w:r>
        <w:rPr>
          <w:rFonts w:ascii="Times New Roman" w:eastAsia="Times New Roman" w:hAnsi="Times New Roman" w:cs="Times New Roman"/>
          <w:i/>
          <w:sz w:val="21"/>
        </w:rPr>
        <w:t>c</w:t>
      </w:r>
      <w:r>
        <w:rPr>
          <w:sz w:val="21"/>
        </w:rPr>
        <w:t>点，电场力做功情况。D错误。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15．如图甲，在某电场中的</w:t>
      </w:r>
      <w:r>
        <w:rPr>
          <w:rFonts w:ascii="Times New Roman" w:eastAsia="Times New Roman" w:hAnsi="Times New Roman" w:cs="Times New Roman"/>
          <w:i/>
          <w:sz w:val="21"/>
        </w:rPr>
        <w:t>O</w:t>
      </w:r>
      <w:r>
        <w:rPr>
          <w:sz w:val="21"/>
        </w:rPr>
        <w:t>点先后无初速度释放两个正点电荷I和II，电荷仅在电场力的作用下沿直线向</w:t>
      </w:r>
      <w:r>
        <w:rPr>
          <w:rFonts w:ascii="Times New Roman" w:eastAsia="Times New Roman" w:hAnsi="Times New Roman" w:cs="Times New Roman"/>
          <w:i/>
          <w:sz w:val="21"/>
        </w:rPr>
        <w:t>A</w:t>
      </w:r>
      <w:r>
        <w:rPr>
          <w:sz w:val="21"/>
        </w:rPr>
        <w:t>运动，两电荷的动能</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1</w:t>
      </w:r>
      <w:r>
        <w:rPr>
          <w:sz w:val="21"/>
        </w:rPr>
        <w:t>随位移</w:t>
      </w:r>
      <w:r>
        <w:rPr>
          <w:rFonts w:ascii="Times New Roman" w:eastAsia="Times New Roman" w:hAnsi="Times New Roman" w:cs="Times New Roman"/>
          <w:i/>
          <w:sz w:val="21"/>
        </w:rPr>
        <w:t>x</w:t>
      </w:r>
      <w:r>
        <w:rPr>
          <w:sz w:val="21"/>
        </w:rPr>
        <w:t>变化的关系如图乙。若</w:t>
      </w:r>
      <w:r>
        <w:rPr>
          <w:rFonts w:ascii="Times New Roman" w:eastAsia="Times New Roman" w:hAnsi="Times New Roman" w:cs="Times New Roman"/>
          <w:i/>
          <w:sz w:val="21"/>
        </w:rPr>
        <w:t>I</w:t>
      </w:r>
      <w:r>
        <w:rPr>
          <w:sz w:val="21"/>
        </w:rPr>
        <w:t>的电荷量为</w:t>
      </w:r>
      <w:r>
        <w:rPr>
          <w:rFonts w:ascii="Times New Roman" w:eastAsia="Times New Roman" w:hAnsi="Times New Roman" w:cs="Times New Roman"/>
          <w:i/>
          <w:sz w:val="21"/>
        </w:rPr>
        <w:t>q</w:t>
      </w:r>
      <w:r>
        <w:rPr>
          <w:sz w:val="21"/>
        </w:rPr>
        <w:t>，则可知（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95600" cy="1371600"/>
            <wp:docPr id="100047" name="" descr="@@@2e4b77ab-b375-4a89-8141-a725502280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2895600" cy="1371600"/>
                    </a:xfrm>
                    <a:prstGeom prst="rect">
                      <a:avLst/>
                    </a:prstGeom>
                  </pic:spPr>
                </pic:pic>
              </a:graphicData>
            </a:graphic>
          </wp:inline>
        </w:drawing>
      </w:r>
    </w:p>
    <w:p>
      <w:pPr>
        <w:shd w:val="clear" w:color="auto" w:fill="auto"/>
        <w:spacing w:line="360" w:lineRule="auto"/>
        <w:jc w:val="left"/>
        <w:rPr>
          <w:sz w:val="21"/>
        </w:rPr>
      </w:pPr>
      <w:r>
        <w:rPr>
          <w:sz w:val="21"/>
        </w:rPr>
        <w:t>A．电荷II的电荷量为</w:t>
      </w:r>
      <m:oMathPara>
        <m:oMathParaPr>
          <m:jc m:val="left"/>
        </m:oMathParaPr>
        <m:oMath>
          <m:f>
            <m:num>
              <m:r>
                <w:rPr>
                  <w:rFonts w:ascii="Cambria Math" w:eastAsia="宋体" w:hAnsi="Cambria Math" w:cs="Cambria Math"/>
                </w:rPr>
                <m:t>q</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B．电荷II受到的电场力大小为</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II</m:t>
              </m:r>
            </m:sub>
          </m:sSub>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C．此电场一定为匀强电场且场强大小</w:t>
      </w: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0</m:t>
                  </m:r>
                </m:sub>
              </m:sSub>
            </m:num>
            <m:den>
              <m:r>
                <w:rPr>
                  <w:rFonts w:ascii="Cambria Math" w:eastAsia="宋体" w:hAnsi="Cambria Math" w:cs="Cambria Math"/>
                </w:rPr>
                <m:t>q</m:t>
              </m:r>
              <m:sSub>
                <m:e>
                  <m:r>
                    <w:rPr>
                      <w:rFonts w:ascii="Cambria Math" w:eastAsia="宋体" w:hAnsi="Cambria Math" w:cs="Cambria Math"/>
                    </w:rPr>
                    <m:t>x</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D．选</w:t>
      </w:r>
      <w:r>
        <w:rPr>
          <w:rFonts w:ascii="Times New Roman" w:eastAsia="Times New Roman" w:hAnsi="Times New Roman" w:cs="Times New Roman"/>
          <w:i/>
          <w:sz w:val="21"/>
        </w:rPr>
        <w:t>O</w:t>
      </w:r>
      <w:r>
        <w:rPr>
          <w:sz w:val="21"/>
        </w:rPr>
        <w:t>点为电势零点，</w:t>
      </w:r>
      <w:r>
        <w:rPr>
          <w:rFonts w:ascii="Times New Roman" w:eastAsia="Times New Roman" w:hAnsi="Times New Roman" w:cs="Times New Roman"/>
          <w:i/>
          <w:sz w:val="21"/>
        </w:rPr>
        <w:t>A</w:t>
      </w:r>
      <w:r>
        <w:rPr>
          <w:sz w:val="21"/>
        </w:rPr>
        <w:t>点的电势为</w:t>
      </w: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0</m:t>
                  </m:r>
                </m:sub>
              </m:sSub>
            </m:num>
            <m:den>
              <m:r>
                <w:rPr>
                  <w:rFonts w:ascii="Cambria Math" w:eastAsia="宋体" w:hAnsi="Cambria Math" w:cs="Cambria Math"/>
                </w:rPr>
                <m:t>q</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【知识点】静电力做功与电势差的关系、带电物体（计重力）在非匀强电场中的直线运动</w:t>
      </w:r>
    </w:p>
    <w:p>
      <w:pPr>
        <w:shd w:val="clear" w:color="auto" w:fill="auto"/>
        <w:spacing w:line="360" w:lineRule="auto"/>
        <w:jc w:val="left"/>
        <w:rPr>
          <w:sz w:val="21"/>
        </w:rPr>
      </w:pPr>
      <w:r>
        <w:rPr>
          <w:sz w:val="21"/>
        </w:rPr>
        <w:t>【详解】B．由动能定理可知，电荷的动能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随位移</w:t>
      </w:r>
      <m:oMathPara>
        <m:oMathParaPr>
          <m:jc m:val="left"/>
        </m:oMathParaPr>
        <m:oMath>
          <m:r>
            <w:rPr>
              <w:rFonts w:ascii="Cambria Math" w:eastAsia="宋体" w:hAnsi="Cambria Math" w:cs="Cambria Math"/>
            </w:rPr>
            <m:t>x</m:t>
          </m:r>
        </m:oMath>
      </m:oMathPara>
      <w:r>
        <w:rPr>
          <w:sz w:val="21"/>
        </w:rPr>
        <w:t>的变化图线的斜率表示该电荷所受的电场力，故电荷I和II所受的电场力分别为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I</m:t>
              </m:r>
            </m:sub>
          </m:sSub>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II</m:t>
              </m:r>
            </m:sub>
          </m:sSub>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C．由图可知，电场力为恒力，则电场强度大小方向均不变，为匀强电场，根据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oMath>
      </m:oMathPara>
    </w:p>
    <w:p>
      <w:pPr>
        <w:shd w:val="clear" w:color="auto" w:fill="auto"/>
        <w:spacing w:line="360" w:lineRule="auto"/>
        <w:jc w:val="left"/>
        <w:rPr>
          <w:sz w:val="21"/>
        </w:rPr>
      </w:pPr>
      <w:r>
        <w:rPr>
          <w:sz w:val="21"/>
        </w:rPr>
        <w:t>可知，匀强电场的电场大小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1</m:t>
                  </m:r>
                </m:sub>
              </m:sSub>
            </m:num>
            <m:den>
              <m:r>
                <w:rPr>
                  <w:rFonts w:ascii="Cambria Math" w:eastAsia="宋体" w:hAnsi="Cambria Math" w:cs="Cambria Math"/>
                </w:rPr>
                <m:t>q</m:t>
              </m:r>
            </m:den>
          </m:f>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0</m:t>
                  </m:r>
                </m:sub>
              </m:sSub>
            </m:num>
            <m:den>
              <m:r>
                <w:rPr>
                  <w:rFonts w:ascii="Cambria Math" w:eastAsia="宋体" w:hAnsi="Cambria Math" w:cs="Cambria Math"/>
                </w:rPr>
                <m:t>q</m:t>
              </m:r>
              <m:sSub>
                <m:e>
                  <m:r>
                    <w:rPr>
                      <w:rFonts w:ascii="Cambria Math" w:eastAsia="宋体" w:hAnsi="Cambria Math" w:cs="Cambria Math"/>
                    </w:rPr>
                    <m:t>x</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A．又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II</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F</m:t>
              </m:r>
            </m:e>
            <m:sub>
              <m:r>
                <m:rPr>
                  <m:nor/>
                </m:rPr>
                <w:rPr>
                  <w:rFonts w:ascii="Cambria Math" w:eastAsia="宋体" w:hAnsi="Cambria Math" w:cs="Cambria Math"/>
                </w:rPr>
                <m:t>I</m:t>
              </m:r>
            </m:sub>
          </m:sSub>
        </m:oMath>
      </m:oMathPara>
    </w:p>
    <w:p>
      <w:pPr>
        <w:shd w:val="clear" w:color="auto" w:fill="auto"/>
        <w:spacing w:line="360" w:lineRule="auto"/>
        <w:jc w:val="left"/>
        <w:rPr>
          <w:sz w:val="21"/>
        </w:rPr>
      </w:pPr>
      <w:r>
        <w:rPr>
          <w:sz w:val="21"/>
        </w:rPr>
        <w:t>所以电荷II的电荷量为</w:t>
      </w:r>
      <m:oMathPara>
        <m:oMathParaPr>
          <m:jc m:val="left"/>
        </m:oMathParaPr>
        <m:oMath>
          <m:r>
            <w:rPr>
              <w:rFonts w:ascii="Cambria Math" w:eastAsia="宋体" w:hAnsi="Cambria Math" w:cs="Cambria Math"/>
            </w:rPr>
            <m:t>2</m:t>
          </m:r>
          <m:r>
            <w:rPr>
              <w:rFonts w:ascii="Cambria Math" w:eastAsia="宋体" w:hAnsi="Cambria Math" w:cs="Cambria Math"/>
            </w:rPr>
            <m:t>q</m:t>
          </m:r>
        </m:oMath>
      </m:oMathPara>
      <w:r>
        <w:rPr>
          <w:sz w:val="21"/>
        </w:rPr>
        <w:t>，故A错误；</w:t>
      </w:r>
    </w:p>
    <w:p>
      <w:pPr>
        <w:shd w:val="clear" w:color="auto" w:fill="auto"/>
        <w:spacing w:line="360" w:lineRule="auto"/>
        <w:jc w:val="left"/>
        <w:rPr>
          <w:sz w:val="21"/>
        </w:rPr>
      </w:pPr>
      <w:r>
        <w:rPr>
          <w:sz w:val="21"/>
        </w:rPr>
        <w:t>D．电荷I由</w:t>
      </w:r>
      <w:r>
        <w:rPr>
          <w:rFonts w:ascii="Times New Roman" w:eastAsia="Times New Roman" w:hAnsi="Times New Roman" w:cs="Times New Roman"/>
          <w:i/>
          <w:sz w:val="21"/>
        </w:rPr>
        <w:t>O</w:t>
      </w:r>
      <w:r>
        <w:rPr>
          <w:sz w:val="21"/>
        </w:rPr>
        <w:t>到</w:t>
      </w:r>
      <w:r>
        <w:rPr>
          <w:rFonts w:ascii="Times New Roman" w:eastAsia="Times New Roman" w:hAnsi="Times New Roman" w:cs="Times New Roman"/>
          <w:i/>
          <w:sz w:val="21"/>
        </w:rPr>
        <w:t>A</w:t>
      </w:r>
      <w:r>
        <w:rPr>
          <w:sz w:val="21"/>
        </w:rPr>
        <w:t>的过程中，有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O</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O</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0</m:t>
                  </m:r>
                </m:sub>
              </m:sSub>
            </m:num>
            <m:den>
              <m:r>
                <w:rPr>
                  <w:rFonts w:ascii="Cambria Math" w:eastAsia="宋体" w:hAnsi="Cambria Math" w:cs="Cambria Math"/>
                </w:rPr>
                <m:t>q</m:t>
              </m:r>
            </m:den>
          </m:f>
        </m:oMath>
      </m:oMathPara>
    </w:p>
    <w:p>
      <w:pPr>
        <w:shd w:val="clear" w:color="auto" w:fill="auto"/>
        <w:spacing w:line="360" w:lineRule="auto"/>
        <w:jc w:val="left"/>
        <w:rPr>
          <w:sz w:val="21"/>
        </w:rPr>
      </w:pPr>
      <w:r>
        <w:rPr>
          <w:sz w:val="21"/>
        </w:rPr>
        <w:t>选</w:t>
      </w:r>
      <w:r>
        <w:rPr>
          <w:rFonts w:ascii="Times New Roman" w:eastAsia="Times New Roman" w:hAnsi="Times New Roman" w:cs="Times New Roman"/>
          <w:i/>
          <w:sz w:val="21"/>
        </w:rPr>
        <w:t>O</w:t>
      </w:r>
      <w:r>
        <w:rPr>
          <w:sz w:val="21"/>
        </w:rPr>
        <w:t>点为电势零点，</w:t>
      </w:r>
      <w:r>
        <w:rPr>
          <w:rFonts w:ascii="Times New Roman" w:eastAsia="Times New Roman" w:hAnsi="Times New Roman" w:cs="Times New Roman"/>
          <w:i/>
          <w:sz w:val="21"/>
        </w:rPr>
        <w:t>A</w:t>
      </w:r>
      <w:r>
        <w:rPr>
          <w:sz w:val="21"/>
        </w:rPr>
        <w:t>点的电势</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0</m:t>
                  </m:r>
                </m:sub>
              </m:sSub>
            </m:num>
            <m:den>
              <m:r>
                <w:rPr>
                  <w:rFonts w:ascii="Cambria Math" w:eastAsia="宋体" w:hAnsi="Cambria Math" w:cs="Cambria Math"/>
                </w:rPr>
                <m:t>q</m:t>
              </m:r>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16．如图所示，匀强电场平面内有一个直角三角形</w:t>
      </w:r>
      <m:oMathPara>
        <m:oMathParaPr>
          <m:jc m:val="left"/>
        </m:oMathParaPr>
        <m:oMath>
          <m:r>
            <m:rPr>
              <m:sty m:val="p"/>
            </m:rPr>
            <w:rPr>
              <w:rFonts w:ascii="Cambria Math" w:eastAsia="宋体" w:hAnsi="Cambria Math" w:cs="Cambria Math"/>
            </w:rPr>
            <m:t>M</m:t>
          </m:r>
          <m:r>
            <m:rPr>
              <m:sty m:val="p"/>
            </m:rPr>
            <w:rPr>
              <w:rFonts w:ascii="Cambria Math" w:eastAsia="宋体" w:hAnsi="Cambria Math" w:cs="Cambria Math"/>
            </w:rPr>
            <m:t>N</m:t>
          </m:r>
          <m:r>
            <m:rPr>
              <m:sty m:val="p"/>
            </m:rPr>
            <w:rPr>
              <w:rFonts w:ascii="Cambria Math" w:eastAsia="宋体" w:hAnsi="Cambria Math" w:cs="Cambria Math"/>
            </w:rPr>
            <m:t>P</m:t>
          </m:r>
        </m:oMath>
      </m:oMathPara>
      <w:r>
        <w:rPr>
          <w:sz w:val="21"/>
        </w:rPr>
        <w:t>，其中</w:t>
      </w:r>
      <m:oMathPara>
        <m:oMathParaPr>
          <m:jc m:val="left"/>
        </m:oMathParaPr>
        <m:oMath>
          <m:r>
            <m:rPr>
              <m:sty m:val="p"/>
            </m:rP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w:t>
      </w:r>
      <m:oMathPara>
        <m:oMathParaPr>
          <m:jc m:val="left"/>
        </m:oMathParaPr>
        <m:oMath>
          <m:r>
            <m:rPr>
              <m:sty m:val="p"/>
            </m:rPr>
            <w:rPr>
              <w:rFonts w:ascii="Cambria Math" w:eastAsia="宋体" w:hAnsi="Cambria Math" w:cs="Cambria Math"/>
            </w:rPr>
            <m:t>∠</m:t>
          </m:r>
          <m:r>
            <m:rPr>
              <m:sty m:val="p"/>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w:t>
      </w:r>
      <m:oMathPara>
        <m:oMathParaPr>
          <m:jc m:val="left"/>
        </m:oMathParaPr>
        <m:oMath>
          <m:r>
            <m:rPr>
              <m:sty m:val="p"/>
            </m:rPr>
            <w:rPr>
              <w:rFonts w:ascii="Cambria Math" w:eastAsia="宋体" w:hAnsi="Cambria Math" w:cs="Cambria Math"/>
            </w:rPr>
            <m:t>M</m:t>
          </m:r>
          <m:r>
            <m:rPr>
              <m:sty m:val="p"/>
            </m:rP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m</m:t>
          </m:r>
        </m:oMath>
      </m:oMathPara>
      <w:r>
        <w:rPr>
          <w:sz w:val="21"/>
        </w:rPr>
        <w:t>。若在</w:t>
      </w:r>
      <w:r>
        <w:rPr>
          <w:rFonts w:ascii="Times New Roman" w:eastAsia="Times New Roman" w:hAnsi="Times New Roman" w:cs="Times New Roman"/>
          <w:i/>
          <w:sz w:val="21"/>
        </w:rPr>
        <w:t>M</w:t>
      </w:r>
      <w:r>
        <w:rPr>
          <w:sz w:val="21"/>
        </w:rPr>
        <w:t>点处沿该平面向不同方向射出动能为</w:t>
      </w:r>
      <m:oMathPara>
        <m:oMathParaPr>
          <m:jc m:val="left"/>
        </m:oMathParaPr>
        <m:oMath>
          <m:r>
            <w:rPr>
              <w:rFonts w:ascii="Cambria Math" w:eastAsia="宋体" w:hAnsi="Cambria Math" w:cs="Cambria Math"/>
            </w:rPr>
            <m:t>8</m:t>
          </m:r>
          <m:r>
            <m:rPr>
              <m:sty m:val="p"/>
            </m:rPr>
            <w:rPr>
              <w:rFonts w:ascii="Cambria Math" w:eastAsia="宋体" w:hAnsi="Cambria Math" w:cs="Cambria Math"/>
            </w:rPr>
            <m:t>e</m:t>
          </m:r>
          <m:r>
            <m:rPr>
              <m:sty m:val="p"/>
            </m:rPr>
            <w:rPr>
              <w:rFonts w:ascii="Cambria Math" w:eastAsia="宋体" w:hAnsi="Cambria Math" w:cs="Cambria Math"/>
            </w:rPr>
            <m:t>V</m:t>
          </m:r>
        </m:oMath>
      </m:oMathPara>
      <w:r>
        <w:rPr>
          <w:sz w:val="21"/>
        </w:rPr>
        <w:t>的电子，有两电子分别经过</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N</m:t>
          </m:r>
        </m:oMath>
      </m:oMathPara>
      <w:r>
        <w:rPr>
          <w:sz w:val="21"/>
        </w:rPr>
        <w:t>两点时的动能分别为</w:t>
      </w:r>
      <m:oMathPara>
        <m:oMathParaPr>
          <m:jc m:val="left"/>
        </m:oMathParaPr>
        <m:oMath>
          <m:r>
            <w:rPr>
              <w:rFonts w:ascii="Cambria Math" w:eastAsia="宋体" w:hAnsi="Cambria Math" w:cs="Cambria Math"/>
            </w:rPr>
            <m:t>6</m:t>
          </m:r>
          <m:r>
            <m:rPr>
              <m:sty m:val="p"/>
            </m:rPr>
            <w:rPr>
              <w:rFonts w:ascii="Cambria Math" w:eastAsia="宋体" w:hAnsi="Cambria Math" w:cs="Cambria Math"/>
            </w:rPr>
            <m:t>e</m:t>
          </m:r>
          <m:r>
            <m:rPr>
              <m:sty m:val="p"/>
            </m:rPr>
            <w:rPr>
              <w:rFonts w:ascii="Cambria Math" w:eastAsia="宋体" w:hAnsi="Cambria Math" w:cs="Cambria Math"/>
            </w:rPr>
            <m:t>V</m:t>
          </m:r>
        </m:oMath>
      </m:oMathPara>
      <w:r>
        <w:rPr>
          <w:sz w:val="21"/>
        </w:rPr>
        <w:t>和</w:t>
      </w:r>
      <m:oMathPara>
        <m:oMathParaPr>
          <m:jc m:val="left"/>
        </m:oMathParaPr>
        <m:oMath>
          <m:r>
            <w:rPr>
              <w:rFonts w:ascii="Cambria Math" w:eastAsia="宋体" w:hAnsi="Cambria Math" w:cs="Cambria Math"/>
            </w:rPr>
            <m:t>14</m:t>
          </m:r>
          <m:r>
            <m:rPr>
              <m:sty m:val="p"/>
            </m:rPr>
            <w:rPr>
              <w:rFonts w:ascii="Cambria Math" w:eastAsia="宋体" w:hAnsi="Cambria Math" w:cs="Cambria Math"/>
            </w:rPr>
            <m:t>e</m:t>
          </m:r>
          <m:r>
            <m:rPr>
              <m:sty m:val="p"/>
            </m:rPr>
            <w:rPr>
              <w:rFonts w:ascii="Cambria Math" w:eastAsia="宋体" w:hAnsi="Cambria Math" w:cs="Cambria Math"/>
            </w:rPr>
            <m:t>V</m:t>
          </m:r>
        </m:oMath>
      </m:oMathPara>
      <w:r>
        <w:rPr>
          <w:sz w:val="21"/>
        </w:rPr>
        <w:t>。不考虑电子间的相互作用，则下列关于该匀强电场场强</w:t>
      </w:r>
      <m:oMathPara>
        <m:oMathParaPr>
          <m:jc m:val="left"/>
        </m:oMathParaPr>
        <m:oMath>
          <m:r>
            <w:rPr>
              <w:rFonts w:ascii="Cambria Math" w:eastAsia="宋体" w:hAnsi="Cambria Math" w:cs="Cambria Math"/>
            </w:rPr>
            <m:t>E</m:t>
          </m:r>
        </m:oMath>
      </m:oMathPara>
      <w:r>
        <w:rPr>
          <w:sz w:val="21"/>
        </w:rPr>
        <w:t>的大小及</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N</m:t>
          </m:r>
        </m:oMath>
      </m:oMathPara>
      <w:r>
        <w:rPr>
          <w:sz w:val="21"/>
        </w:rPr>
        <w:t>点电势高低的比较正确的是：（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33650" cy="1466850"/>
            <wp:docPr id="100049" name="" descr="@@@67d2869f-1db6-419f-9b19-0be76fe6c7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2533650" cy="14668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m:rPr>
              <m:sty m:val="p"/>
            </m:rP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φ</m:t>
              </m:r>
            </m:e>
            <m:sub>
              <m:r>
                <w:rPr>
                  <w:rFonts w:ascii="Cambria Math" w:eastAsia="宋体" w:hAnsi="Cambria Math" w:cs="Cambria Math"/>
                </w:rPr>
                <m:t>P</m:t>
              </m:r>
            </m:sub>
          </m:sSub>
          <m:r>
            <w:rPr>
              <w:rFonts w:ascii="Cambria Math" w:eastAsia="宋体" w:hAnsi="Cambria Math" w:cs="Cambria Math"/>
            </w:rPr>
            <m:t>&lt;</m:t>
          </m:r>
          <m:sSub>
            <m:e>
              <m:r>
                <w:rPr>
                  <w:rFonts w:ascii="Cambria Math" w:eastAsia="宋体" w:hAnsi="Cambria Math" w:cs="Cambria Math"/>
                </w:rPr>
                <m:t>φ</m:t>
              </m:r>
            </m:e>
            <m:sub>
              <m:r>
                <w:rPr>
                  <w:rFonts w:ascii="Cambria Math" w:eastAsia="宋体" w:hAnsi="Cambria Math" w:cs="Cambria Math"/>
                </w:rPr>
                <m:t>N</m:t>
              </m:r>
            </m:sub>
          </m:sSub>
        </m:oMath>
      </m:oMathPara>
      <w:r>
        <w:rPr>
          <w:sz w:val="21"/>
        </w:rPr>
        <w:tab/>
      </w:r>
      <w:r>
        <w:rPr>
          <w:sz w:val="21"/>
        </w:rPr>
        <w:t>B．</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m:rPr>
              <m:sty m:val="p"/>
            </m:rP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φ</m:t>
              </m:r>
            </m:e>
            <m:sub>
              <m:r>
                <w:rPr>
                  <w:rFonts w:ascii="Cambria Math" w:eastAsia="宋体" w:hAnsi="Cambria Math" w:cs="Cambria Math"/>
                </w:rPr>
                <m:t>P</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N</m:t>
              </m:r>
            </m:sub>
          </m:sSub>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m:rPr>
              <m:sty m:val="p"/>
            </m:rP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φ</m:t>
              </m:r>
            </m:e>
            <m:sub>
              <m:r>
                <w:rPr>
                  <w:rFonts w:ascii="Cambria Math" w:eastAsia="宋体" w:hAnsi="Cambria Math" w:cs="Cambria Math"/>
                </w:rPr>
                <m:t>P</m:t>
              </m:r>
            </m:sub>
          </m:sSub>
          <m:r>
            <w:rPr>
              <w:rFonts w:ascii="Cambria Math" w:eastAsia="宋体" w:hAnsi="Cambria Math" w:cs="Cambria Math"/>
            </w:rPr>
            <m:t>&lt;</m:t>
          </m:r>
          <m:sSub>
            <m:e>
              <m:r>
                <w:rPr>
                  <w:rFonts w:ascii="Cambria Math" w:eastAsia="宋体" w:hAnsi="Cambria Math" w:cs="Cambria Math"/>
                </w:rPr>
                <m:t>φ</m:t>
              </m:r>
            </m:e>
            <m:sub>
              <m:r>
                <w:rPr>
                  <w:rFonts w:ascii="Cambria Math" w:eastAsia="宋体" w:hAnsi="Cambria Math" w:cs="Cambria Math"/>
                </w:rPr>
                <m:t>N</m:t>
              </m:r>
            </m:sub>
          </m:sSub>
        </m:oMath>
      </m:oMathPara>
      <w:r>
        <w:rPr>
          <w:sz w:val="21"/>
        </w:rPr>
        <w:tab/>
      </w:r>
      <w:r>
        <w:rPr>
          <w:sz w:val="21"/>
        </w:rPr>
        <w:t>D．</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m:rPr>
              <m:sty m:val="p"/>
            </m:rP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φ</m:t>
              </m:r>
            </m:e>
            <m:sub>
              <m:r>
                <w:rPr>
                  <w:rFonts w:ascii="Cambria Math" w:eastAsia="宋体" w:hAnsi="Cambria Math" w:cs="Cambria Math"/>
                </w:rPr>
                <m:t>P</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N</m:t>
              </m:r>
            </m:sub>
          </m:sSub>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【知识点】匀强电场中电势差与电场强度的关系</w:t>
      </w:r>
    </w:p>
    <w:p>
      <w:pPr>
        <w:shd w:val="clear" w:color="auto" w:fill="auto"/>
        <w:spacing w:line="360" w:lineRule="auto"/>
        <w:jc w:val="left"/>
        <w:rPr>
          <w:sz w:val="21"/>
        </w:rPr>
      </w:pPr>
      <w:r>
        <w:rPr>
          <w:sz w:val="21"/>
        </w:rPr>
        <w:t>【分析】匀强电场中，电势差与距离成正比；等势面为平面，且始终与电场线垂直。</w:t>
      </w:r>
    </w:p>
    <w:p>
      <w:pPr>
        <w:shd w:val="clear" w:color="auto" w:fill="auto"/>
        <w:spacing w:line="360" w:lineRule="auto"/>
        <w:jc w:val="left"/>
        <w:rPr>
          <w:sz w:val="21"/>
        </w:rPr>
      </w:pPr>
      <w:r>
        <w:rPr>
          <w:sz w:val="21"/>
        </w:rPr>
        <w:t>【详解】电子从</w:t>
      </w:r>
      <m:oMathPara>
        <m:oMathParaPr>
          <m:jc m:val="left"/>
        </m:oMathParaPr>
        <m:oMath>
          <m:r>
            <w:rPr>
              <w:rFonts w:ascii="Cambria Math" w:eastAsia="宋体" w:hAnsi="Cambria Math" w:cs="Cambria Math"/>
            </w:rPr>
            <m:t>M</m:t>
          </m:r>
        </m:oMath>
      </m:oMathPara>
      <w:r>
        <w:rPr>
          <w:sz w:val="21"/>
        </w:rPr>
        <w:t>运动到</w:t>
      </w:r>
      <m:oMathPara>
        <m:oMathParaPr>
          <m:jc m:val="left"/>
        </m:oMathParaPr>
        <m:oMath>
          <m:r>
            <w:rPr>
              <w:rFonts w:ascii="Cambria Math" w:eastAsia="宋体" w:hAnsi="Cambria Math" w:cs="Cambria Math"/>
            </w:rPr>
            <m:t>P</m:t>
          </m:r>
        </m:oMath>
      </m:oMathPara>
      <w:r>
        <w:rPr>
          <w:sz w:val="21"/>
        </w:rPr>
        <w:t>，由动能定理及电场力做功与电势差之间的关系，有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P</m:t>
              </m:r>
            </m:sub>
          </m:sSub>
          <m:r>
            <w:rPr>
              <w:rFonts w:ascii="Cambria Math" w:eastAsia="宋体" w:hAnsi="Cambria Math" w:cs="Cambria Math"/>
            </w:rPr>
            <m:t>=</m:t>
          </m:r>
          <m:f>
            <m:num>
              <m:sSub>
                <m:e>
                  <m:r>
                    <w:rPr>
                      <w:rFonts w:ascii="Cambria Math" w:eastAsia="宋体" w:hAnsi="Cambria Math" w:cs="Cambria Math"/>
                    </w:rPr>
                    <m:t>W</m:t>
                  </m:r>
                </m:e>
                <m:sub>
                  <m:r>
                    <m:rPr>
                      <m:sty m:val="p"/>
                    </m:rPr>
                    <w:rPr>
                      <w:rFonts w:ascii="Cambria Math" w:eastAsia="宋体" w:hAnsi="Cambria Math" w:cs="Cambria Math"/>
                    </w:rPr>
                    <m:t>M</m:t>
                  </m:r>
                  <m:r>
                    <m:rPr>
                      <m:sty m:val="p"/>
                    </m:rPr>
                    <w:rPr>
                      <w:rFonts w:ascii="Cambria Math" w:eastAsia="宋体" w:hAnsi="Cambria Math" w:cs="Cambria Math"/>
                    </w:rPr>
                    <m:t>P</m:t>
                  </m:r>
                </m:sub>
              </m:sSub>
            </m:num>
            <m:den>
              <m:r>
                <w:rPr>
                  <w:rFonts w:ascii="Cambria Math" w:eastAsia="宋体" w:hAnsi="Cambria Math" w:cs="Cambria Math"/>
                </w:rPr>
                <m:t>-</m:t>
              </m:r>
              <m:r>
                <w:rPr>
                  <w:rFonts w:ascii="Cambria Math" w:eastAsia="宋体" w:hAnsi="Cambria Math" w:cs="Cambria Math"/>
                </w:rPr>
                <m:t>e</m:t>
              </m:r>
            </m:den>
          </m:f>
          <m:r>
            <w:rPr>
              <w:rFonts w:ascii="Cambria Math" w:eastAsia="宋体" w:hAnsi="Cambria Math" w:cs="Cambria Math"/>
            </w:rPr>
            <m:t>=</m:t>
          </m:r>
          <m:f>
            <m:num>
              <m:sSub>
                <m:e>
                  <m:r>
                    <w:rPr>
                      <w:rFonts w:ascii="Cambria Math" w:eastAsia="宋体" w:hAnsi="Cambria Math" w:cs="Cambria Math"/>
                    </w:rPr>
                    <m:t>E</m:t>
                  </m:r>
                </m:e>
                <m:sub>
                  <m:sSub>
                    <m:e>
                      <m:r>
                        <m:rPr>
                          <m:sty m:val="p"/>
                        </m:rPr>
                        <w:rPr>
                          <w:rFonts w:ascii="Cambria Math" w:eastAsia="宋体" w:hAnsi="Cambria Math" w:cs="Cambria Math"/>
                        </w:rPr>
                        <m:t>k</m:t>
                      </m:r>
                    </m:e>
                    <m:sub>
                      <m:r>
                        <m:rPr>
                          <m:sty m:val="p"/>
                        </m:rPr>
                        <w:rPr>
                          <w:rFonts w:ascii="Cambria Math" w:eastAsia="宋体" w:hAnsi="Cambria Math" w:cs="Cambria Math"/>
                        </w:rPr>
                        <m:t>P</m:t>
                      </m:r>
                    </m:sub>
                  </m:sSub>
                </m:sub>
              </m:sSub>
              <m:r>
                <w:rPr>
                  <w:rFonts w:ascii="Cambria Math" w:eastAsia="宋体" w:hAnsi="Cambria Math" w:cs="Cambria Math"/>
                </w:rPr>
                <m:t>-</m:t>
              </m:r>
              <m:sSub>
                <m:e>
                  <m:r>
                    <w:rPr>
                      <w:rFonts w:ascii="Cambria Math" w:eastAsia="宋体" w:hAnsi="Cambria Math" w:cs="Cambria Math"/>
                    </w:rPr>
                    <m:t>E</m:t>
                  </m:r>
                </m:e>
                <m:sub>
                  <m:sSub>
                    <m:e>
                      <m:r>
                        <m:rPr>
                          <m:sty m:val="p"/>
                        </m:rPr>
                        <w:rPr>
                          <w:rFonts w:ascii="Cambria Math" w:eastAsia="宋体" w:hAnsi="Cambria Math" w:cs="Cambria Math"/>
                        </w:rPr>
                        <m:t>k</m:t>
                      </m:r>
                    </m:e>
                    <m:sub>
                      <m:r>
                        <m:rPr>
                          <m:sty m:val="p"/>
                        </m:rPr>
                        <w:rPr>
                          <w:rFonts w:ascii="Cambria Math" w:eastAsia="宋体" w:hAnsi="Cambria Math" w:cs="Cambria Math"/>
                        </w:rPr>
                        <m:t>M</m:t>
                      </m:r>
                    </m:sub>
                  </m:sSub>
                </m:sub>
              </m:sSub>
            </m:num>
            <m:den>
              <m:r>
                <w:rPr>
                  <w:rFonts w:ascii="Cambria Math" w:eastAsia="宋体" w:hAnsi="Cambria Math" w:cs="Cambria Math"/>
                </w:rPr>
                <m:t>-</m:t>
              </m:r>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e</m:t>
              </m:r>
              <m:r>
                <m:rPr>
                  <m:sty m:val="p"/>
                </m:rPr>
                <w:rPr>
                  <w:rFonts w:ascii="Cambria Math" w:eastAsia="宋体" w:hAnsi="Cambria Math" w:cs="Cambria Math"/>
                </w:rPr>
                <m:t>V</m:t>
              </m:r>
            </m:num>
            <m:den>
              <m:r>
                <w:rPr>
                  <w:rFonts w:ascii="Cambria Math" w:eastAsia="宋体" w:hAnsi="Cambria Math" w:cs="Cambria Math"/>
                </w:rPr>
                <m:t>-</m:t>
              </m:r>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φ</m:t>
              </m:r>
            </m:e>
            <m:sub>
              <m:r>
                <m:rPr>
                  <m:sty m:val="p"/>
                </m:rP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P</m:t>
              </m:r>
            </m:sub>
          </m:sSub>
        </m:oMath>
      </m:oMathPara>
    </w:p>
    <w:p>
      <w:pPr>
        <w:shd w:val="clear" w:color="auto" w:fill="auto"/>
        <w:spacing w:line="360" w:lineRule="auto"/>
        <w:jc w:val="left"/>
        <w:rPr>
          <w:sz w:val="21"/>
        </w:rPr>
      </w:pPr>
      <w:r>
        <w:rPr>
          <w:sz w:val="21"/>
        </w:rPr>
        <w:t>同理可得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M</m:t>
              </m:r>
              <m:r>
                <m:rPr>
                  <m:sty m:val="p"/>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m:rPr>
              <m:sty m:val="p"/>
            </m:rP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φ</m:t>
              </m:r>
            </m:e>
            <m:sub>
              <m:r>
                <m:rPr>
                  <m:sty m:val="p"/>
                </m:rP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φ</m:t>
              </m:r>
            </m:e>
            <m:sub>
              <m:r>
                <m:rPr>
                  <m:sty m:val="p"/>
                </m:rPr>
                <w:rPr>
                  <w:rFonts w:ascii="Cambria Math" w:eastAsia="宋体" w:hAnsi="Cambria Math" w:cs="Cambria Math"/>
                </w:rPr>
                <m:t>N</m:t>
              </m:r>
            </m:sub>
          </m:sSub>
        </m:oMath>
      </m:oMathPara>
    </w:p>
    <w:p>
      <w:pPr>
        <w:shd w:val="clear" w:color="auto" w:fill="auto"/>
        <w:spacing w:line="360" w:lineRule="auto"/>
        <w:jc w:val="left"/>
        <w:rPr>
          <w:sz w:val="21"/>
        </w:rPr>
      </w:pPr>
      <w:r>
        <w:rPr>
          <w:sz w:val="21"/>
        </w:rPr>
        <w:t>因此</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N</m:t>
              </m:r>
              <m:r>
                <m:rPr>
                  <m:sty m:val="p"/>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8</m:t>
          </m:r>
          <m:r>
            <m:rPr>
              <m:sty m:val="p"/>
            </m:rPr>
            <w:rPr>
              <w:rFonts w:ascii="Cambria Math" w:eastAsia="宋体" w:hAnsi="Cambria Math" w:cs="Cambria Math"/>
            </w:rPr>
            <m:t>V</m:t>
          </m:r>
        </m:oMath>
      </m:oMathPara>
    </w:p>
    <w:p>
      <w:pPr>
        <w:shd w:val="clear" w:color="auto" w:fill="auto"/>
        <w:spacing w:line="360" w:lineRule="auto"/>
        <w:jc w:val="left"/>
        <w:rPr>
          <w:sz w:val="21"/>
        </w:rPr>
      </w:pPr>
      <w:r>
        <w:rPr>
          <w:sz w:val="21"/>
        </w:rPr>
        <w:t>将</w:t>
      </w:r>
      <m:oMathPara>
        <m:oMathParaPr>
          <m:jc m:val="left"/>
        </m:oMathParaPr>
        <m:oMath>
          <m:r>
            <w:rPr>
              <w:rFonts w:ascii="Cambria Math" w:eastAsia="宋体" w:hAnsi="Cambria Math" w:cs="Cambria Math"/>
            </w:rPr>
            <m:t>P</m:t>
          </m:r>
          <m:r>
            <w:rPr>
              <w:rFonts w:ascii="Cambria Math" w:eastAsia="宋体" w:hAnsi="Cambria Math" w:cs="Cambria Math"/>
            </w:rPr>
            <m:t>N</m:t>
          </m:r>
        </m:oMath>
      </m:oMathPara>
      <w:r>
        <w:rPr>
          <w:sz w:val="21"/>
        </w:rPr>
        <w:t>四等分，如图所示，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86000" cy="1323975"/>
            <wp:docPr id="100051" name="" descr="@@@9f13ab99-8901-46a2-9d06-20f5f099c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2286000" cy="1323975"/>
                    </a:xfrm>
                    <a:prstGeom prst="rect">
                      <a:avLst/>
                    </a:prstGeom>
                  </pic:spPr>
                </pic:pic>
              </a:graphicData>
            </a:graphic>
          </wp:inline>
        </w:drawing>
      </w:r>
    </w:p>
    <w:p>
      <w:pPr>
        <w:shd w:val="clear" w:color="auto" w:fill="auto"/>
        <w:spacing w:line="360" w:lineRule="auto"/>
        <w:jc w:val="left"/>
        <w:rPr>
          <w:sz w:val="21"/>
        </w:rPr>
      </w:pPr>
      <w:r>
        <w:rPr>
          <w:sz w:val="21"/>
        </w:rPr>
        <w:t>由几何关系知</w:t>
      </w:r>
      <m:oMathPara>
        <m:oMathParaPr>
          <m:jc m:val="left"/>
        </m:oMathParaPr>
        <m:oMath>
          <m:r>
            <w:rPr>
              <w:rFonts w:ascii="Cambria Math" w:eastAsia="宋体" w:hAnsi="Cambria Math" w:cs="Cambria Math"/>
            </w:rPr>
            <m:t>M</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oMath>
      </m:oMathPara>
      <w:r>
        <w:rPr>
          <w:sz w:val="21"/>
        </w:rPr>
        <w:t>，且</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K</m:t>
              </m:r>
              <m:r>
                <m:rPr>
                  <m:sty m:val="p"/>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6</m:t>
          </m:r>
          <m:r>
            <m:rPr>
              <m:sty m:val="p"/>
            </m:rP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U</m:t>
              </m:r>
            </m:e>
            <m:sub>
              <m:r>
                <m:rPr>
                  <m:sty m:val="p"/>
                </m:rPr>
                <w:rPr>
                  <w:rFonts w:ascii="Cambria Math" w:eastAsia="宋体" w:hAnsi="Cambria Math" w:cs="Cambria Math"/>
                </w:rPr>
                <m:t>M</m:t>
              </m:r>
              <m:r>
                <m:rPr>
                  <m:sty m:val="p"/>
                </m:rPr>
                <w:rPr>
                  <w:rFonts w:ascii="Cambria Math" w:eastAsia="宋体" w:hAnsi="Cambria Math" w:cs="Cambria Math"/>
                </w:rPr>
                <m:t>N</m:t>
              </m:r>
            </m:sub>
          </m:sSub>
        </m:oMath>
      </m:oMathPara>
    </w:p>
    <w:p>
      <w:pPr>
        <w:shd w:val="clear" w:color="auto" w:fill="auto"/>
        <w:spacing w:line="360" w:lineRule="auto"/>
        <w:jc w:val="left"/>
        <w:rPr>
          <w:sz w:val="21"/>
        </w:rPr>
      </w:pPr>
      <w:r>
        <w:rPr>
          <w:sz w:val="21"/>
        </w:rPr>
        <w:t>故可得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φ</m:t>
              </m:r>
            </m:e>
            <m:sub>
              <m:r>
                <m:rPr>
                  <m:sty m:val="p"/>
                </m:rP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φ</m:t>
              </m:r>
            </m:e>
            <m:sub>
              <m:r>
                <m:rPr>
                  <m:sty m:val="p"/>
                </m:rPr>
                <w:rPr>
                  <w:rFonts w:ascii="Cambria Math" w:eastAsia="宋体" w:hAnsi="Cambria Math" w:cs="Cambria Math"/>
                </w:rPr>
                <m:t>K</m:t>
              </m:r>
            </m:sub>
          </m:sSub>
        </m:oMath>
      </m:oMathPara>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M</m:t>
          </m:r>
          <m:r>
            <w:rPr>
              <w:rFonts w:ascii="Cambria Math" w:eastAsia="宋体" w:hAnsi="Cambria Math" w:cs="Cambria Math"/>
            </w:rPr>
            <m:t>K</m:t>
          </m:r>
        </m:oMath>
      </m:oMathPara>
      <w:r>
        <w:rPr>
          <w:sz w:val="21"/>
        </w:rPr>
        <w:t>在匀强电场的等势面上，因此NP与匀强电场的电场线重合，且场强方向沿N指向P，即</w:t>
      </w:r>
      <m:oMathPara>
        <m:oMathParaPr>
          <m:jc m:val="left"/>
        </m:oMathParaPr>
        <m:oMath>
          <m:sSub>
            <m:e>
              <m:r>
                <w:rPr>
                  <w:rFonts w:ascii="Cambria Math" w:eastAsia="宋体" w:hAnsi="Cambria Math" w:cs="Cambria Math"/>
                </w:rPr>
                <m:t>φ</m:t>
              </m:r>
            </m:e>
            <m:sub>
              <m:r>
                <w:rPr>
                  <w:rFonts w:ascii="Cambria Math" w:eastAsia="宋体" w:hAnsi="Cambria Math" w:cs="Cambria Math"/>
                </w:rPr>
                <m:t>P</m:t>
              </m:r>
            </m:sub>
          </m:sSub>
          <m:r>
            <w:rPr>
              <w:rFonts w:ascii="Cambria Math" w:eastAsia="宋体" w:hAnsi="Cambria Math" w:cs="Cambria Math"/>
            </w:rPr>
            <m:t>&lt;</m:t>
          </m:r>
          <m:sSub>
            <m:e>
              <m:r>
                <w:rPr>
                  <w:rFonts w:ascii="Cambria Math" w:eastAsia="宋体" w:hAnsi="Cambria Math" w:cs="Cambria Math"/>
                </w:rPr>
                <m:t>φ</m:t>
              </m:r>
            </m:e>
            <m:sub>
              <m:r>
                <w:rPr>
                  <w:rFonts w:ascii="Cambria Math" w:eastAsia="宋体" w:hAnsi="Cambria Math" w:cs="Cambria Math"/>
                </w:rPr>
                <m:t>N</m:t>
              </m:r>
            </m:sub>
          </m:sSub>
        </m:oMath>
      </m:oMathPara>
      <w:r>
        <w:rPr>
          <w:sz w:val="21"/>
        </w:rPr>
        <w:t>。且</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U</m:t>
                  </m:r>
                </m:e>
                <m:sub>
                  <m:r>
                    <m:rPr>
                      <m:sty m:val="p"/>
                    </m:rPr>
                    <w:rPr>
                      <w:rFonts w:ascii="Cambria Math" w:eastAsia="宋体" w:hAnsi="Cambria Math" w:cs="Cambria Math"/>
                    </w:rPr>
                    <m:t>N</m:t>
                  </m:r>
                  <m:r>
                    <m:rPr>
                      <m:sty m:val="p"/>
                    </m:rPr>
                    <w:rPr>
                      <w:rFonts w:ascii="Cambria Math" w:eastAsia="宋体" w:hAnsi="Cambria Math" w:cs="Cambria Math"/>
                    </w:rPr>
                    <m:t>P</m:t>
                  </m:r>
                </m:sub>
              </m:sSub>
            </m:num>
            <m:den>
              <m:sSub>
                <m:e>
                  <m:r>
                    <w:rPr>
                      <w:rFonts w:ascii="Cambria Math" w:eastAsia="宋体" w:hAnsi="Cambria Math" w:cs="Cambria Math"/>
                    </w:rPr>
                    <m:t>d</m:t>
                  </m:r>
                </m:e>
                <m:sub>
                  <m:r>
                    <m:rPr>
                      <m:sty m:val="p"/>
                    </m:rPr>
                    <w:rPr>
                      <w:rFonts w:ascii="Cambria Math" w:eastAsia="宋体" w:hAnsi="Cambria Math" w:cs="Cambria Math"/>
                    </w:rPr>
                    <m:t>N</m:t>
                  </m:r>
                  <m:r>
                    <m:rPr>
                      <m:sty m:val="p"/>
                    </m:rPr>
                    <w:rPr>
                      <w:rFonts w:ascii="Cambria Math" w:eastAsia="宋体" w:hAnsi="Cambria Math" w:cs="Cambria Math"/>
                    </w:rPr>
                    <m:t>P</m:t>
                  </m:r>
                </m:sub>
              </m:sSub>
            </m:den>
          </m:f>
          <m:r>
            <w:rPr>
              <w:rFonts w:ascii="Cambria Math" w:eastAsia="宋体" w:hAnsi="Cambria Math" w:cs="Cambria Math"/>
            </w:rPr>
            <m:t>=</m:t>
          </m:r>
          <m:f>
            <m:num>
              <m:r>
                <w:rPr>
                  <w:rFonts w:ascii="Cambria Math" w:eastAsia="宋体" w:hAnsi="Cambria Math" w:cs="Cambria Math"/>
                </w:rPr>
                <m:t>8</m:t>
              </m:r>
              <m:r>
                <m:rPr>
                  <m:sty m:val="p"/>
                </m:rPr>
                <w:rPr>
                  <w:rFonts w:ascii="Cambria Math" w:eastAsia="宋体" w:hAnsi="Cambria Math" w:cs="Cambria Math"/>
                </w:rPr>
                <m:t>V</m:t>
              </m:r>
            </m:num>
            <m:den>
              <m:r>
                <w:rPr>
                  <w:rFonts w:ascii="Cambria Math" w:eastAsia="宋体" w:hAnsi="Cambria Math" w:cs="Cambria Math"/>
                </w:rPr>
                <m:t>6</m:t>
              </m:r>
              <m:r>
                <m:rPr>
                  <m:sty m:val="p"/>
                </m:rP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m:rPr>
              <m:sty m:val="p"/>
            </m:rP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17．如图所示为某电场中</w:t>
      </w:r>
      <w:r>
        <w:rPr>
          <w:rFonts w:ascii="Times New Roman" w:eastAsia="Times New Roman" w:hAnsi="Times New Roman" w:cs="Times New Roman"/>
          <w:i/>
          <w:sz w:val="21"/>
        </w:rPr>
        <w:t>x</w:t>
      </w:r>
      <w:r>
        <w:rPr>
          <w:sz w:val="21"/>
        </w:rPr>
        <w:t>轴上电势</w:t>
      </w:r>
      <m:oMathPara>
        <m:oMathParaPr>
          <m:jc m:val="left"/>
        </m:oMathParaPr>
        <m:oMath>
          <m:r>
            <w:rPr>
              <w:rFonts w:ascii="Cambria Math" w:eastAsia="宋体" w:hAnsi="Cambria Math" w:cs="Cambria Math"/>
            </w:rPr>
            <m:t>φ</m:t>
          </m:r>
        </m:oMath>
      </m:oMathPara>
      <w:r>
        <w:rPr>
          <w:sz w:val="21"/>
        </w:rPr>
        <w:t>随</w:t>
      </w:r>
      <w:r>
        <w:rPr>
          <w:rFonts w:ascii="Times New Roman" w:eastAsia="Times New Roman" w:hAnsi="Times New Roman" w:cs="Times New Roman"/>
          <w:i/>
          <w:sz w:val="21"/>
        </w:rPr>
        <w:t>x</w:t>
      </w:r>
      <w:r>
        <w:rPr>
          <w:sz w:val="21"/>
        </w:rPr>
        <w:t>变化的图像，静电场方向平行于</w:t>
      </w:r>
      <w:r>
        <w:rPr>
          <w:rFonts w:ascii="Times New Roman" w:eastAsia="Times New Roman" w:hAnsi="Times New Roman" w:cs="Times New Roman"/>
          <w:i/>
          <w:sz w:val="21"/>
        </w:rPr>
        <w:t>x</w:t>
      </w:r>
      <w:r>
        <w:rPr>
          <w:sz w:val="21"/>
        </w:rPr>
        <w:t>轴。一质量为</w:t>
      </w:r>
      <w:r>
        <w:rPr>
          <w:rFonts w:ascii="Times New Roman" w:eastAsia="Times New Roman" w:hAnsi="Times New Roman" w:cs="Times New Roman"/>
          <w:i/>
          <w:sz w:val="21"/>
        </w:rPr>
        <w:t>m</w:t>
      </w:r>
      <w:r>
        <w:rPr>
          <w:sz w:val="21"/>
        </w:rPr>
        <w:t>、带电荷量为+</w:t>
      </w:r>
      <w:r>
        <w:rPr>
          <w:rFonts w:ascii="Times New Roman" w:eastAsia="Times New Roman" w:hAnsi="Times New Roman" w:cs="Times New Roman"/>
          <w:i/>
          <w:sz w:val="21"/>
        </w:rPr>
        <w:t>q</w:t>
      </w:r>
      <w:r>
        <w:rPr>
          <w:sz w:val="21"/>
        </w:rPr>
        <w:t>的粒子仅在电场力作用下沿</w:t>
      </w:r>
      <w:r>
        <w:rPr>
          <w:rFonts w:ascii="Times New Roman" w:eastAsia="Times New Roman" w:hAnsi="Times New Roman" w:cs="Times New Roman"/>
          <w:i/>
          <w:sz w:val="21"/>
        </w:rPr>
        <w:t>x</w:t>
      </w:r>
      <w:r>
        <w:rPr>
          <w:sz w:val="21"/>
        </w:rPr>
        <w:t>轴正向运动，则下列说法正确的是（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62225" cy="1123950"/>
            <wp:docPr id="100053" name="" descr="@@@b3676d78-c174-4a86-99b4-0c394a8dc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2562225" cy="1123950"/>
                    </a:xfrm>
                    <a:prstGeom prst="rect">
                      <a:avLst/>
                    </a:prstGeom>
                  </pic:spPr>
                </pic:pic>
              </a:graphicData>
            </a:graphic>
          </wp:inline>
        </w:drawing>
      </w:r>
    </w:p>
    <w:p>
      <w:pPr>
        <w:shd w:val="clear" w:color="auto" w:fill="auto"/>
        <w:spacing w:line="360" w:lineRule="auto"/>
        <w:jc w:val="left"/>
        <w:rPr>
          <w:sz w:val="21"/>
        </w:rPr>
      </w:pPr>
      <w:r>
        <w:rPr>
          <w:sz w:val="21"/>
        </w:rPr>
        <w:t>A．在本来</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4</w:t>
      </w:r>
      <w:r>
        <w:rPr>
          <w:sz w:val="21"/>
        </w:rPr>
        <w:t>之间，电场方向先沿</w:t>
      </w:r>
      <w:r>
        <w:rPr>
          <w:rFonts w:ascii="Times New Roman" w:eastAsia="Times New Roman" w:hAnsi="Times New Roman" w:cs="Times New Roman"/>
          <w:i/>
          <w:sz w:val="21"/>
        </w:rPr>
        <w:t>x</w:t>
      </w:r>
      <w:r>
        <w:rPr>
          <w:sz w:val="21"/>
        </w:rPr>
        <w:t>轴负方向，后沿</w:t>
      </w:r>
      <w:r>
        <w:rPr>
          <w:rFonts w:ascii="Times New Roman" w:eastAsia="Times New Roman" w:hAnsi="Times New Roman" w:cs="Times New Roman"/>
          <w:i/>
          <w:sz w:val="21"/>
        </w:rPr>
        <w:t>x</w:t>
      </w:r>
      <w:r>
        <w:rPr>
          <w:sz w:val="21"/>
        </w:rPr>
        <w:t>轴正方向</w:t>
      </w:r>
    </w:p>
    <w:p>
      <w:pPr>
        <w:shd w:val="clear" w:color="auto" w:fill="auto"/>
        <w:spacing w:line="360" w:lineRule="auto"/>
        <w:jc w:val="left"/>
        <w:rPr>
          <w:sz w:val="21"/>
        </w:rPr>
      </w:pPr>
      <w:r>
        <w:rPr>
          <w:sz w:val="21"/>
        </w:rPr>
        <w:t>B．若粒子在</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处由静止释放，则粒子在</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处和</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4</w:t>
      </w:r>
      <w:r>
        <w:rPr>
          <w:sz w:val="21"/>
        </w:rPr>
        <w:t>处不受电场力作用</w:t>
      </w:r>
    </w:p>
    <w:p>
      <w:pPr>
        <w:shd w:val="clear" w:color="auto" w:fill="auto"/>
        <w:spacing w:line="360" w:lineRule="auto"/>
        <w:jc w:val="left"/>
        <w:rPr>
          <w:sz w:val="21"/>
        </w:rPr>
      </w:pPr>
      <w:r>
        <w:rPr>
          <w:sz w:val="21"/>
        </w:rPr>
        <w:t>C．若粒子在</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处由静止释放，则粒子运动到</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处时的动能为</w:t>
      </w:r>
      <m:oMathPara>
        <m:oMathParaPr>
          <m:jc m:val="left"/>
        </m:oMathParaPr>
        <m:oMath>
          <m:r>
            <w:rPr>
              <w:rFonts w:ascii="Cambria Math" w:eastAsia="宋体" w:hAnsi="Cambria Math" w:cs="Cambria Math"/>
            </w:rPr>
            <m:t>q</m:t>
          </m:r>
          <m:sSub>
            <m:e>
              <m:r>
                <w:rPr>
                  <w:rFonts w:ascii="Cambria Math" w:eastAsia="宋体" w:hAnsi="Cambria Math" w:cs="Cambria Math"/>
                </w:rPr>
                <m:t>φ</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D．若粒子在</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处由静止释放，则粒子运动到</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处时的速度最大</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【知识点】静电力做功的特点、ψ-x图像</w:t>
      </w:r>
    </w:p>
    <w:p>
      <w:pPr>
        <w:shd w:val="clear" w:color="auto" w:fill="auto"/>
        <w:spacing w:line="360" w:lineRule="auto"/>
        <w:jc w:val="left"/>
        <w:rPr>
          <w:sz w:val="21"/>
        </w:rPr>
      </w:pPr>
      <w:r>
        <w:rPr>
          <w:sz w:val="21"/>
        </w:rPr>
        <w:t>【详解】A．在</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oMath>
      </m:oMathPara>
      <w:r>
        <w:rPr>
          <w:sz w:val="21"/>
        </w:rPr>
        <w:t>之间，电场方向先沿</w:t>
      </w:r>
      <w:r>
        <w:rPr>
          <w:rFonts w:ascii="Times New Roman" w:eastAsia="Times New Roman" w:hAnsi="Times New Roman" w:cs="Times New Roman"/>
          <w:i/>
          <w:sz w:val="21"/>
        </w:rPr>
        <w:t>x</w:t>
      </w:r>
      <w:r>
        <w:rPr>
          <w:sz w:val="21"/>
        </w:rPr>
        <w:t>轴正方向，再沿</w:t>
      </w:r>
      <w:r>
        <w:rPr>
          <w:rFonts w:ascii="Times New Roman" w:eastAsia="Times New Roman" w:hAnsi="Times New Roman" w:cs="Times New Roman"/>
          <w:i/>
          <w:sz w:val="21"/>
        </w:rPr>
        <w:t>x</w:t>
      </w:r>
      <w:r>
        <w:rPr>
          <w:sz w:val="21"/>
        </w:rPr>
        <w:t>轴负方向，选项A错误；</w:t>
      </w:r>
    </w:p>
    <w:p>
      <w:pPr>
        <w:shd w:val="clear" w:color="auto" w:fill="auto"/>
        <w:spacing w:line="360" w:lineRule="auto"/>
        <w:jc w:val="left"/>
        <w:rPr>
          <w:sz w:val="21"/>
        </w:rPr>
      </w:pPr>
      <w:r>
        <w:rPr>
          <w:sz w:val="21"/>
        </w:rPr>
        <w:t>B．由</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x</m:t>
              </m:r>
            </m:den>
          </m:f>
        </m:oMath>
      </m:oMathPara>
      <w:r>
        <w:rPr>
          <w:sz w:val="21"/>
        </w:rPr>
        <w:t>可知，图像的斜率表示电场强度，所以</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处和</w:t>
      </w: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oMath>
      </m:oMathPara>
      <w:r>
        <w:rPr>
          <w:sz w:val="21"/>
        </w:rPr>
        <w:t>处场强不为零，粒子仍受电场力作用，选项B错误；</w:t>
      </w:r>
    </w:p>
    <w:p>
      <w:pPr>
        <w:shd w:val="clear" w:color="auto" w:fill="auto"/>
        <w:spacing w:line="360" w:lineRule="auto"/>
        <w:jc w:val="left"/>
        <w:rPr>
          <w:sz w:val="21"/>
        </w:rPr>
      </w:pPr>
      <w:r>
        <w:rPr>
          <w:sz w:val="21"/>
        </w:rPr>
        <w:t>C．粒子运动到</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oMath>
      </m:oMathPara>
      <w:r>
        <w:rPr>
          <w:sz w:val="21"/>
        </w:rPr>
        <w:t>的过程中，根据能量守恒有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φ</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1"/>
        </w:rPr>
      </w:pPr>
      <w:r>
        <w:rPr>
          <w:sz w:val="21"/>
        </w:rPr>
        <w:t>选项C错误；</w:t>
      </w:r>
    </w:p>
    <w:p>
      <w:pPr>
        <w:shd w:val="clear" w:color="auto" w:fill="auto"/>
        <w:spacing w:line="360" w:lineRule="auto"/>
        <w:jc w:val="left"/>
        <w:rPr>
          <w:sz w:val="21"/>
        </w:rPr>
      </w:pPr>
      <w:r>
        <w:rPr>
          <w:sz w:val="21"/>
        </w:rPr>
        <w:t>D．粒子在</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处由静止释放，粒子从</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运动到</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oMath>
      </m:oMathPara>
      <w:r>
        <w:rPr>
          <w:sz w:val="21"/>
        </w:rPr>
        <w:t>的过程中电势能减小，动能增大，从</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oMath>
      </m:oMathPara>
      <w:r>
        <w:rPr>
          <w:sz w:val="21"/>
        </w:rPr>
        <w:t>运动到</w:t>
      </w: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oMath>
      </m:oMathPara>
      <w:r>
        <w:rPr>
          <w:sz w:val="21"/>
        </w:rPr>
        <w:t>的过程中，电势能增大，动能减小，所以粒子运动到</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oMath>
      </m:oMathPara>
      <w:r>
        <w:rPr>
          <w:sz w:val="21"/>
        </w:rPr>
        <w:t>时速度最大，选项D正确。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32"/>
      <w:footerReference w:type="default" r:id="rId3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footer" Target="footer1.xml" /><Relationship Id="rId33" Type="http://schemas.openxmlformats.org/officeDocument/2006/relationships/footer" Target="footer2.xm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2dfef910f7be4bb5b8a9ab4a64c53666odi5ntq1mjq4</vt:lpwstr>
  </property>
</Properties>
</file>