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rsidR="00EF035E" w:rsidRPr="00043B54" w:rsidP="00BC4F14" w14:paraId="4F60132F" w14:textId="71D3C5F8">
      <w:r w:rsidRPr="00043B54">
        <w:drawing>
          <wp:inline>
            <wp:extent cx="12700" cy="127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12700" cy="12700"/>
                    </a:xfrm>
                    <a:prstGeom prst="rect">
                      <a:avLst/>
                    </a:prstGeom>
                  </pic:spPr>
                </pic:pic>
              </a:graphicData>
            </a:graphic>
          </wp:inline>
        </w:drawing>
      </w:r>
      <w:bookmarkStart w:id="0" w:name="_GoBack"/>
      <w:bookmarkEnd w:id="0"/>
    </w:p>
    <w:p w:rsidR="00EF035E" w:rsidRPr="00043B54">
      <w:pPr>
        <w:shd w:val="clear" w:color="auto" w:fill="auto"/>
        <w:spacing w:line="360" w:lineRule="auto"/>
        <w:jc w:val="left"/>
      </w:pPr>
      <w:r>
        <w:rPr>
          <w:b/>
          <w:sz w:val="21"/>
        </w:rPr>
        <w:t>第</w:t>
      </w:r>
      <w:r>
        <w:rPr>
          <w:b/>
          <w:sz w:val="21"/>
        </w:rPr>
        <w:t>52</w:t>
      </w:r>
      <w:r>
        <w:rPr>
          <w:b/>
          <w:sz w:val="21"/>
        </w:rPr>
        <w:t>讲</w:t>
      </w:r>
      <w:r>
        <w:rPr>
          <w:b/>
          <w:sz w:val="21"/>
        </w:rPr>
        <w:t xml:space="preserve"> </w:t>
      </w:r>
      <w:r>
        <w:rPr>
          <w:b/>
          <w:sz w:val="21"/>
        </w:rPr>
        <w:t>非匀强电场中的场强、电势、电势能的定性分析与定量计算</w:t>
      </w:r>
    </w:p>
    <w:p w:rsidR="00EF035E" w:rsidRPr="00043B54">
      <w:pPr>
        <w:shd w:val="clear" w:color="auto" w:fill="auto"/>
        <w:spacing w:line="360" w:lineRule="auto"/>
        <w:jc w:val="left"/>
      </w:pPr>
      <w:r>
        <w:rPr>
          <w:rFonts w:ascii="Times New Roman" w:eastAsia="Times New Roman" w:hAnsi="Times New Roman" w:cs="Times New Roman"/>
          <w:strike w:val="0"/>
          <w:kern w:val="0"/>
          <w:sz w:val="24"/>
          <w:szCs w:val="24"/>
          <w:u w:val="none"/>
        </w:rPr>
        <w:drawing>
          <wp:inline>
            <wp:extent cx="3019425" cy="285750"/>
            <wp:docPr id="100003" name="" descr="@@@11107c9d79a4436a84264f224d4f9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6"/>
                    <a:stretch>
                      <a:fillRect/>
                    </a:stretch>
                  </pic:blipFill>
                  <pic:spPr>
                    <a:xfrm>
                      <a:off x="0" y="0"/>
                      <a:ext cx="3019425" cy="285750"/>
                    </a:xfrm>
                    <a:prstGeom prst="rect">
                      <a:avLst/>
                    </a:prstGeom>
                  </pic:spPr>
                </pic:pic>
              </a:graphicData>
            </a:graphic>
          </wp:inline>
        </w:drawing>
      </w:r>
    </w:p>
    <w:p w:rsidR="00EF035E" w:rsidRPr="00043B54">
      <w:pPr>
        <w:shd w:val="clear" w:color="auto" w:fill="auto"/>
        <w:spacing w:line="360" w:lineRule="auto"/>
        <w:jc w:val="left"/>
      </w:pPr>
      <w:r>
        <w:rPr>
          <w:sz w:val="21"/>
        </w:rPr>
        <w:t>（</w:t>
      </w:r>
      <w:r>
        <w:rPr>
          <w:sz w:val="21"/>
        </w:rPr>
        <w:t>2020</w:t>
      </w:r>
      <w:r>
        <w:rPr>
          <w:sz w:val="21"/>
        </w:rPr>
        <w:t>•浙江）</w:t>
      </w:r>
    </w:p>
    <w:p>
      <w:pPr>
        <w:shd w:val="clear" w:color="auto" w:fill="auto"/>
        <w:spacing w:line="360" w:lineRule="auto"/>
        <w:jc w:val="left"/>
        <w:rPr>
          <w:sz w:val="21"/>
        </w:rPr>
      </w:pPr>
      <w:r>
        <w:rPr>
          <w:sz w:val="21"/>
        </w:rPr>
        <w:t>1．空间</w:t>
      </w:r>
      <w:r>
        <w:rPr>
          <w:rFonts w:ascii="Times New Roman" w:eastAsia="Times New Roman" w:hAnsi="Times New Roman" w:cs="Times New Roman"/>
          <w:i/>
          <w:sz w:val="21"/>
        </w:rPr>
        <w:t>P</w:t>
      </w:r>
      <w:r>
        <w:rPr>
          <w:sz w:val="21"/>
        </w:rPr>
        <w:t>、</w:t>
      </w:r>
      <w:r>
        <w:rPr>
          <w:rFonts w:ascii="Times New Roman" w:eastAsia="Times New Roman" w:hAnsi="Times New Roman" w:cs="Times New Roman"/>
          <w:i/>
          <w:sz w:val="21"/>
        </w:rPr>
        <w:t>Q</w:t>
      </w:r>
      <w:r>
        <w:rPr>
          <w:sz w:val="21"/>
        </w:rPr>
        <w:t>两点处固定电荷量绝对值相等的点电荷，其中</w:t>
      </w:r>
      <w:r>
        <w:rPr>
          <w:rFonts w:ascii="Times New Roman" w:eastAsia="Times New Roman" w:hAnsi="Times New Roman" w:cs="Times New Roman"/>
          <w:i/>
          <w:sz w:val="21"/>
        </w:rPr>
        <w:t>Q</w:t>
      </w:r>
      <w:r>
        <w:rPr>
          <w:sz w:val="21"/>
        </w:rPr>
        <w:t>点处为正电荷，</w:t>
      </w:r>
      <w:r>
        <w:rPr>
          <w:rFonts w:ascii="Times New Roman" w:eastAsia="Times New Roman" w:hAnsi="Times New Roman" w:cs="Times New Roman"/>
          <w:i/>
          <w:sz w:val="21"/>
        </w:rPr>
        <w:t>P</w:t>
      </w:r>
      <w:r>
        <w:rPr>
          <w:sz w:val="21"/>
        </w:rPr>
        <w:t>、</w:t>
      </w:r>
      <w:r>
        <w:rPr>
          <w:rFonts w:ascii="Times New Roman" w:eastAsia="Times New Roman" w:hAnsi="Times New Roman" w:cs="Times New Roman"/>
          <w:i/>
          <w:sz w:val="21"/>
        </w:rPr>
        <w:t>Q</w:t>
      </w:r>
      <w:r>
        <w:rPr>
          <w:sz w:val="21"/>
        </w:rPr>
        <w:t>两点附近电场的等势线分布如图所示，</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r>
        <w:rPr>
          <w:sz w:val="21"/>
        </w:rPr>
        <w:t>、</w:t>
      </w:r>
      <w:r>
        <w:rPr>
          <w:rFonts w:ascii="Times New Roman" w:eastAsia="Times New Roman" w:hAnsi="Times New Roman" w:cs="Times New Roman"/>
          <w:i/>
          <w:sz w:val="21"/>
        </w:rPr>
        <w:t>d</w:t>
      </w:r>
      <w:r>
        <w:rPr>
          <w:sz w:val="21"/>
        </w:rPr>
        <w:t>、</w:t>
      </w:r>
      <w:r>
        <w:rPr>
          <w:rFonts w:ascii="Times New Roman" w:eastAsia="Times New Roman" w:hAnsi="Times New Roman" w:cs="Times New Roman"/>
          <w:i/>
          <w:sz w:val="21"/>
        </w:rPr>
        <w:t>e</w:t>
      </w:r>
      <w:r>
        <w:rPr>
          <w:sz w:val="21"/>
        </w:rPr>
        <w:t>为电场中的5个点，设无穷远处电势为0，则（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990725" cy="1323975"/>
            <wp:docPr id="100005" name="" descr="@@@321e8400-68bf-46fd-a2c8-e6d7b9cb2a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7"/>
                    <a:stretch>
                      <a:fillRect/>
                    </a:stretch>
                  </pic:blipFill>
                  <pic:spPr>
                    <a:xfrm>
                      <a:off x="0" y="0"/>
                      <a:ext cx="1990725" cy="1323975"/>
                    </a:xfrm>
                    <a:prstGeom prst="rect">
                      <a:avLst/>
                    </a:prstGeom>
                  </pic:spPr>
                </pic:pic>
              </a:graphicData>
            </a:graphic>
          </wp:inline>
        </w:drawing>
      </w:r>
    </w:p>
    <w:p>
      <w:pPr>
        <w:shd w:val="clear" w:color="auto" w:fill="auto"/>
        <w:spacing w:line="360" w:lineRule="auto"/>
        <w:jc w:val="left"/>
        <w:rPr>
          <w:sz w:val="21"/>
        </w:rPr>
      </w:pPr>
      <w:r>
        <w:rPr>
          <w:sz w:val="21"/>
        </w:rPr>
        <w:t>A．</w:t>
      </w:r>
      <w:r>
        <w:rPr>
          <w:rFonts w:ascii="Times New Roman" w:eastAsia="Times New Roman" w:hAnsi="Times New Roman" w:cs="Times New Roman"/>
          <w:i/>
          <w:sz w:val="21"/>
        </w:rPr>
        <w:t>e</w:t>
      </w:r>
      <w:r>
        <w:rPr>
          <w:sz w:val="21"/>
        </w:rPr>
        <w:t>点的电势大于0</w:t>
      </w:r>
    </w:p>
    <w:p>
      <w:pPr>
        <w:shd w:val="clear" w:color="auto" w:fill="auto"/>
        <w:spacing w:line="360" w:lineRule="auto"/>
        <w:jc w:val="left"/>
        <w:rPr>
          <w:sz w:val="21"/>
        </w:rPr>
      </w:pPr>
      <w:r>
        <w:rPr>
          <w:sz w:val="21"/>
        </w:rPr>
        <w:t>B．</w:t>
      </w:r>
      <w:r>
        <w:rPr>
          <w:rFonts w:ascii="Times New Roman" w:eastAsia="Times New Roman" w:hAnsi="Times New Roman" w:cs="Times New Roman"/>
          <w:i/>
          <w:sz w:val="21"/>
        </w:rPr>
        <w:t>a</w:t>
      </w:r>
      <w:r>
        <w:rPr>
          <w:sz w:val="21"/>
        </w:rPr>
        <w:t>点和</w:t>
      </w:r>
      <w:r>
        <w:rPr>
          <w:rFonts w:ascii="Times New Roman" w:eastAsia="Times New Roman" w:hAnsi="Times New Roman" w:cs="Times New Roman"/>
          <w:i/>
          <w:sz w:val="21"/>
        </w:rPr>
        <w:t>b</w:t>
      </w:r>
      <w:r>
        <w:rPr>
          <w:sz w:val="21"/>
        </w:rPr>
        <w:t>点的电场强度相同</w:t>
      </w:r>
    </w:p>
    <w:p>
      <w:pPr>
        <w:shd w:val="clear" w:color="auto" w:fill="auto"/>
        <w:spacing w:line="360" w:lineRule="auto"/>
        <w:jc w:val="left"/>
        <w:rPr>
          <w:sz w:val="21"/>
        </w:rPr>
      </w:pPr>
      <w:r>
        <w:rPr>
          <w:sz w:val="21"/>
        </w:rPr>
        <w:t>C．</w:t>
      </w:r>
      <w:r>
        <w:rPr>
          <w:rFonts w:ascii="Times New Roman" w:eastAsia="Times New Roman" w:hAnsi="Times New Roman" w:cs="Times New Roman"/>
          <w:i/>
          <w:sz w:val="21"/>
        </w:rPr>
        <w:t>b</w:t>
      </w:r>
      <w:r>
        <w:rPr>
          <w:sz w:val="21"/>
        </w:rPr>
        <w:t>点的电势低于</w:t>
      </w:r>
      <w:r>
        <w:rPr>
          <w:rFonts w:ascii="Times New Roman" w:eastAsia="Times New Roman" w:hAnsi="Times New Roman" w:cs="Times New Roman"/>
          <w:i/>
          <w:sz w:val="21"/>
        </w:rPr>
        <w:t>d</w:t>
      </w:r>
      <w:r>
        <w:rPr>
          <w:sz w:val="21"/>
        </w:rPr>
        <w:t>点的电势</w:t>
      </w:r>
    </w:p>
    <w:p>
      <w:pPr>
        <w:shd w:val="clear" w:color="auto" w:fill="auto"/>
        <w:spacing w:line="360" w:lineRule="auto"/>
        <w:jc w:val="left"/>
        <w:rPr>
          <w:sz w:val="21"/>
        </w:rPr>
      </w:pPr>
      <w:r>
        <w:rPr>
          <w:sz w:val="21"/>
        </w:rPr>
        <w:t>D．负电荷从</w:t>
      </w:r>
      <w:r>
        <w:rPr>
          <w:rFonts w:ascii="Times New Roman" w:eastAsia="Times New Roman" w:hAnsi="Times New Roman" w:cs="Times New Roman"/>
          <w:i/>
          <w:sz w:val="21"/>
        </w:rPr>
        <w:t>a</w:t>
      </w:r>
      <w:r>
        <w:rPr>
          <w:sz w:val="21"/>
        </w:rPr>
        <w:t>点移动到</w:t>
      </w:r>
      <w:r>
        <w:rPr>
          <w:rFonts w:ascii="Times New Roman" w:eastAsia="Times New Roman" w:hAnsi="Times New Roman" w:cs="Times New Roman"/>
          <w:i/>
          <w:sz w:val="21"/>
        </w:rPr>
        <w:t>c</w:t>
      </w:r>
      <w:r>
        <w:rPr>
          <w:sz w:val="21"/>
        </w:rPr>
        <w:t>点时电势能增加</w:t>
      </w:r>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【知识点】根据电场线的疏密比较电场强弱、比较电势能的大小、带电体周围的电势分布、等量异种电荷周围电势的分布</w:t>
      </w:r>
    </w:p>
    <w:p>
      <w:pPr>
        <w:shd w:val="clear" w:color="auto" w:fill="auto"/>
        <w:spacing w:line="360" w:lineRule="auto"/>
        <w:jc w:val="left"/>
        <w:rPr>
          <w:sz w:val="21"/>
        </w:rPr>
      </w:pPr>
      <w:r>
        <w:rPr>
          <w:sz w:val="21"/>
        </w:rPr>
        <w:t>【详解】A．根据电场线与等势面垂直关系，可判断</w:t>
      </w:r>
      <w:r>
        <w:rPr>
          <w:rFonts w:ascii="Times New Roman" w:eastAsia="Times New Roman" w:hAnsi="Times New Roman" w:cs="Times New Roman"/>
          <w:i/>
          <w:sz w:val="21"/>
        </w:rPr>
        <w:t>P</w:t>
      </w:r>
      <w:r>
        <w:rPr>
          <w:sz w:val="21"/>
        </w:rPr>
        <w:t>点处为负电荷，无穷远处电势为0，</w:t>
      </w:r>
      <w:r>
        <w:rPr>
          <w:rFonts w:ascii="Times New Roman" w:eastAsia="Times New Roman" w:hAnsi="Times New Roman" w:cs="Times New Roman"/>
          <w:i/>
          <w:sz w:val="21"/>
        </w:rPr>
        <w:t>e</w:t>
      </w:r>
      <w:r>
        <w:rPr>
          <w:sz w:val="21"/>
        </w:rPr>
        <w:t>点在</w:t>
      </w:r>
      <w:r>
        <w:rPr>
          <w:rFonts w:ascii="Times New Roman" w:eastAsia="Times New Roman" w:hAnsi="Times New Roman" w:cs="Times New Roman"/>
          <w:i/>
          <w:sz w:val="21"/>
        </w:rPr>
        <w:t>PQ</w:t>
      </w:r>
      <w:r>
        <w:rPr>
          <w:sz w:val="21"/>
        </w:rPr>
        <w:t>连线的中垂线上，则</w:t>
      </w:r>
      <m:oMathPara>
        <m:oMathParaPr>
          <m:jc m:val="left"/>
        </m:oMathParaPr>
        <m:oMath>
          <m:sSub>
            <m:e>
              <m:r>
                <w:rPr>
                  <w:rFonts w:ascii="Cambria Math" w:eastAsia="宋体" w:hAnsi="Cambria Math" w:cs="Cambria Math"/>
                </w:rPr>
                <m:t>φ</m:t>
              </m:r>
            </m:e>
            <m:sub>
              <m:r>
                <w:rPr>
                  <w:rFonts w:ascii="Cambria Math" w:eastAsia="宋体" w:hAnsi="Cambria Math" w:cs="Cambria Math"/>
                </w:rPr>
                <m:t>e</m:t>
              </m:r>
            </m:sub>
          </m:sSub>
          <m:r>
            <w:rPr>
              <w:rFonts w:ascii="Cambria Math" w:eastAsia="宋体" w:hAnsi="Cambria Math" w:cs="Cambria Math"/>
            </w:rPr>
            <m:t>=</m:t>
          </m:r>
          <m:r>
            <w:rPr>
              <w:rFonts w:ascii="Cambria Math" w:eastAsia="宋体" w:hAnsi="Cambria Math" w:cs="Cambria Math"/>
            </w:rPr>
            <m:t>0</m:t>
          </m:r>
        </m:oMath>
      </m:oMathPara>
      <w:r>
        <w:rPr>
          <w:sz w:val="21"/>
        </w:rPr>
        <w:t>，A错误；</w:t>
      </w:r>
    </w:p>
    <w:p>
      <w:pPr>
        <w:shd w:val="clear" w:color="auto" w:fill="auto"/>
        <w:spacing w:line="360" w:lineRule="auto"/>
        <w:jc w:val="left"/>
        <w:rPr>
          <w:sz w:val="21"/>
        </w:rPr>
      </w:pPr>
      <w:r>
        <w:rPr>
          <w:sz w:val="21"/>
        </w:rPr>
        <w:t>B．</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两点电场强度大小相同，方向不同，则</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两点电场强度不同，B错误；</w:t>
      </w:r>
    </w:p>
    <w:p>
      <w:pPr>
        <w:shd w:val="clear" w:color="auto" w:fill="auto"/>
        <w:spacing w:line="360" w:lineRule="auto"/>
        <w:jc w:val="left"/>
        <w:rPr>
          <w:sz w:val="21"/>
        </w:rPr>
      </w:pPr>
      <w:r>
        <w:rPr>
          <w:sz w:val="21"/>
        </w:rPr>
        <w:t>C．因</w:t>
      </w:r>
      <w:r>
        <w:rPr>
          <w:rFonts w:ascii="Times New Roman" w:eastAsia="Times New Roman" w:hAnsi="Times New Roman" w:cs="Times New Roman"/>
          <w:i/>
          <w:sz w:val="21"/>
        </w:rPr>
        <w:t>b</w:t>
      </w:r>
      <w:r>
        <w:rPr>
          <w:sz w:val="21"/>
        </w:rPr>
        <w:t>点所在等势面的电势高于</w:t>
      </w:r>
      <w:r>
        <w:rPr>
          <w:rFonts w:ascii="Times New Roman" w:eastAsia="Times New Roman" w:hAnsi="Times New Roman" w:cs="Times New Roman"/>
          <w:i/>
          <w:sz w:val="21"/>
        </w:rPr>
        <w:t>d</w:t>
      </w:r>
      <w:r>
        <w:rPr>
          <w:sz w:val="21"/>
        </w:rPr>
        <w:t>点所在等势面的电势，可知</w:t>
      </w:r>
      <w:r>
        <w:rPr>
          <w:rFonts w:ascii="Times New Roman" w:eastAsia="Times New Roman" w:hAnsi="Times New Roman" w:cs="Times New Roman"/>
          <w:i/>
          <w:sz w:val="21"/>
        </w:rPr>
        <w:t>b</w:t>
      </w:r>
      <w:r>
        <w:rPr>
          <w:sz w:val="21"/>
        </w:rPr>
        <w:t>点电势高于</w:t>
      </w:r>
      <w:r>
        <w:rPr>
          <w:rFonts w:ascii="Times New Roman" w:eastAsia="Times New Roman" w:hAnsi="Times New Roman" w:cs="Times New Roman"/>
          <w:i/>
          <w:sz w:val="21"/>
        </w:rPr>
        <w:t>d</w:t>
      </w:r>
      <w:r>
        <w:rPr>
          <w:sz w:val="21"/>
        </w:rPr>
        <w:t>点，即</w:t>
      </w:r>
      <m:oMathPara>
        <m:oMathParaPr>
          <m:jc m:val="left"/>
        </m:oMathParaPr>
        <m:oMath>
          <m:sSub>
            <m:e>
              <m:r>
                <w:rPr>
                  <w:rFonts w:ascii="Cambria Math" w:eastAsia="宋体" w:hAnsi="Cambria Math" w:cs="Cambria Math"/>
                </w:rPr>
                <m:t>φ</m:t>
              </m:r>
            </m:e>
            <m:sub>
              <m:r>
                <w:rPr>
                  <w:rFonts w:ascii="Cambria Math" w:eastAsia="宋体" w:hAnsi="Cambria Math" w:cs="Cambria Math"/>
                </w:rPr>
                <m:t>b</m:t>
              </m:r>
            </m:sub>
          </m:sSub>
          <m:r>
            <w:rPr>
              <w:rFonts w:ascii="Cambria Math" w:eastAsia="宋体" w:hAnsi="Cambria Math" w:cs="Cambria Math"/>
            </w:rPr>
            <m:t>&gt;</m:t>
          </m:r>
          <m:sSub>
            <m:e>
              <m:r>
                <w:rPr>
                  <w:rFonts w:ascii="Cambria Math" w:eastAsia="宋体" w:hAnsi="Cambria Math" w:cs="Cambria Math"/>
                </w:rPr>
                <m:t>φ</m:t>
              </m:r>
            </m:e>
            <m:sub>
              <m:r>
                <w:rPr>
                  <w:rFonts w:ascii="Cambria Math" w:eastAsia="宋体" w:hAnsi="Cambria Math" w:cs="Cambria Math"/>
                </w:rPr>
                <m:t>d</m:t>
              </m:r>
            </m:sub>
          </m:sSub>
        </m:oMath>
      </m:oMathPara>
      <w:r>
        <w:rPr>
          <w:sz w:val="21"/>
        </w:rPr>
        <w:t>，C错误；</w:t>
      </w:r>
    </w:p>
    <w:p>
      <w:pPr>
        <w:shd w:val="clear" w:color="auto" w:fill="auto"/>
        <w:spacing w:line="360" w:lineRule="auto"/>
        <w:jc w:val="left"/>
        <w:rPr>
          <w:sz w:val="21"/>
        </w:rPr>
      </w:pPr>
      <w:r>
        <w:rPr>
          <w:sz w:val="21"/>
        </w:rPr>
        <w:t>D．由</w:t>
      </w:r>
      <m:oMathPara>
        <m:oMathParaPr>
          <m:jc m:val="left"/>
        </m:oMathParaPr>
        <m:oMath>
          <m:sSub>
            <m:e>
              <m:r>
                <w:rPr>
                  <w:rFonts w:ascii="Cambria Math" w:eastAsia="宋体" w:hAnsi="Cambria Math" w:cs="Cambria Math"/>
                </w:rPr>
                <m:t>φ</m:t>
              </m:r>
            </m:e>
            <m:sub>
              <m:r>
                <w:rPr>
                  <w:rFonts w:ascii="Cambria Math" w:eastAsia="宋体" w:hAnsi="Cambria Math" w:cs="Cambria Math"/>
                </w:rPr>
                <m:t>a</m:t>
              </m:r>
            </m:sub>
          </m:sSub>
          <m:r>
            <w:rPr>
              <w:rFonts w:ascii="Cambria Math" w:eastAsia="宋体" w:hAnsi="Cambria Math" w:cs="Cambria Math"/>
            </w:rPr>
            <m:t>&gt;</m:t>
          </m:r>
          <m:sSub>
            <m:e>
              <m:r>
                <w:rPr>
                  <w:rFonts w:ascii="Cambria Math" w:eastAsia="宋体" w:hAnsi="Cambria Math" w:cs="Cambria Math"/>
                </w:rPr>
                <m:t>φ</m:t>
              </m:r>
            </m:e>
            <m:sub>
              <m:r>
                <w:rPr>
                  <w:rFonts w:ascii="Cambria Math" w:eastAsia="宋体" w:hAnsi="Cambria Math" w:cs="Cambria Math"/>
                </w:rPr>
                <m:t>c</m:t>
              </m:r>
            </m:sub>
          </m:sSub>
        </m:oMath>
      </m:oMathPara>
      <w:r>
        <w:rPr>
          <w:sz w:val="21"/>
        </w:rPr>
        <w:t>，负电荷从</w:t>
      </w:r>
      <w:r>
        <w:rPr>
          <w:rFonts w:ascii="Times New Roman" w:eastAsia="Times New Roman" w:hAnsi="Times New Roman" w:cs="Times New Roman"/>
          <w:i/>
          <w:sz w:val="21"/>
        </w:rPr>
        <w:t>a</w:t>
      </w:r>
      <w:r>
        <w:rPr>
          <w:sz w:val="21"/>
        </w:rPr>
        <w:t>到</w:t>
      </w:r>
      <w:r>
        <w:rPr>
          <w:rFonts w:ascii="Times New Roman" w:eastAsia="Times New Roman" w:hAnsi="Times New Roman" w:cs="Times New Roman"/>
          <w:i/>
          <w:sz w:val="21"/>
        </w:rPr>
        <w:t>c</w:t>
      </w:r>
      <w:r>
        <w:rPr>
          <w:sz w:val="21"/>
        </w:rPr>
        <w:t>电场力做负功，电势能增加，D正确。</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sz w:val="21"/>
        </w:rPr>
        <w:t>（</w:t>
      </w:r>
      <w:r>
        <w:rPr>
          <w:sz w:val="21"/>
        </w:rPr>
        <w:t>2018</w:t>
      </w:r>
      <w:r>
        <w:rPr>
          <w:sz w:val="21"/>
        </w:rPr>
        <w:t>•天津）</w:t>
      </w:r>
    </w:p>
    <w:p>
      <w:pPr>
        <w:shd w:val="clear" w:color="auto" w:fill="auto"/>
        <w:spacing w:line="360" w:lineRule="auto"/>
        <w:jc w:val="left"/>
        <w:rPr>
          <w:rFonts w:ascii="Times New Roman" w:eastAsia="Times New Roman" w:hAnsi="Times New Roman" w:cs="Times New Roman"/>
          <w:i/>
          <w:sz w:val="21"/>
        </w:rPr>
      </w:pPr>
      <w:r>
        <w:rPr>
          <w:sz w:val="21"/>
        </w:rPr>
        <w:t>2．</w:t>
      </w:r>
      <w:r>
        <w:rPr>
          <w:sz w:val="21"/>
        </w:rPr>
        <w:t>如图所示，实线表示某电场的电场线（方向未标出），虚线是一带负电的粒子只在电场力作用下的运动轨迹，设</w:t>
      </w:r>
      <w:r>
        <w:rPr>
          <w:rFonts w:ascii="Times New Roman" w:eastAsia="Times New Roman" w:hAnsi="Times New Roman" w:cs="Times New Roman"/>
          <w:i/>
          <w:sz w:val="21"/>
        </w:rPr>
        <w:t>M</w:t>
      </w:r>
      <w:r>
        <w:rPr>
          <w:sz w:val="21"/>
        </w:rPr>
        <w:t>点和</w:t>
      </w:r>
      <w:r>
        <w:rPr>
          <w:rFonts w:ascii="Times New Roman" w:eastAsia="Times New Roman" w:hAnsi="Times New Roman" w:cs="Times New Roman"/>
          <w:i/>
          <w:sz w:val="21"/>
        </w:rPr>
        <w:t>N</w:t>
      </w:r>
      <w:r>
        <w:rPr>
          <w:sz w:val="21"/>
        </w:rPr>
        <w:t>点的电势分别为</w:t>
      </w:r>
      <m:oMathPara>
        <m:oMathParaPr>
          <m:jc m:val="left"/>
        </m:oMathParaPr>
        <m:oMath>
          <m:sSub>
            <m:e>
              <m:r>
                <w:rPr>
                  <w:rFonts w:ascii="Cambria Math" w:eastAsia="宋体" w:hAnsi="Cambria Math" w:cs="Cambria Math"/>
                </w:rPr>
                <m:t>φ</m:t>
              </m:r>
            </m:e>
            <m:sub>
              <m:r>
                <w:rPr>
                  <w:rFonts w:ascii="Cambria Math" w:eastAsia="宋体" w:hAnsi="Cambria Math" w:cs="Cambria Math"/>
                </w:rPr>
                <m:t>M</m:t>
              </m:r>
            </m:sub>
          </m:sSub>
          <m:r>
            <w:rPr>
              <w:rFonts w:ascii="Cambria Math" w:eastAsia="宋体" w:hAnsi="Cambria Math" w:cs="Cambria Math"/>
            </w:rPr>
            <m:t>、</m:t>
          </m:r>
          <m:sSub>
            <m:e>
              <m:r>
                <w:rPr>
                  <w:rFonts w:ascii="Cambria Math" w:eastAsia="宋体" w:hAnsi="Cambria Math" w:cs="Cambria Math"/>
                </w:rPr>
                <m:t>φ</m:t>
              </m:r>
            </m:e>
            <m:sub>
              <m:r>
                <w:rPr>
                  <w:rFonts w:ascii="Cambria Math" w:eastAsia="宋体" w:hAnsi="Cambria Math" w:cs="Cambria Math"/>
                </w:rPr>
                <m:t>N</m:t>
              </m:r>
            </m:sub>
          </m:sSub>
        </m:oMath>
      </m:oMathPara>
      <w:r>
        <w:rPr>
          <w:sz w:val="21"/>
        </w:rPr>
        <w:t>，粒子在</w:t>
      </w:r>
      <w:r>
        <w:rPr>
          <w:rFonts w:ascii="Times New Roman" w:eastAsia="Times New Roman" w:hAnsi="Times New Roman" w:cs="Times New Roman"/>
          <w:i/>
          <w:sz w:val="21"/>
        </w:rPr>
        <w:t>M</w:t>
      </w:r>
      <w:r>
        <w:rPr>
          <w:sz w:val="21"/>
        </w:rPr>
        <w:t>和</w:t>
      </w:r>
      <w:r>
        <w:rPr>
          <w:rFonts w:ascii="Times New Roman" w:eastAsia="Times New Roman" w:hAnsi="Times New Roman" w:cs="Times New Roman"/>
          <w:i/>
          <w:sz w:val="21"/>
        </w:rPr>
        <w:t>N</w:t>
      </w:r>
      <w:r>
        <w:rPr>
          <w:sz w:val="21"/>
        </w:rPr>
        <w:t>时加速度大小分别为</w:t>
      </w:r>
      <m:oMathPara>
        <m:oMathParaPr>
          <m:jc m:val="left"/>
        </m:oMathParaPr>
        <m:oMath>
          <m:sSub>
            <m:e>
              <m:r>
                <w:rPr>
                  <w:rFonts w:ascii="Cambria Math" w:eastAsia="宋体" w:hAnsi="Cambria Math" w:cs="Cambria Math"/>
                </w:rPr>
                <m:t>a</m:t>
              </m:r>
            </m:e>
            <m:sub>
              <m:r>
                <w:rPr>
                  <w:rFonts w:ascii="Cambria Math" w:eastAsia="宋体" w:hAnsi="Cambria Math" w:cs="Cambria Math"/>
                </w:rPr>
                <m:t>M</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N</m:t>
              </m:r>
            </m:sub>
          </m:sSub>
        </m:oMath>
      </m:oMathPara>
      <w:r>
        <w:rPr>
          <w:sz w:val="21"/>
        </w:rPr>
        <w:t>，速度大小分别为</w:t>
      </w:r>
      <m:oMathPara>
        <m:oMathParaPr>
          <m:jc m:val="left"/>
        </m:oMathParaPr>
        <m:oMath>
          <m:sSub>
            <m:e>
              <m:r>
                <w:rPr>
                  <w:rFonts w:ascii="Cambria Math" w:eastAsia="宋体" w:hAnsi="Cambria Math" w:cs="Cambria Math"/>
                </w:rPr>
                <m:t>v</m:t>
              </m:r>
            </m:e>
            <m:sub>
              <m:r>
                <w:rPr>
                  <w:rFonts w:ascii="Cambria Math" w:eastAsia="宋体" w:hAnsi="Cambria Math" w:cs="Cambria Math"/>
                </w:rPr>
                <m:t>M</m:t>
              </m:r>
            </m:sub>
          </m:sSub>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N</m:t>
              </m:r>
            </m:sub>
          </m:sSub>
        </m:oMath>
      </m:oMathPara>
      <w:r>
        <w:rPr>
          <w:sz w:val="21"/>
        </w:rPr>
        <w:t>，电势能分别为</w:t>
      </w:r>
      <m:oMathPara>
        <m:oMathParaPr>
          <m:jc m:val="left"/>
        </m:oMathParaPr>
        <m:oMath>
          <m:sSub>
            <m:e>
              <m:r>
                <w:rPr>
                  <w:rFonts w:ascii="Cambria Math" w:eastAsia="宋体" w:hAnsi="Cambria Math" w:cs="Cambria Math"/>
                </w:rPr>
                <m:t>E</m:t>
              </m:r>
            </m:e>
            <m:sub>
              <m:r>
                <m:rPr>
                  <m:nor/>
                </m:rPr>
                <w:rPr>
                  <w:rFonts w:ascii="Cambria Math" w:eastAsia="宋体" w:hAnsi="Cambria Math" w:cs="Cambria Math"/>
                </w:rPr>
                <m:t>P</m:t>
              </m:r>
              <m:r>
                <w:rPr>
                  <w:rFonts w:ascii="Cambria Math" w:eastAsia="宋体" w:hAnsi="Cambria Math" w:cs="Cambria Math"/>
                </w:rPr>
                <m:t>M</m:t>
              </m:r>
            </m:sub>
          </m:sSub>
          <m:r>
            <w:rPr>
              <w:rFonts w:ascii="Cambria Math" w:eastAsia="宋体" w:hAnsi="Cambria Math" w:cs="Cambria Math"/>
            </w:rPr>
            <m:t>、</m:t>
          </m:r>
          <m:sSub>
            <m:e>
              <m:r>
                <w:rPr>
                  <w:rFonts w:ascii="Cambria Math" w:eastAsia="宋体" w:hAnsi="Cambria Math" w:cs="Cambria Math"/>
                </w:rPr>
                <m:t>E</m:t>
              </m:r>
            </m:e>
            <m:sub>
              <m:r>
                <m:rPr>
                  <m:nor/>
                </m:rPr>
                <w:rPr>
                  <w:rFonts w:ascii="Cambria Math" w:eastAsia="宋体" w:hAnsi="Cambria Math" w:cs="Cambria Math"/>
                </w:rPr>
                <m:t>P</m:t>
              </m:r>
              <m:r>
                <w:rPr>
                  <w:rFonts w:ascii="Cambria Math" w:eastAsia="宋体" w:hAnsi="Cambria Math" w:cs="Cambria Math"/>
                </w:rPr>
                <m:t>N</m:t>
              </m:r>
            </m:sub>
          </m:sSub>
        </m:oMath>
      </m:oMathPara>
      <w:r>
        <w:rPr>
          <w:sz w:val="21"/>
        </w:rPr>
        <w:t>．</w:t>
      </w:r>
      <w:r>
        <w:rPr>
          <w:sz w:val="21"/>
        </w:rPr>
        <w:t>下列判断正确的是</w:t>
      </w:r>
    </w:p>
    <w:p>
      <w:pPr>
        <w:shd w:val="clear" w:color="auto" w:fill="auto"/>
        <w:spacing w:line="360" w:lineRule="auto"/>
        <w:jc w:val="left"/>
        <w:rPr>
          <w:rFonts w:ascii="Times New Roman" w:eastAsia="Times New Roman" w:hAnsi="Times New Roman" w:cs="Times New Roman"/>
          <w:i/>
          <w:sz w:val="21"/>
        </w:rPr>
      </w:pPr>
      <w:r>
        <w:rPr>
          <w:rFonts w:ascii="Times New Roman" w:eastAsia="Times New Roman" w:hAnsi="Times New Roman" w:cs="Times New Roman"/>
          <w:strike w:val="0"/>
          <w:kern w:val="0"/>
          <w:sz w:val="24"/>
          <w:szCs w:val="24"/>
          <w:u w:val="none"/>
        </w:rPr>
        <w:drawing>
          <wp:inline>
            <wp:extent cx="1895475" cy="1400175"/>
            <wp:docPr id="100007" name="" descr="@@@0a6ddbed-bfb4-4c7b-8076-6ce33305fc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8"/>
                    <a:stretch>
                      <a:fillRect/>
                    </a:stretch>
                  </pic:blipFill>
                  <pic:spPr>
                    <a:xfrm>
                      <a:off x="0" y="0"/>
                      <a:ext cx="1895475" cy="1400175"/>
                    </a:xfrm>
                    <a:prstGeom prst="rect">
                      <a:avLst/>
                    </a:prstGeom>
                  </pic:spPr>
                </pic:pic>
              </a:graphicData>
            </a:graphic>
          </wp:inline>
        </w:drawing>
      </w:r>
    </w:p>
    <w:p>
      <w:pPr>
        <w:shd w:val="clear" w:color="auto" w:fill="auto"/>
        <w:tabs>
          <w:tab w:val="left" w:pos="4156"/>
        </w:tabs>
        <w:spacing w:line="360" w:lineRule="auto"/>
        <w:jc w:val="left"/>
        <w:rPr>
          <w:sz w:val="21"/>
        </w:rPr>
      </w:pPr>
      <w:r>
        <w:rPr>
          <w:sz w:val="21"/>
        </w:rPr>
        <w:t>A．</w:t>
      </w:r>
      <m:oMathPara>
        <m:oMathParaPr>
          <m:jc m:val="left"/>
        </m:oMathParaPr>
        <m:oMath>
          <m:sSub>
            <m:e>
              <m:r>
                <w:rPr>
                  <w:rFonts w:ascii="Cambria Math" w:eastAsia="宋体" w:hAnsi="Cambria Math" w:cs="Cambria Math"/>
                </w:rPr>
                <m:t>v</m:t>
              </m:r>
            </m:e>
            <m:sub>
              <m:r>
                <w:rPr>
                  <w:rFonts w:ascii="Cambria Math" w:eastAsia="宋体" w:hAnsi="Cambria Math" w:cs="Cambria Math"/>
                </w:rPr>
                <m:t>M</m:t>
              </m:r>
            </m:sub>
          </m:sSub>
          <m:r>
            <w:rPr>
              <w:rFonts w:ascii="Cambria Math" w:eastAsia="宋体" w:hAnsi="Cambria Math" w:cs="Cambria Math"/>
            </w:rPr>
            <m:t>&lt;</m:t>
          </m:r>
          <m:sSub>
            <m:e>
              <m:r>
                <w:rPr>
                  <w:rFonts w:ascii="Cambria Math" w:eastAsia="宋体" w:hAnsi="Cambria Math" w:cs="Cambria Math"/>
                </w:rPr>
                <m:t>v</m:t>
              </m:r>
            </m:e>
            <m:sub>
              <m:r>
                <w:rPr>
                  <w:rFonts w:ascii="Cambria Math" w:eastAsia="宋体" w:hAnsi="Cambria Math" w:cs="Cambria Math"/>
                </w:rPr>
                <m:t>N</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M</m:t>
              </m:r>
            </m:sub>
          </m:sSub>
          <m:r>
            <w:rPr>
              <w:rFonts w:ascii="Cambria Math" w:eastAsia="宋体" w:hAnsi="Cambria Math" w:cs="Cambria Math"/>
            </w:rPr>
            <m:t>&lt;</m:t>
          </m:r>
          <m:sSub>
            <m:e>
              <m:r>
                <w:rPr>
                  <w:rFonts w:ascii="Cambria Math" w:eastAsia="宋体" w:hAnsi="Cambria Math" w:cs="Cambria Math"/>
                </w:rPr>
                <m:t>a</m:t>
              </m:r>
            </m:e>
            <m:sub>
              <m:r>
                <w:rPr>
                  <w:rFonts w:ascii="Cambria Math" w:eastAsia="宋体" w:hAnsi="Cambria Math" w:cs="Cambria Math"/>
                </w:rPr>
                <m:t>N</m:t>
              </m:r>
            </m:sub>
          </m:sSub>
        </m:oMath>
      </m:oMathPara>
      <w:r>
        <w:rPr>
          <w:sz w:val="21"/>
        </w:rPr>
        <w:tab/>
      </w:r>
      <w:r>
        <w:rPr>
          <w:sz w:val="21"/>
        </w:rPr>
        <w:t>B．</w:t>
      </w:r>
      <m:oMathPara>
        <m:oMathParaPr>
          <m:jc m:val="left"/>
        </m:oMathParaPr>
        <m:oMath>
          <m:sSub>
            <m:e>
              <m:r>
                <w:rPr>
                  <w:rFonts w:ascii="Cambria Math" w:eastAsia="宋体" w:hAnsi="Cambria Math" w:cs="Cambria Math"/>
                </w:rPr>
                <m:t>v</m:t>
              </m:r>
            </m:e>
            <m:sub>
              <m:r>
                <w:rPr>
                  <w:rFonts w:ascii="Cambria Math" w:eastAsia="宋体" w:hAnsi="Cambria Math" w:cs="Cambria Math"/>
                </w:rPr>
                <m:t>M</m:t>
              </m:r>
            </m:sub>
          </m:sSub>
          <m:r>
            <w:rPr>
              <w:rFonts w:ascii="Cambria Math" w:eastAsia="宋体" w:hAnsi="Cambria Math" w:cs="Cambria Math"/>
            </w:rPr>
            <m:t>&lt;</m:t>
          </m:r>
          <m:sSub>
            <m:e>
              <m:r>
                <w:rPr>
                  <w:rFonts w:ascii="Cambria Math" w:eastAsia="宋体" w:hAnsi="Cambria Math" w:cs="Cambria Math"/>
                </w:rPr>
                <m:t>v</m:t>
              </m:r>
            </m:e>
            <m:sub>
              <m:r>
                <w:rPr>
                  <w:rFonts w:ascii="Cambria Math" w:eastAsia="宋体" w:hAnsi="Cambria Math" w:cs="Cambria Math"/>
                </w:rPr>
                <m:t>N</m:t>
              </m:r>
            </m:sub>
          </m:sSub>
          <m:r>
            <w:rPr>
              <w:rFonts w:ascii="Cambria Math" w:eastAsia="宋体" w:hAnsi="Cambria Math" w:cs="Cambria Math"/>
            </w:rPr>
            <m:t>，</m:t>
          </m:r>
          <m:sSub>
            <m:e>
              <m:r>
                <w:rPr>
                  <w:rFonts w:ascii="Cambria Math" w:eastAsia="宋体" w:hAnsi="Cambria Math" w:cs="Cambria Math"/>
                </w:rPr>
                <m:t>φ</m:t>
              </m:r>
            </m:e>
            <m:sub>
              <m:r>
                <w:rPr>
                  <w:rFonts w:ascii="Cambria Math" w:eastAsia="宋体" w:hAnsi="Cambria Math" w:cs="Cambria Math"/>
                </w:rPr>
                <m:t>M</m:t>
              </m:r>
            </m:sub>
          </m:sSub>
          <m:r>
            <w:rPr>
              <w:rFonts w:ascii="Cambria Math" w:eastAsia="宋体" w:hAnsi="Cambria Math" w:cs="Cambria Math"/>
            </w:rPr>
            <m:t>&lt;</m:t>
          </m:r>
          <m:sSub>
            <m:e>
              <m:r>
                <w:rPr>
                  <w:rFonts w:ascii="Cambria Math" w:eastAsia="宋体" w:hAnsi="Cambria Math" w:cs="Cambria Math"/>
                </w:rPr>
                <m:t>φ</m:t>
              </m:r>
            </m:e>
            <m:sub>
              <m:r>
                <w:rPr>
                  <w:rFonts w:ascii="Cambria Math" w:eastAsia="宋体" w:hAnsi="Cambria Math" w:cs="Cambria Math"/>
                </w:rPr>
                <m:t>N</m:t>
              </m:r>
            </m:sub>
          </m:sSub>
        </m:oMath>
      </m:oMathPara>
    </w:p>
    <w:p>
      <w:pPr>
        <w:shd w:val="clear" w:color="auto" w:fill="auto"/>
        <w:tabs>
          <w:tab w:val="left" w:pos="4156"/>
        </w:tabs>
        <w:spacing w:line="360" w:lineRule="auto"/>
        <w:jc w:val="left"/>
        <w:rPr>
          <w:sz w:val="21"/>
        </w:rPr>
      </w:pPr>
      <w:r>
        <w:rPr>
          <w:sz w:val="21"/>
        </w:rPr>
        <w:t>C．</w:t>
      </w:r>
      <m:oMathPara>
        <m:oMathParaPr>
          <m:jc m:val="left"/>
        </m:oMathParaPr>
        <m:oMath>
          <m:sSub>
            <m:e>
              <m:r>
                <w:rPr>
                  <w:rFonts w:ascii="Cambria Math" w:eastAsia="宋体" w:hAnsi="Cambria Math" w:cs="Cambria Math"/>
                </w:rPr>
                <m:t>φ</m:t>
              </m:r>
            </m:e>
            <m:sub>
              <m:r>
                <w:rPr>
                  <w:rFonts w:ascii="Cambria Math" w:eastAsia="宋体" w:hAnsi="Cambria Math" w:cs="Cambria Math"/>
                </w:rPr>
                <m:t>M</m:t>
              </m:r>
            </m:sub>
          </m:sSub>
          <m:r>
            <w:rPr>
              <w:rFonts w:ascii="Cambria Math" w:eastAsia="宋体" w:hAnsi="Cambria Math" w:cs="Cambria Math"/>
            </w:rPr>
            <m:t>&lt;</m:t>
          </m:r>
          <m:sSub>
            <m:e>
              <m:r>
                <w:rPr>
                  <w:rFonts w:ascii="Cambria Math" w:eastAsia="宋体" w:hAnsi="Cambria Math" w:cs="Cambria Math"/>
                </w:rPr>
                <m:t>φ</m:t>
              </m:r>
            </m:e>
            <m:sub>
              <m:r>
                <w:rPr>
                  <w:rFonts w:ascii="Cambria Math" w:eastAsia="宋体" w:hAnsi="Cambria Math" w:cs="Cambria Math"/>
                </w:rPr>
                <m:t>N</m:t>
              </m:r>
            </m:sub>
          </m:sSub>
          <m:r>
            <w:rPr>
              <w:rFonts w:ascii="Cambria Math" w:eastAsia="宋体" w:hAnsi="Cambria Math" w:cs="Cambria Math"/>
            </w:rPr>
            <m:t>，</m:t>
          </m:r>
          <m:sSub>
            <m:e>
              <m:r>
                <w:rPr>
                  <w:rFonts w:ascii="Cambria Math" w:eastAsia="宋体" w:hAnsi="Cambria Math" w:cs="Cambria Math"/>
                </w:rPr>
                <m:t>E</m:t>
              </m:r>
            </m:e>
            <m:sub>
              <m:r>
                <m:rPr>
                  <m:nor/>
                </m:rPr>
                <w:rPr>
                  <w:rFonts w:ascii="Cambria Math" w:eastAsia="宋体" w:hAnsi="Cambria Math" w:cs="Cambria Math"/>
                </w:rPr>
                <m:t>P</m:t>
              </m:r>
              <m:r>
                <w:rPr>
                  <w:rFonts w:ascii="Cambria Math" w:eastAsia="宋体" w:hAnsi="Cambria Math" w:cs="Cambria Math"/>
                </w:rPr>
                <m:t>M</m:t>
              </m:r>
            </m:sub>
          </m:sSub>
          <m:r>
            <w:rPr>
              <w:rFonts w:ascii="Cambria Math" w:eastAsia="宋体" w:hAnsi="Cambria Math" w:cs="Cambria Math"/>
            </w:rPr>
            <m:t>&lt;</m:t>
          </m:r>
          <m:sSub>
            <m:e>
              <m:r>
                <w:rPr>
                  <w:rFonts w:ascii="Cambria Math" w:eastAsia="宋体" w:hAnsi="Cambria Math" w:cs="Cambria Math"/>
                </w:rPr>
                <m:t>E</m:t>
              </m:r>
            </m:e>
            <m:sub>
              <m:r>
                <m:rPr>
                  <m:nor/>
                </m:rPr>
                <w:rPr>
                  <w:rFonts w:ascii="Cambria Math" w:eastAsia="宋体" w:hAnsi="Cambria Math" w:cs="Cambria Math"/>
                </w:rPr>
                <m:t>P</m:t>
              </m:r>
              <m:r>
                <w:rPr>
                  <w:rFonts w:ascii="Cambria Math" w:eastAsia="宋体" w:hAnsi="Cambria Math" w:cs="Cambria Math"/>
                </w:rPr>
                <m:t>N</m:t>
              </m:r>
            </m:sub>
          </m:sSub>
        </m:oMath>
      </m:oMathPara>
      <w:r>
        <w:rPr>
          <w:sz w:val="21"/>
        </w:rPr>
        <w:tab/>
      </w:r>
      <w:r>
        <w:rPr>
          <w:sz w:val="21"/>
        </w:rPr>
        <w:t>D．</w:t>
      </w:r>
      <m:oMathPara>
        <m:oMathParaPr>
          <m:jc m:val="left"/>
        </m:oMathParaPr>
        <m:oMath>
          <m:sSub>
            <m:e>
              <m:r>
                <w:rPr>
                  <w:rFonts w:ascii="Cambria Math" w:eastAsia="宋体" w:hAnsi="Cambria Math" w:cs="Cambria Math"/>
                </w:rPr>
                <m:t>a</m:t>
              </m:r>
            </m:e>
            <m:sub>
              <m:r>
                <w:rPr>
                  <w:rFonts w:ascii="Cambria Math" w:eastAsia="宋体" w:hAnsi="Cambria Math" w:cs="Cambria Math"/>
                </w:rPr>
                <m:t>M</m:t>
              </m:r>
            </m:sub>
          </m:sSub>
          <m:r>
            <w:rPr>
              <w:rFonts w:ascii="Cambria Math" w:eastAsia="宋体" w:hAnsi="Cambria Math" w:cs="Cambria Math"/>
            </w:rPr>
            <m:t>&lt;</m:t>
          </m:r>
          <m:sSub>
            <m:e>
              <m:r>
                <w:rPr>
                  <w:rFonts w:ascii="Cambria Math" w:eastAsia="宋体" w:hAnsi="Cambria Math" w:cs="Cambria Math"/>
                </w:rPr>
                <m:t>a</m:t>
              </m:r>
            </m:e>
            <m:sub>
              <m:r>
                <w:rPr>
                  <w:rFonts w:ascii="Cambria Math" w:eastAsia="宋体" w:hAnsi="Cambria Math" w:cs="Cambria Math"/>
                </w:rPr>
                <m:t>N</m:t>
              </m:r>
            </m:sub>
          </m:sSub>
          <m:r>
            <w:rPr>
              <w:rFonts w:ascii="Cambria Math" w:eastAsia="宋体" w:hAnsi="Cambria Math" w:cs="Cambria Math"/>
            </w:rPr>
            <m:t>，</m:t>
          </m:r>
          <m:sSub>
            <m:e>
              <m:r>
                <w:rPr>
                  <w:rFonts w:ascii="Cambria Math" w:eastAsia="宋体" w:hAnsi="Cambria Math" w:cs="Cambria Math"/>
                </w:rPr>
                <m:t>E</m:t>
              </m:r>
            </m:e>
            <m:sub>
              <m:r>
                <m:rPr>
                  <m:nor/>
                </m:rPr>
                <w:rPr>
                  <w:rFonts w:ascii="Cambria Math" w:eastAsia="宋体" w:hAnsi="Cambria Math" w:cs="Cambria Math"/>
                </w:rPr>
                <m:t>P</m:t>
              </m:r>
              <m:r>
                <w:rPr>
                  <w:rFonts w:ascii="Cambria Math" w:eastAsia="宋体" w:hAnsi="Cambria Math" w:cs="Cambria Math"/>
                </w:rPr>
                <m:t>M</m:t>
              </m:r>
            </m:sub>
          </m:sSub>
          <m:r>
            <w:rPr>
              <w:rFonts w:ascii="Cambria Math" w:eastAsia="宋体" w:hAnsi="Cambria Math" w:cs="Cambria Math"/>
            </w:rPr>
            <m:t>&lt;</m:t>
          </m:r>
          <m:sSub>
            <m:e>
              <m:r>
                <w:rPr>
                  <w:rFonts w:ascii="Cambria Math" w:eastAsia="宋体" w:hAnsi="Cambria Math" w:cs="Cambria Math"/>
                </w:rPr>
                <m:t>E</m:t>
              </m:r>
            </m:e>
            <m:sub>
              <m:r>
                <m:rPr>
                  <m:nor/>
                </m:rPr>
                <w:rPr>
                  <w:rFonts w:ascii="Cambria Math" w:eastAsia="宋体" w:hAnsi="Cambria Math" w:cs="Cambria Math"/>
                </w:rPr>
                <m:t>P</m:t>
              </m:r>
              <m:r>
                <w:rPr>
                  <w:rFonts w:ascii="Cambria Math" w:eastAsia="宋体" w:hAnsi="Cambria Math" w:cs="Cambria Math"/>
                </w:rPr>
                <m:t>N</m:t>
              </m:r>
            </m:sub>
          </m:sSub>
        </m:oMath>
      </m:oMathPara>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【知识点】电场线、等势面和运动轨迹的定性分析</w:t>
      </w:r>
    </w:p>
    <w:p>
      <w:pPr>
        <w:shd w:val="clear" w:color="auto" w:fill="auto"/>
        <w:spacing w:line="360" w:lineRule="auto"/>
        <w:jc w:val="left"/>
        <w:rPr>
          <w:sz w:val="21"/>
        </w:rPr>
      </w:pPr>
      <w:r>
        <w:rPr>
          <w:sz w:val="21"/>
        </w:rPr>
        <w:t>【详解】试题分析：将粒子的运动分情况讨论：从</w:t>
      </w:r>
      <w:r>
        <w:rPr>
          <w:rFonts w:ascii="Times New Roman" w:eastAsia="Times New Roman" w:hAnsi="Times New Roman" w:cs="Times New Roman"/>
          <w:i/>
          <w:sz w:val="21"/>
        </w:rPr>
        <w:t>M</w:t>
      </w:r>
      <w:r>
        <w:rPr>
          <w:sz w:val="21"/>
        </w:rPr>
        <w:t>运动到</w:t>
      </w:r>
      <w:r>
        <w:rPr>
          <w:rFonts w:ascii="Times New Roman" w:eastAsia="Times New Roman" w:hAnsi="Times New Roman" w:cs="Times New Roman"/>
          <w:i/>
          <w:sz w:val="21"/>
        </w:rPr>
        <w:t>N</w:t>
      </w:r>
      <w:r>
        <w:rPr>
          <w:sz w:val="21"/>
        </w:rPr>
        <w:t>；从</w:t>
      </w:r>
      <w:r>
        <w:rPr>
          <w:rFonts w:ascii="Times New Roman" w:eastAsia="Times New Roman" w:hAnsi="Times New Roman" w:cs="Times New Roman"/>
          <w:i/>
          <w:sz w:val="21"/>
        </w:rPr>
        <w:t>N</w:t>
      </w:r>
      <w:r>
        <w:rPr>
          <w:sz w:val="21"/>
        </w:rPr>
        <w:t>运动到</w:t>
      </w:r>
      <w:r>
        <w:rPr>
          <w:rFonts w:ascii="Times New Roman" w:eastAsia="Times New Roman" w:hAnsi="Times New Roman" w:cs="Times New Roman"/>
          <w:i/>
          <w:sz w:val="21"/>
        </w:rPr>
        <w:t>M</w:t>
      </w:r>
      <w:r>
        <w:rPr>
          <w:sz w:val="21"/>
        </w:rPr>
        <w:t>，根据电场的性质依次判断；</w:t>
      </w:r>
    </w:p>
    <w:p>
      <w:pPr>
        <w:shd w:val="clear" w:color="auto" w:fill="auto"/>
        <w:spacing w:line="360" w:lineRule="auto"/>
        <w:jc w:val="left"/>
        <w:rPr>
          <w:sz w:val="21"/>
        </w:rPr>
      </w:pPr>
      <w:r>
        <w:rPr>
          <w:sz w:val="21"/>
        </w:rPr>
        <w:t>电场线越密，电场强度越大，同一个粒子受到的电场力越大，根据牛顿第二定律可知其加速度越大，故有</w:t>
      </w:r>
      <m:oMathPara>
        <m:oMathParaPr>
          <m:jc m:val="left"/>
        </m:oMathParaPr>
        <m:oMath>
          <m:sSub>
            <m:e>
              <m:r>
                <w:rPr>
                  <w:rFonts w:ascii="Cambria Math" w:eastAsia="宋体" w:hAnsi="Cambria Math" w:cs="Cambria Math"/>
                </w:rPr>
                <m:t>a</m:t>
              </m:r>
            </m:e>
            <m:sub>
              <m:r>
                <w:rPr>
                  <w:rFonts w:ascii="Cambria Math" w:eastAsia="宋体" w:hAnsi="Cambria Math" w:cs="Cambria Math"/>
                </w:rPr>
                <m:t>M</m:t>
              </m:r>
            </m:sub>
          </m:sSub>
          <m:r>
            <w:rPr>
              <w:rFonts w:ascii="Cambria Math" w:eastAsia="宋体" w:hAnsi="Cambria Math" w:cs="Cambria Math"/>
            </w:rPr>
            <m:t>&lt;</m:t>
          </m:r>
          <m:sSub>
            <m:e>
              <m:r>
                <w:rPr>
                  <w:rFonts w:ascii="Cambria Math" w:eastAsia="宋体" w:hAnsi="Cambria Math" w:cs="Cambria Math"/>
                </w:rPr>
                <m:t>a</m:t>
              </m:r>
            </m:e>
            <m:sub>
              <m:r>
                <w:rPr>
                  <w:rFonts w:ascii="Cambria Math" w:eastAsia="宋体" w:hAnsi="Cambria Math" w:cs="Cambria Math"/>
                </w:rPr>
                <m:t>N</m:t>
              </m:r>
            </m:sub>
          </m:sSub>
        </m:oMath>
      </m:oMathPara>
      <w:r>
        <w:rPr>
          <w:sz w:val="21"/>
        </w:rPr>
        <w:t>；若粒子从</w:t>
      </w:r>
      <w:r>
        <w:rPr>
          <w:rFonts w:ascii="Times New Roman" w:eastAsia="Times New Roman" w:hAnsi="Times New Roman" w:cs="Times New Roman"/>
          <w:i/>
          <w:sz w:val="21"/>
        </w:rPr>
        <w:t>M</w:t>
      </w:r>
      <w:r>
        <w:rPr>
          <w:sz w:val="21"/>
        </w:rPr>
        <w:t>运动到</w:t>
      </w:r>
      <w:r>
        <w:rPr>
          <w:rFonts w:ascii="Times New Roman" w:eastAsia="Times New Roman" w:hAnsi="Times New Roman" w:cs="Times New Roman"/>
          <w:i/>
          <w:sz w:val="21"/>
        </w:rPr>
        <w:t>N</w:t>
      </w:r>
      <w:r>
        <w:rPr>
          <w:sz w:val="21"/>
        </w:rPr>
        <w:t>点，则根据带电粒子所受电场力指向轨迹弯曲的内侧，可知在某点的电场力方向和速度方向如图所示，故电场力做负功，电势能增大，动能减小，即</w:t>
      </w:r>
      <m:oMathPara>
        <m:oMathParaPr>
          <m:jc m:val="left"/>
        </m:oMathParaPr>
        <m:oMath>
          <m:sSub>
            <m:e>
              <m:r>
                <w:rPr>
                  <w:rFonts w:ascii="Cambria Math" w:eastAsia="宋体" w:hAnsi="Cambria Math" w:cs="Cambria Math"/>
                </w:rPr>
                <m:t>v</m:t>
              </m:r>
            </m:e>
            <m:sub>
              <m:r>
                <w:rPr>
                  <w:rFonts w:ascii="Cambria Math" w:eastAsia="宋体" w:hAnsi="Cambria Math" w:cs="Cambria Math"/>
                </w:rPr>
                <m:t>M</m:t>
              </m:r>
            </m:sub>
          </m:sSub>
          <m:r>
            <w:rPr>
              <w:rFonts w:ascii="Cambria Math" w:eastAsia="宋体" w:hAnsi="Cambria Math" w:cs="Cambria Math"/>
            </w:rPr>
            <m:t>&gt;</m:t>
          </m:r>
          <m:sSub>
            <m:e>
              <m:r>
                <w:rPr>
                  <w:rFonts w:ascii="Cambria Math" w:eastAsia="宋体" w:hAnsi="Cambria Math" w:cs="Cambria Math"/>
                </w:rPr>
                <m:t>v</m:t>
              </m:r>
            </m:e>
            <m:sub>
              <m:r>
                <w:rPr>
                  <w:rFonts w:ascii="Cambria Math" w:eastAsia="宋体" w:hAnsi="Cambria Math" w:cs="Cambria Math"/>
                </w:rPr>
                <m:t>N</m:t>
              </m:r>
            </m:sub>
          </m:sSub>
          <m:r>
            <w:rPr>
              <w:rFonts w:ascii="Cambria Math" w:eastAsia="宋体" w:hAnsi="Cambria Math" w:cs="Cambria Math"/>
            </w:rPr>
            <m:t>，</m:t>
          </m:r>
          <m:sSub>
            <m:e>
              <m:r>
                <w:rPr>
                  <w:rFonts w:ascii="Cambria Math" w:eastAsia="宋体" w:hAnsi="Cambria Math" w:cs="Cambria Math"/>
                </w:rPr>
                <m:t>E</m:t>
              </m:r>
            </m:e>
            <m:sub>
              <m:r>
                <w:rPr>
                  <w:rFonts w:ascii="Cambria Math" w:eastAsia="宋体" w:hAnsi="Cambria Math" w:cs="Cambria Math"/>
                </w:rPr>
                <m:t>p</m:t>
              </m:r>
              <m:r>
                <w:rPr>
                  <w:rFonts w:ascii="Cambria Math" w:eastAsia="宋体" w:hAnsi="Cambria Math" w:cs="Cambria Math"/>
                </w:rPr>
                <m:t>M</m:t>
              </m:r>
            </m:sub>
          </m:sSub>
          <m:r>
            <w:rPr>
              <w:rFonts w:ascii="Cambria Math" w:eastAsia="宋体" w:hAnsi="Cambria Math" w:cs="Cambria Math"/>
            </w:rPr>
            <m:t>&lt;</m:t>
          </m:r>
          <m:sSub>
            <m:e>
              <m:r>
                <w:rPr>
                  <w:rFonts w:ascii="Cambria Math" w:eastAsia="宋体" w:hAnsi="Cambria Math" w:cs="Cambria Math"/>
                </w:rPr>
                <m:t>E</m:t>
              </m:r>
            </m:e>
            <m:sub>
              <m:r>
                <w:rPr>
                  <w:rFonts w:ascii="Cambria Math" w:eastAsia="宋体" w:hAnsi="Cambria Math" w:cs="Cambria Math"/>
                </w:rPr>
                <m:t>p</m:t>
              </m:r>
              <m:r>
                <w:rPr>
                  <w:rFonts w:ascii="Cambria Math" w:eastAsia="宋体" w:hAnsi="Cambria Math" w:cs="Cambria Math"/>
                </w:rPr>
                <m:t>N</m:t>
              </m:r>
            </m:sub>
          </m:sSub>
        </m:oMath>
      </m:oMathPara>
      <w:r>
        <w:rPr>
          <w:sz w:val="21"/>
        </w:rPr>
        <w:t>，负电荷在低电势处电势能大，故</w:t>
      </w:r>
      <m:oMathPara>
        <m:oMathParaPr>
          <m:jc m:val="left"/>
        </m:oMathParaPr>
        <m:oMath>
          <m:sSub>
            <m:e>
              <m:r>
                <w:rPr>
                  <w:rFonts w:ascii="Cambria Math" w:eastAsia="宋体" w:hAnsi="Cambria Math" w:cs="Cambria Math"/>
                </w:rPr>
                <m:t>φ</m:t>
              </m:r>
            </m:e>
            <m:sub>
              <m:r>
                <w:rPr>
                  <w:rFonts w:ascii="Cambria Math" w:eastAsia="宋体" w:hAnsi="Cambria Math" w:cs="Cambria Math"/>
                </w:rPr>
                <m:t>M</m:t>
              </m:r>
            </m:sub>
          </m:sSub>
          <m:r>
            <w:rPr>
              <w:rFonts w:ascii="Cambria Math" w:eastAsia="宋体" w:hAnsi="Cambria Math" w:cs="Cambria Math"/>
            </w:rPr>
            <m:t>&gt;</m:t>
          </m:r>
          <m:sSub>
            <m:e>
              <m:r>
                <w:rPr>
                  <w:rFonts w:ascii="Cambria Math" w:eastAsia="宋体" w:hAnsi="Cambria Math" w:cs="Cambria Math"/>
                </w:rPr>
                <m:t>φ</m:t>
              </m:r>
            </m:e>
            <m:sub>
              <m:r>
                <w:rPr>
                  <w:rFonts w:ascii="Cambria Math" w:eastAsia="宋体" w:hAnsi="Cambria Math" w:cs="Cambria Math"/>
                </w:rPr>
                <m:t>N</m:t>
              </m:r>
            </m:sub>
          </m:sSub>
        </m:oMath>
      </m:oMathPara>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914525" cy="1419225"/>
            <wp:docPr id="100009" name="" descr="@@@e8ec873dbde341df8187cdda1faf0c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9"/>
                    <a:stretch>
                      <a:fillRect/>
                    </a:stretch>
                  </pic:blipFill>
                  <pic:spPr>
                    <a:xfrm>
                      <a:off x="0" y="0"/>
                      <a:ext cx="1914525" cy="1419225"/>
                    </a:xfrm>
                    <a:prstGeom prst="rect">
                      <a:avLst/>
                    </a:prstGeom>
                  </pic:spPr>
                </pic:pic>
              </a:graphicData>
            </a:graphic>
          </wp:inline>
        </w:drawing>
      </w:r>
    </w:p>
    <w:p>
      <w:pPr>
        <w:shd w:val="clear" w:color="auto" w:fill="auto"/>
        <w:spacing w:line="360" w:lineRule="auto"/>
        <w:jc w:val="left"/>
        <w:rPr>
          <w:sz w:val="21"/>
        </w:rPr>
      </w:pPr>
      <w:r>
        <w:rPr>
          <w:sz w:val="21"/>
        </w:rPr>
        <w:t>若粒子从</w:t>
      </w:r>
      <w:r>
        <w:rPr>
          <w:rFonts w:ascii="Times New Roman" w:eastAsia="Times New Roman" w:hAnsi="Times New Roman" w:cs="Times New Roman"/>
          <w:i/>
          <w:sz w:val="21"/>
        </w:rPr>
        <w:t>N</w:t>
      </w:r>
      <w:r>
        <w:rPr>
          <w:sz w:val="21"/>
        </w:rPr>
        <w:t>运动到</w:t>
      </w:r>
      <w:r>
        <w:rPr>
          <w:rFonts w:ascii="Times New Roman" w:eastAsia="Times New Roman" w:hAnsi="Times New Roman" w:cs="Times New Roman"/>
          <w:i/>
          <w:sz w:val="21"/>
        </w:rPr>
        <w:t>M</w:t>
      </w:r>
      <w:r>
        <w:rPr>
          <w:sz w:val="21"/>
        </w:rPr>
        <w:t>，则根据带电粒子所受电场力指向轨迹弯曲的内侧，可知在某点的电场力方向和速度方向如图所示，故电场力做正功，电势能减小，动能增大，即</w:t>
      </w:r>
      <m:oMathPara>
        <m:oMathParaPr>
          <m:jc m:val="left"/>
        </m:oMathParaPr>
        <m:oMath>
          <m:sSub>
            <m:e>
              <m:r>
                <w:rPr>
                  <w:rFonts w:ascii="Cambria Math" w:eastAsia="宋体" w:hAnsi="Cambria Math" w:cs="Cambria Math"/>
                </w:rPr>
                <m:t>v</m:t>
              </m:r>
            </m:e>
            <m:sub>
              <m:r>
                <w:rPr>
                  <w:rFonts w:ascii="Cambria Math" w:eastAsia="宋体" w:hAnsi="Cambria Math" w:cs="Cambria Math"/>
                </w:rPr>
                <m:t>M</m:t>
              </m:r>
            </m:sub>
          </m:sSub>
          <m:r>
            <w:rPr>
              <w:rFonts w:ascii="Cambria Math" w:eastAsia="宋体" w:hAnsi="Cambria Math" w:cs="Cambria Math"/>
            </w:rPr>
            <m:t>&gt;</m:t>
          </m:r>
          <m:sSub>
            <m:e>
              <m:r>
                <w:rPr>
                  <w:rFonts w:ascii="Cambria Math" w:eastAsia="宋体" w:hAnsi="Cambria Math" w:cs="Cambria Math"/>
                </w:rPr>
                <m:t>v</m:t>
              </m:r>
            </m:e>
            <m:sub>
              <m:r>
                <w:rPr>
                  <w:rFonts w:ascii="Cambria Math" w:eastAsia="宋体" w:hAnsi="Cambria Math" w:cs="Cambria Math"/>
                </w:rPr>
                <m:t>N</m:t>
              </m:r>
            </m:sub>
          </m:sSub>
          <m:r>
            <w:rPr>
              <w:rFonts w:ascii="Cambria Math" w:eastAsia="宋体" w:hAnsi="Cambria Math" w:cs="Cambria Math"/>
            </w:rPr>
            <m:t>，</m:t>
          </m:r>
          <m:sSub>
            <m:e>
              <m:r>
                <w:rPr>
                  <w:rFonts w:ascii="Cambria Math" w:eastAsia="宋体" w:hAnsi="Cambria Math" w:cs="Cambria Math"/>
                </w:rPr>
                <m:t>E</m:t>
              </m:r>
            </m:e>
            <m:sub>
              <m:r>
                <w:rPr>
                  <w:rFonts w:ascii="Cambria Math" w:eastAsia="宋体" w:hAnsi="Cambria Math" w:cs="Cambria Math"/>
                </w:rPr>
                <m:t>p</m:t>
              </m:r>
              <m:r>
                <w:rPr>
                  <w:rFonts w:ascii="Cambria Math" w:eastAsia="宋体" w:hAnsi="Cambria Math" w:cs="Cambria Math"/>
                </w:rPr>
                <m:t>M</m:t>
              </m:r>
            </m:sub>
          </m:sSub>
          <m:r>
            <w:rPr>
              <w:rFonts w:ascii="Cambria Math" w:eastAsia="宋体" w:hAnsi="Cambria Math" w:cs="Cambria Math"/>
            </w:rPr>
            <m:t>&lt;</m:t>
          </m:r>
          <m:sSub>
            <m:e>
              <m:r>
                <w:rPr>
                  <w:rFonts w:ascii="Cambria Math" w:eastAsia="宋体" w:hAnsi="Cambria Math" w:cs="Cambria Math"/>
                </w:rPr>
                <m:t>E</m:t>
              </m:r>
            </m:e>
            <m:sub>
              <m:r>
                <w:rPr>
                  <w:rFonts w:ascii="Cambria Math" w:eastAsia="宋体" w:hAnsi="Cambria Math" w:cs="Cambria Math"/>
                </w:rPr>
                <m:t>p</m:t>
              </m:r>
              <m:r>
                <w:rPr>
                  <w:rFonts w:ascii="Cambria Math" w:eastAsia="宋体" w:hAnsi="Cambria Math" w:cs="Cambria Math"/>
                </w:rPr>
                <m:t>N</m:t>
              </m:r>
            </m:sub>
          </m:sSub>
        </m:oMath>
      </m:oMathPara>
      <w:r>
        <w:rPr>
          <w:sz w:val="21"/>
        </w:rPr>
        <w:t>，负电荷在低电势处电势能大，故</w:t>
      </w:r>
      <m:oMathPara>
        <m:oMathParaPr>
          <m:jc m:val="left"/>
        </m:oMathParaPr>
        <m:oMath>
          <m:sSub>
            <m:e>
              <m:r>
                <w:rPr>
                  <w:rFonts w:ascii="Cambria Math" w:eastAsia="宋体" w:hAnsi="Cambria Math" w:cs="Cambria Math"/>
                </w:rPr>
                <m:t>φ</m:t>
              </m:r>
            </m:e>
            <m:sub>
              <m:r>
                <w:rPr>
                  <w:rFonts w:ascii="Cambria Math" w:eastAsia="宋体" w:hAnsi="Cambria Math" w:cs="Cambria Math"/>
                </w:rPr>
                <m:t>M</m:t>
              </m:r>
            </m:sub>
          </m:sSub>
          <m:r>
            <w:rPr>
              <w:rFonts w:ascii="Cambria Math" w:eastAsia="宋体" w:hAnsi="Cambria Math" w:cs="Cambria Math"/>
            </w:rPr>
            <m:t>&gt;</m:t>
          </m:r>
          <m:sSub>
            <m:e>
              <m:r>
                <w:rPr>
                  <w:rFonts w:ascii="Cambria Math" w:eastAsia="宋体" w:hAnsi="Cambria Math" w:cs="Cambria Math"/>
                </w:rPr>
                <m:t>φ</m:t>
              </m:r>
            </m:e>
            <m:sub>
              <m:r>
                <w:rPr>
                  <w:rFonts w:ascii="Cambria Math" w:eastAsia="宋体" w:hAnsi="Cambria Math" w:cs="Cambria Math"/>
                </w:rPr>
                <m:t>N</m:t>
              </m:r>
            </m:sub>
          </m:sSub>
        </m:oMath>
      </m:oMathPara>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838325" cy="1352550"/>
            <wp:docPr id="100011" name="" descr="@@@1cd01051d94a4c0da0fab8bf61dfcc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10"/>
                    <a:stretch>
                      <a:fillRect/>
                    </a:stretch>
                  </pic:blipFill>
                  <pic:spPr>
                    <a:xfrm>
                      <a:off x="0" y="0"/>
                      <a:ext cx="1838325" cy="1352550"/>
                    </a:xfrm>
                    <a:prstGeom prst="rect">
                      <a:avLst/>
                    </a:prstGeom>
                  </pic:spPr>
                </pic:pic>
              </a:graphicData>
            </a:graphic>
          </wp:inline>
        </w:drawing>
      </w:r>
    </w:p>
    <w:p>
      <w:pPr>
        <w:shd w:val="clear" w:color="auto" w:fill="auto"/>
        <w:spacing w:line="360" w:lineRule="auto"/>
        <w:jc w:val="left"/>
        <w:rPr>
          <w:sz w:val="21"/>
        </w:rPr>
      </w:pPr>
      <w:r>
        <w:rPr>
          <w:sz w:val="21"/>
        </w:rPr>
        <w:t>综上所述，D正确；</w:t>
      </w:r>
    </w:p>
    <w:p>
      <w:pPr>
        <w:shd w:val="clear" w:color="auto" w:fill="auto"/>
        <w:spacing w:line="360" w:lineRule="auto"/>
        <w:jc w:val="left"/>
        <w:rPr>
          <w:sz w:val="21"/>
        </w:rPr>
      </w:pPr>
      <w:r>
        <w:rPr>
          <w:sz w:val="21"/>
        </w:rPr>
        <w:t>【点睛】考查了带电粒子在非匀强电场中的运动；本题的突破口是根据粒子做曲线运动时受到的合力指向轨迹的内侧，从而判断出电场力方向与速度方向的夹角关系，进而判断出电场力做功情况．</w:t>
      </w:r>
    </w:p>
    <w:p>
      <w:pPr>
        <w:shd w:val="clear" w:color="auto" w:fill="auto"/>
        <w:spacing w:line="360" w:lineRule="auto"/>
        <w:jc w:val="left"/>
        <w:rPr>
          <w:sz w:val="21"/>
        </w:rPr>
      </w:pPr>
      <w:r>
        <w:rPr>
          <w:b/>
          <w:sz w:val="21"/>
        </w:rPr>
        <w:t>一</w:t>
      </w:r>
      <w:r>
        <w:rPr>
          <w:b/>
          <w:sz w:val="21"/>
        </w:rPr>
        <w:t>.</w:t>
      </w:r>
      <w:r>
        <w:rPr>
          <w:b/>
          <w:sz w:val="21"/>
        </w:rPr>
        <w:t>知识回顾</w:t>
      </w:r>
    </w:p>
    <w:p>
      <w:pPr>
        <w:shd w:val="clear" w:color="auto" w:fill="auto"/>
        <w:spacing w:line="360" w:lineRule="auto"/>
        <w:jc w:val="left"/>
        <w:rPr>
          <w:sz w:val="21"/>
        </w:rPr>
      </w:pPr>
      <w:r>
        <w:rPr>
          <w:sz w:val="21"/>
        </w:rPr>
        <w:t>1</w:t>
      </w:r>
      <w:r>
        <w:rPr>
          <w:sz w:val="21"/>
        </w:rPr>
        <w:t>．静电力做功</w:t>
      </w:r>
    </w:p>
    <w:p>
      <w:pPr>
        <w:shd w:val="clear" w:color="auto" w:fill="auto"/>
        <w:spacing w:line="360" w:lineRule="auto"/>
        <w:jc w:val="left"/>
        <w:rPr>
          <w:sz w:val="21"/>
        </w:rPr>
      </w:pPr>
      <w:r>
        <w:rPr>
          <w:sz w:val="21"/>
        </w:rPr>
        <w:t>（</w:t>
      </w:r>
      <w:r>
        <w:rPr>
          <w:sz w:val="21"/>
        </w:rPr>
        <w:t>1</w:t>
      </w:r>
      <w:r>
        <w:rPr>
          <w:sz w:val="21"/>
        </w:rPr>
        <w:t>）特点：静电力所做的功与电荷的起始位置和终止位置有关，与电荷经过的路径无关。</w:t>
      </w:r>
    </w:p>
    <w:p>
      <w:pPr>
        <w:shd w:val="clear" w:color="auto" w:fill="auto"/>
        <w:spacing w:line="360" w:lineRule="auto"/>
        <w:jc w:val="left"/>
        <w:rPr>
          <w:sz w:val="21"/>
        </w:rPr>
      </w:pPr>
      <w:r>
        <w:rPr>
          <w:sz w:val="21"/>
        </w:rPr>
        <w:t>（</w:t>
      </w:r>
      <w:r>
        <w:rPr>
          <w:sz w:val="21"/>
        </w:rPr>
        <w:t>2</w:t>
      </w:r>
      <w:r>
        <w:rPr>
          <w:sz w:val="21"/>
        </w:rPr>
        <w:t>）计算方法</w:t>
      </w:r>
    </w:p>
    <w:p>
      <w:pPr>
        <w:shd w:val="clear" w:color="auto" w:fill="auto"/>
        <w:spacing w:line="360" w:lineRule="auto"/>
        <w:jc w:val="left"/>
        <w:rPr>
          <w:sz w:val="21"/>
        </w:rPr>
      </w:pPr>
      <w:r>
        <w:rPr>
          <w:sz w:val="21"/>
        </w:rPr>
        <w:t>①</w:t>
      </w:r>
      <w:r>
        <w:rPr>
          <w:i/>
          <w:sz w:val="21"/>
        </w:rPr>
        <w:t>W</w:t>
      </w:r>
      <w:r>
        <w:rPr>
          <w:sz w:val="21"/>
        </w:rPr>
        <w:t>＝</w:t>
      </w:r>
      <w:r>
        <w:rPr>
          <w:i/>
          <w:sz w:val="21"/>
        </w:rPr>
        <w:t>qEd</w:t>
      </w:r>
      <w:r>
        <w:rPr>
          <w:sz w:val="21"/>
        </w:rPr>
        <w:t>，只适用于匀强电场，其中</w:t>
      </w:r>
      <w:r>
        <w:rPr>
          <w:i/>
          <w:sz w:val="21"/>
        </w:rPr>
        <w:t>d</w:t>
      </w:r>
      <w:r>
        <w:rPr>
          <w:sz w:val="21"/>
        </w:rPr>
        <w:t>为沿电场方向的距离，计算时</w:t>
      </w:r>
      <w:r>
        <w:rPr>
          <w:i/>
          <w:sz w:val="21"/>
        </w:rPr>
        <w:t>q</w:t>
      </w:r>
      <w:r>
        <w:rPr>
          <w:sz w:val="21"/>
        </w:rPr>
        <w:t>不带正负号。</w:t>
      </w:r>
    </w:p>
    <w:p>
      <w:pPr>
        <w:shd w:val="clear" w:color="auto" w:fill="auto"/>
        <w:spacing w:line="360" w:lineRule="auto"/>
        <w:jc w:val="left"/>
        <w:rPr>
          <w:sz w:val="21"/>
        </w:rPr>
      </w:pPr>
      <w:r>
        <w:rPr>
          <w:sz w:val="21"/>
        </w:rPr>
        <w:t>②</w:t>
      </w:r>
      <w:r>
        <w:rPr>
          <w:i/>
          <w:sz w:val="21"/>
        </w:rPr>
        <w:t>W</w:t>
      </w:r>
      <w:r>
        <w:rPr>
          <w:i/>
          <w:sz w:val="21"/>
          <w:vertAlign w:val="subscript"/>
        </w:rPr>
        <w:t>AB</w:t>
      </w:r>
      <w:r>
        <w:rPr>
          <w:sz w:val="21"/>
        </w:rPr>
        <w:t>＝</w:t>
      </w:r>
      <w:r>
        <w:rPr>
          <w:i/>
          <w:sz w:val="21"/>
        </w:rPr>
        <w:t>qU</w:t>
      </w:r>
      <w:r>
        <w:rPr>
          <w:i/>
          <w:sz w:val="21"/>
          <w:vertAlign w:val="subscript"/>
        </w:rPr>
        <w:t>AB</w:t>
      </w:r>
      <w:r>
        <w:rPr>
          <w:sz w:val="21"/>
        </w:rPr>
        <w:t>，适用于任何电场，计算时</w:t>
      </w:r>
      <w:r>
        <w:rPr>
          <w:i/>
          <w:sz w:val="21"/>
        </w:rPr>
        <w:t>q</w:t>
      </w:r>
      <w:r>
        <w:rPr>
          <w:sz w:val="21"/>
        </w:rPr>
        <w:t>要带正负号。</w:t>
      </w:r>
    </w:p>
    <w:p>
      <w:pPr>
        <w:shd w:val="clear" w:color="auto" w:fill="auto"/>
        <w:spacing w:line="360" w:lineRule="auto"/>
        <w:jc w:val="left"/>
        <w:rPr>
          <w:sz w:val="21"/>
        </w:rPr>
      </w:pPr>
      <w:r>
        <w:rPr>
          <w:sz w:val="21"/>
        </w:rPr>
        <w:t>2</w:t>
      </w:r>
      <w:r>
        <w:rPr>
          <w:sz w:val="21"/>
        </w:rPr>
        <w:t>．电势能</w:t>
      </w:r>
    </w:p>
    <w:p>
      <w:pPr>
        <w:shd w:val="clear" w:color="auto" w:fill="auto"/>
        <w:spacing w:line="360" w:lineRule="auto"/>
        <w:jc w:val="left"/>
        <w:rPr>
          <w:sz w:val="21"/>
        </w:rPr>
      </w:pPr>
      <w:r>
        <w:rPr>
          <w:sz w:val="21"/>
        </w:rPr>
        <w:t>（</w:t>
      </w:r>
      <w:r>
        <w:rPr>
          <w:sz w:val="21"/>
        </w:rPr>
        <w:t>1</w:t>
      </w:r>
      <w:r>
        <w:rPr>
          <w:sz w:val="21"/>
        </w:rPr>
        <w:t>）定义：电荷在电场中由于受到静电力的作用而具有的与其相对位置有关的能量叫作电势能，用</w:t>
      </w:r>
      <w:r>
        <w:rPr>
          <w:i/>
          <w:sz w:val="21"/>
        </w:rPr>
        <w:t>E</w:t>
      </w:r>
      <w:r>
        <w:rPr>
          <w:sz w:val="21"/>
          <w:vertAlign w:val="subscript"/>
        </w:rPr>
        <w:t>p</w:t>
      </w:r>
      <w:r>
        <w:rPr>
          <w:sz w:val="21"/>
        </w:rPr>
        <w:t>表示。</w:t>
      </w:r>
    </w:p>
    <w:p>
      <w:pPr>
        <w:shd w:val="clear" w:color="auto" w:fill="auto"/>
        <w:spacing w:line="360" w:lineRule="auto"/>
        <w:jc w:val="left"/>
        <w:rPr>
          <w:sz w:val="21"/>
        </w:rPr>
      </w:pPr>
      <w:r>
        <w:rPr>
          <w:sz w:val="21"/>
        </w:rPr>
        <w:t>（</w:t>
      </w:r>
      <w:r>
        <w:rPr>
          <w:sz w:val="21"/>
        </w:rPr>
        <w:t>2</w:t>
      </w:r>
      <w:r>
        <w:rPr>
          <w:sz w:val="21"/>
        </w:rPr>
        <w:t>）静电力做功与电势能变化的关系</w:t>
      </w:r>
    </w:p>
    <w:p>
      <w:pPr>
        <w:shd w:val="clear" w:color="auto" w:fill="auto"/>
        <w:spacing w:line="360" w:lineRule="auto"/>
        <w:jc w:val="left"/>
        <w:rPr>
          <w:sz w:val="21"/>
        </w:rPr>
      </w:pPr>
      <w:r>
        <w:rPr>
          <w:sz w:val="21"/>
        </w:rPr>
        <w:t>静电力做的功等于电势能的减少量，即</w:t>
      </w:r>
      <w:r>
        <w:rPr>
          <w:i/>
          <w:sz w:val="21"/>
        </w:rPr>
        <w:t>W</w:t>
      </w:r>
      <w:r>
        <w:rPr>
          <w:i/>
          <w:sz w:val="21"/>
          <w:vertAlign w:val="subscript"/>
        </w:rPr>
        <w:t>AB</w:t>
      </w:r>
      <w:r>
        <w:rPr>
          <w:sz w:val="21"/>
        </w:rPr>
        <w:t>＝</w:t>
      </w:r>
      <w:r>
        <w:rPr>
          <w:i/>
          <w:sz w:val="21"/>
        </w:rPr>
        <w:t>E</w:t>
      </w:r>
      <w:r>
        <w:rPr>
          <w:sz w:val="21"/>
          <w:vertAlign w:val="subscript"/>
        </w:rPr>
        <w:t>p</w:t>
      </w:r>
      <w:r>
        <w:rPr>
          <w:i/>
          <w:sz w:val="21"/>
          <w:vertAlign w:val="subscript"/>
        </w:rPr>
        <w:t>A</w:t>
      </w:r>
      <w:r>
        <w:rPr>
          <w:sz w:val="21"/>
        </w:rPr>
        <w:t>－</w:t>
      </w:r>
      <w:r>
        <w:rPr>
          <w:i/>
          <w:sz w:val="21"/>
        </w:rPr>
        <w:t>E</w:t>
      </w:r>
      <w:r>
        <w:rPr>
          <w:sz w:val="21"/>
          <w:vertAlign w:val="subscript"/>
        </w:rPr>
        <w:t>p</w:t>
      </w:r>
      <w:r>
        <w:rPr>
          <w:i/>
          <w:sz w:val="21"/>
          <w:vertAlign w:val="subscript"/>
        </w:rPr>
        <w:t>B</w:t>
      </w:r>
      <w:r>
        <w:rPr>
          <w:sz w:val="21"/>
        </w:rPr>
        <w:t>。</w:t>
      </w:r>
    </w:p>
    <w:p>
      <w:pPr>
        <w:shd w:val="clear" w:color="auto" w:fill="auto"/>
        <w:spacing w:line="360" w:lineRule="auto"/>
        <w:jc w:val="left"/>
        <w:rPr>
          <w:sz w:val="21"/>
        </w:rPr>
      </w:pPr>
      <w:r>
        <w:rPr>
          <w:sz w:val="21"/>
        </w:rPr>
        <w:t>（</w:t>
      </w:r>
      <w:r>
        <w:rPr>
          <w:sz w:val="21"/>
        </w:rPr>
        <w:t>3</w:t>
      </w:r>
      <w:r>
        <w:rPr>
          <w:sz w:val="21"/>
        </w:rPr>
        <w:t>）大小：电荷在某点的电势能，等于把它从这点移动到零势能位置时静电力所做的功。</w:t>
      </w:r>
    </w:p>
    <w:p>
      <w:pPr>
        <w:shd w:val="clear" w:color="auto" w:fill="auto"/>
        <w:spacing w:line="360" w:lineRule="auto"/>
        <w:jc w:val="left"/>
        <w:rPr>
          <w:sz w:val="21"/>
        </w:rPr>
      </w:pPr>
      <w:r>
        <w:rPr>
          <w:sz w:val="21"/>
        </w:rPr>
        <w:t>（</w:t>
      </w:r>
      <w:r>
        <w:rPr>
          <w:sz w:val="21"/>
        </w:rPr>
        <w:t>4</w:t>
      </w:r>
      <w:r>
        <w:rPr>
          <w:sz w:val="21"/>
        </w:rPr>
        <w:t>）特点：</w:t>
      </w:r>
    </w:p>
    <w:p>
      <w:pPr>
        <w:shd w:val="clear" w:color="auto" w:fill="auto"/>
        <w:spacing w:line="360" w:lineRule="auto"/>
        <w:jc w:val="left"/>
        <w:rPr>
          <w:sz w:val="21"/>
        </w:rPr>
      </w:pPr>
      <w:r>
        <w:rPr>
          <w:sz w:val="21"/>
        </w:rPr>
        <w:t>①系统性：</w:t>
      </w:r>
    </w:p>
    <w:p>
      <w:pPr>
        <w:shd w:val="clear" w:color="auto" w:fill="auto"/>
        <w:spacing w:line="360" w:lineRule="auto"/>
        <w:jc w:val="left"/>
        <w:rPr>
          <w:sz w:val="21"/>
        </w:rPr>
      </w:pPr>
      <w:r>
        <w:rPr>
          <w:sz w:val="21"/>
        </w:rPr>
        <w:t>电势能是相互作用的电荷系统所共有的，或者说是电荷及对它作用的电场所共有的。我们说某个电荷的电势能，只是一种简略的说法。</w:t>
      </w:r>
    </w:p>
    <w:p>
      <w:pPr>
        <w:shd w:val="clear" w:color="auto" w:fill="auto"/>
        <w:spacing w:line="360" w:lineRule="auto"/>
        <w:jc w:val="left"/>
        <w:rPr>
          <w:sz w:val="21"/>
        </w:rPr>
      </w:pPr>
      <w:r>
        <w:rPr>
          <w:sz w:val="21"/>
        </w:rPr>
        <w:t>②相对与绝对</w:t>
      </w:r>
    </w:p>
    <w:p>
      <w:pPr>
        <w:shd w:val="clear" w:color="auto" w:fill="auto"/>
        <w:spacing w:line="360" w:lineRule="auto"/>
        <w:jc w:val="left"/>
        <w:rPr>
          <w:sz w:val="21"/>
        </w:rPr>
      </w:pPr>
      <w:r>
        <w:rPr>
          <w:sz w:val="21"/>
        </w:rPr>
        <w:t>电荷在某点的电势能是相对的，与零势能位置的选取有关，但电荷从某点运动到另一点时电势能的变化是绝对的，与零势能位置的选取无关。</w:t>
      </w:r>
    </w:p>
    <w:p>
      <w:pPr>
        <w:shd w:val="clear" w:color="auto" w:fill="auto"/>
        <w:spacing w:line="360" w:lineRule="auto"/>
        <w:jc w:val="left"/>
        <w:rPr>
          <w:sz w:val="21"/>
        </w:rPr>
      </w:pPr>
      <w:r>
        <w:rPr>
          <w:sz w:val="21"/>
        </w:rPr>
        <w:t>③电势能正负的意义</w:t>
      </w:r>
    </w:p>
    <w:p>
      <w:pPr>
        <w:shd w:val="clear" w:color="auto" w:fill="auto"/>
        <w:spacing w:line="360" w:lineRule="auto"/>
        <w:jc w:val="left"/>
        <w:rPr>
          <w:sz w:val="21"/>
        </w:rPr>
      </w:pPr>
      <w:r>
        <w:rPr>
          <w:sz w:val="21"/>
        </w:rPr>
        <w:t>电势能是标量，有正负，无方向。电势能为正值表示电势能大于在参考点时的电势能，电势能为负值表示电势能小于在参考点时的电势能。</w:t>
      </w:r>
    </w:p>
    <w:p>
      <w:pPr>
        <w:shd w:val="clear" w:color="auto" w:fill="auto"/>
        <w:spacing w:line="360" w:lineRule="auto"/>
        <w:jc w:val="left"/>
        <w:rPr>
          <w:sz w:val="21"/>
        </w:rPr>
      </w:pPr>
      <w:r>
        <w:rPr>
          <w:sz w:val="21"/>
        </w:rPr>
        <w:t>④常规</w:t>
      </w:r>
    </w:p>
    <w:p>
      <w:pPr>
        <w:shd w:val="clear" w:color="auto" w:fill="auto"/>
        <w:spacing w:line="360" w:lineRule="auto"/>
        <w:jc w:val="left"/>
        <w:rPr>
          <w:sz w:val="21"/>
        </w:rPr>
      </w:pPr>
      <w:r>
        <w:rPr>
          <w:sz w:val="21"/>
        </w:rPr>
        <w:t>零势能位置的选取是任意的，但通常选取大地表面或离场源电荷无限远处为零势能位置。</w:t>
      </w:r>
    </w:p>
    <w:p>
      <w:pPr>
        <w:shd w:val="clear" w:color="auto" w:fill="auto"/>
        <w:spacing w:line="360" w:lineRule="auto"/>
        <w:jc w:val="left"/>
        <w:rPr>
          <w:sz w:val="21"/>
        </w:rPr>
      </w:pPr>
      <w:r>
        <w:rPr>
          <w:sz w:val="21"/>
        </w:rPr>
        <w:t>3.</w:t>
      </w:r>
      <w:r>
        <w:rPr>
          <w:sz w:val="21"/>
        </w:rPr>
        <w:t>　电势　</w:t>
      </w:r>
    </w:p>
    <w:p>
      <w:pPr>
        <w:shd w:val="clear" w:color="auto" w:fill="auto"/>
        <w:spacing w:line="360" w:lineRule="auto"/>
        <w:jc w:val="left"/>
        <w:rPr>
          <w:sz w:val="21"/>
        </w:rPr>
      </w:pPr>
      <w:r>
        <w:rPr>
          <w:sz w:val="21"/>
        </w:rPr>
        <w:t>（</w:t>
      </w:r>
      <w:r>
        <w:rPr>
          <w:sz w:val="21"/>
        </w:rPr>
        <w:t>1</w:t>
      </w:r>
      <w:r>
        <w:rPr>
          <w:sz w:val="21"/>
        </w:rPr>
        <w:t>）定义：电荷在电场中某一点的电势能与它的电荷量之比，叫作电场在这一点的电势。</w:t>
      </w:r>
    </w:p>
    <w:p>
      <w:pPr>
        <w:shd w:val="clear" w:color="auto" w:fill="auto"/>
        <w:spacing w:line="360" w:lineRule="auto"/>
        <w:jc w:val="left"/>
        <w:rPr>
          <w:sz w:val="21"/>
        </w:rPr>
      </w:pPr>
      <w:r>
        <w:rPr>
          <w:sz w:val="21"/>
        </w:rPr>
        <w:t>（</w:t>
      </w:r>
      <w:r>
        <w:rPr>
          <w:sz w:val="21"/>
        </w:rPr>
        <w:t>2</w:t>
      </w:r>
      <w:r>
        <w:rPr>
          <w:sz w:val="21"/>
        </w:rPr>
        <w:t>）定义式：</w:t>
      </w:r>
      <w:r>
        <w:rPr>
          <w:i/>
          <w:sz w:val="21"/>
        </w:rPr>
        <w:t>φ</w:t>
      </w:r>
      <w:r>
        <w:rPr>
          <w:sz w:val="21"/>
        </w:rPr>
        <w:t>＝</w:t>
      </w:r>
      <w:r>
        <w:rPr>
          <w:rFonts w:ascii="Times New Roman" w:eastAsia="Times New Roman" w:hAnsi="Times New Roman" w:cs="Times New Roman"/>
          <w:strike w:val="0"/>
          <w:kern w:val="0"/>
          <w:sz w:val="24"/>
          <w:szCs w:val="24"/>
          <w:u w:val="none"/>
        </w:rPr>
        <w:drawing>
          <wp:inline>
            <wp:extent cx="133350" cy="285750"/>
            <wp:docPr id="100013" name="" descr="@@@a3f21f558ed14ca0a2690019c6478b0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11"/>
                    <a:stretch>
                      <a:fillRect/>
                    </a:stretch>
                  </pic:blipFill>
                  <pic:spPr>
                    <a:xfrm>
                      <a:off x="0" y="0"/>
                      <a:ext cx="133350" cy="285750"/>
                    </a:xfrm>
                    <a:prstGeom prst="rect">
                      <a:avLst/>
                    </a:prstGeom>
                  </pic:spPr>
                </pic:pic>
              </a:graphicData>
            </a:graphic>
          </wp:inline>
        </w:drawing>
      </w:r>
      <w:r>
        <w:rPr>
          <w:sz w:val="21"/>
        </w:rPr>
        <w:t>。</w:t>
      </w:r>
    </w:p>
    <w:p>
      <w:pPr>
        <w:shd w:val="clear" w:color="auto" w:fill="auto"/>
        <w:spacing w:line="360" w:lineRule="auto"/>
        <w:jc w:val="left"/>
        <w:rPr>
          <w:sz w:val="21"/>
        </w:rPr>
      </w:pPr>
      <w:r>
        <w:rPr>
          <w:sz w:val="21"/>
        </w:rPr>
        <w:t>（</w:t>
      </w:r>
      <w:r>
        <w:rPr>
          <w:sz w:val="21"/>
        </w:rPr>
        <w:t>3</w:t>
      </w:r>
      <w:r>
        <w:rPr>
          <w:sz w:val="21"/>
        </w:rPr>
        <w:t>）标矢性：电势是标量，有正负之分，其正（负）表示该点电势比零电势高（低）。</w:t>
      </w:r>
    </w:p>
    <w:p>
      <w:pPr>
        <w:shd w:val="clear" w:color="auto" w:fill="auto"/>
        <w:spacing w:line="360" w:lineRule="auto"/>
        <w:jc w:val="left"/>
        <w:rPr>
          <w:sz w:val="21"/>
        </w:rPr>
      </w:pPr>
      <w:r>
        <w:rPr>
          <w:sz w:val="21"/>
        </w:rPr>
        <w:t>（</w:t>
      </w:r>
      <w:r>
        <w:rPr>
          <w:sz w:val="21"/>
        </w:rPr>
        <w:t>4</w:t>
      </w:r>
      <w:r>
        <w:rPr>
          <w:sz w:val="21"/>
        </w:rPr>
        <w:t>）相对性：电势具有相对性，同一点的电势与选取的零电势点的位置有关。一般选取离场源电荷无限远处为零电势点，在实际应用中常取大地的电势为</w:t>
      </w:r>
      <w:r>
        <w:rPr>
          <w:sz w:val="21"/>
        </w:rPr>
        <w:t>0</w:t>
      </w:r>
      <w:r>
        <w:rPr>
          <w:sz w:val="21"/>
        </w:rPr>
        <w:t>。</w:t>
      </w:r>
    </w:p>
    <w:p>
      <w:pPr>
        <w:shd w:val="clear" w:color="auto" w:fill="auto"/>
        <w:spacing w:line="360" w:lineRule="auto"/>
        <w:jc w:val="left"/>
        <w:rPr>
          <w:sz w:val="21"/>
        </w:rPr>
      </w:pPr>
      <w:r>
        <w:rPr>
          <w:sz w:val="21"/>
        </w:rPr>
        <w:t>4.</w:t>
      </w:r>
      <w:r>
        <w:rPr>
          <w:sz w:val="21"/>
        </w:rPr>
        <w:t>电势差</w:t>
      </w:r>
    </w:p>
    <w:p>
      <w:pPr>
        <w:shd w:val="clear" w:color="auto" w:fill="auto"/>
        <w:spacing w:line="360" w:lineRule="auto"/>
        <w:jc w:val="left"/>
        <w:rPr>
          <w:sz w:val="21"/>
        </w:rPr>
      </w:pPr>
      <w:r>
        <w:rPr>
          <w:sz w:val="21"/>
        </w:rPr>
        <w:t>（</w:t>
      </w:r>
      <w:r>
        <w:rPr>
          <w:sz w:val="21"/>
        </w:rPr>
        <w:t>1</w:t>
      </w:r>
      <w:r>
        <w:rPr>
          <w:sz w:val="21"/>
        </w:rPr>
        <w:t>）定义：在电场中，两点之间电势的差值。</w:t>
      </w:r>
    </w:p>
    <w:p>
      <w:pPr>
        <w:shd w:val="clear" w:color="auto" w:fill="auto"/>
        <w:spacing w:line="360" w:lineRule="auto"/>
        <w:jc w:val="left"/>
        <w:rPr>
          <w:sz w:val="21"/>
        </w:rPr>
      </w:pPr>
      <w:r>
        <w:rPr>
          <w:sz w:val="21"/>
        </w:rPr>
        <w:t>（</w:t>
      </w:r>
      <w:r>
        <w:rPr>
          <w:sz w:val="21"/>
        </w:rPr>
        <w:t>2</w:t>
      </w:r>
      <w:r>
        <w:rPr>
          <w:sz w:val="21"/>
        </w:rPr>
        <w:t>）定义式：</w:t>
      </w:r>
      <w:r>
        <w:rPr>
          <w:i/>
          <w:sz w:val="21"/>
        </w:rPr>
        <w:t>U</w:t>
      </w:r>
      <w:r>
        <w:rPr>
          <w:i/>
          <w:sz w:val="21"/>
          <w:vertAlign w:val="subscript"/>
        </w:rPr>
        <w:t>AB</w:t>
      </w:r>
      <w:r>
        <w:rPr>
          <w:sz w:val="21"/>
        </w:rPr>
        <w:t>＝</w:t>
      </w:r>
      <w:r>
        <w:rPr>
          <w:i/>
          <w:sz w:val="21"/>
        </w:rPr>
        <w:t>φ</w:t>
      </w:r>
      <w:r>
        <w:rPr>
          <w:i/>
          <w:sz w:val="21"/>
          <w:vertAlign w:val="subscript"/>
        </w:rPr>
        <w:t>A</w:t>
      </w:r>
      <w:r>
        <w:rPr>
          <w:sz w:val="21"/>
        </w:rPr>
        <w:t>－</w:t>
      </w:r>
      <w:r>
        <w:rPr>
          <w:i/>
          <w:sz w:val="21"/>
        </w:rPr>
        <w:t>φ</w:t>
      </w:r>
      <w:r>
        <w:rPr>
          <w:i/>
          <w:sz w:val="21"/>
          <w:vertAlign w:val="subscript"/>
        </w:rPr>
        <w:t>B</w:t>
      </w:r>
      <w:r>
        <w:rPr>
          <w:sz w:val="21"/>
        </w:rPr>
        <w:t>。显然，</w:t>
      </w:r>
      <w:r>
        <w:rPr>
          <w:i/>
          <w:sz w:val="21"/>
        </w:rPr>
        <w:t>U</w:t>
      </w:r>
      <w:r>
        <w:rPr>
          <w:i/>
          <w:sz w:val="21"/>
          <w:vertAlign w:val="subscript"/>
        </w:rPr>
        <w:t>AB</w:t>
      </w:r>
      <w:r>
        <w:rPr>
          <w:sz w:val="21"/>
        </w:rPr>
        <w:t>＝－</w:t>
      </w:r>
      <w:r>
        <w:rPr>
          <w:i/>
          <w:sz w:val="21"/>
        </w:rPr>
        <w:t>U</w:t>
      </w:r>
      <w:r>
        <w:rPr>
          <w:i/>
          <w:sz w:val="21"/>
          <w:vertAlign w:val="subscript"/>
        </w:rPr>
        <w:t>BA</w:t>
      </w:r>
      <w:r>
        <w:rPr>
          <w:sz w:val="21"/>
        </w:rPr>
        <w:t>。</w:t>
      </w:r>
    </w:p>
    <w:p>
      <w:pPr>
        <w:shd w:val="clear" w:color="auto" w:fill="auto"/>
        <w:spacing w:line="360" w:lineRule="auto"/>
        <w:jc w:val="left"/>
        <w:rPr>
          <w:sz w:val="21"/>
        </w:rPr>
      </w:pPr>
      <w:r>
        <w:rPr>
          <w:sz w:val="21"/>
        </w:rPr>
        <w:t>（</w:t>
      </w:r>
      <w:r>
        <w:rPr>
          <w:sz w:val="21"/>
        </w:rPr>
        <w:t>3</w:t>
      </w:r>
      <w:r>
        <w:rPr>
          <w:sz w:val="21"/>
        </w:rPr>
        <w:t>）影响因素：电场中两点间电势差由电场本身决定，与电势零点的选取无关。</w:t>
      </w:r>
    </w:p>
    <w:p>
      <w:pPr>
        <w:shd w:val="clear" w:color="auto" w:fill="auto"/>
        <w:spacing w:line="360" w:lineRule="auto"/>
        <w:jc w:val="left"/>
        <w:rPr>
          <w:sz w:val="21"/>
        </w:rPr>
      </w:pPr>
      <w:r>
        <w:rPr>
          <w:sz w:val="21"/>
        </w:rPr>
        <w:t>（</w:t>
      </w:r>
      <w:r>
        <w:rPr>
          <w:sz w:val="21"/>
        </w:rPr>
        <w:t>4</w:t>
      </w:r>
      <w:r>
        <w:rPr>
          <w:sz w:val="21"/>
        </w:rPr>
        <w:t>）静电力做功与电势差的关系：电荷</w:t>
      </w:r>
      <w:r>
        <w:rPr>
          <w:i/>
          <w:sz w:val="21"/>
        </w:rPr>
        <w:t>q</w:t>
      </w:r>
      <w:r>
        <w:rPr>
          <w:sz w:val="21"/>
        </w:rPr>
        <w:t>在电场中从</w:t>
      </w:r>
      <w:r>
        <w:rPr>
          <w:i/>
          <w:sz w:val="21"/>
        </w:rPr>
        <w:t>A</w:t>
      </w:r>
      <w:r>
        <w:rPr>
          <w:sz w:val="21"/>
        </w:rPr>
        <w:t>点移到</w:t>
      </w:r>
      <w:r>
        <w:rPr>
          <w:i/>
          <w:sz w:val="21"/>
        </w:rPr>
        <w:t>B</w:t>
      </w:r>
      <w:r>
        <w:rPr>
          <w:sz w:val="21"/>
        </w:rPr>
        <w:t>点时，静电力做的功</w:t>
      </w:r>
      <w:r>
        <w:rPr>
          <w:i/>
          <w:sz w:val="21"/>
        </w:rPr>
        <w:t>W</w:t>
      </w:r>
      <w:r>
        <w:rPr>
          <w:i/>
          <w:sz w:val="21"/>
          <w:vertAlign w:val="subscript"/>
        </w:rPr>
        <w:t>AB</w:t>
      </w:r>
      <w:r>
        <w:rPr>
          <w:sz w:val="21"/>
        </w:rPr>
        <w:t>与移动电荷的电荷量</w:t>
      </w:r>
      <w:r>
        <w:rPr>
          <w:i/>
          <w:sz w:val="21"/>
        </w:rPr>
        <w:t>q</w:t>
      </w:r>
      <w:r>
        <w:rPr>
          <w:sz w:val="21"/>
        </w:rPr>
        <w:t>的比等于</w:t>
      </w:r>
      <w:r>
        <w:rPr>
          <w:i/>
          <w:sz w:val="21"/>
        </w:rPr>
        <w:t>A</w:t>
      </w:r>
      <w:r>
        <w:rPr>
          <w:sz w:val="21"/>
        </w:rPr>
        <w:t>、</w:t>
      </w:r>
      <w:r>
        <w:rPr>
          <w:i/>
          <w:sz w:val="21"/>
        </w:rPr>
        <w:t>B</w:t>
      </w:r>
      <w:r>
        <w:rPr>
          <w:sz w:val="21"/>
        </w:rPr>
        <w:t>两点间的电势差，即</w:t>
      </w:r>
      <w:r>
        <w:rPr>
          <w:i/>
          <w:sz w:val="21"/>
        </w:rPr>
        <w:t>U</w:t>
      </w:r>
      <w:r>
        <w:rPr>
          <w:i/>
          <w:sz w:val="21"/>
          <w:vertAlign w:val="subscript"/>
        </w:rPr>
        <w:t>AB</w:t>
      </w:r>
      <w:r>
        <w:rPr>
          <w:sz w:val="21"/>
        </w:rPr>
        <w:t>＝</w:t>
      </w:r>
      <w:r>
        <w:rPr>
          <w:rFonts w:ascii="Times New Roman" w:eastAsia="Times New Roman" w:hAnsi="Times New Roman" w:cs="Times New Roman"/>
          <w:strike w:val="0"/>
          <w:kern w:val="0"/>
          <w:sz w:val="24"/>
          <w:szCs w:val="24"/>
          <w:u w:val="none"/>
        </w:rPr>
        <w:drawing>
          <wp:inline>
            <wp:extent cx="228600" cy="285750"/>
            <wp:docPr id="100015" name="" descr="@@@750d6aa148134d6691e082210f2469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12"/>
                    <a:stretch>
                      <a:fillRect/>
                    </a:stretch>
                  </pic:blipFill>
                  <pic:spPr>
                    <a:xfrm>
                      <a:off x="0" y="0"/>
                      <a:ext cx="228600" cy="285750"/>
                    </a:xfrm>
                    <a:prstGeom prst="rect">
                      <a:avLst/>
                    </a:prstGeom>
                  </pic:spPr>
                </pic:pic>
              </a:graphicData>
            </a:graphic>
          </wp:inline>
        </w:drawing>
      </w:r>
      <w:r>
        <w:rPr>
          <w:sz w:val="21"/>
        </w:rPr>
        <w:t>，计算时</w:t>
      </w:r>
      <w:r>
        <w:rPr>
          <w:i/>
          <w:sz w:val="21"/>
        </w:rPr>
        <w:t>q</w:t>
      </w:r>
      <w:r>
        <w:rPr>
          <w:sz w:val="21"/>
        </w:rPr>
        <w:t>要带正负号。</w:t>
      </w:r>
    </w:p>
    <w:p>
      <w:pPr>
        <w:shd w:val="clear" w:color="auto" w:fill="auto"/>
        <w:spacing w:line="360" w:lineRule="auto"/>
        <w:jc w:val="left"/>
        <w:rPr>
          <w:sz w:val="21"/>
        </w:rPr>
      </w:pPr>
      <w:r>
        <w:rPr>
          <w:sz w:val="21"/>
        </w:rPr>
        <w:t>5.</w:t>
      </w:r>
      <w:r>
        <w:rPr>
          <w:sz w:val="21"/>
        </w:rPr>
        <w:t>电势高低的判断方法</w:t>
      </w:r>
    </w:p>
    <w:tbl>
      <w:tblPr>
        <w:tblStyle w:val="TableNormal"/>
        <w:tblW w:w="43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549"/>
        <w:gridCol w:w="5806"/>
      </w:tblGrid>
      <w:tr>
        <w:tblPrEx>
          <w:tblW w:w="4300" w:type="pct"/>
        </w:tblPrEx>
        <w:trPr>
          <w:cantSplit w:val="0"/>
        </w:trPr>
        <w:tc>
          <w:tcPr>
            <w:tcW w:w="11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判断方法</w:t>
            </w:r>
          </w:p>
        </w:tc>
        <w:tc>
          <w:tcPr>
            <w:tcW w:w="39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具体应用</w:t>
            </w:r>
          </w:p>
        </w:tc>
      </w:tr>
      <w:tr>
        <w:tblPrEx>
          <w:tblW w:w="4300" w:type="pct"/>
        </w:tblPrEx>
        <w:trPr>
          <w:cantSplit w:val="0"/>
        </w:trPr>
        <w:tc>
          <w:tcPr>
            <w:tcW w:w="11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依据电场线方向</w:t>
            </w:r>
          </w:p>
        </w:tc>
        <w:tc>
          <w:tcPr>
            <w:tcW w:w="39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沿电场线的方向电势逐渐降低，电场线由电势高的等势面指向电势低的等势面</w:t>
            </w:r>
          </w:p>
        </w:tc>
      </w:tr>
      <w:tr>
        <w:tblPrEx>
          <w:tblW w:w="4300" w:type="pct"/>
        </w:tblPrEx>
        <w:trPr>
          <w:cantSplit w:val="0"/>
        </w:trPr>
        <w:tc>
          <w:tcPr>
            <w:tcW w:w="11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依据静电力做功和电势差的正负</w:t>
            </w:r>
          </w:p>
        </w:tc>
        <w:tc>
          <w:tcPr>
            <w:tcW w:w="39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根据</w:t>
            </w:r>
            <w:r>
              <w:rPr>
                <w:i/>
                <w:sz w:val="21"/>
              </w:rPr>
              <w:t>U</w:t>
            </w:r>
            <w:r>
              <w:rPr>
                <w:i/>
                <w:sz w:val="21"/>
                <w:vertAlign w:val="subscript"/>
              </w:rPr>
              <w:t>AB</w:t>
            </w:r>
            <w:r>
              <w:rPr>
                <w:sz w:val="21"/>
              </w:rPr>
              <w:t>＝</w:t>
            </w:r>
            <w:r>
              <w:rPr>
                <w:rFonts w:ascii="Times New Roman" w:eastAsia="Times New Roman" w:hAnsi="Times New Roman" w:cs="Times New Roman"/>
                <w:strike w:val="0"/>
                <w:kern w:val="0"/>
                <w:sz w:val="24"/>
                <w:szCs w:val="24"/>
                <w:u w:val="none"/>
              </w:rPr>
              <w:drawing>
                <wp:inline>
                  <wp:extent cx="228600" cy="285750"/>
                  <wp:docPr id="100017" name="" descr="@@@750d6aa148134d6691e082210f2469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12"/>
                          <a:stretch>
                            <a:fillRect/>
                          </a:stretch>
                        </pic:blipFill>
                        <pic:spPr>
                          <a:xfrm>
                            <a:off x="0" y="0"/>
                            <a:ext cx="228600" cy="285750"/>
                          </a:xfrm>
                          <a:prstGeom prst="rect">
                            <a:avLst/>
                          </a:prstGeom>
                        </pic:spPr>
                      </pic:pic>
                    </a:graphicData>
                  </a:graphic>
                </wp:inline>
              </w:drawing>
            </w:r>
            <w:r>
              <w:rPr>
                <w:sz w:val="21"/>
              </w:rPr>
              <w:t>＝</w:t>
            </w:r>
            <w:r>
              <w:rPr>
                <w:i/>
                <w:sz w:val="21"/>
              </w:rPr>
              <w:t>φ</w:t>
            </w:r>
            <w:r>
              <w:rPr>
                <w:i/>
                <w:sz w:val="21"/>
                <w:vertAlign w:val="subscript"/>
              </w:rPr>
              <w:t>A</w:t>
            </w:r>
            <w:r>
              <w:rPr>
                <w:sz w:val="21"/>
              </w:rPr>
              <w:t>－</w:t>
            </w:r>
            <w:r>
              <w:rPr>
                <w:i/>
                <w:sz w:val="21"/>
              </w:rPr>
              <w:t>φ</w:t>
            </w:r>
            <w:r>
              <w:rPr>
                <w:i/>
                <w:sz w:val="21"/>
                <w:vertAlign w:val="subscript"/>
              </w:rPr>
              <w:t>B</w:t>
            </w:r>
            <w:r>
              <w:rPr>
                <w:sz w:val="21"/>
              </w:rPr>
              <w:t>，将</w:t>
            </w:r>
            <w:r>
              <w:rPr>
                <w:i/>
                <w:sz w:val="21"/>
              </w:rPr>
              <w:t>W</w:t>
            </w:r>
            <w:r>
              <w:rPr>
                <w:i/>
                <w:sz w:val="21"/>
                <w:vertAlign w:val="subscript"/>
              </w:rPr>
              <w:t>AB</w:t>
            </w:r>
            <w:r>
              <w:rPr>
                <w:sz w:val="21"/>
              </w:rPr>
              <w:t>、</w:t>
            </w:r>
            <w:r>
              <w:rPr>
                <w:i/>
                <w:sz w:val="21"/>
              </w:rPr>
              <w:t>q</w:t>
            </w:r>
            <w:r>
              <w:rPr>
                <w:sz w:val="21"/>
              </w:rPr>
              <w:t>的正负号代入，由</w:t>
            </w:r>
            <w:r>
              <w:rPr>
                <w:i/>
                <w:sz w:val="21"/>
              </w:rPr>
              <w:t>U</w:t>
            </w:r>
            <w:r>
              <w:rPr>
                <w:i/>
                <w:sz w:val="21"/>
                <w:vertAlign w:val="subscript"/>
              </w:rPr>
              <w:t>AB</w:t>
            </w:r>
            <w:r>
              <w:rPr>
                <w:sz w:val="21"/>
              </w:rPr>
              <w:t>的正负判断</w:t>
            </w:r>
            <w:r>
              <w:rPr>
                <w:i/>
                <w:sz w:val="21"/>
              </w:rPr>
              <w:t>φ</w:t>
            </w:r>
            <w:r>
              <w:rPr>
                <w:i/>
                <w:sz w:val="21"/>
                <w:vertAlign w:val="subscript"/>
              </w:rPr>
              <w:t>A</w:t>
            </w:r>
            <w:r>
              <w:rPr>
                <w:sz w:val="21"/>
              </w:rPr>
              <w:t>、</w:t>
            </w:r>
            <w:r>
              <w:rPr>
                <w:i/>
                <w:sz w:val="21"/>
              </w:rPr>
              <w:t>φ</w:t>
            </w:r>
            <w:r>
              <w:rPr>
                <w:i/>
                <w:sz w:val="21"/>
                <w:vertAlign w:val="subscript"/>
              </w:rPr>
              <w:t>B</w:t>
            </w:r>
            <w:r>
              <w:rPr>
                <w:sz w:val="21"/>
              </w:rPr>
              <w:t>的高低</w:t>
            </w:r>
          </w:p>
        </w:tc>
      </w:tr>
      <w:tr>
        <w:tblPrEx>
          <w:tblW w:w="4300" w:type="pct"/>
        </w:tblPrEx>
        <w:trPr>
          <w:cantSplit w:val="0"/>
        </w:trPr>
        <w:tc>
          <w:tcPr>
            <w:tcW w:w="11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依据电势能大小</w:t>
            </w:r>
          </w:p>
        </w:tc>
        <w:tc>
          <w:tcPr>
            <w:tcW w:w="39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正电荷在电势较高处电势能较大，负电荷在电势较低处电势能较大</w:t>
            </w:r>
          </w:p>
        </w:tc>
      </w:tr>
      <w:tr>
        <w:tblPrEx>
          <w:tblW w:w="4300" w:type="pct"/>
        </w:tblPrEx>
        <w:trPr>
          <w:cantSplit w:val="0"/>
        </w:trPr>
        <w:tc>
          <w:tcPr>
            <w:tcW w:w="11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依据场源电荷的正、负</w:t>
            </w:r>
          </w:p>
        </w:tc>
        <w:tc>
          <w:tcPr>
            <w:tcW w:w="39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取无限远处为零电势点，正电荷周围电势为正值，且离正电荷越近电势越高；负电荷周围电势为负值，且离负电荷越近电势越低</w:t>
            </w:r>
          </w:p>
        </w:tc>
      </w:tr>
    </w:tbl>
    <w:p>
      <w:pPr>
        <w:shd w:val="clear" w:color="auto" w:fill="auto"/>
        <w:spacing w:line="360" w:lineRule="auto"/>
        <w:jc w:val="left"/>
        <w:rPr>
          <w:sz w:val="21"/>
        </w:rPr>
      </w:pPr>
      <w:r>
        <w:rPr>
          <w:sz w:val="21"/>
        </w:rPr>
        <w:t>6</w:t>
      </w:r>
      <w:r>
        <w:rPr>
          <w:sz w:val="21"/>
        </w:rPr>
        <w:t>．电势能大小的判断方法</w:t>
      </w:r>
    </w:p>
    <w:tbl>
      <w:tblPr>
        <w:tblStyle w:val="TableNormal"/>
        <w:tblW w:w="44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426"/>
        <w:gridCol w:w="6100"/>
      </w:tblGrid>
      <w:tr>
        <w:tblPrEx>
          <w:tblW w:w="4400" w:type="pct"/>
        </w:tblPrEx>
        <w:trPr>
          <w:cantSplit w:val="0"/>
        </w:trPr>
        <w:tc>
          <w:tcPr>
            <w:tcW w:w="11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判断方法</w:t>
            </w:r>
          </w:p>
        </w:tc>
        <w:tc>
          <w:tcPr>
            <w:tcW w:w="39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具体应用</w:t>
            </w:r>
          </w:p>
        </w:tc>
      </w:tr>
      <w:tr>
        <w:tblPrEx>
          <w:tblW w:w="4400" w:type="pct"/>
        </w:tblPrEx>
        <w:trPr>
          <w:cantSplit w:val="0"/>
        </w:trPr>
        <w:tc>
          <w:tcPr>
            <w:tcW w:w="11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根据电场线的方向判断</w:t>
            </w:r>
          </w:p>
        </w:tc>
        <w:tc>
          <w:tcPr>
            <w:tcW w:w="39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w:t>
            </w:r>
            <w:r>
              <w:rPr>
                <w:sz w:val="21"/>
              </w:rPr>
              <w:t>1</w:t>
            </w:r>
            <w:r>
              <w:rPr>
                <w:sz w:val="21"/>
              </w:rPr>
              <w:t>）正电荷顺着电场线运动电势能减小</w:t>
            </w:r>
            <w:r>
              <w:rPr>
                <w:sz w:val="21"/>
              </w:rPr>
              <w:t>（</w:t>
            </w:r>
            <w:r>
              <w:rPr>
                <w:sz w:val="21"/>
              </w:rPr>
              <w:t>2</w:t>
            </w:r>
            <w:r>
              <w:rPr>
                <w:sz w:val="21"/>
              </w:rPr>
              <w:t>）负电荷顺着电场线运动电势能增加</w:t>
            </w:r>
          </w:p>
        </w:tc>
      </w:tr>
      <w:tr>
        <w:tblPrEx>
          <w:tblW w:w="4400" w:type="pct"/>
        </w:tblPrEx>
        <w:trPr>
          <w:cantSplit w:val="0"/>
        </w:trPr>
        <w:tc>
          <w:tcPr>
            <w:tcW w:w="11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根据静电力做功判断</w:t>
            </w:r>
          </w:p>
        </w:tc>
        <w:tc>
          <w:tcPr>
            <w:tcW w:w="39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w:t>
            </w:r>
            <w:r>
              <w:rPr>
                <w:sz w:val="21"/>
              </w:rPr>
              <w:t>1</w:t>
            </w:r>
            <w:r>
              <w:rPr>
                <w:sz w:val="21"/>
              </w:rPr>
              <w:t>）静电力做正功，电势能必减小</w:t>
            </w:r>
            <w:r>
              <w:rPr>
                <w:sz w:val="21"/>
              </w:rPr>
              <w:t>（</w:t>
            </w:r>
            <w:r>
              <w:rPr>
                <w:sz w:val="21"/>
              </w:rPr>
              <w:t>2</w:t>
            </w:r>
            <w:r>
              <w:rPr>
                <w:sz w:val="21"/>
              </w:rPr>
              <w:t>）静电力做负功，电势能必增加</w:t>
            </w:r>
          </w:p>
        </w:tc>
      </w:tr>
      <w:tr>
        <w:tblPrEx>
          <w:tblW w:w="4400" w:type="pct"/>
        </w:tblPrEx>
        <w:trPr>
          <w:cantSplit w:val="0"/>
        </w:trPr>
        <w:tc>
          <w:tcPr>
            <w:tcW w:w="11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根据电势判断</w:t>
            </w:r>
          </w:p>
        </w:tc>
        <w:tc>
          <w:tcPr>
            <w:tcW w:w="39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由</w:t>
            </w:r>
            <w:r>
              <w:rPr>
                <w:i/>
                <w:sz w:val="21"/>
              </w:rPr>
              <w:t>E</w:t>
            </w:r>
            <w:r>
              <w:rPr>
                <w:sz w:val="21"/>
                <w:vertAlign w:val="subscript"/>
              </w:rPr>
              <w:t>p</w:t>
            </w:r>
            <w:r>
              <w:rPr>
                <w:sz w:val="21"/>
              </w:rPr>
              <w:t>＝</w:t>
            </w:r>
            <w:r>
              <w:rPr>
                <w:i/>
                <w:sz w:val="21"/>
              </w:rPr>
              <w:t>qφ</w:t>
            </w:r>
            <w:r>
              <w:rPr>
                <w:sz w:val="21"/>
              </w:rPr>
              <w:t>知，电势越高，正电荷的电势能越大，负电荷的电势能越小</w:t>
            </w:r>
          </w:p>
        </w:tc>
      </w:tr>
      <w:tr>
        <w:tblPrEx>
          <w:tblW w:w="4400" w:type="pct"/>
        </w:tblPrEx>
        <w:trPr>
          <w:cantSplit w:val="0"/>
        </w:trPr>
        <w:tc>
          <w:tcPr>
            <w:tcW w:w="11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根据能量守恒判断</w:t>
            </w:r>
          </w:p>
        </w:tc>
        <w:tc>
          <w:tcPr>
            <w:tcW w:w="39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在电场中，若只有静电力做功，电荷的动能和电势能相互转化，动能增加，电势能减小，反之，电势能增加</w:t>
            </w:r>
          </w:p>
        </w:tc>
      </w:tr>
    </w:tbl>
    <w:p>
      <w:pPr>
        <w:shd w:val="clear" w:color="auto" w:fill="auto"/>
        <w:spacing w:line="360" w:lineRule="auto"/>
        <w:jc w:val="left"/>
        <w:rPr>
          <w:sz w:val="21"/>
        </w:rPr>
      </w:pPr>
      <w:r>
        <w:rPr>
          <w:sz w:val="21"/>
        </w:rPr>
        <w:t>7</w:t>
      </w:r>
      <w:r>
        <w:rPr>
          <w:sz w:val="21"/>
        </w:rPr>
        <w:t>．多个场源点电荷形成的电场中电势高低的比较</w:t>
      </w:r>
    </w:p>
    <w:p>
      <w:pPr>
        <w:shd w:val="clear" w:color="auto" w:fill="auto"/>
        <w:spacing w:line="360" w:lineRule="auto"/>
        <w:jc w:val="left"/>
        <w:rPr>
          <w:sz w:val="21"/>
        </w:rPr>
      </w:pPr>
      <w:r>
        <w:rPr>
          <w:sz w:val="21"/>
        </w:rPr>
        <w:t>根据</w:t>
      </w:r>
      <w:r>
        <w:rPr>
          <w:i/>
          <w:sz w:val="21"/>
        </w:rPr>
        <w:t>W</w:t>
      </w:r>
      <w:r>
        <w:rPr>
          <w:i/>
          <w:sz w:val="21"/>
          <w:vertAlign w:val="subscript"/>
        </w:rPr>
        <w:t>AB</w:t>
      </w:r>
      <w:r>
        <w:rPr>
          <w:sz w:val="21"/>
        </w:rPr>
        <w:t>＝－</w:t>
      </w:r>
      <w:r>
        <w:rPr>
          <w:sz w:val="21"/>
        </w:rPr>
        <w:t>Δ</w:t>
      </w:r>
      <w:r>
        <w:rPr>
          <w:i/>
          <w:sz w:val="21"/>
        </w:rPr>
        <w:t>E</w:t>
      </w:r>
      <w:r>
        <w:rPr>
          <w:sz w:val="21"/>
          <w:vertAlign w:val="subscript"/>
        </w:rPr>
        <w:t>p</w:t>
      </w:r>
      <w:r>
        <w:rPr>
          <w:sz w:val="21"/>
        </w:rPr>
        <w:t>及</w:t>
      </w:r>
      <w:r>
        <w:rPr>
          <w:i/>
          <w:sz w:val="21"/>
        </w:rPr>
        <w:t>φ</w:t>
      </w:r>
      <w:r>
        <w:rPr>
          <w:sz w:val="21"/>
        </w:rPr>
        <w:t>＝</w:t>
      </w:r>
      <w:r>
        <w:rPr>
          <w:rFonts w:ascii="Times New Roman" w:eastAsia="Times New Roman" w:hAnsi="Times New Roman" w:cs="Times New Roman"/>
          <w:strike w:val="0"/>
          <w:kern w:val="0"/>
          <w:sz w:val="24"/>
          <w:szCs w:val="24"/>
          <w:u w:val="none"/>
        </w:rPr>
        <w:drawing>
          <wp:inline>
            <wp:extent cx="133350" cy="285750"/>
            <wp:docPr id="100019" name="" descr="@@@a3f21f558ed14ca0a2690019c6478b0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11"/>
                    <a:stretch>
                      <a:fillRect/>
                    </a:stretch>
                  </pic:blipFill>
                  <pic:spPr>
                    <a:xfrm>
                      <a:off x="0" y="0"/>
                      <a:ext cx="133350" cy="285750"/>
                    </a:xfrm>
                    <a:prstGeom prst="rect">
                      <a:avLst/>
                    </a:prstGeom>
                  </pic:spPr>
                </pic:pic>
              </a:graphicData>
            </a:graphic>
          </wp:inline>
        </w:drawing>
      </w:r>
      <w:r>
        <w:rPr>
          <w:sz w:val="21"/>
        </w:rPr>
        <w:t>判断如图所示，为了比较</w:t>
      </w:r>
      <w:r>
        <w:rPr>
          <w:i/>
          <w:sz w:val="21"/>
        </w:rPr>
        <w:t>A</w:t>
      </w:r>
      <w:r>
        <w:rPr>
          <w:sz w:val="21"/>
        </w:rPr>
        <w:t>、</w:t>
      </w:r>
      <w:r>
        <w:rPr>
          <w:i/>
          <w:sz w:val="21"/>
        </w:rPr>
        <w:t>B</w:t>
      </w:r>
      <w:r>
        <w:rPr>
          <w:sz w:val="21"/>
        </w:rPr>
        <w:t>点的电势，引入试探电荷</w:t>
      </w:r>
      <w:r>
        <w:rPr>
          <w:i/>
          <w:sz w:val="21"/>
        </w:rPr>
        <w:t>q</w:t>
      </w:r>
      <w:r>
        <w:rPr>
          <w:sz w:val="21"/>
        </w:rPr>
        <w:t>，将</w:t>
      </w:r>
      <w:r>
        <w:rPr>
          <w:i/>
          <w:sz w:val="21"/>
        </w:rPr>
        <w:t>q</w:t>
      </w:r>
      <w:r>
        <w:rPr>
          <w:sz w:val="21"/>
        </w:rPr>
        <w:t>从</w:t>
      </w:r>
      <w:r>
        <w:rPr>
          <w:i/>
          <w:sz w:val="21"/>
        </w:rPr>
        <w:t>A</w:t>
      </w:r>
      <w:r>
        <w:rPr>
          <w:sz w:val="21"/>
        </w:rPr>
        <w:t>移到</w:t>
      </w:r>
      <w:r>
        <w:rPr>
          <w:i/>
          <w:sz w:val="21"/>
        </w:rPr>
        <w:t>B</w:t>
      </w:r>
      <w:r>
        <w:rPr>
          <w:sz w:val="21"/>
        </w:rPr>
        <w:t>，则</w:t>
      </w:r>
      <w:r>
        <w:rPr>
          <w:i/>
          <w:sz w:val="21"/>
        </w:rPr>
        <w:t>Q</w:t>
      </w:r>
      <w:r>
        <w:rPr>
          <w:sz w:val="21"/>
          <w:vertAlign w:val="subscript"/>
        </w:rPr>
        <w:t>1</w:t>
      </w:r>
      <w:r>
        <w:rPr>
          <w:sz w:val="21"/>
        </w:rPr>
        <w:t>和</w:t>
      </w:r>
      <w:r>
        <w:rPr>
          <w:i/>
          <w:sz w:val="21"/>
        </w:rPr>
        <w:t>Q</w:t>
      </w:r>
      <w:r>
        <w:rPr>
          <w:sz w:val="21"/>
          <w:vertAlign w:val="subscript"/>
        </w:rPr>
        <w:t>2</w:t>
      </w:r>
      <w:r>
        <w:rPr>
          <w:sz w:val="21"/>
        </w:rPr>
        <w:t>对</w:t>
      </w:r>
      <w:r>
        <w:rPr>
          <w:i/>
          <w:sz w:val="21"/>
        </w:rPr>
        <w:t>q</w:t>
      </w:r>
      <w:r>
        <w:rPr>
          <w:sz w:val="21"/>
        </w:rPr>
        <w:t>的静电力对</w:t>
      </w:r>
      <w:r>
        <w:rPr>
          <w:i/>
          <w:sz w:val="21"/>
        </w:rPr>
        <w:t>q</w:t>
      </w:r>
      <w:r>
        <w:rPr>
          <w:sz w:val="21"/>
        </w:rPr>
        <w:t>做功：</w:t>
      </w:r>
      <w:r>
        <w:rPr>
          <w:i/>
          <w:sz w:val="21"/>
        </w:rPr>
        <w:t>W</w:t>
      </w:r>
      <w:r>
        <w:rPr>
          <w:i/>
          <w:sz w:val="21"/>
          <w:vertAlign w:val="subscript"/>
        </w:rPr>
        <w:t>AB</w:t>
      </w:r>
      <w:r>
        <w:rPr>
          <w:sz w:val="21"/>
        </w:rPr>
        <w:t>＝</w:t>
      </w:r>
      <w:r>
        <w:rPr>
          <w:i/>
          <w:sz w:val="21"/>
        </w:rPr>
        <w:t>W</w:t>
      </w:r>
      <w:r>
        <w:rPr>
          <w:i/>
          <w:sz w:val="21"/>
          <w:vertAlign w:val="subscript"/>
        </w:rPr>
        <w:t>AB</w:t>
      </w:r>
      <w:r>
        <w:rPr>
          <w:sz w:val="21"/>
          <w:vertAlign w:val="subscript"/>
        </w:rPr>
        <w:t>1</w:t>
      </w:r>
      <w:r>
        <w:rPr>
          <w:sz w:val="21"/>
        </w:rPr>
        <w:t>＋</w:t>
      </w:r>
      <w:r>
        <w:rPr>
          <w:i/>
          <w:sz w:val="21"/>
        </w:rPr>
        <w:t>W</w:t>
      </w:r>
      <w:r>
        <w:rPr>
          <w:i/>
          <w:sz w:val="21"/>
          <w:vertAlign w:val="subscript"/>
        </w:rPr>
        <w:t>AB</w:t>
      </w:r>
      <w:r>
        <w:rPr>
          <w:sz w:val="21"/>
          <w:vertAlign w:val="subscript"/>
        </w:rPr>
        <w:t>2</w:t>
      </w:r>
      <w:r>
        <w:rPr>
          <w:sz w:val="21"/>
        </w:rPr>
        <w:t>；然后由</w:t>
      </w:r>
      <w:r>
        <w:rPr>
          <w:i/>
          <w:sz w:val="21"/>
        </w:rPr>
        <w:t>W</w:t>
      </w:r>
      <w:r>
        <w:rPr>
          <w:i/>
          <w:sz w:val="21"/>
          <w:vertAlign w:val="subscript"/>
        </w:rPr>
        <w:t>AB</w:t>
      </w:r>
      <w:r>
        <w:rPr>
          <w:sz w:val="21"/>
        </w:rPr>
        <w:t>的正负根据</w:t>
      </w:r>
      <w:r>
        <w:rPr>
          <w:i/>
          <w:sz w:val="21"/>
        </w:rPr>
        <w:t>W</w:t>
      </w:r>
      <w:r>
        <w:rPr>
          <w:i/>
          <w:sz w:val="21"/>
          <w:vertAlign w:val="subscript"/>
        </w:rPr>
        <w:t>AB</w:t>
      </w:r>
      <w:r>
        <w:rPr>
          <w:sz w:val="21"/>
        </w:rPr>
        <w:t>＝－</w:t>
      </w:r>
      <w:r>
        <w:rPr>
          <w:sz w:val="21"/>
        </w:rPr>
        <w:t>Δ</w:t>
      </w:r>
      <w:r>
        <w:rPr>
          <w:i/>
          <w:sz w:val="21"/>
        </w:rPr>
        <w:t>E</w:t>
      </w:r>
      <w:r>
        <w:rPr>
          <w:sz w:val="21"/>
          <w:vertAlign w:val="subscript"/>
        </w:rPr>
        <w:t>p</w:t>
      </w:r>
      <w:r>
        <w:rPr>
          <w:sz w:val="21"/>
        </w:rPr>
        <w:t>判断</w:t>
      </w:r>
      <w:r>
        <w:rPr>
          <w:i/>
          <w:sz w:val="21"/>
        </w:rPr>
        <w:t>q</w:t>
      </w:r>
      <w:r>
        <w:rPr>
          <w:sz w:val="21"/>
        </w:rPr>
        <w:t>的电势能是变大还是变小；再由</w:t>
      </w:r>
      <w:r>
        <w:rPr>
          <w:i/>
          <w:sz w:val="21"/>
        </w:rPr>
        <w:t>φ</w:t>
      </w:r>
      <w:r>
        <w:rPr>
          <w:sz w:val="21"/>
        </w:rPr>
        <w:t>＝</w:t>
      </w:r>
      <w:r>
        <w:rPr>
          <w:rFonts w:ascii="Times New Roman" w:eastAsia="Times New Roman" w:hAnsi="Times New Roman" w:cs="Times New Roman"/>
          <w:strike w:val="0"/>
          <w:kern w:val="0"/>
          <w:sz w:val="24"/>
          <w:szCs w:val="24"/>
          <w:u w:val="none"/>
        </w:rPr>
        <w:drawing>
          <wp:inline>
            <wp:extent cx="133350" cy="285750"/>
            <wp:docPr id="100021" name="" descr="@@@a3f21f558ed14ca0a2690019c6478b0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xmlns:r="http://schemas.openxmlformats.org/officeDocument/2006/relationships" r:embed="rId11"/>
                    <a:stretch>
                      <a:fillRect/>
                    </a:stretch>
                  </pic:blipFill>
                  <pic:spPr>
                    <a:xfrm>
                      <a:off x="0" y="0"/>
                      <a:ext cx="133350" cy="285750"/>
                    </a:xfrm>
                    <a:prstGeom prst="rect">
                      <a:avLst/>
                    </a:prstGeom>
                  </pic:spPr>
                </pic:pic>
              </a:graphicData>
            </a:graphic>
          </wp:inline>
        </w:drawing>
      </w:r>
      <w:r>
        <w:rPr>
          <w:sz w:val="21"/>
        </w:rPr>
        <w:t>比较</w:t>
      </w:r>
      <w:r>
        <w:rPr>
          <w:i/>
          <w:sz w:val="21"/>
        </w:rPr>
        <w:t>φ</w:t>
      </w:r>
      <w:r>
        <w:rPr>
          <w:i/>
          <w:sz w:val="21"/>
          <w:vertAlign w:val="subscript"/>
        </w:rPr>
        <w:t>A</w:t>
      </w:r>
      <w:r>
        <w:rPr>
          <w:sz w:val="21"/>
        </w:rPr>
        <w:t>和</w:t>
      </w:r>
      <w:r>
        <w:rPr>
          <w:i/>
          <w:sz w:val="21"/>
        </w:rPr>
        <w:t>φ</w:t>
      </w:r>
      <w:r>
        <w:rPr>
          <w:i/>
          <w:sz w:val="21"/>
          <w:vertAlign w:val="subscript"/>
        </w:rPr>
        <w:t>B</w:t>
      </w:r>
      <w:r>
        <w:rPr>
          <w:sz w:val="21"/>
        </w:rPr>
        <w:t>的大小。</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352550" cy="904875"/>
            <wp:docPr id="100023" name="" descr="@@@b535a657700141fdb1f9fad87188d8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xmlns:r="http://schemas.openxmlformats.org/officeDocument/2006/relationships" r:embed="rId13"/>
                    <a:stretch>
                      <a:fillRect/>
                    </a:stretch>
                  </pic:blipFill>
                  <pic:spPr>
                    <a:xfrm>
                      <a:off x="0" y="0"/>
                      <a:ext cx="1352550" cy="904875"/>
                    </a:xfrm>
                    <a:prstGeom prst="rect">
                      <a:avLst/>
                    </a:prstGeom>
                  </pic:spPr>
                </pic:pic>
              </a:graphicData>
            </a:graphic>
          </wp:inline>
        </w:drawing>
      </w:r>
    </w:p>
    <w:p>
      <w:pPr>
        <w:shd w:val="clear" w:color="auto" w:fill="auto"/>
        <w:spacing w:line="360" w:lineRule="auto"/>
        <w:jc w:val="left"/>
        <w:rPr>
          <w:sz w:val="21"/>
        </w:rPr>
      </w:pPr>
      <w:r>
        <w:rPr>
          <w:sz w:val="21"/>
        </w:rPr>
        <w:t>8.</w:t>
      </w:r>
      <w:r>
        <w:rPr>
          <w:sz w:val="21"/>
        </w:rPr>
        <w:t>电场线、电场强度、电势、电势能、等势面之间的关系</w:t>
      </w:r>
    </w:p>
    <w:p>
      <w:pPr>
        <w:shd w:val="clear" w:color="auto" w:fill="auto"/>
        <w:spacing w:line="360" w:lineRule="auto"/>
        <w:jc w:val="left"/>
        <w:rPr>
          <w:sz w:val="21"/>
        </w:rPr>
      </w:pPr>
      <w:r>
        <w:rPr>
          <w:sz w:val="21"/>
        </w:rPr>
        <w:t>（</w:t>
      </w:r>
      <w:r>
        <w:rPr>
          <w:sz w:val="21"/>
        </w:rPr>
        <w:t>1</w:t>
      </w:r>
      <w:r>
        <w:rPr>
          <w:sz w:val="21"/>
        </w:rPr>
        <w:t>）电场线与电场强度的关系：同一电场，电场线越密的地方表示电场强度越大，电场线上某点的切线方向表示该点的电场强度方向。</w:t>
      </w:r>
    </w:p>
    <w:p>
      <w:pPr>
        <w:shd w:val="clear" w:color="auto" w:fill="auto"/>
        <w:spacing w:line="360" w:lineRule="auto"/>
        <w:jc w:val="left"/>
        <w:rPr>
          <w:sz w:val="21"/>
        </w:rPr>
      </w:pPr>
      <w:r>
        <w:rPr>
          <w:sz w:val="21"/>
        </w:rPr>
        <w:t>（</w:t>
      </w:r>
      <w:r>
        <w:rPr>
          <w:sz w:val="21"/>
        </w:rPr>
        <w:t>2</w:t>
      </w:r>
      <w:r>
        <w:rPr>
          <w:sz w:val="21"/>
        </w:rPr>
        <w:t>）电场线与等势面的关系：电场线与等势面垂直，并从电势较高的等势面指向电势较低的等势面。</w:t>
      </w:r>
    </w:p>
    <w:p>
      <w:pPr>
        <w:shd w:val="clear" w:color="auto" w:fill="auto"/>
        <w:spacing w:line="360" w:lineRule="auto"/>
        <w:jc w:val="left"/>
        <w:rPr>
          <w:sz w:val="21"/>
        </w:rPr>
      </w:pPr>
      <w:r>
        <w:rPr>
          <w:sz w:val="21"/>
        </w:rPr>
        <w:t>（</w:t>
      </w:r>
      <w:r>
        <w:rPr>
          <w:sz w:val="21"/>
        </w:rPr>
        <w:t>3</w:t>
      </w:r>
      <w:r>
        <w:rPr>
          <w:sz w:val="21"/>
        </w:rPr>
        <w:t>）电场强度大小与电势无直接关系：零电势位置可人为选取，电场强度的大小由电场本身决定，故电场强度大的地方，电势不一定高。</w:t>
      </w:r>
    </w:p>
    <w:p>
      <w:pPr>
        <w:shd w:val="clear" w:color="auto" w:fill="auto"/>
        <w:spacing w:line="360" w:lineRule="auto"/>
        <w:jc w:val="left"/>
        <w:rPr>
          <w:sz w:val="21"/>
        </w:rPr>
      </w:pPr>
      <w:r>
        <w:rPr>
          <w:sz w:val="21"/>
        </w:rPr>
        <w:t>（</w:t>
      </w:r>
      <w:r>
        <w:rPr>
          <w:sz w:val="21"/>
        </w:rPr>
        <w:t>4</w:t>
      </w:r>
      <w:r>
        <w:rPr>
          <w:sz w:val="21"/>
        </w:rPr>
        <w:t>）电势能与电势的关系：正电荷在电势高的地方电势能大；负电荷在电势低的地方电势能大。</w:t>
      </w:r>
    </w:p>
    <w:p>
      <w:pPr>
        <w:shd w:val="clear" w:color="auto" w:fill="auto"/>
        <w:spacing w:line="360" w:lineRule="auto"/>
        <w:jc w:val="left"/>
        <w:rPr>
          <w:sz w:val="21"/>
        </w:rPr>
      </w:pPr>
      <w:r>
        <w:rPr>
          <w:sz w:val="21"/>
        </w:rPr>
        <w:t>（</w:t>
      </w:r>
      <w:r>
        <w:rPr>
          <w:sz w:val="21"/>
        </w:rPr>
        <w:t>5</w:t>
      </w:r>
      <w:r>
        <w:rPr>
          <w:sz w:val="21"/>
        </w:rPr>
        <w:t>）电场场强的叠加遵从矢量合成法则，电势的叠加遵从代数运算法则。</w:t>
      </w:r>
    </w:p>
    <w:p>
      <w:pPr>
        <w:shd w:val="clear" w:color="auto" w:fill="auto"/>
        <w:spacing w:line="360" w:lineRule="auto"/>
        <w:jc w:val="left"/>
        <w:rPr>
          <w:sz w:val="21"/>
        </w:rPr>
      </w:pPr>
      <w:r>
        <w:rPr>
          <w:b/>
          <w:sz w:val="21"/>
        </w:rPr>
        <w:t>二</w:t>
      </w:r>
      <w:r>
        <w:rPr>
          <w:b/>
          <w:sz w:val="21"/>
        </w:rPr>
        <w:t>.</w:t>
      </w:r>
      <w:r>
        <w:rPr>
          <w:b/>
          <w:sz w:val="21"/>
        </w:rPr>
        <w:t>例题精析</w:t>
      </w:r>
    </w:p>
    <w:p>
      <w:pPr>
        <w:shd w:val="clear" w:color="auto" w:fill="auto"/>
        <w:spacing w:line="360" w:lineRule="auto"/>
        <w:jc w:val="left"/>
        <w:rPr>
          <w:sz w:val="21"/>
        </w:rPr>
      </w:pPr>
      <w:r>
        <w:rPr>
          <w:b/>
          <w:sz w:val="21"/>
        </w:rPr>
        <w:t>题型一：一个点电荷形成的电场</w:t>
      </w:r>
    </w:p>
    <w:p>
      <w:pPr>
        <w:shd w:val="clear" w:color="auto" w:fill="auto"/>
        <w:spacing w:line="360" w:lineRule="auto"/>
        <w:jc w:val="left"/>
        <w:rPr>
          <w:sz w:val="21"/>
        </w:rPr>
      </w:pPr>
      <w:r>
        <w:rPr>
          <w:sz w:val="21"/>
        </w:rPr>
        <w:t>3．如图，∠</w:t>
      </w:r>
      <w:r>
        <w:rPr>
          <w:rFonts w:ascii="Times New Roman" w:eastAsia="Times New Roman" w:hAnsi="Times New Roman" w:cs="Times New Roman"/>
          <w:i/>
          <w:sz w:val="21"/>
        </w:rPr>
        <w:t>M</w:t>
      </w:r>
      <w:r>
        <w:rPr>
          <w:sz w:val="21"/>
        </w:rPr>
        <w:t>是锐角三角形</w:t>
      </w:r>
      <w:r>
        <w:rPr>
          <w:rFonts w:ascii="Times New Roman" w:eastAsia="Times New Roman" w:hAnsi="Times New Roman" w:cs="Times New Roman"/>
          <w:i/>
          <w:sz w:val="21"/>
        </w:rPr>
        <w:t>PMN</w:t>
      </w:r>
      <w:r>
        <w:rPr>
          <w:sz w:val="21"/>
        </w:rPr>
        <w:t>最大的内角，电荷量为</w:t>
      </w:r>
      <w:r>
        <w:rPr>
          <w:rFonts w:ascii="Times New Roman" w:eastAsia="Times New Roman" w:hAnsi="Times New Roman" w:cs="Times New Roman"/>
          <w:i/>
          <w:sz w:val="21"/>
        </w:rPr>
        <w:t>q</w:t>
      </w:r>
      <w:r>
        <w:rPr>
          <w:sz w:val="21"/>
        </w:rPr>
        <w:t>（</w:t>
      </w:r>
      <w:r>
        <w:rPr>
          <w:rFonts w:ascii="Times New Roman" w:eastAsia="Times New Roman" w:hAnsi="Times New Roman" w:cs="Times New Roman"/>
          <w:i/>
          <w:sz w:val="21"/>
        </w:rPr>
        <w:t>q</w:t>
      </w:r>
      <w:r>
        <w:rPr>
          <w:sz w:val="21"/>
        </w:rPr>
        <w:t>&gt;0）的点电荷固定在</w:t>
      </w:r>
      <w:r>
        <w:rPr>
          <w:rFonts w:ascii="Times New Roman" w:eastAsia="Times New Roman" w:hAnsi="Times New Roman" w:cs="Times New Roman"/>
          <w:i/>
          <w:sz w:val="21"/>
        </w:rPr>
        <w:t>P</w:t>
      </w:r>
      <w:r>
        <w:rPr>
          <w:sz w:val="21"/>
        </w:rPr>
        <w:t>点。下列说法正确的是（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666875" cy="1676400"/>
            <wp:docPr id="100025" name="" descr="@@@e52e29de-ba23-4042-959d-b3619868c04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xmlns:r="http://schemas.openxmlformats.org/officeDocument/2006/relationships" r:embed="rId14"/>
                    <a:stretch>
                      <a:fillRect/>
                    </a:stretch>
                  </pic:blipFill>
                  <pic:spPr>
                    <a:xfrm>
                      <a:off x="0" y="0"/>
                      <a:ext cx="1666875" cy="1676400"/>
                    </a:xfrm>
                    <a:prstGeom prst="rect">
                      <a:avLst/>
                    </a:prstGeom>
                  </pic:spPr>
                </pic:pic>
              </a:graphicData>
            </a:graphic>
          </wp:inline>
        </w:drawing>
      </w:r>
    </w:p>
    <w:p>
      <w:pPr>
        <w:shd w:val="clear" w:color="auto" w:fill="auto"/>
        <w:spacing w:line="360" w:lineRule="auto"/>
        <w:jc w:val="left"/>
        <w:rPr>
          <w:sz w:val="21"/>
        </w:rPr>
      </w:pPr>
      <w:r>
        <w:rPr>
          <w:sz w:val="21"/>
        </w:rPr>
        <w:t>A．沿</w:t>
      </w:r>
      <w:r>
        <w:rPr>
          <w:rFonts w:ascii="Times New Roman" w:eastAsia="Times New Roman" w:hAnsi="Times New Roman" w:cs="Times New Roman"/>
          <w:i/>
          <w:sz w:val="21"/>
        </w:rPr>
        <w:t>MN</w:t>
      </w:r>
      <w:r>
        <w:rPr>
          <w:sz w:val="21"/>
        </w:rPr>
        <w:t>边，从</w:t>
      </w:r>
      <w:r>
        <w:rPr>
          <w:rFonts w:ascii="Times New Roman" w:eastAsia="Times New Roman" w:hAnsi="Times New Roman" w:cs="Times New Roman"/>
          <w:i/>
          <w:sz w:val="21"/>
        </w:rPr>
        <w:t>M</w:t>
      </w:r>
      <w:r>
        <w:rPr>
          <w:sz w:val="21"/>
        </w:rPr>
        <w:t>点到</w:t>
      </w:r>
      <w:r>
        <w:rPr>
          <w:rFonts w:ascii="Times New Roman" w:eastAsia="Times New Roman" w:hAnsi="Times New Roman" w:cs="Times New Roman"/>
          <w:i/>
          <w:sz w:val="21"/>
        </w:rPr>
        <w:t>N</w:t>
      </w:r>
      <w:r>
        <w:rPr>
          <w:sz w:val="21"/>
        </w:rPr>
        <w:t>点，电场强度的大小逐渐增大</w:t>
      </w:r>
    </w:p>
    <w:p>
      <w:pPr>
        <w:shd w:val="clear" w:color="auto" w:fill="auto"/>
        <w:spacing w:line="360" w:lineRule="auto"/>
        <w:jc w:val="left"/>
        <w:rPr>
          <w:sz w:val="21"/>
        </w:rPr>
      </w:pPr>
      <w:r>
        <w:rPr>
          <w:sz w:val="21"/>
        </w:rPr>
        <w:t>B．沿</w:t>
      </w:r>
      <w:r>
        <w:rPr>
          <w:rFonts w:ascii="Times New Roman" w:eastAsia="Times New Roman" w:hAnsi="Times New Roman" w:cs="Times New Roman"/>
          <w:i/>
          <w:sz w:val="21"/>
        </w:rPr>
        <w:t>MN</w:t>
      </w:r>
      <w:r>
        <w:rPr>
          <w:sz w:val="21"/>
        </w:rPr>
        <w:t>边，从</w:t>
      </w:r>
      <w:r>
        <w:rPr>
          <w:rFonts w:ascii="Times New Roman" w:eastAsia="Times New Roman" w:hAnsi="Times New Roman" w:cs="Times New Roman"/>
          <w:i/>
          <w:sz w:val="21"/>
        </w:rPr>
        <w:t>M</w:t>
      </w:r>
      <w:r>
        <w:rPr>
          <w:sz w:val="21"/>
        </w:rPr>
        <w:t>点到</w:t>
      </w:r>
      <w:r>
        <w:rPr>
          <w:rFonts w:ascii="Times New Roman" w:eastAsia="Times New Roman" w:hAnsi="Times New Roman" w:cs="Times New Roman"/>
          <w:i/>
          <w:sz w:val="21"/>
        </w:rPr>
        <w:t>N</w:t>
      </w:r>
      <w:r>
        <w:rPr>
          <w:sz w:val="21"/>
        </w:rPr>
        <w:t>点，电势先减小后增大</w:t>
      </w:r>
    </w:p>
    <w:p>
      <w:pPr>
        <w:shd w:val="clear" w:color="auto" w:fill="auto"/>
        <w:spacing w:line="360" w:lineRule="auto"/>
        <w:jc w:val="left"/>
        <w:rPr>
          <w:sz w:val="21"/>
        </w:rPr>
      </w:pPr>
      <w:r>
        <w:rPr>
          <w:sz w:val="21"/>
        </w:rPr>
        <w:t>C．正电荷在</w:t>
      </w:r>
      <w:r>
        <w:rPr>
          <w:rFonts w:ascii="Times New Roman" w:eastAsia="Times New Roman" w:hAnsi="Times New Roman" w:cs="Times New Roman"/>
          <w:i/>
          <w:sz w:val="21"/>
        </w:rPr>
        <w:t>M</w:t>
      </w:r>
      <w:r>
        <w:rPr>
          <w:sz w:val="21"/>
        </w:rPr>
        <w:t>点的电势能比其在</w:t>
      </w:r>
      <w:r>
        <w:rPr>
          <w:rFonts w:ascii="Times New Roman" w:eastAsia="Times New Roman" w:hAnsi="Times New Roman" w:cs="Times New Roman"/>
          <w:i/>
          <w:sz w:val="21"/>
        </w:rPr>
        <w:t>N</w:t>
      </w:r>
      <w:r>
        <w:rPr>
          <w:sz w:val="21"/>
        </w:rPr>
        <w:t>点的电势能大</w:t>
      </w:r>
    </w:p>
    <w:p>
      <w:pPr>
        <w:shd w:val="clear" w:color="auto" w:fill="auto"/>
        <w:spacing w:line="360" w:lineRule="auto"/>
        <w:jc w:val="left"/>
        <w:rPr>
          <w:sz w:val="21"/>
        </w:rPr>
      </w:pPr>
      <w:r>
        <w:rPr>
          <w:sz w:val="21"/>
        </w:rPr>
        <w:t>D．将正电荷从</w:t>
      </w:r>
      <w:r>
        <w:rPr>
          <w:rFonts w:ascii="Times New Roman" w:eastAsia="Times New Roman" w:hAnsi="Times New Roman" w:cs="Times New Roman"/>
          <w:i/>
          <w:sz w:val="21"/>
        </w:rPr>
        <w:t>M</w:t>
      </w:r>
      <w:r>
        <w:rPr>
          <w:sz w:val="21"/>
        </w:rPr>
        <w:t>点移动到</w:t>
      </w:r>
      <w:r>
        <w:rPr>
          <w:rFonts w:ascii="Times New Roman" w:eastAsia="Times New Roman" w:hAnsi="Times New Roman" w:cs="Times New Roman"/>
          <w:i/>
          <w:sz w:val="21"/>
        </w:rPr>
        <w:t>N</w:t>
      </w:r>
      <w:r>
        <w:rPr>
          <w:sz w:val="21"/>
        </w:rPr>
        <w:t>点，电场力所做的总功为负</w:t>
      </w:r>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【知识点】电势的概念、定义式、单位和物理意义</w:t>
      </w:r>
    </w:p>
    <w:p>
      <w:pPr>
        <w:shd w:val="clear" w:color="auto" w:fill="auto"/>
        <w:spacing w:line="360" w:lineRule="auto"/>
        <w:jc w:val="left"/>
        <w:rPr>
          <w:sz w:val="21"/>
        </w:rPr>
      </w:pPr>
      <w:r>
        <w:rPr>
          <w:sz w:val="21"/>
        </w:rPr>
        <w:t>【详解】AB．沿</w:t>
      </w:r>
      <w:r>
        <w:rPr>
          <w:rFonts w:ascii="Times New Roman" w:eastAsia="Times New Roman" w:hAnsi="Times New Roman" w:cs="Times New Roman"/>
          <w:i/>
          <w:sz w:val="21"/>
        </w:rPr>
        <w:t>MN</w:t>
      </w:r>
      <w:r>
        <w:rPr>
          <w:sz w:val="21"/>
        </w:rPr>
        <w:t>边，从</w:t>
      </w:r>
      <w:r>
        <w:rPr>
          <w:rFonts w:ascii="Times New Roman" w:eastAsia="Times New Roman" w:hAnsi="Times New Roman" w:cs="Times New Roman"/>
          <w:i/>
          <w:sz w:val="21"/>
        </w:rPr>
        <w:t>M</w:t>
      </w:r>
      <w:r>
        <w:rPr>
          <w:sz w:val="21"/>
        </w:rPr>
        <w:t>点到</w:t>
      </w:r>
      <w:r>
        <w:rPr>
          <w:rFonts w:ascii="Times New Roman" w:eastAsia="Times New Roman" w:hAnsi="Times New Roman" w:cs="Times New Roman"/>
          <w:i/>
          <w:sz w:val="21"/>
        </w:rPr>
        <w:t>N</w:t>
      </w:r>
      <w:r>
        <w:rPr>
          <w:sz w:val="21"/>
        </w:rPr>
        <w:t>点的过程中，由于到</w:t>
      </w:r>
      <w:r>
        <w:rPr>
          <w:rFonts w:ascii="Times New Roman" w:eastAsia="Times New Roman" w:hAnsi="Times New Roman" w:cs="Times New Roman"/>
          <w:i/>
          <w:sz w:val="21"/>
        </w:rPr>
        <w:t>P</w:t>
      </w:r>
      <w:r>
        <w:rPr>
          <w:sz w:val="21"/>
        </w:rPr>
        <w:t>点的距离先减小后增大，因此电场强度先增大后减小，电势先增大后减小，A、B错误；</w:t>
      </w:r>
    </w:p>
    <w:p>
      <w:pPr>
        <w:shd w:val="clear" w:color="auto" w:fill="auto"/>
        <w:spacing w:line="360" w:lineRule="auto"/>
        <w:jc w:val="left"/>
        <w:rPr>
          <w:sz w:val="21"/>
        </w:rPr>
      </w:pPr>
      <w:r>
        <w:rPr>
          <w:sz w:val="21"/>
        </w:rPr>
        <w:t>CD．由于</w:t>
      </w:r>
      <w:r>
        <w:rPr>
          <w:rFonts w:ascii="Times New Roman" w:eastAsia="Times New Roman" w:hAnsi="Times New Roman" w:cs="Times New Roman"/>
          <w:i/>
          <w:sz w:val="21"/>
        </w:rPr>
        <w:t>M</w:t>
      </w:r>
      <w:r>
        <w:rPr>
          <w:sz w:val="21"/>
        </w:rPr>
        <w:t>点到</w:t>
      </w:r>
      <w:r>
        <w:rPr>
          <w:rFonts w:ascii="Times New Roman" w:eastAsia="Times New Roman" w:hAnsi="Times New Roman" w:cs="Times New Roman"/>
          <w:i/>
          <w:sz w:val="21"/>
        </w:rPr>
        <w:t>P</w:t>
      </w:r>
      <w:r>
        <w:rPr>
          <w:sz w:val="21"/>
        </w:rPr>
        <w:t>的距离比</w:t>
      </w:r>
      <w:r>
        <w:rPr>
          <w:rFonts w:ascii="Times New Roman" w:eastAsia="Times New Roman" w:hAnsi="Times New Roman" w:cs="Times New Roman"/>
          <w:i/>
          <w:sz w:val="21"/>
        </w:rPr>
        <w:t>N</w:t>
      </w:r>
      <w:r>
        <w:rPr>
          <w:sz w:val="21"/>
        </w:rPr>
        <w:t>点到</w:t>
      </w:r>
      <w:r>
        <w:rPr>
          <w:rFonts w:ascii="Times New Roman" w:eastAsia="Times New Roman" w:hAnsi="Times New Roman" w:cs="Times New Roman"/>
          <w:i/>
          <w:sz w:val="21"/>
        </w:rPr>
        <w:t>P</w:t>
      </w:r>
      <w:r>
        <w:rPr>
          <w:sz w:val="21"/>
        </w:rPr>
        <w:t>的距离近，因此正电荷在</w:t>
      </w:r>
      <w:r>
        <w:rPr>
          <w:rFonts w:ascii="Times New Roman" w:eastAsia="Times New Roman" w:hAnsi="Times New Roman" w:cs="Times New Roman"/>
          <w:i/>
          <w:sz w:val="21"/>
        </w:rPr>
        <w:t>M</w:t>
      </w:r>
      <w:r>
        <w:rPr>
          <w:sz w:val="21"/>
        </w:rPr>
        <w:t>点的电势能比其在</w:t>
      </w:r>
      <w:r>
        <w:rPr>
          <w:rFonts w:ascii="Times New Roman" w:eastAsia="Times New Roman" w:hAnsi="Times New Roman" w:cs="Times New Roman"/>
          <w:i/>
          <w:sz w:val="21"/>
        </w:rPr>
        <w:t>N</w:t>
      </w:r>
      <w:r>
        <w:rPr>
          <w:sz w:val="21"/>
        </w:rPr>
        <w:t>点的电势能大，将正电荷从</w:t>
      </w:r>
      <w:r>
        <w:rPr>
          <w:rFonts w:ascii="Times New Roman" w:eastAsia="Times New Roman" w:hAnsi="Times New Roman" w:cs="Times New Roman"/>
          <w:i/>
          <w:sz w:val="21"/>
        </w:rPr>
        <w:t>M</w:t>
      </w:r>
      <w:r>
        <w:rPr>
          <w:sz w:val="21"/>
        </w:rPr>
        <w:t>点移动到</w:t>
      </w:r>
      <w:r>
        <w:rPr>
          <w:rFonts w:ascii="Times New Roman" w:eastAsia="Times New Roman" w:hAnsi="Times New Roman" w:cs="Times New Roman"/>
          <w:i/>
          <w:sz w:val="21"/>
        </w:rPr>
        <w:t>N</w:t>
      </w:r>
      <w:r>
        <w:rPr>
          <w:sz w:val="21"/>
        </w:rPr>
        <w:t>点，电势能减小，因此电场力所做的总功为正值， C正确，D错误。</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b/>
          <w:sz w:val="21"/>
        </w:rPr>
        <w:t>题型二：两个点电荷形成的电场</w:t>
      </w:r>
    </w:p>
    <w:p>
      <w:pPr>
        <w:shd w:val="clear" w:color="auto" w:fill="auto"/>
        <w:spacing w:line="360" w:lineRule="auto"/>
        <w:jc w:val="left"/>
        <w:rPr>
          <w:sz w:val="21"/>
        </w:rPr>
      </w:pPr>
      <w:r>
        <w:rPr>
          <w:sz w:val="21"/>
        </w:rPr>
        <w:t>4．真空中有两个固定的带正电的点电荷，电荷量不相等。一个带负电的试探电荷置于二者连线上的</w:t>
      </w:r>
      <w:r>
        <w:rPr>
          <w:rFonts w:ascii="Times New Roman" w:eastAsia="Times New Roman" w:hAnsi="Times New Roman" w:cs="Times New Roman"/>
          <w:i/>
          <w:sz w:val="21"/>
        </w:rPr>
        <w:t>O</w:t>
      </w:r>
      <w:r>
        <w:rPr>
          <w:sz w:val="21"/>
        </w:rPr>
        <w:t>点时，仅在电场力的作用下恰好保持静止状态。过</w:t>
      </w:r>
      <w:r>
        <w:rPr>
          <w:rFonts w:ascii="Times New Roman" w:eastAsia="Times New Roman" w:hAnsi="Times New Roman" w:cs="Times New Roman"/>
          <w:i/>
          <w:sz w:val="21"/>
        </w:rPr>
        <w:t>O</w:t>
      </w:r>
      <w:r>
        <w:rPr>
          <w:sz w:val="21"/>
        </w:rPr>
        <w:t>点作两正电荷连线的垂线，以</w:t>
      </w:r>
      <w:r>
        <w:rPr>
          <w:rFonts w:ascii="Times New Roman" w:eastAsia="Times New Roman" w:hAnsi="Times New Roman" w:cs="Times New Roman"/>
          <w:i/>
          <w:sz w:val="21"/>
        </w:rPr>
        <w:t>O</w:t>
      </w:r>
      <w:r>
        <w:rPr>
          <w:sz w:val="21"/>
        </w:rPr>
        <w:t>点为圆心的圆与连线和垂线分别交于</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c</w:t>
      </w:r>
      <w:r>
        <w:rPr>
          <w:sz w:val="21"/>
        </w:rPr>
        <w:t>和</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d</w:t>
      </w:r>
      <w:r>
        <w:rPr>
          <w:sz w:val="21"/>
        </w:rPr>
        <w:t>，如图所示。以下说法正确的是（　　）</w:t>
      </w:r>
    </w:p>
    <w:p>
      <w:pPr>
        <w:shd w:val="clear" w:color="auto" w:fill="auto"/>
        <w:spacing w:line="360" w:lineRule="auto"/>
        <w:jc w:val="left"/>
        <w:rPr>
          <w:sz w:val="21"/>
        </w:rPr>
      </w:pPr>
      <w:r>
        <w:rPr>
          <w:sz w:val="21"/>
        </w:rPr>
        <w:drawing>
          <wp:inline>
            <wp:extent cx="2267266" cy="1181265"/>
            <wp:docPr id="10002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xmlns:r="http://schemas.openxmlformats.org/officeDocument/2006/relationships" r:embed="rId15"/>
                    <a:stretch>
                      <a:fillRect/>
                    </a:stretch>
                  </pic:blipFill>
                  <pic:spPr>
                    <a:xfrm>
                      <a:off x="0" y="0"/>
                      <a:ext cx="2267266" cy="1181265"/>
                    </a:xfrm>
                    <a:prstGeom prst="rect">
                      <a:avLst/>
                    </a:prstGeom>
                  </pic:spPr>
                </pic:pic>
              </a:graphicData>
            </a:graphic>
          </wp:inline>
        </w:drawing>
      </w:r>
    </w:p>
    <w:p>
      <w:pPr>
        <w:shd w:val="clear" w:color="auto" w:fill="auto"/>
        <w:spacing w:line="360" w:lineRule="auto"/>
        <w:jc w:val="left"/>
        <w:rPr>
          <w:sz w:val="21"/>
        </w:rPr>
      </w:pPr>
      <w:r>
        <w:rPr>
          <w:sz w:val="21"/>
        </w:rPr>
        <w:t>A．</w:t>
      </w:r>
      <w:r>
        <w:rPr>
          <w:rFonts w:ascii="Times New Roman" w:eastAsia="Times New Roman" w:hAnsi="Times New Roman" w:cs="Times New Roman"/>
          <w:i/>
          <w:sz w:val="21"/>
        </w:rPr>
        <w:t>a</w:t>
      </w:r>
      <w:r>
        <w:rPr>
          <w:sz w:val="21"/>
        </w:rPr>
        <w:t>点电势低于</w:t>
      </w:r>
      <w:r>
        <w:rPr>
          <w:rFonts w:ascii="Times New Roman" w:eastAsia="Times New Roman" w:hAnsi="Times New Roman" w:cs="Times New Roman"/>
          <w:i/>
          <w:sz w:val="21"/>
        </w:rPr>
        <w:t>O</w:t>
      </w:r>
      <w:r>
        <w:rPr>
          <w:sz w:val="21"/>
        </w:rPr>
        <w:t>点</w:t>
      </w:r>
    </w:p>
    <w:p>
      <w:pPr>
        <w:shd w:val="clear" w:color="auto" w:fill="auto"/>
        <w:spacing w:line="360" w:lineRule="auto"/>
        <w:jc w:val="left"/>
        <w:rPr>
          <w:sz w:val="21"/>
        </w:rPr>
      </w:pPr>
      <w:r>
        <w:rPr>
          <w:sz w:val="21"/>
        </w:rPr>
        <w:t>B．</w:t>
      </w:r>
      <w:r>
        <w:rPr>
          <w:rFonts w:ascii="Times New Roman" w:eastAsia="Times New Roman" w:hAnsi="Times New Roman" w:cs="Times New Roman"/>
          <w:i/>
          <w:sz w:val="21"/>
        </w:rPr>
        <w:t>b</w:t>
      </w:r>
      <w:r>
        <w:rPr>
          <w:sz w:val="21"/>
        </w:rPr>
        <w:t>点电势高于</w:t>
      </w:r>
      <w:r>
        <w:rPr>
          <w:rFonts w:ascii="Times New Roman" w:eastAsia="Times New Roman" w:hAnsi="Times New Roman" w:cs="Times New Roman"/>
          <w:i/>
          <w:sz w:val="21"/>
        </w:rPr>
        <w:t>c</w:t>
      </w:r>
      <w:r>
        <w:rPr>
          <w:sz w:val="21"/>
        </w:rPr>
        <w:t>点</w:t>
      </w:r>
    </w:p>
    <w:p>
      <w:pPr>
        <w:shd w:val="clear" w:color="auto" w:fill="auto"/>
        <w:spacing w:line="360" w:lineRule="auto"/>
        <w:jc w:val="left"/>
        <w:rPr>
          <w:sz w:val="21"/>
        </w:rPr>
      </w:pPr>
      <w:r>
        <w:rPr>
          <w:sz w:val="21"/>
        </w:rPr>
        <w:t>C．该试探电荷在</w:t>
      </w:r>
      <w:r>
        <w:rPr>
          <w:rFonts w:ascii="Times New Roman" w:eastAsia="Times New Roman" w:hAnsi="Times New Roman" w:cs="Times New Roman"/>
          <w:i/>
          <w:sz w:val="21"/>
        </w:rPr>
        <w:t>a</w:t>
      </w:r>
      <w:r>
        <w:rPr>
          <w:sz w:val="21"/>
        </w:rPr>
        <w:t>点的电势能大于在</w:t>
      </w:r>
      <w:r>
        <w:rPr>
          <w:rFonts w:ascii="Times New Roman" w:eastAsia="Times New Roman" w:hAnsi="Times New Roman" w:cs="Times New Roman"/>
          <w:i/>
          <w:sz w:val="21"/>
        </w:rPr>
        <w:t>b</w:t>
      </w:r>
      <w:r>
        <w:rPr>
          <w:sz w:val="21"/>
        </w:rPr>
        <w:t>点的电势能</w:t>
      </w:r>
    </w:p>
    <w:p>
      <w:pPr>
        <w:shd w:val="clear" w:color="auto" w:fill="auto"/>
        <w:spacing w:line="360" w:lineRule="auto"/>
        <w:jc w:val="left"/>
        <w:rPr>
          <w:sz w:val="21"/>
        </w:rPr>
      </w:pPr>
      <w:r>
        <w:rPr>
          <w:sz w:val="21"/>
        </w:rPr>
        <w:t>D．该试探电荷在</w:t>
      </w:r>
      <w:r>
        <w:rPr>
          <w:rFonts w:ascii="Times New Roman" w:eastAsia="Times New Roman" w:hAnsi="Times New Roman" w:cs="Times New Roman"/>
          <w:i/>
          <w:sz w:val="21"/>
        </w:rPr>
        <w:t>c</w:t>
      </w:r>
      <w:r>
        <w:rPr>
          <w:sz w:val="21"/>
        </w:rPr>
        <w:t>点的电势能小于在</w:t>
      </w:r>
      <w:r>
        <w:rPr>
          <w:rFonts w:ascii="Times New Roman" w:eastAsia="Times New Roman" w:hAnsi="Times New Roman" w:cs="Times New Roman"/>
          <w:i/>
          <w:sz w:val="21"/>
        </w:rPr>
        <w:t>d</w:t>
      </w:r>
      <w:r>
        <w:rPr>
          <w:sz w:val="21"/>
        </w:rPr>
        <w:t>点的电势能</w:t>
      </w:r>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【知识点】比较电势能的大小、等量同种电荷周围电势的分布</w:t>
      </w:r>
    </w:p>
    <w:p>
      <w:pPr>
        <w:shd w:val="clear" w:color="auto" w:fill="auto"/>
        <w:spacing w:line="360" w:lineRule="auto"/>
        <w:jc w:val="left"/>
        <w:rPr>
          <w:sz w:val="21"/>
        </w:rPr>
      </w:pPr>
      <w:r>
        <w:rPr>
          <w:sz w:val="21"/>
        </w:rPr>
        <w:t>【详解】A．由题意可知</w:t>
      </w:r>
      <w:r>
        <w:rPr>
          <w:rFonts w:ascii="Times New Roman" w:eastAsia="Times New Roman" w:hAnsi="Times New Roman" w:cs="Times New Roman"/>
          <w:i/>
          <w:sz w:val="21"/>
        </w:rPr>
        <w:t>O</w:t>
      </w:r>
      <w:r>
        <w:rPr>
          <w:sz w:val="21"/>
        </w:rPr>
        <w:t>点合场强为零，根据同种电荷之间电场线的分布可知</w:t>
      </w:r>
      <w:r>
        <w:rPr>
          <w:rFonts w:ascii="Times New Roman" w:eastAsia="Times New Roman" w:hAnsi="Times New Roman" w:cs="Times New Roman"/>
          <w:i/>
          <w:sz w:val="21"/>
        </w:rPr>
        <w:t>aO</w:t>
      </w:r>
      <w:r>
        <w:rPr>
          <w:sz w:val="21"/>
        </w:rPr>
        <w:t>之间电场线由</w:t>
      </w:r>
      <w:r>
        <w:rPr>
          <w:rFonts w:ascii="Times New Roman" w:eastAsia="Times New Roman" w:hAnsi="Times New Roman" w:cs="Times New Roman"/>
          <w:i/>
          <w:sz w:val="21"/>
        </w:rPr>
        <w:t>a</w:t>
      </w:r>
      <w:r>
        <w:rPr>
          <w:sz w:val="21"/>
        </w:rPr>
        <w:t>到</w:t>
      </w:r>
      <w:r>
        <w:rPr>
          <w:rFonts w:ascii="Times New Roman" w:eastAsia="Times New Roman" w:hAnsi="Times New Roman" w:cs="Times New Roman"/>
          <w:i/>
          <w:sz w:val="21"/>
        </w:rPr>
        <w:t>O</w:t>
      </w:r>
      <w:r>
        <w:rPr>
          <w:sz w:val="21"/>
        </w:rPr>
        <w:t>，故</w:t>
      </w:r>
      <w:r>
        <w:rPr>
          <w:rFonts w:ascii="Times New Roman" w:eastAsia="Times New Roman" w:hAnsi="Times New Roman" w:cs="Times New Roman"/>
          <w:i/>
          <w:sz w:val="21"/>
        </w:rPr>
        <w:t>a</w:t>
      </w:r>
      <w:r>
        <w:rPr>
          <w:sz w:val="21"/>
        </w:rPr>
        <w:t>点电势高于</w:t>
      </w:r>
      <w:r>
        <w:rPr>
          <w:rFonts w:ascii="Times New Roman" w:eastAsia="Times New Roman" w:hAnsi="Times New Roman" w:cs="Times New Roman"/>
          <w:i/>
          <w:sz w:val="21"/>
        </w:rPr>
        <w:t>O</w:t>
      </w:r>
      <w:r>
        <w:rPr>
          <w:sz w:val="21"/>
        </w:rPr>
        <w:t>点电势，故A错误；</w:t>
      </w:r>
    </w:p>
    <w:p>
      <w:pPr>
        <w:shd w:val="clear" w:color="auto" w:fill="auto"/>
        <w:spacing w:line="360" w:lineRule="auto"/>
        <w:jc w:val="left"/>
        <w:rPr>
          <w:sz w:val="21"/>
        </w:rPr>
      </w:pPr>
      <w:r>
        <w:rPr>
          <w:sz w:val="21"/>
        </w:rPr>
        <w:t>B．同理可得，</w:t>
      </w:r>
      <w:r>
        <w:rPr>
          <w:rFonts w:ascii="Times New Roman" w:eastAsia="Times New Roman" w:hAnsi="Times New Roman" w:cs="Times New Roman"/>
          <w:i/>
          <w:sz w:val="21"/>
        </w:rPr>
        <w:t>c</w:t>
      </w:r>
      <w:r>
        <w:rPr>
          <w:sz w:val="21"/>
        </w:rPr>
        <w:t>点电势高于</w:t>
      </w:r>
      <w:r>
        <w:rPr>
          <w:rFonts w:ascii="Times New Roman" w:eastAsia="Times New Roman" w:hAnsi="Times New Roman" w:cs="Times New Roman"/>
          <w:i/>
          <w:sz w:val="21"/>
        </w:rPr>
        <w:t>O</w:t>
      </w:r>
      <w:r>
        <w:rPr>
          <w:sz w:val="21"/>
        </w:rPr>
        <w:t>点电势，两个固定电荷在</w:t>
      </w:r>
      <w:r>
        <w:rPr>
          <w:rFonts w:ascii="Times New Roman" w:eastAsia="Times New Roman" w:hAnsi="Times New Roman" w:cs="Times New Roman"/>
          <w:i/>
          <w:sz w:val="21"/>
        </w:rPr>
        <w:t>bO</w:t>
      </w:r>
      <w:r>
        <w:rPr>
          <w:sz w:val="21"/>
        </w:rPr>
        <w:t>射线上的点电场方向斜向上，故</w:t>
      </w:r>
      <w:r>
        <w:rPr>
          <w:rFonts w:ascii="Times New Roman" w:eastAsia="Times New Roman" w:hAnsi="Times New Roman" w:cs="Times New Roman"/>
          <w:i/>
          <w:sz w:val="21"/>
        </w:rPr>
        <w:t>b</w:t>
      </w:r>
      <w:r>
        <w:rPr>
          <w:sz w:val="21"/>
        </w:rPr>
        <w:t>点电势低于</w:t>
      </w:r>
      <w:r>
        <w:rPr>
          <w:rFonts w:ascii="Times New Roman" w:eastAsia="Times New Roman" w:hAnsi="Times New Roman" w:cs="Times New Roman"/>
          <w:i/>
          <w:sz w:val="21"/>
        </w:rPr>
        <w:t>O</w:t>
      </w:r>
      <w:r>
        <w:rPr>
          <w:sz w:val="21"/>
        </w:rPr>
        <w:t>点电势，则</w:t>
      </w:r>
      <w:r>
        <w:rPr>
          <w:rFonts w:ascii="Times New Roman" w:eastAsia="Times New Roman" w:hAnsi="Times New Roman" w:cs="Times New Roman"/>
          <w:i/>
          <w:sz w:val="21"/>
        </w:rPr>
        <w:t>b</w:t>
      </w:r>
      <w:r>
        <w:rPr>
          <w:sz w:val="21"/>
        </w:rPr>
        <w:t>点电势低于</w:t>
      </w:r>
      <w:r>
        <w:rPr>
          <w:rFonts w:ascii="Times New Roman" w:eastAsia="Times New Roman" w:hAnsi="Times New Roman" w:cs="Times New Roman"/>
          <w:i/>
          <w:sz w:val="21"/>
        </w:rPr>
        <w:t>c</w:t>
      </w:r>
      <w:r>
        <w:rPr>
          <w:sz w:val="21"/>
        </w:rPr>
        <w:t>点，故B错误；</w:t>
      </w:r>
    </w:p>
    <w:p>
      <w:pPr>
        <w:shd w:val="clear" w:color="auto" w:fill="auto"/>
        <w:spacing w:line="360" w:lineRule="auto"/>
        <w:jc w:val="left"/>
        <w:rPr>
          <w:sz w:val="21"/>
        </w:rPr>
      </w:pPr>
      <w:r>
        <w:rPr>
          <w:sz w:val="21"/>
        </w:rPr>
        <w:t>C．</w:t>
      </w:r>
      <w:r>
        <w:rPr>
          <w:rFonts w:ascii="Times New Roman" w:eastAsia="Times New Roman" w:hAnsi="Times New Roman" w:cs="Times New Roman"/>
          <w:i/>
          <w:sz w:val="21"/>
        </w:rPr>
        <w:t>a</w:t>
      </w:r>
      <w:r>
        <w:rPr>
          <w:sz w:val="21"/>
        </w:rPr>
        <w:t>点电势高于</w:t>
      </w:r>
      <w:r>
        <w:rPr>
          <w:rFonts w:ascii="Times New Roman" w:eastAsia="Times New Roman" w:hAnsi="Times New Roman" w:cs="Times New Roman"/>
          <w:i/>
          <w:sz w:val="21"/>
        </w:rPr>
        <w:t>O</w:t>
      </w:r>
      <w:r>
        <w:rPr>
          <w:sz w:val="21"/>
        </w:rPr>
        <w:t>点电势，</w:t>
      </w:r>
      <w:r>
        <w:rPr>
          <w:rFonts w:ascii="Times New Roman" w:eastAsia="Times New Roman" w:hAnsi="Times New Roman" w:cs="Times New Roman"/>
          <w:i/>
          <w:sz w:val="21"/>
        </w:rPr>
        <w:t>b</w:t>
      </w:r>
      <w:r>
        <w:rPr>
          <w:sz w:val="21"/>
        </w:rPr>
        <w:t>点电势低于</w:t>
      </w:r>
      <w:r>
        <w:rPr>
          <w:rFonts w:ascii="Times New Roman" w:eastAsia="Times New Roman" w:hAnsi="Times New Roman" w:cs="Times New Roman"/>
          <w:i/>
          <w:sz w:val="21"/>
        </w:rPr>
        <w:t>O</w:t>
      </w:r>
      <w:r>
        <w:rPr>
          <w:sz w:val="21"/>
        </w:rPr>
        <w:t>点电势，则</w:t>
      </w:r>
      <w:r>
        <w:rPr>
          <w:rFonts w:ascii="Times New Roman" w:eastAsia="Times New Roman" w:hAnsi="Times New Roman" w:cs="Times New Roman"/>
          <w:i/>
          <w:sz w:val="21"/>
        </w:rPr>
        <w:t>a</w:t>
      </w:r>
      <w:r>
        <w:rPr>
          <w:sz w:val="21"/>
        </w:rPr>
        <w:t>点电势高于</w:t>
      </w:r>
      <w:r>
        <w:rPr>
          <w:rFonts w:ascii="Times New Roman" w:eastAsia="Times New Roman" w:hAnsi="Times New Roman" w:cs="Times New Roman"/>
          <w:i/>
          <w:sz w:val="21"/>
        </w:rPr>
        <w:t>b</w:t>
      </w:r>
      <w:r>
        <w:rPr>
          <w:sz w:val="21"/>
        </w:rPr>
        <w:t>点，试探电荷为负电荷，故该试探电荷在</w:t>
      </w:r>
      <w:r>
        <w:rPr>
          <w:rFonts w:ascii="Times New Roman" w:eastAsia="Times New Roman" w:hAnsi="Times New Roman" w:cs="Times New Roman"/>
          <w:i/>
          <w:sz w:val="21"/>
        </w:rPr>
        <w:t>a</w:t>
      </w:r>
      <w:r>
        <w:rPr>
          <w:sz w:val="21"/>
        </w:rPr>
        <w:t>点的电势能小于在</w:t>
      </w:r>
      <w:r>
        <w:rPr>
          <w:rFonts w:ascii="Times New Roman" w:eastAsia="Times New Roman" w:hAnsi="Times New Roman" w:cs="Times New Roman"/>
          <w:i/>
          <w:sz w:val="21"/>
        </w:rPr>
        <w:t>b</w:t>
      </w:r>
      <w:r>
        <w:rPr>
          <w:sz w:val="21"/>
        </w:rPr>
        <w:t>点的电势能，故C错误；</w:t>
      </w:r>
    </w:p>
    <w:p>
      <w:pPr>
        <w:shd w:val="clear" w:color="auto" w:fill="auto"/>
        <w:spacing w:line="360" w:lineRule="auto"/>
        <w:jc w:val="left"/>
        <w:rPr>
          <w:sz w:val="21"/>
        </w:rPr>
      </w:pPr>
      <w:r>
        <w:rPr>
          <w:sz w:val="21"/>
        </w:rPr>
        <w:t>D．根据电荷电场的对称分布可得，</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d</w:t>
      </w:r>
      <w:r>
        <w:rPr>
          <w:sz w:val="21"/>
        </w:rPr>
        <w:t>两点电势相同，则</w:t>
      </w:r>
      <w:r>
        <w:rPr>
          <w:rFonts w:ascii="Times New Roman" w:eastAsia="Times New Roman" w:hAnsi="Times New Roman" w:cs="Times New Roman"/>
          <w:i/>
          <w:sz w:val="21"/>
        </w:rPr>
        <w:t>c</w:t>
      </w:r>
      <w:r>
        <w:rPr>
          <w:sz w:val="21"/>
        </w:rPr>
        <w:t>点电势高于</w:t>
      </w:r>
      <w:r>
        <w:rPr>
          <w:rFonts w:ascii="Times New Roman" w:eastAsia="Times New Roman" w:hAnsi="Times New Roman" w:cs="Times New Roman"/>
          <w:i/>
          <w:sz w:val="21"/>
        </w:rPr>
        <w:t>d</w:t>
      </w:r>
      <w:r>
        <w:rPr>
          <w:sz w:val="21"/>
        </w:rPr>
        <w:t>点，试探电荷为负电荷，则该试探电荷在</w:t>
      </w:r>
      <w:r>
        <w:rPr>
          <w:rFonts w:ascii="Times New Roman" w:eastAsia="Times New Roman" w:hAnsi="Times New Roman" w:cs="Times New Roman"/>
          <w:i/>
          <w:sz w:val="21"/>
        </w:rPr>
        <w:t>c</w:t>
      </w:r>
      <w:r>
        <w:rPr>
          <w:sz w:val="21"/>
        </w:rPr>
        <w:t>点的电势能小于在</w:t>
      </w:r>
      <w:r>
        <w:rPr>
          <w:rFonts w:ascii="Times New Roman" w:eastAsia="Times New Roman" w:hAnsi="Times New Roman" w:cs="Times New Roman"/>
          <w:i/>
          <w:sz w:val="21"/>
        </w:rPr>
        <w:t>d</w:t>
      </w:r>
      <w:r>
        <w:rPr>
          <w:sz w:val="21"/>
        </w:rPr>
        <w:t>点的电势能，故D正确。</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b/>
          <w:sz w:val="21"/>
        </w:rPr>
        <w:t>题型三：多个点电荷形成的电场</w:t>
      </w:r>
    </w:p>
    <w:p>
      <w:pPr>
        <w:shd w:val="clear" w:color="auto" w:fill="auto"/>
        <w:spacing w:line="360" w:lineRule="auto"/>
        <w:jc w:val="left"/>
        <w:rPr>
          <w:sz w:val="21"/>
        </w:rPr>
      </w:pPr>
      <w:r>
        <w:rPr>
          <w:sz w:val="21"/>
        </w:rPr>
        <w:t>5．电荷量相等的四个点电荷分别固定于正方形的四个顶点，</w:t>
      </w:r>
      <w:r>
        <w:rPr>
          <w:rFonts w:ascii="Times New Roman" w:eastAsia="Times New Roman" w:hAnsi="Times New Roman" w:cs="Times New Roman"/>
          <w:i/>
          <w:sz w:val="21"/>
        </w:rPr>
        <w:t>O</w:t>
      </w:r>
      <w:r>
        <w:rPr>
          <w:sz w:val="21"/>
        </w:rPr>
        <w:t>点是正方形的中心，电场线分布如图所示，取无限远处电势为零。下列说法正确的（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762125" cy="1762125"/>
            <wp:docPr id="100029" name="" descr="@@@6baa0a5a-3ff0-4851-a4c3-fce872d66f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xmlns:r="http://schemas.openxmlformats.org/officeDocument/2006/relationships" r:embed="rId16"/>
                    <a:stretch>
                      <a:fillRect/>
                    </a:stretch>
                  </pic:blipFill>
                  <pic:spPr>
                    <a:xfrm>
                      <a:off x="0" y="0"/>
                      <a:ext cx="1762125" cy="1762125"/>
                    </a:xfrm>
                    <a:prstGeom prst="rect">
                      <a:avLst/>
                    </a:prstGeom>
                  </pic:spPr>
                </pic:pic>
              </a:graphicData>
            </a:graphic>
          </wp:inline>
        </w:drawing>
      </w:r>
    </w:p>
    <w:p>
      <w:pPr>
        <w:shd w:val="clear" w:color="auto" w:fill="auto"/>
        <w:tabs>
          <w:tab w:val="left" w:pos="4156"/>
        </w:tabs>
        <w:spacing w:line="360" w:lineRule="auto"/>
        <w:jc w:val="left"/>
        <w:rPr>
          <w:sz w:val="21"/>
        </w:rPr>
      </w:pPr>
      <w:r>
        <w:rPr>
          <w:sz w:val="21"/>
        </w:rPr>
        <w:t>A．正方形右下角电荷</w:t>
      </w:r>
      <w:r>
        <w:rPr>
          <w:rFonts w:ascii="Times New Roman" w:eastAsia="Times New Roman" w:hAnsi="Times New Roman" w:cs="Times New Roman"/>
          <w:i/>
          <w:sz w:val="21"/>
        </w:rPr>
        <w:t>q</w:t>
      </w:r>
      <w:r>
        <w:rPr>
          <w:sz w:val="21"/>
        </w:rPr>
        <w:t>带正电</w:t>
      </w:r>
      <w:r>
        <w:rPr>
          <w:sz w:val="21"/>
        </w:rPr>
        <w:tab/>
      </w:r>
      <w:r>
        <w:rPr>
          <w:sz w:val="21"/>
        </w:rPr>
        <w:t>B．</w:t>
      </w:r>
      <w:r>
        <w:rPr>
          <w:rFonts w:ascii="Times New Roman" w:eastAsia="Times New Roman" w:hAnsi="Times New Roman" w:cs="Times New Roman"/>
          <w:i/>
          <w:sz w:val="21"/>
        </w:rPr>
        <w:t>M</w:t>
      </w:r>
      <w:r>
        <w:rPr>
          <w:sz w:val="21"/>
        </w:rPr>
        <w:t>、</w:t>
      </w:r>
      <w:r>
        <w:rPr>
          <w:rFonts w:ascii="Times New Roman" w:eastAsia="Times New Roman" w:hAnsi="Times New Roman" w:cs="Times New Roman"/>
          <w:i/>
          <w:sz w:val="21"/>
        </w:rPr>
        <w:t>N</w:t>
      </w:r>
      <w:r>
        <w:rPr>
          <w:sz w:val="21"/>
        </w:rPr>
        <w:t>、</w:t>
      </w:r>
      <w:r>
        <w:rPr>
          <w:rFonts w:ascii="Times New Roman" w:eastAsia="Times New Roman" w:hAnsi="Times New Roman" w:cs="Times New Roman"/>
          <w:i/>
          <w:sz w:val="21"/>
        </w:rPr>
        <w:t>P</w:t>
      </w:r>
      <w:r>
        <w:rPr>
          <w:sz w:val="21"/>
        </w:rPr>
        <w:t>三点中</w:t>
      </w:r>
      <w:r>
        <w:rPr>
          <w:rFonts w:ascii="Times New Roman" w:eastAsia="Times New Roman" w:hAnsi="Times New Roman" w:cs="Times New Roman"/>
          <w:i/>
          <w:sz w:val="21"/>
        </w:rPr>
        <w:t>N</w:t>
      </w:r>
      <w:r>
        <w:rPr>
          <w:sz w:val="21"/>
        </w:rPr>
        <w:t>点场强最小</w:t>
      </w:r>
    </w:p>
    <w:p>
      <w:pPr>
        <w:shd w:val="clear" w:color="auto" w:fill="auto"/>
        <w:tabs>
          <w:tab w:val="left" w:pos="4156"/>
        </w:tabs>
        <w:spacing w:line="360" w:lineRule="auto"/>
        <w:jc w:val="left"/>
        <w:rPr>
          <w:sz w:val="21"/>
        </w:rPr>
      </w:pPr>
      <w:r>
        <w:rPr>
          <w:sz w:val="21"/>
        </w:rPr>
        <w:t>C．</w:t>
      </w:r>
      <w:r>
        <w:rPr>
          <w:rFonts w:ascii="Times New Roman" w:eastAsia="Times New Roman" w:hAnsi="Times New Roman" w:cs="Times New Roman"/>
          <w:i/>
          <w:sz w:val="21"/>
        </w:rPr>
        <w:t>M</w:t>
      </w:r>
      <w:r>
        <w:rPr>
          <w:sz w:val="21"/>
        </w:rPr>
        <w:t>、</w:t>
      </w:r>
      <w:r>
        <w:rPr>
          <w:rFonts w:ascii="Times New Roman" w:eastAsia="Times New Roman" w:hAnsi="Times New Roman" w:cs="Times New Roman"/>
          <w:i/>
          <w:sz w:val="21"/>
        </w:rPr>
        <w:t>N</w:t>
      </w:r>
      <w:r>
        <w:rPr>
          <w:sz w:val="21"/>
        </w:rPr>
        <w:t>、</w:t>
      </w:r>
      <w:r>
        <w:rPr>
          <w:rFonts w:ascii="Times New Roman" w:eastAsia="Times New Roman" w:hAnsi="Times New Roman" w:cs="Times New Roman"/>
          <w:i/>
          <w:sz w:val="21"/>
        </w:rPr>
        <w:t>P</w:t>
      </w:r>
      <w:r>
        <w:rPr>
          <w:sz w:val="21"/>
        </w:rPr>
        <w:t>三点中</w:t>
      </w:r>
      <w:r>
        <w:rPr>
          <w:rFonts w:ascii="Times New Roman" w:eastAsia="Times New Roman" w:hAnsi="Times New Roman" w:cs="Times New Roman"/>
          <w:i/>
          <w:sz w:val="21"/>
        </w:rPr>
        <w:t>M</w:t>
      </w:r>
      <w:r>
        <w:rPr>
          <w:sz w:val="21"/>
        </w:rPr>
        <w:t>点电势最高</w:t>
      </w:r>
      <w:r>
        <w:rPr>
          <w:sz w:val="21"/>
        </w:rPr>
        <w:tab/>
      </w:r>
      <w:r>
        <w:rPr>
          <w:sz w:val="21"/>
        </w:rPr>
        <w:t>D．负电荷在</w:t>
      </w:r>
      <w:r>
        <w:rPr>
          <w:rFonts w:ascii="Times New Roman" w:eastAsia="Times New Roman" w:hAnsi="Times New Roman" w:cs="Times New Roman"/>
          <w:i/>
          <w:sz w:val="21"/>
        </w:rPr>
        <w:t>P</w:t>
      </w:r>
      <w:r>
        <w:rPr>
          <w:sz w:val="21"/>
        </w:rPr>
        <w:t>点的电势能比在</w:t>
      </w:r>
      <w:r>
        <w:rPr>
          <w:rFonts w:ascii="Times New Roman" w:eastAsia="Times New Roman" w:hAnsi="Times New Roman" w:cs="Times New Roman"/>
          <w:i/>
          <w:sz w:val="21"/>
        </w:rPr>
        <w:t>O</w:t>
      </w:r>
      <w:r>
        <w:rPr>
          <w:sz w:val="21"/>
        </w:rPr>
        <w:t>点的电势能小</w:t>
      </w:r>
    </w:p>
    <w:p>
      <w:pPr>
        <w:shd w:val="clear" w:color="auto" w:fill="auto"/>
        <w:spacing w:line="360" w:lineRule="auto"/>
        <w:jc w:val="left"/>
        <w:rPr>
          <w:sz w:val="21"/>
        </w:rPr>
      </w:pPr>
      <w:r>
        <w:rPr>
          <w:sz w:val="21"/>
        </w:rPr>
        <w:t>【答案】AC</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【知识点】点电荷周围电势及叠加计算</w:t>
      </w:r>
    </w:p>
    <w:p>
      <w:pPr>
        <w:shd w:val="clear" w:color="auto" w:fill="auto"/>
        <w:spacing w:line="360" w:lineRule="auto"/>
        <w:jc w:val="left"/>
        <w:rPr>
          <w:sz w:val="21"/>
        </w:rPr>
      </w:pPr>
      <w:r>
        <w:rPr>
          <w:sz w:val="21"/>
        </w:rPr>
        <w:t>【详解】A．根据电场线的特点，正方形左上角电荷带正电，顺时针开始，第二个电荷带负电，右下角电荷带正电，第四个电荷带负电，A正确；</w:t>
      </w:r>
    </w:p>
    <w:p>
      <w:pPr>
        <w:shd w:val="clear" w:color="auto" w:fill="auto"/>
        <w:spacing w:line="360" w:lineRule="auto"/>
        <w:jc w:val="left"/>
        <w:rPr>
          <w:sz w:val="21"/>
        </w:rPr>
      </w:pPr>
      <w:r>
        <w:rPr>
          <w:sz w:val="21"/>
        </w:rPr>
        <w:t>B．根据电场线的疏密，</w:t>
      </w:r>
      <w:r>
        <w:rPr>
          <w:rFonts w:ascii="Times New Roman" w:eastAsia="Times New Roman" w:hAnsi="Times New Roman" w:cs="Times New Roman"/>
          <w:i/>
          <w:sz w:val="21"/>
        </w:rPr>
        <w:t>M</w:t>
      </w:r>
      <w:r>
        <w:rPr>
          <w:sz w:val="21"/>
        </w:rPr>
        <w:t>、</w:t>
      </w:r>
      <w:r>
        <w:rPr>
          <w:rFonts w:ascii="Times New Roman" w:eastAsia="Times New Roman" w:hAnsi="Times New Roman" w:cs="Times New Roman"/>
          <w:i/>
          <w:sz w:val="21"/>
        </w:rPr>
        <w:t>N</w:t>
      </w:r>
      <w:r>
        <w:rPr>
          <w:sz w:val="21"/>
        </w:rPr>
        <w:t>、</w:t>
      </w:r>
      <w:r>
        <w:rPr>
          <w:rFonts w:ascii="Times New Roman" w:eastAsia="Times New Roman" w:hAnsi="Times New Roman" w:cs="Times New Roman"/>
          <w:i/>
          <w:sz w:val="21"/>
        </w:rPr>
        <w:t>P</w:t>
      </w:r>
      <w:r>
        <w:rPr>
          <w:sz w:val="21"/>
        </w:rPr>
        <w:t>三点中</w:t>
      </w:r>
      <w:r>
        <w:rPr>
          <w:rFonts w:ascii="Times New Roman" w:eastAsia="Times New Roman" w:hAnsi="Times New Roman" w:cs="Times New Roman"/>
          <w:i/>
          <w:sz w:val="21"/>
        </w:rPr>
        <w:t>M</w:t>
      </w:r>
      <w:r>
        <w:rPr>
          <w:sz w:val="21"/>
        </w:rPr>
        <w:t>点场强最小，B错误；</w:t>
      </w:r>
    </w:p>
    <w:p>
      <w:pPr>
        <w:shd w:val="clear" w:color="auto" w:fill="auto"/>
        <w:spacing w:line="360" w:lineRule="auto"/>
        <w:jc w:val="left"/>
        <w:rPr>
          <w:sz w:val="21"/>
        </w:rPr>
      </w:pPr>
      <w:r>
        <w:rPr>
          <w:sz w:val="21"/>
        </w:rPr>
        <w:t>CD．依据对称性可知，</w:t>
      </w:r>
      <w:r>
        <w:rPr>
          <w:rFonts w:ascii="Times New Roman" w:eastAsia="Times New Roman" w:hAnsi="Times New Roman" w:cs="Times New Roman"/>
          <w:i/>
          <w:sz w:val="21"/>
        </w:rPr>
        <w:t>O</w:t>
      </w:r>
      <w:r>
        <w:rPr>
          <w:sz w:val="21"/>
        </w:rPr>
        <w:t>点电势为零，</w:t>
      </w:r>
      <w:r>
        <w:rPr>
          <w:rFonts w:ascii="Times New Roman" w:eastAsia="Times New Roman" w:hAnsi="Times New Roman" w:cs="Times New Roman"/>
          <w:i/>
          <w:sz w:val="21"/>
        </w:rPr>
        <w:t>M</w:t>
      </w:r>
      <w:r>
        <w:rPr>
          <w:sz w:val="21"/>
        </w:rPr>
        <w:t>点电势为零，</w:t>
      </w:r>
      <w:r>
        <w:rPr>
          <w:rFonts w:ascii="Times New Roman" w:eastAsia="Times New Roman" w:hAnsi="Times New Roman" w:cs="Times New Roman"/>
          <w:i/>
          <w:sz w:val="21"/>
        </w:rPr>
        <w:t>N</w:t>
      </w:r>
      <w:r>
        <w:rPr>
          <w:sz w:val="21"/>
        </w:rPr>
        <w:t>、</w:t>
      </w:r>
      <w:r>
        <w:rPr>
          <w:rFonts w:ascii="Times New Roman" w:eastAsia="Times New Roman" w:hAnsi="Times New Roman" w:cs="Times New Roman"/>
          <w:i/>
          <w:sz w:val="21"/>
        </w:rPr>
        <w:t>P</w:t>
      </w:r>
      <w:r>
        <w:rPr>
          <w:sz w:val="21"/>
        </w:rPr>
        <w:t>两点更接近负电荷，电势为负，所以三点中</w:t>
      </w:r>
      <w:r>
        <w:rPr>
          <w:rFonts w:ascii="Times New Roman" w:eastAsia="Times New Roman" w:hAnsi="Times New Roman" w:cs="Times New Roman"/>
          <w:i/>
          <w:sz w:val="21"/>
        </w:rPr>
        <w:t>M</w:t>
      </w:r>
      <w:r>
        <w:rPr>
          <w:sz w:val="21"/>
        </w:rPr>
        <w:t>点电势最高。将负电荷从</w:t>
      </w:r>
      <w:r>
        <w:rPr>
          <w:rFonts w:ascii="Times New Roman" w:eastAsia="Times New Roman" w:hAnsi="Times New Roman" w:cs="Times New Roman"/>
          <w:i/>
          <w:sz w:val="21"/>
        </w:rPr>
        <w:t>P</w:t>
      </w:r>
      <w:r>
        <w:rPr>
          <w:sz w:val="21"/>
        </w:rPr>
        <w:t>点移动到</w:t>
      </w:r>
      <w:r>
        <w:rPr>
          <w:rFonts w:ascii="Times New Roman" w:eastAsia="Times New Roman" w:hAnsi="Times New Roman" w:cs="Times New Roman"/>
          <w:i/>
          <w:sz w:val="21"/>
        </w:rPr>
        <w:t>O</w:t>
      </w:r>
      <w:r>
        <w:rPr>
          <w:sz w:val="21"/>
        </w:rPr>
        <w:t>点，电势升高，电场力做正功，电势能减少，所以负电荷在</w:t>
      </w:r>
      <w:r>
        <w:rPr>
          <w:rFonts w:ascii="Times New Roman" w:eastAsia="Times New Roman" w:hAnsi="Times New Roman" w:cs="Times New Roman"/>
          <w:i/>
          <w:sz w:val="21"/>
        </w:rPr>
        <w:t>P</w:t>
      </w:r>
      <w:r>
        <w:rPr>
          <w:sz w:val="21"/>
        </w:rPr>
        <w:t>点的电势能比在</w:t>
      </w:r>
      <w:r>
        <w:rPr>
          <w:rFonts w:ascii="Times New Roman" w:eastAsia="Times New Roman" w:hAnsi="Times New Roman" w:cs="Times New Roman"/>
          <w:i/>
          <w:sz w:val="21"/>
        </w:rPr>
        <w:t>O</w:t>
      </w:r>
      <w:r>
        <w:rPr>
          <w:sz w:val="21"/>
        </w:rPr>
        <w:t>点的电势能高，C正确，D错误。</w:t>
      </w:r>
    </w:p>
    <w:p>
      <w:pPr>
        <w:shd w:val="clear" w:color="auto" w:fill="auto"/>
        <w:spacing w:line="360" w:lineRule="auto"/>
        <w:jc w:val="left"/>
        <w:rPr>
          <w:sz w:val="21"/>
        </w:rPr>
      </w:pPr>
      <w:r>
        <w:rPr>
          <w:sz w:val="21"/>
        </w:rPr>
        <w:t>故选AC。</w:t>
      </w:r>
    </w:p>
    <w:p>
      <w:pPr>
        <w:shd w:val="clear" w:color="auto" w:fill="auto"/>
        <w:spacing w:line="360" w:lineRule="auto"/>
        <w:jc w:val="left"/>
        <w:rPr>
          <w:sz w:val="21"/>
        </w:rPr>
      </w:pPr>
      <w:r>
        <w:rPr>
          <w:b/>
          <w:sz w:val="21"/>
        </w:rPr>
        <w:t>三</w:t>
      </w:r>
      <w:r>
        <w:rPr>
          <w:b/>
          <w:sz w:val="21"/>
        </w:rPr>
        <w:t>.</w:t>
      </w:r>
      <w:r>
        <w:rPr>
          <w:b/>
          <w:sz w:val="21"/>
        </w:rPr>
        <w:t>举一反三，巩固练习</w:t>
      </w:r>
    </w:p>
    <w:p>
      <w:pPr>
        <w:shd w:val="clear" w:color="auto" w:fill="auto"/>
        <w:spacing w:line="360" w:lineRule="auto"/>
        <w:jc w:val="left"/>
        <w:rPr>
          <w:sz w:val="21"/>
        </w:rPr>
      </w:pPr>
      <w:r>
        <w:rPr>
          <w:sz w:val="21"/>
        </w:rPr>
        <w:t>6．</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是某电场中一条电场线上的两点，一正电荷仅在电场力作用下，沿电场线从</w:t>
      </w:r>
      <w:r>
        <w:rPr>
          <w:rFonts w:ascii="Times New Roman" w:eastAsia="Times New Roman" w:hAnsi="Times New Roman" w:cs="Times New Roman"/>
          <w:i/>
          <w:sz w:val="21"/>
        </w:rPr>
        <w:t>A</w:t>
      </w:r>
      <w:r>
        <w:rPr>
          <w:sz w:val="21"/>
        </w:rPr>
        <w:t>点运动到</w:t>
      </w:r>
      <w:r>
        <w:rPr>
          <w:rFonts w:ascii="Times New Roman" w:eastAsia="Times New Roman" w:hAnsi="Times New Roman" w:cs="Times New Roman"/>
          <w:i/>
          <w:sz w:val="21"/>
        </w:rPr>
        <w:t>B</w:t>
      </w:r>
      <w:r>
        <w:rPr>
          <w:sz w:val="21"/>
        </w:rPr>
        <w:t>点，速度图像如图所示。下列关于</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两点电场强度</w:t>
      </w:r>
      <w:r>
        <w:rPr>
          <w:rFonts w:ascii="Times New Roman" w:eastAsia="Times New Roman" w:hAnsi="Times New Roman" w:cs="Times New Roman"/>
          <w:i/>
          <w:sz w:val="21"/>
        </w:rPr>
        <w:t>E</w:t>
      </w:r>
      <w:r>
        <w:rPr>
          <w:sz w:val="21"/>
        </w:rPr>
        <w:t>的大小和电势</w:t>
      </w:r>
      <m:oMathPara>
        <m:oMathParaPr>
          <m:jc m:val="left"/>
        </m:oMathParaPr>
        <m:oMath>
          <m:r>
            <w:rPr>
              <w:rFonts w:ascii="Cambria Math" w:eastAsia="宋体" w:hAnsi="Cambria Math" w:cs="Cambria Math"/>
            </w:rPr>
            <m:t>φ</m:t>
          </m:r>
        </m:oMath>
      </m:oMathPara>
      <w:r>
        <w:rPr>
          <w:sz w:val="21"/>
        </w:rPr>
        <w:t>的高低的判断，正确的是（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438275" cy="1333500"/>
            <wp:docPr id="100031" name="" descr="@@@e6b1b7af-2844-4d18-bee6-4fa39e832c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xmlns:r="http://schemas.openxmlformats.org/officeDocument/2006/relationships" r:embed="rId17"/>
                    <a:stretch>
                      <a:fillRect/>
                    </a:stretch>
                  </pic:blipFill>
                  <pic:spPr>
                    <a:xfrm>
                      <a:off x="0" y="0"/>
                      <a:ext cx="1438275" cy="1333500"/>
                    </a:xfrm>
                    <a:prstGeom prst="rect">
                      <a:avLst/>
                    </a:prstGeom>
                  </pic:spPr>
                </pic:pic>
              </a:graphicData>
            </a:graphic>
          </wp:inline>
        </w:drawing>
      </w:r>
    </w:p>
    <w:p>
      <w:pPr>
        <w:shd w:val="clear" w:color="auto" w:fill="auto"/>
        <w:tabs>
          <w:tab w:val="left" w:pos="4156"/>
        </w:tabs>
        <w:spacing w:line="360" w:lineRule="auto"/>
        <w:jc w:val="left"/>
        <w:rPr>
          <w:rFonts w:ascii="Times New Roman" w:eastAsia="Times New Roman" w:hAnsi="Times New Roman" w:cs="Times New Roman"/>
          <w:i/>
          <w:sz w:val="21"/>
        </w:rPr>
      </w:pPr>
      <w:r>
        <w:rPr>
          <w:sz w:val="21"/>
        </w:rPr>
        <w:t>A．</w:t>
      </w:r>
      <w:r>
        <w:rPr>
          <w:rFonts w:ascii="Times New Roman" w:eastAsia="Times New Roman" w:hAnsi="Times New Roman" w:cs="Times New Roman"/>
          <w:i/>
          <w:sz w:val="21"/>
        </w:rPr>
        <w:t>E</w:t>
      </w:r>
      <w:r>
        <w:rPr>
          <w:rFonts w:ascii="Times New Roman" w:eastAsia="Times New Roman" w:hAnsi="Times New Roman" w:cs="Times New Roman"/>
          <w:i/>
          <w:sz w:val="21"/>
          <w:vertAlign w:val="subscript"/>
        </w:rPr>
        <w:t>A</w:t>
      </w:r>
      <w:r>
        <w:rPr>
          <w:sz w:val="21"/>
        </w:rPr>
        <w:t>=</w:t>
      </w:r>
      <w:r>
        <w:rPr>
          <w:rFonts w:ascii="Times New Roman" w:eastAsia="Times New Roman" w:hAnsi="Times New Roman" w:cs="Times New Roman"/>
          <w:i/>
          <w:sz w:val="21"/>
        </w:rPr>
        <w:t>E</w:t>
      </w:r>
      <w:r>
        <w:rPr>
          <w:rFonts w:ascii="Times New Roman" w:eastAsia="Times New Roman" w:hAnsi="Times New Roman" w:cs="Times New Roman"/>
          <w:i/>
          <w:sz w:val="21"/>
          <w:vertAlign w:val="subscript"/>
        </w:rPr>
        <w:t>B</w:t>
      </w:r>
      <w:r>
        <w:rPr>
          <w:rFonts w:ascii="Times New Roman" w:eastAsia="Times New Roman" w:hAnsi="Times New Roman" w:cs="Times New Roman"/>
          <w:i/>
          <w:sz w:val="21"/>
        </w:rPr>
        <w:tab/>
      </w:r>
      <w:r>
        <w:rPr>
          <w:sz w:val="21"/>
        </w:rPr>
        <w:t>B．</w:t>
      </w:r>
      <w:r>
        <w:rPr>
          <w:rFonts w:ascii="Times New Roman" w:eastAsia="Times New Roman" w:hAnsi="Times New Roman" w:cs="Times New Roman"/>
          <w:i/>
          <w:sz w:val="21"/>
        </w:rPr>
        <w:t>E</w:t>
      </w:r>
      <w:r>
        <w:rPr>
          <w:rFonts w:ascii="Times New Roman" w:eastAsia="Times New Roman" w:hAnsi="Times New Roman" w:cs="Times New Roman"/>
          <w:i/>
          <w:sz w:val="21"/>
          <w:vertAlign w:val="subscript"/>
        </w:rPr>
        <w:t>A</w:t>
      </w:r>
      <w:r>
        <w:rPr>
          <w:sz w:val="21"/>
        </w:rPr>
        <w:t>＜</w:t>
      </w:r>
      <w:r>
        <w:rPr>
          <w:rFonts w:ascii="Times New Roman" w:eastAsia="Times New Roman" w:hAnsi="Times New Roman" w:cs="Times New Roman"/>
          <w:i/>
          <w:sz w:val="21"/>
        </w:rPr>
        <w:t>E</w:t>
      </w:r>
      <w:r>
        <w:rPr>
          <w:rFonts w:ascii="Times New Roman" w:eastAsia="Times New Roman" w:hAnsi="Times New Roman" w:cs="Times New Roman"/>
          <w:i/>
          <w:sz w:val="21"/>
          <w:vertAlign w:val="subscript"/>
        </w:rPr>
        <w:t>B</w:t>
      </w:r>
    </w:p>
    <w:p>
      <w:pPr>
        <w:shd w:val="clear" w:color="auto" w:fill="auto"/>
        <w:tabs>
          <w:tab w:val="left" w:pos="4156"/>
        </w:tabs>
        <w:spacing w:line="360" w:lineRule="auto"/>
        <w:jc w:val="left"/>
        <w:rPr>
          <w:sz w:val="21"/>
        </w:rPr>
      </w:pPr>
      <w:r>
        <w:rPr>
          <w:sz w:val="21"/>
        </w:rPr>
        <w:t>C．</w:t>
      </w:r>
      <m:oMathPara>
        <m:oMathParaPr>
          <m:jc m:val="left"/>
        </m:oMathParaPr>
        <m:oMath>
          <m:sSub>
            <m:e>
              <m:r>
                <w:rPr>
                  <w:rFonts w:ascii="Cambria Math" w:eastAsia="宋体" w:hAnsi="Cambria Math" w:cs="Cambria Math"/>
                </w:rPr>
                <m:t>φ</m:t>
              </m:r>
            </m:e>
            <m:sub>
              <m:r>
                <m:rPr>
                  <m:nor/>
                </m:rPr>
                <w:rPr>
                  <w:rFonts w:ascii="Cambria Math" w:eastAsia="宋体" w:hAnsi="Cambria Math" w:cs="Cambria Math"/>
                </w:rPr>
                <m:t>A</m:t>
              </m:r>
            </m:sub>
          </m:sSub>
          <m:r>
            <w:rPr>
              <w:rFonts w:ascii="Cambria Math" w:eastAsia="宋体" w:hAnsi="Cambria Math" w:cs="Cambria Math"/>
            </w:rPr>
            <m:t>&lt;</m:t>
          </m:r>
          <m:sSub>
            <m:e>
              <m:r>
                <w:rPr>
                  <w:rFonts w:ascii="Cambria Math" w:eastAsia="宋体" w:hAnsi="Cambria Math" w:cs="Cambria Math"/>
                </w:rPr>
                <m:t>φ</m:t>
              </m:r>
            </m:e>
            <m:sub>
              <m:r>
                <m:rPr>
                  <m:nor/>
                </m:rPr>
                <w:rPr>
                  <w:rFonts w:ascii="Cambria Math" w:eastAsia="宋体" w:hAnsi="Cambria Math" w:cs="Cambria Math"/>
                </w:rPr>
                <m:t>B</m:t>
              </m:r>
            </m:sub>
          </m:sSub>
        </m:oMath>
      </m:oMathPara>
      <w:r>
        <w:rPr>
          <w:sz w:val="21"/>
        </w:rPr>
        <w:tab/>
      </w:r>
      <w:r>
        <w:rPr>
          <w:sz w:val="21"/>
        </w:rPr>
        <w:t>D．</w:t>
      </w:r>
      <m:oMathPara>
        <m:oMathParaPr>
          <m:jc m:val="left"/>
        </m:oMathParaPr>
        <m:oMath>
          <m:sSub>
            <m:e>
              <m:r>
                <w:rPr>
                  <w:rFonts w:ascii="Cambria Math" w:eastAsia="宋体" w:hAnsi="Cambria Math" w:cs="Cambria Math"/>
                </w:rPr>
                <m:t>φ</m:t>
              </m:r>
            </m:e>
            <m:sub>
              <m:r>
                <m:rPr>
                  <m:nor/>
                </m:rPr>
                <w:rPr>
                  <w:rFonts w:ascii="Cambria Math" w:eastAsia="宋体" w:hAnsi="Cambria Math" w:cs="Cambria Math"/>
                </w:rPr>
                <m:t>A</m:t>
              </m:r>
            </m:sub>
          </m:sSub>
          <m:r>
            <w:rPr>
              <w:rFonts w:ascii="Cambria Math" w:eastAsia="宋体" w:hAnsi="Cambria Math" w:cs="Cambria Math"/>
            </w:rPr>
            <m:t>&gt;</m:t>
          </m:r>
          <m:sSub>
            <m:e>
              <m:r>
                <w:rPr>
                  <w:rFonts w:ascii="Cambria Math" w:eastAsia="宋体" w:hAnsi="Cambria Math" w:cs="Cambria Math"/>
                </w:rPr>
                <m:t>φ</m:t>
              </m:r>
            </m:e>
            <m:sub>
              <m:r>
                <m:rPr>
                  <m:nor/>
                </m:rPr>
                <w:rPr>
                  <w:rFonts w:ascii="Cambria Math" w:eastAsia="宋体" w:hAnsi="Cambria Math" w:cs="Cambria Math"/>
                </w:rPr>
                <m:t>B</m:t>
              </m:r>
            </m:sub>
          </m:sSub>
        </m:oMath>
      </m:oMathPara>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【知识点】电场强度的定义和单位、静电力做功与电势差的关系</w:t>
      </w:r>
    </w:p>
    <w:p>
      <w:pPr>
        <w:shd w:val="clear" w:color="auto" w:fill="auto"/>
        <w:spacing w:line="360" w:lineRule="auto"/>
        <w:jc w:val="left"/>
        <w:rPr>
          <w:sz w:val="21"/>
        </w:rPr>
      </w:pPr>
      <w:r>
        <w:rPr>
          <w:sz w:val="21"/>
        </w:rPr>
        <w:t>【详解】AB．由图线斜率看出，电荷在</w:t>
      </w:r>
      <w:r>
        <w:rPr>
          <w:rFonts w:ascii="Times New Roman" w:eastAsia="Times New Roman" w:hAnsi="Times New Roman" w:cs="Times New Roman"/>
          <w:i/>
          <w:sz w:val="21"/>
        </w:rPr>
        <w:t>A</w:t>
      </w:r>
      <w:r>
        <w:rPr>
          <w:sz w:val="21"/>
        </w:rPr>
        <w:t>处的加速度大于</w:t>
      </w:r>
      <w:r>
        <w:rPr>
          <w:rFonts w:ascii="Times New Roman" w:eastAsia="Times New Roman" w:hAnsi="Times New Roman" w:cs="Times New Roman"/>
          <w:i/>
          <w:sz w:val="21"/>
        </w:rPr>
        <w:t>B</w:t>
      </w:r>
      <w:r>
        <w:rPr>
          <w:sz w:val="21"/>
        </w:rPr>
        <w:t>处的加速度，根据牛顿第二定律可知，电荷在</w:t>
      </w:r>
      <w:r>
        <w:rPr>
          <w:rFonts w:ascii="Times New Roman" w:eastAsia="Times New Roman" w:hAnsi="Times New Roman" w:cs="Times New Roman"/>
          <w:i/>
          <w:sz w:val="21"/>
        </w:rPr>
        <w:t>A</w:t>
      </w:r>
      <w:r>
        <w:rPr>
          <w:sz w:val="21"/>
        </w:rPr>
        <w:t>处受到的电场力大于在</w:t>
      </w:r>
      <w:r>
        <w:rPr>
          <w:rFonts w:ascii="Times New Roman" w:eastAsia="Times New Roman" w:hAnsi="Times New Roman" w:cs="Times New Roman"/>
          <w:i/>
          <w:sz w:val="21"/>
        </w:rPr>
        <w:t>B</w:t>
      </w:r>
      <w:r>
        <w:rPr>
          <w:sz w:val="21"/>
        </w:rPr>
        <w:t>处受到的电场力，说明</w:t>
      </w:r>
      <w:r>
        <w:rPr>
          <w:rFonts w:ascii="Times New Roman" w:eastAsia="Times New Roman" w:hAnsi="Times New Roman" w:cs="Times New Roman"/>
          <w:i/>
          <w:sz w:val="21"/>
        </w:rPr>
        <w:t>A</w:t>
      </w:r>
      <w:r>
        <w:rPr>
          <w:sz w:val="21"/>
        </w:rPr>
        <w:t>处的场强大于</w:t>
      </w:r>
      <w:r>
        <w:rPr>
          <w:rFonts w:ascii="Times New Roman" w:eastAsia="Times New Roman" w:hAnsi="Times New Roman" w:cs="Times New Roman"/>
          <w:i/>
          <w:sz w:val="21"/>
        </w:rPr>
        <w:t>B</w:t>
      </w:r>
      <w:r>
        <w:rPr>
          <w:sz w:val="21"/>
        </w:rPr>
        <w:t>处的场强，即</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E</m:t>
              </m:r>
            </m:e>
            <m:sub>
              <m:r>
                <w:rPr>
                  <w:rFonts w:ascii="Cambria Math" w:eastAsia="宋体" w:hAnsi="Cambria Math" w:cs="Cambria Math"/>
                </w:rPr>
                <m:t>A</m:t>
              </m:r>
            </m:sub>
          </m:sSub>
          <m:r>
            <w:rPr>
              <w:rFonts w:ascii="Cambria Math" w:eastAsia="宋体" w:hAnsi="Cambria Math" w:cs="Cambria Math"/>
            </w:rPr>
            <m:t>&gt;</m:t>
          </m:r>
          <m:sSub>
            <m:e>
              <m:r>
                <w:rPr>
                  <w:rFonts w:ascii="Cambria Math" w:eastAsia="宋体" w:hAnsi="Cambria Math" w:cs="Cambria Math"/>
                </w:rPr>
                <m:t>E</m:t>
              </m:r>
            </m:e>
            <m:sub>
              <m:r>
                <w:rPr>
                  <w:rFonts w:ascii="Cambria Math" w:eastAsia="宋体" w:hAnsi="Cambria Math" w:cs="Cambria Math"/>
                </w:rPr>
                <m:t>B</m:t>
              </m:r>
            </m:sub>
          </m:sSub>
        </m:oMath>
      </m:oMathPara>
    </w:p>
    <w:p>
      <w:pPr>
        <w:shd w:val="clear" w:color="auto" w:fill="auto"/>
        <w:spacing w:line="360" w:lineRule="auto"/>
        <w:jc w:val="left"/>
        <w:rPr>
          <w:sz w:val="21"/>
        </w:rPr>
      </w:pPr>
      <w:r>
        <w:rPr>
          <w:sz w:val="21"/>
        </w:rPr>
        <w:t>故AB错误；</w:t>
      </w:r>
    </w:p>
    <w:p>
      <w:pPr>
        <w:shd w:val="clear" w:color="auto" w:fill="auto"/>
        <w:spacing w:line="360" w:lineRule="auto"/>
        <w:jc w:val="left"/>
        <w:rPr>
          <w:sz w:val="21"/>
        </w:rPr>
      </w:pPr>
      <w:r>
        <w:rPr>
          <w:sz w:val="21"/>
        </w:rPr>
        <w:t>CD．从图线看出，电荷从</w:t>
      </w:r>
      <w:r>
        <w:rPr>
          <w:rFonts w:ascii="Times New Roman" w:eastAsia="Times New Roman" w:hAnsi="Times New Roman" w:cs="Times New Roman"/>
          <w:i/>
          <w:sz w:val="21"/>
        </w:rPr>
        <w:t>A</w:t>
      </w:r>
      <w:r>
        <w:rPr>
          <w:sz w:val="21"/>
        </w:rPr>
        <w:t>到</w:t>
      </w:r>
      <w:r>
        <w:rPr>
          <w:rFonts w:ascii="Times New Roman" w:eastAsia="Times New Roman" w:hAnsi="Times New Roman" w:cs="Times New Roman"/>
          <w:i/>
          <w:sz w:val="21"/>
        </w:rPr>
        <w:t>B</w:t>
      </w:r>
      <w:r>
        <w:rPr>
          <w:sz w:val="21"/>
        </w:rPr>
        <w:t>速度减小，电场力做负功，说明电场力方向从</w:t>
      </w:r>
      <w:r>
        <w:rPr>
          <w:rFonts w:ascii="Times New Roman" w:eastAsia="Times New Roman" w:hAnsi="Times New Roman" w:cs="Times New Roman"/>
          <w:i/>
          <w:sz w:val="21"/>
        </w:rPr>
        <w:t>B</w:t>
      </w:r>
      <w:r>
        <w:rPr>
          <w:sz w:val="21"/>
        </w:rPr>
        <w:t>指向</w:t>
      </w:r>
      <w:r>
        <w:rPr>
          <w:rFonts w:ascii="Times New Roman" w:eastAsia="Times New Roman" w:hAnsi="Times New Roman" w:cs="Times New Roman"/>
          <w:i/>
          <w:sz w:val="21"/>
        </w:rPr>
        <w:t>A</w:t>
      </w:r>
      <w:r>
        <w:rPr>
          <w:sz w:val="21"/>
        </w:rPr>
        <w:t>，而电荷带正电，则电场线方向从</w:t>
      </w:r>
      <w:r>
        <w:rPr>
          <w:rFonts w:ascii="Times New Roman" w:eastAsia="Times New Roman" w:hAnsi="Times New Roman" w:cs="Times New Roman"/>
          <w:i/>
          <w:sz w:val="21"/>
        </w:rPr>
        <w:t>B</w:t>
      </w:r>
      <w:r>
        <w:rPr>
          <w:sz w:val="21"/>
        </w:rPr>
        <w:t>指向</w:t>
      </w:r>
      <w:r>
        <w:rPr>
          <w:rFonts w:ascii="Times New Roman" w:eastAsia="Times New Roman" w:hAnsi="Times New Roman" w:cs="Times New Roman"/>
          <w:i/>
          <w:sz w:val="21"/>
        </w:rPr>
        <w:t>A</w:t>
      </w:r>
      <w:r>
        <w:rPr>
          <w:sz w:val="21"/>
        </w:rPr>
        <w:t>，则</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φ</m:t>
              </m:r>
            </m:e>
            <m:sub>
              <m:r>
                <w:rPr>
                  <w:rFonts w:ascii="Cambria Math" w:eastAsia="宋体" w:hAnsi="Cambria Math" w:cs="Cambria Math"/>
                </w:rPr>
                <m:t>A</m:t>
              </m:r>
            </m:sub>
          </m:sSub>
          <m:r>
            <w:rPr>
              <w:rFonts w:ascii="Cambria Math" w:eastAsia="宋体" w:hAnsi="Cambria Math" w:cs="Cambria Math"/>
            </w:rPr>
            <m:t>&lt;</m:t>
          </m:r>
          <m:sSub>
            <m:e>
              <m:r>
                <w:rPr>
                  <w:rFonts w:ascii="Cambria Math" w:eastAsia="宋体" w:hAnsi="Cambria Math" w:cs="Cambria Math"/>
                </w:rPr>
                <m:t>φ</m:t>
              </m:r>
            </m:e>
            <m:sub>
              <m:r>
                <w:rPr>
                  <w:rFonts w:ascii="Cambria Math" w:eastAsia="宋体" w:hAnsi="Cambria Math" w:cs="Cambria Math"/>
                </w:rPr>
                <m:t>B</m:t>
              </m:r>
            </m:sub>
          </m:sSub>
        </m:oMath>
      </m:oMathPara>
    </w:p>
    <w:p>
      <w:pPr>
        <w:shd w:val="clear" w:color="auto" w:fill="auto"/>
        <w:spacing w:line="360" w:lineRule="auto"/>
        <w:jc w:val="left"/>
        <w:rPr>
          <w:sz w:val="21"/>
        </w:rPr>
      </w:pPr>
      <w:r>
        <w:rPr>
          <w:sz w:val="21"/>
        </w:rPr>
        <w:t>故C正确，D错误。</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sz w:val="21"/>
        </w:rPr>
        <w:t>7．如图所示，正电荷Q均匀分布在半径为r的金属球面上，沿x轴上各点的电场强度大小和电势分别用E和ϕ表示．选取无穷远处电势为零，下列关于x轴上各点电场强度的大小E或电势ϕ随位置x的变化关系图，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504950" cy="952500"/>
            <wp:docPr id="100033" name="" descr="@@@d740d6cc-7257-43f7-b7ef-5db7cdfc8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xmlns:r="http://schemas.openxmlformats.org/officeDocument/2006/relationships" r:embed="rId18"/>
                    <a:stretch>
                      <a:fillRect/>
                    </a:stretch>
                  </pic:blipFill>
                  <pic:spPr>
                    <a:xfrm>
                      <a:off x="0" y="0"/>
                      <a:ext cx="1504950" cy="952500"/>
                    </a:xfrm>
                    <a:prstGeom prst="rect">
                      <a:avLst/>
                    </a:prstGeom>
                  </pic:spPr>
                </pic:pic>
              </a:graphicData>
            </a:graphic>
          </wp:inline>
        </w:drawing>
      </w:r>
    </w:p>
    <w:p>
      <w:pPr>
        <w:shd w:val="clear" w:color="auto" w:fill="auto"/>
        <w:tabs>
          <w:tab w:val="left" w:pos="2078"/>
          <w:tab w:val="left" w:pos="4156"/>
          <w:tab w:val="left" w:pos="6234"/>
        </w:tabs>
        <w:spacing w:line="360" w:lineRule="auto"/>
        <w:jc w:val="left"/>
        <w:rPr>
          <w:sz w:val="21"/>
        </w:rPr>
      </w:pPr>
      <w:r>
        <w:rPr>
          <w:sz w:val="21"/>
        </w:rPr>
        <w:t>A．</w:t>
      </w:r>
      <w:r>
        <w:rPr>
          <w:rFonts w:ascii="Times New Roman" w:eastAsia="Times New Roman" w:hAnsi="Times New Roman" w:cs="Times New Roman"/>
          <w:strike w:val="0"/>
          <w:kern w:val="0"/>
          <w:sz w:val="24"/>
          <w:szCs w:val="24"/>
          <w:u w:val="none"/>
        </w:rPr>
        <w:drawing>
          <wp:inline>
            <wp:extent cx="1085850" cy="914400"/>
            <wp:docPr id="100035" name="" descr="@@@b235091a-6fa0-4ef1-a450-8994234851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xmlns:r="http://schemas.openxmlformats.org/officeDocument/2006/relationships" r:embed="rId19"/>
                    <a:stretch>
                      <a:fillRect/>
                    </a:stretch>
                  </pic:blipFill>
                  <pic:spPr>
                    <a:xfrm>
                      <a:off x="0" y="0"/>
                      <a:ext cx="1085850" cy="914400"/>
                    </a:xfrm>
                    <a:prstGeom prst="rect">
                      <a:avLst/>
                    </a:prstGeom>
                  </pic:spPr>
                </pic:pic>
              </a:graphicData>
            </a:graphic>
          </wp:inline>
        </w:drawing>
      </w:r>
      <w:r>
        <w:rPr>
          <w:sz w:val="21"/>
        </w:rPr>
        <w:tab/>
      </w:r>
      <w:r>
        <w:rPr>
          <w:sz w:val="21"/>
        </w:rPr>
        <w:t>B．</w:t>
      </w:r>
      <w:r>
        <w:rPr>
          <w:rFonts w:ascii="Times New Roman" w:eastAsia="Times New Roman" w:hAnsi="Times New Roman" w:cs="Times New Roman"/>
          <w:strike w:val="0"/>
          <w:kern w:val="0"/>
          <w:sz w:val="24"/>
          <w:szCs w:val="24"/>
          <w:u w:val="none"/>
        </w:rPr>
        <w:drawing>
          <wp:inline>
            <wp:extent cx="1085850" cy="914400"/>
            <wp:docPr id="100037" name="" descr="@@@f556670a-aa20-4658-8f73-b859667672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xmlns:r="http://schemas.openxmlformats.org/officeDocument/2006/relationships" r:embed="rId20"/>
                    <a:stretch>
                      <a:fillRect/>
                    </a:stretch>
                  </pic:blipFill>
                  <pic:spPr>
                    <a:xfrm>
                      <a:off x="0" y="0"/>
                      <a:ext cx="1085850" cy="914400"/>
                    </a:xfrm>
                    <a:prstGeom prst="rect">
                      <a:avLst/>
                    </a:prstGeom>
                  </pic:spPr>
                </pic:pic>
              </a:graphicData>
            </a:graphic>
          </wp:inline>
        </w:drawing>
      </w:r>
      <w:r>
        <w:rPr>
          <w:sz w:val="21"/>
        </w:rPr>
        <w:tab/>
      </w:r>
      <w:r>
        <w:rPr>
          <w:sz w:val="21"/>
        </w:rPr>
        <w:t>C．</w:t>
      </w:r>
      <w:r>
        <w:rPr>
          <w:rFonts w:ascii="Times New Roman" w:eastAsia="Times New Roman" w:hAnsi="Times New Roman" w:cs="Times New Roman"/>
          <w:strike w:val="0"/>
          <w:kern w:val="0"/>
          <w:sz w:val="24"/>
          <w:szCs w:val="24"/>
          <w:u w:val="none"/>
        </w:rPr>
        <w:drawing>
          <wp:inline>
            <wp:extent cx="1076325" cy="923925"/>
            <wp:docPr id="100039" name="" descr="@@@0ebae444-235b-44cd-a0a9-b5b47be48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xmlns:r="http://schemas.openxmlformats.org/officeDocument/2006/relationships" r:embed="rId21"/>
                    <a:stretch>
                      <a:fillRect/>
                    </a:stretch>
                  </pic:blipFill>
                  <pic:spPr>
                    <a:xfrm>
                      <a:off x="0" y="0"/>
                      <a:ext cx="1076325" cy="923925"/>
                    </a:xfrm>
                    <a:prstGeom prst="rect">
                      <a:avLst/>
                    </a:prstGeom>
                  </pic:spPr>
                </pic:pic>
              </a:graphicData>
            </a:graphic>
          </wp:inline>
        </w:drawing>
      </w:r>
      <w:r>
        <w:rPr>
          <w:sz w:val="21"/>
        </w:rPr>
        <w:tab/>
      </w:r>
      <w:r>
        <w:rPr>
          <w:sz w:val="21"/>
        </w:rPr>
        <w:t>D．</w:t>
      </w:r>
      <w:r>
        <w:rPr>
          <w:rFonts w:ascii="Times New Roman" w:eastAsia="Times New Roman" w:hAnsi="Times New Roman" w:cs="Times New Roman"/>
          <w:strike w:val="0"/>
          <w:kern w:val="0"/>
          <w:sz w:val="24"/>
          <w:szCs w:val="24"/>
          <w:u w:val="none"/>
        </w:rPr>
        <w:drawing>
          <wp:inline>
            <wp:extent cx="1076325" cy="923925"/>
            <wp:docPr id="100041" name="" descr="@@@29c03e2e-2935-445c-b157-07f59d2bd9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xmlns:r="http://schemas.openxmlformats.org/officeDocument/2006/relationships" r:embed="rId22"/>
                    <a:stretch>
                      <a:fillRect/>
                    </a:stretch>
                  </pic:blipFill>
                  <pic:spPr>
                    <a:xfrm>
                      <a:off x="0" y="0"/>
                      <a:ext cx="1076325" cy="923925"/>
                    </a:xfrm>
                    <a:prstGeom prst="rect">
                      <a:avLst/>
                    </a:prstGeom>
                  </pic:spPr>
                </pic:pic>
              </a:graphicData>
            </a:graphic>
          </wp:inline>
        </w:drawing>
      </w:r>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【知识点】点电荷与均匀球体（球壳）周围的场强、带电体周围的电势分布</w:t>
      </w:r>
    </w:p>
    <w:p>
      <w:pPr>
        <w:shd w:val="clear" w:color="auto" w:fill="auto"/>
        <w:spacing w:line="360" w:lineRule="auto"/>
        <w:jc w:val="left"/>
        <w:rPr>
          <w:sz w:val="21"/>
        </w:rPr>
      </w:pPr>
      <w:r>
        <w:rPr>
          <w:sz w:val="21"/>
        </w:rPr>
        <w:t>【分析】该题中正电荷Q均匀分布在半径为r的金属球面上，金属球是一个等势体．从金属球到无穷远处的电势降低．</w:t>
      </w:r>
    </w:p>
    <w:p>
      <w:pPr>
        <w:shd w:val="clear" w:color="auto" w:fill="auto"/>
        <w:spacing w:line="360" w:lineRule="auto"/>
        <w:jc w:val="left"/>
        <w:rPr>
          <w:sz w:val="21"/>
        </w:rPr>
      </w:pPr>
      <w:r>
        <w:rPr>
          <w:sz w:val="21"/>
        </w:rPr>
        <w:t>【详解】AB．金属球是一个等势体，等势体内部的场强处处为0，AB错误；</w:t>
      </w:r>
    </w:p>
    <w:p>
      <w:pPr>
        <w:shd w:val="clear" w:color="auto" w:fill="auto"/>
        <w:spacing w:line="360" w:lineRule="auto"/>
        <w:jc w:val="left"/>
        <w:rPr>
          <w:sz w:val="21"/>
        </w:rPr>
      </w:pPr>
      <w:r>
        <w:rPr>
          <w:sz w:val="21"/>
        </w:rPr>
        <w:t>CD．金属球是一个等势体，等势体内部的电势处处相等，C正确D错误。</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sz w:val="21"/>
        </w:rPr>
        <w:t>【点睛】该题考查带正电荷的金属球周围的场强分布与电势的特点，除了上述的方法，还可以使用积分法求它的场强和电势，属于简单题。</w:t>
      </w:r>
    </w:p>
    <w:p>
      <w:pPr>
        <w:shd w:val="clear" w:color="auto" w:fill="auto"/>
        <w:spacing w:line="360" w:lineRule="auto"/>
        <w:jc w:val="left"/>
        <w:rPr>
          <w:sz w:val="21"/>
        </w:rPr>
      </w:pPr>
      <w:r>
        <w:rPr>
          <w:sz w:val="21"/>
        </w:rPr>
        <w:t>8．如图所示，是电视机显像管主聚焦电场中的电场线分布图，中间一根电场线是直线，电子从</w:t>
      </w:r>
      <w:r>
        <w:rPr>
          <w:rFonts w:ascii="Times New Roman" w:eastAsia="Times New Roman" w:hAnsi="Times New Roman" w:cs="Times New Roman"/>
          <w:i/>
          <w:sz w:val="21"/>
        </w:rPr>
        <w:t>O</w:t>
      </w:r>
      <w:r>
        <w:rPr>
          <w:sz w:val="21"/>
        </w:rPr>
        <w:t>点由静止开始只在电场力作用下运动到</w:t>
      </w:r>
      <w:r>
        <w:rPr>
          <w:rFonts w:ascii="Times New Roman" w:eastAsia="Times New Roman" w:hAnsi="Times New Roman" w:cs="Times New Roman"/>
          <w:i/>
          <w:sz w:val="21"/>
        </w:rPr>
        <w:t>A</w:t>
      </w:r>
      <w:r>
        <w:rPr>
          <w:sz w:val="21"/>
        </w:rPr>
        <w:t>点，取</w:t>
      </w:r>
      <w:r>
        <w:rPr>
          <w:rFonts w:ascii="Times New Roman" w:eastAsia="Times New Roman" w:hAnsi="Times New Roman" w:cs="Times New Roman"/>
          <w:i/>
          <w:sz w:val="21"/>
        </w:rPr>
        <w:t>O</w:t>
      </w:r>
      <w:r>
        <w:rPr>
          <w:sz w:val="21"/>
        </w:rPr>
        <w:t>点为坐标原点，沿直线向右为</w:t>
      </w:r>
      <w:r>
        <w:rPr>
          <w:rFonts w:ascii="Times New Roman" w:eastAsia="Times New Roman" w:hAnsi="Times New Roman" w:cs="Times New Roman"/>
          <w:i/>
          <w:sz w:val="21"/>
        </w:rPr>
        <w:t>x</w:t>
      </w:r>
      <w:r>
        <w:rPr>
          <w:sz w:val="21"/>
        </w:rPr>
        <w:t>轴正方向，在此过程中关于电子运动速度</w:t>
      </w:r>
      <w:r>
        <w:rPr>
          <w:rFonts w:ascii="Times New Roman" w:eastAsia="Times New Roman" w:hAnsi="Times New Roman" w:cs="Times New Roman"/>
          <w:i/>
          <w:sz w:val="21"/>
        </w:rPr>
        <w:t>v</w:t>
      </w:r>
      <w:r>
        <w:rPr>
          <w:sz w:val="21"/>
        </w:rPr>
        <w:t>、加速度</w:t>
      </w:r>
      <w:r>
        <w:rPr>
          <w:rFonts w:ascii="Times New Roman" w:eastAsia="Times New Roman" w:hAnsi="Times New Roman" w:cs="Times New Roman"/>
          <w:i/>
          <w:sz w:val="21"/>
        </w:rPr>
        <w:t>a</w:t>
      </w:r>
      <w:r>
        <w:rPr>
          <w:sz w:val="21"/>
        </w:rPr>
        <w:t>随时间</w:t>
      </w:r>
      <w:r>
        <w:rPr>
          <w:rFonts w:ascii="Times New Roman" w:eastAsia="Times New Roman" w:hAnsi="Times New Roman" w:cs="Times New Roman"/>
          <w:i/>
          <w:sz w:val="21"/>
        </w:rPr>
        <w:t>t</w:t>
      </w:r>
      <w:r>
        <w:rPr>
          <w:sz w:val="21"/>
        </w:rPr>
        <w:t>的变化，电子的动能</w:t>
      </w:r>
      <w:r>
        <w:rPr>
          <w:rFonts w:ascii="Times New Roman" w:eastAsia="Times New Roman" w:hAnsi="Times New Roman" w:cs="Times New Roman"/>
          <w:i/>
          <w:sz w:val="21"/>
        </w:rPr>
        <w:t>E</w:t>
      </w:r>
      <w:r>
        <w:rPr>
          <w:rFonts w:ascii="Times New Roman" w:eastAsia="Times New Roman" w:hAnsi="Times New Roman" w:cs="Times New Roman"/>
          <w:i/>
          <w:sz w:val="21"/>
          <w:vertAlign w:val="subscript"/>
        </w:rPr>
        <w:t>k</w:t>
      </w:r>
      <w:r>
        <w:rPr>
          <w:sz w:val="21"/>
        </w:rPr>
        <w:t>、运动径迹上电势</w:t>
      </w:r>
      <w:r>
        <w:rPr>
          <w:rFonts w:ascii="Times New Roman" w:eastAsia="Times New Roman" w:hAnsi="Times New Roman" w:cs="Times New Roman"/>
          <w:i/>
          <w:sz w:val="21"/>
        </w:rPr>
        <w:t>φ</w:t>
      </w:r>
      <w:r>
        <w:rPr>
          <w:sz w:val="21"/>
        </w:rPr>
        <w:t>随位移</w:t>
      </w:r>
      <w:r>
        <w:rPr>
          <w:rFonts w:ascii="Times New Roman" w:eastAsia="Times New Roman" w:hAnsi="Times New Roman" w:cs="Times New Roman"/>
          <w:i/>
          <w:sz w:val="21"/>
        </w:rPr>
        <w:t>x</w:t>
      </w:r>
      <w:r>
        <w:rPr>
          <w:sz w:val="21"/>
        </w:rPr>
        <w:t>的变化图线，下列可能正确的是（</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685925" cy="1019175"/>
            <wp:docPr id="100043" name="" descr="@@@cdf211d4-be4d-4713-bfdf-c4421e127f0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xmlns:r="http://schemas.openxmlformats.org/officeDocument/2006/relationships" r:embed="rId23"/>
                    <a:stretch>
                      <a:fillRect/>
                    </a:stretch>
                  </pic:blipFill>
                  <pic:spPr>
                    <a:xfrm>
                      <a:off x="0" y="0"/>
                      <a:ext cx="1685925" cy="1019175"/>
                    </a:xfrm>
                    <a:prstGeom prst="rect">
                      <a:avLst/>
                    </a:prstGeom>
                  </pic:spPr>
                </pic:pic>
              </a:graphicData>
            </a:graphic>
          </wp:inline>
        </w:drawing>
      </w:r>
    </w:p>
    <w:p>
      <w:pPr>
        <w:shd w:val="clear" w:color="auto" w:fill="auto"/>
        <w:tabs>
          <w:tab w:val="left" w:pos="4156"/>
        </w:tabs>
        <w:spacing w:line="360" w:lineRule="auto"/>
        <w:jc w:val="left"/>
        <w:rPr>
          <w:sz w:val="21"/>
        </w:rPr>
      </w:pPr>
      <w:r>
        <w:rPr>
          <w:sz w:val="21"/>
        </w:rPr>
        <w:t>A．</w:t>
      </w:r>
      <w:r>
        <w:rPr>
          <w:rFonts w:ascii="Times New Roman" w:eastAsia="Times New Roman" w:hAnsi="Times New Roman" w:cs="Times New Roman"/>
          <w:strike w:val="0"/>
          <w:kern w:val="0"/>
          <w:sz w:val="24"/>
          <w:szCs w:val="24"/>
          <w:u w:val="none"/>
        </w:rPr>
        <w:drawing>
          <wp:inline>
            <wp:extent cx="1295400" cy="1047750"/>
            <wp:docPr id="100045" name="" descr="@@@d3a02d7e-a489-4a45-9b67-a20713c391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xmlns:r="http://schemas.openxmlformats.org/officeDocument/2006/relationships" r:embed="rId24"/>
                    <a:stretch>
                      <a:fillRect/>
                    </a:stretch>
                  </pic:blipFill>
                  <pic:spPr>
                    <a:xfrm>
                      <a:off x="0" y="0"/>
                      <a:ext cx="1295400" cy="1047750"/>
                    </a:xfrm>
                    <a:prstGeom prst="rect">
                      <a:avLst/>
                    </a:prstGeom>
                  </pic:spPr>
                </pic:pic>
              </a:graphicData>
            </a:graphic>
          </wp:inline>
        </w:drawing>
      </w:r>
      <w:r>
        <w:rPr>
          <w:sz w:val="21"/>
        </w:rPr>
        <w:tab/>
      </w:r>
      <w:r>
        <w:rPr>
          <w:sz w:val="21"/>
        </w:rPr>
        <w:t>B．</w:t>
      </w:r>
      <w:r>
        <w:rPr>
          <w:rFonts w:ascii="Times New Roman" w:eastAsia="Times New Roman" w:hAnsi="Times New Roman" w:cs="Times New Roman"/>
          <w:strike w:val="0"/>
          <w:kern w:val="0"/>
          <w:sz w:val="24"/>
          <w:szCs w:val="24"/>
          <w:u w:val="none"/>
        </w:rPr>
        <w:drawing>
          <wp:inline>
            <wp:extent cx="1457325" cy="1181100"/>
            <wp:docPr id="100047" name="" descr="@@@3b29ee17-a5a4-4a6f-8042-8c353090bb8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xmlns:r="http://schemas.openxmlformats.org/officeDocument/2006/relationships" r:embed="rId25"/>
                    <a:stretch>
                      <a:fillRect/>
                    </a:stretch>
                  </pic:blipFill>
                  <pic:spPr>
                    <a:xfrm>
                      <a:off x="0" y="0"/>
                      <a:ext cx="1457325" cy="1181100"/>
                    </a:xfrm>
                    <a:prstGeom prst="rect">
                      <a:avLst/>
                    </a:prstGeom>
                  </pic:spPr>
                </pic:pic>
              </a:graphicData>
            </a:graphic>
          </wp:inline>
        </w:drawing>
      </w:r>
    </w:p>
    <w:p>
      <w:pPr>
        <w:shd w:val="clear" w:color="auto" w:fill="auto"/>
        <w:tabs>
          <w:tab w:val="left" w:pos="4156"/>
        </w:tabs>
        <w:spacing w:line="360" w:lineRule="auto"/>
        <w:jc w:val="left"/>
        <w:rPr>
          <w:sz w:val="21"/>
        </w:rPr>
      </w:pPr>
      <w:r>
        <w:rPr>
          <w:sz w:val="21"/>
        </w:rPr>
        <w:t>C．</w:t>
      </w:r>
      <w:r>
        <w:rPr>
          <w:rFonts w:ascii="Times New Roman" w:eastAsia="Times New Roman" w:hAnsi="Times New Roman" w:cs="Times New Roman"/>
          <w:strike w:val="0"/>
          <w:kern w:val="0"/>
          <w:sz w:val="24"/>
          <w:szCs w:val="24"/>
          <w:u w:val="none"/>
        </w:rPr>
        <w:drawing>
          <wp:inline>
            <wp:extent cx="1409700" cy="1152525"/>
            <wp:docPr id="100049" name="" descr="@@@f286da4b-1d5e-42b1-8537-875d15fd0f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xmlns:r="http://schemas.openxmlformats.org/officeDocument/2006/relationships" r:embed="rId26"/>
                    <a:stretch>
                      <a:fillRect/>
                    </a:stretch>
                  </pic:blipFill>
                  <pic:spPr>
                    <a:xfrm>
                      <a:off x="0" y="0"/>
                      <a:ext cx="1409700" cy="1152525"/>
                    </a:xfrm>
                    <a:prstGeom prst="rect">
                      <a:avLst/>
                    </a:prstGeom>
                  </pic:spPr>
                </pic:pic>
              </a:graphicData>
            </a:graphic>
          </wp:inline>
        </w:drawing>
      </w:r>
      <w:r>
        <w:rPr>
          <w:sz w:val="21"/>
        </w:rPr>
        <w:tab/>
      </w:r>
      <w:r>
        <w:rPr>
          <w:sz w:val="21"/>
        </w:rPr>
        <w:t>D．</w:t>
      </w:r>
      <w:r>
        <w:rPr>
          <w:rFonts w:ascii="Times New Roman" w:eastAsia="Times New Roman" w:hAnsi="Times New Roman" w:cs="Times New Roman"/>
          <w:strike w:val="0"/>
          <w:kern w:val="0"/>
          <w:sz w:val="24"/>
          <w:szCs w:val="24"/>
          <w:u w:val="none"/>
        </w:rPr>
        <w:drawing>
          <wp:inline>
            <wp:extent cx="1533525" cy="1247775"/>
            <wp:docPr id="100051" name="" descr="@@@73cfeb7b-332a-4d0f-b470-e1acb29131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xmlns:r="http://schemas.openxmlformats.org/officeDocument/2006/relationships" r:embed="rId27"/>
                    <a:stretch>
                      <a:fillRect/>
                    </a:stretch>
                  </pic:blipFill>
                  <pic:spPr>
                    <a:xfrm>
                      <a:off x="0" y="0"/>
                      <a:ext cx="1533525" cy="1247775"/>
                    </a:xfrm>
                    <a:prstGeom prst="rect">
                      <a:avLst/>
                    </a:prstGeom>
                  </pic:spPr>
                </pic:pic>
              </a:graphicData>
            </a:graphic>
          </wp:inline>
        </w:drawing>
      </w:r>
    </w:p>
    <w:p>
      <w:pPr>
        <w:shd w:val="clear" w:color="auto" w:fill="auto"/>
        <w:spacing w:line="360" w:lineRule="auto"/>
        <w:jc w:val="left"/>
        <w:rPr>
          <w:sz w:val="21"/>
        </w:rPr>
      </w:pPr>
      <w:r>
        <w:rPr>
          <w:sz w:val="21"/>
        </w:rPr>
        <w:t>【答案】BC</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【知识点】带电粒子在径向电场中的运动</w:t>
      </w:r>
    </w:p>
    <w:p>
      <w:pPr>
        <w:shd w:val="clear" w:color="auto" w:fill="auto"/>
        <w:spacing w:line="360" w:lineRule="auto"/>
        <w:jc w:val="left"/>
        <w:rPr>
          <w:sz w:val="21"/>
        </w:rPr>
      </w:pPr>
      <w:r>
        <w:rPr>
          <w:sz w:val="21"/>
        </w:rPr>
        <w:t>【详解】AB．在电场中，电场线的疏密表示了电场强弱，由图可知，在电子由</w:t>
      </w:r>
      <w:r>
        <w:rPr>
          <w:rFonts w:ascii="Times New Roman" w:eastAsia="Times New Roman" w:hAnsi="Times New Roman" w:cs="Times New Roman"/>
          <w:i/>
          <w:sz w:val="21"/>
        </w:rPr>
        <w:t>O</w:t>
      </w:r>
      <w:r>
        <w:rPr>
          <w:sz w:val="21"/>
        </w:rPr>
        <w:t>点运动到</w:t>
      </w:r>
      <w:r>
        <w:rPr>
          <w:rFonts w:ascii="Times New Roman" w:eastAsia="Times New Roman" w:hAnsi="Times New Roman" w:cs="Times New Roman"/>
          <w:i/>
          <w:sz w:val="21"/>
        </w:rPr>
        <w:t>A</w:t>
      </w:r>
      <w:r>
        <w:rPr>
          <w:sz w:val="21"/>
        </w:rPr>
        <w:t>点的过程中，电场强度先变大后变小，根据牛顿第二定律有</w:t>
      </w:r>
      <m:oMathPara>
        <m:oMathParaPr>
          <m:jc m:val="left"/>
        </m:oMathParaPr>
        <m:oMath>
          <m:r>
            <w:rPr>
              <w:rFonts w:ascii="Cambria Math" w:eastAsia="宋体" w:hAnsi="Cambria Math" w:cs="Cambria Math"/>
            </w:rPr>
            <m:t>e</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a</m:t>
          </m:r>
        </m:oMath>
      </m:oMathPara>
    </w:p>
    <w:p>
      <w:pPr>
        <w:shd w:val="clear" w:color="auto" w:fill="auto"/>
        <w:spacing w:line="360" w:lineRule="auto"/>
        <w:jc w:val="left"/>
        <w:rPr>
          <w:sz w:val="21"/>
        </w:rPr>
      </w:pPr>
      <w:r>
        <w:rPr>
          <w:sz w:val="21"/>
        </w:rPr>
        <w:t>可知电子运动的加速度先变大后变小，在</w:t>
      </w:r>
      <w:r>
        <w:rPr>
          <w:rFonts w:ascii="Times New Roman" w:eastAsia="Times New Roman" w:hAnsi="Times New Roman" w:cs="Times New Roman"/>
          <w:i/>
          <w:sz w:val="21"/>
        </w:rPr>
        <w:t>v</w:t>
      </w:r>
      <w:r>
        <w:rPr>
          <w:sz w:val="21"/>
        </w:rPr>
        <w:t>-</w:t>
      </w:r>
      <w:r>
        <w:rPr>
          <w:rFonts w:ascii="Times New Roman" w:eastAsia="Times New Roman" w:hAnsi="Times New Roman" w:cs="Times New Roman"/>
          <w:i/>
          <w:sz w:val="21"/>
        </w:rPr>
        <w:t>t</w:t>
      </w:r>
      <w:r>
        <w:rPr>
          <w:sz w:val="21"/>
        </w:rPr>
        <w:t>图象中，图线的斜率表示加速度，故A错误；B正确；</w:t>
      </w:r>
    </w:p>
    <w:p>
      <w:pPr>
        <w:shd w:val="clear" w:color="auto" w:fill="auto"/>
        <w:spacing w:line="360" w:lineRule="auto"/>
        <w:jc w:val="left"/>
        <w:rPr>
          <w:sz w:val="21"/>
        </w:rPr>
      </w:pPr>
      <w:r>
        <w:rPr>
          <w:sz w:val="21"/>
        </w:rPr>
        <w:t>C．根据动能定理</w:t>
      </w:r>
      <m:oMathPara>
        <m:oMathParaPr>
          <m:jc m:val="left"/>
        </m:oMathParaPr>
        <m:oMath>
          <m:r>
            <w:rPr>
              <w:rFonts w:ascii="Cambria Math" w:eastAsia="宋体" w:hAnsi="Cambria Math" w:cs="Cambria Math"/>
            </w:rPr>
            <m:t>e</m:t>
          </m:r>
          <m:r>
            <w:rPr>
              <w:rFonts w:ascii="Cambria Math" w:eastAsia="宋体" w:hAnsi="Cambria Math" w:cs="Cambria Math"/>
            </w:rPr>
            <m:t>E</m:t>
          </m:r>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E</m:t>
              </m:r>
            </m:e>
            <m:sub>
              <m:r>
                <m:rPr>
                  <m:nor/>
                </m:rPr>
                <w:rPr>
                  <w:rFonts w:ascii="Cambria Math" w:eastAsia="宋体" w:hAnsi="Cambria Math" w:cs="Cambria Math"/>
                </w:rPr>
                <m:t>k</m:t>
              </m:r>
            </m:sub>
          </m:sSub>
          <m:r>
            <w:rPr>
              <w:rFonts w:ascii="Cambria Math" w:eastAsia="宋体" w:hAnsi="Cambria Math" w:cs="Cambria Math"/>
            </w:rPr>
            <m:t>−</m:t>
          </m:r>
          <m:r>
            <w:rPr>
              <w:rFonts w:ascii="Cambria Math" w:eastAsia="宋体" w:hAnsi="Cambria Math" w:cs="Cambria Math"/>
            </w:rPr>
            <m:t>0</m:t>
          </m:r>
        </m:oMath>
      </m:oMathPara>
    </w:p>
    <w:p>
      <w:pPr>
        <w:shd w:val="clear" w:color="auto" w:fill="auto"/>
        <w:spacing w:line="360" w:lineRule="auto"/>
        <w:jc w:val="left"/>
        <w:rPr>
          <w:sz w:val="21"/>
        </w:rPr>
      </w:pPr>
      <w:r>
        <w:rPr>
          <w:sz w:val="21"/>
        </w:rPr>
        <w:t>可知在</w:t>
      </w:r>
      <m:oMathPara>
        <m:oMathParaPr>
          <m:jc m:val="left"/>
        </m:oMathParaPr>
        <m:oMath>
          <m:sSub>
            <m:e>
              <m:r>
                <w:rPr>
                  <w:rFonts w:ascii="Cambria Math" w:eastAsia="宋体" w:hAnsi="Cambria Math" w:cs="Cambria Math"/>
                </w:rPr>
                <m:t>E</m:t>
              </m:r>
            </m:e>
            <m:sub>
              <m:r>
                <m:rPr>
                  <m:nor/>
                </m:rPr>
                <w:rPr>
                  <w:rFonts w:ascii="Cambria Math" w:eastAsia="宋体" w:hAnsi="Cambria Math" w:cs="Cambria Math"/>
                </w:rPr>
                <m:t>k</m:t>
              </m:r>
            </m:sub>
          </m:sSub>
          <m:r>
            <w:rPr>
              <w:rFonts w:ascii="Cambria Math" w:eastAsia="宋体" w:hAnsi="Cambria Math" w:cs="Cambria Math"/>
            </w:rPr>
            <m:t>−</m:t>
          </m:r>
          <m:r>
            <w:rPr>
              <w:rFonts w:ascii="Cambria Math" w:eastAsia="宋体" w:hAnsi="Cambria Math" w:cs="Cambria Math"/>
            </w:rPr>
            <m:t>x</m:t>
          </m:r>
        </m:oMath>
      </m:oMathPara>
      <w:r>
        <w:rPr>
          <w:sz w:val="21"/>
        </w:rPr>
        <w:t>图象中，图线的斜率表示了电子所受的电场力</w:t>
      </w:r>
      <w:r>
        <w:rPr>
          <w:rFonts w:ascii="Times New Roman" w:eastAsia="Times New Roman" w:hAnsi="Times New Roman" w:cs="Times New Roman"/>
          <w:i/>
          <w:sz w:val="21"/>
        </w:rPr>
        <w:t>eE</w:t>
      </w:r>
      <w:r>
        <w:rPr>
          <w:sz w:val="21"/>
        </w:rPr>
        <w:t>，因此电场力</w:t>
      </w:r>
      <w:r>
        <w:rPr>
          <w:rFonts w:ascii="Times New Roman" w:eastAsia="Times New Roman" w:hAnsi="Times New Roman" w:cs="Times New Roman"/>
          <w:i/>
          <w:sz w:val="21"/>
        </w:rPr>
        <w:t>eE</w:t>
      </w:r>
      <w:r>
        <w:rPr>
          <w:sz w:val="21"/>
        </w:rPr>
        <w:t>应先增大后减小，故C正确；</w:t>
      </w:r>
    </w:p>
    <w:p>
      <w:pPr>
        <w:shd w:val="clear" w:color="auto" w:fill="auto"/>
        <w:spacing w:line="360" w:lineRule="auto"/>
        <w:jc w:val="left"/>
        <w:rPr>
          <w:sz w:val="21"/>
        </w:rPr>
      </w:pPr>
      <w:r>
        <w:rPr>
          <w:sz w:val="21"/>
        </w:rPr>
        <w:t>D．由电场强度与电势差的关系</w:t>
      </w:r>
      <m:oMathPara>
        <m:oMathParaPr>
          <m:jc m:val="left"/>
        </m:oMathParaPr>
        <m:oMath>
          <m:r>
            <w:rPr>
              <w:rFonts w:ascii="Cambria Math" w:eastAsia="宋体" w:hAnsi="Cambria Math" w:cs="Cambria Math"/>
            </w:rPr>
            <m:t>E</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U</m:t>
          </m:r>
          <m:r>
            <w:rPr>
              <w:rFonts w:ascii="Cambria Math" w:eastAsia="宋体" w:hAnsi="Cambria Math" w:cs="Cambria Math"/>
            </w:rPr>
            <m:t>=</m:t>
          </m:r>
          <m:r>
            <m:rPr>
              <m:sty m:val="p"/>
            </m:rPr>
            <w:rPr>
              <w:rFonts w:ascii="Cambria Math" w:eastAsia="宋体" w:hAnsi="Cambria Math" w:cs="Cambria Math"/>
            </w:rPr>
            <m:t>Δ</m:t>
          </m:r>
          <m:r>
            <w:rPr>
              <w:rFonts w:ascii="Cambria Math" w:eastAsia="宋体" w:hAnsi="Cambria Math" w:cs="Cambria Math"/>
            </w:rPr>
            <m:t>φ</m:t>
          </m:r>
        </m:oMath>
      </m:oMathPara>
    </w:p>
    <w:p>
      <w:pPr>
        <w:shd w:val="clear" w:color="auto" w:fill="auto"/>
        <w:spacing w:line="360" w:lineRule="auto"/>
        <w:jc w:val="left"/>
        <w:rPr>
          <w:sz w:val="21"/>
        </w:rPr>
      </w:pPr>
      <w:r>
        <w:rPr>
          <w:sz w:val="21"/>
        </w:rPr>
        <w:t>可知，在</w:t>
      </w:r>
      <w:r>
        <w:rPr>
          <w:rFonts w:ascii="Times New Roman" w:eastAsia="Times New Roman" w:hAnsi="Times New Roman" w:cs="Times New Roman"/>
          <w:i/>
          <w:sz w:val="21"/>
        </w:rPr>
        <w:t>φ</w:t>
      </w:r>
      <w:r>
        <w:rPr>
          <w:sz w:val="21"/>
        </w:rPr>
        <w:t>-</w:t>
      </w:r>
      <w:r>
        <w:rPr>
          <w:rFonts w:ascii="Times New Roman" w:eastAsia="Times New Roman" w:hAnsi="Times New Roman" w:cs="Times New Roman"/>
          <w:i/>
          <w:sz w:val="21"/>
        </w:rPr>
        <w:t>x</w:t>
      </w:r>
      <w:r>
        <w:rPr>
          <w:sz w:val="21"/>
        </w:rPr>
        <w:t>图象中，图线的斜率表示了电场强度</w:t>
      </w:r>
      <w:r>
        <w:rPr>
          <w:rFonts w:ascii="Times New Roman" w:eastAsia="Times New Roman" w:hAnsi="Times New Roman" w:cs="Times New Roman"/>
          <w:i/>
          <w:sz w:val="21"/>
        </w:rPr>
        <w:t>E</w:t>
      </w:r>
      <w:r>
        <w:rPr>
          <w:sz w:val="21"/>
        </w:rPr>
        <w:t>，而电场强度先增大后减小，故D错误。</w:t>
      </w:r>
    </w:p>
    <w:p>
      <w:pPr>
        <w:shd w:val="clear" w:color="auto" w:fill="auto"/>
        <w:spacing w:line="360" w:lineRule="auto"/>
        <w:jc w:val="left"/>
        <w:rPr>
          <w:sz w:val="21"/>
        </w:rPr>
      </w:pPr>
      <w:r>
        <w:rPr>
          <w:sz w:val="21"/>
        </w:rPr>
        <w:t>故选BC。</w:t>
      </w:r>
    </w:p>
    <w:p>
      <w:pPr>
        <w:shd w:val="clear" w:color="auto" w:fill="auto"/>
        <w:spacing w:line="360" w:lineRule="auto"/>
        <w:jc w:val="left"/>
        <w:rPr>
          <w:sz w:val="21"/>
        </w:rPr>
      </w:pPr>
      <w:r>
        <w:rPr>
          <w:sz w:val="21"/>
        </w:rPr>
        <w:t>9．如图所示，三条虚线表示某点电荷电场的等势面。一带电粒子仅受电场力作用，沿实线运动，</w:t>
      </w:r>
      <w:r>
        <w:rPr>
          <w:rFonts w:ascii="Times New Roman" w:eastAsia="Times New Roman" w:hAnsi="Times New Roman" w:cs="Times New Roman"/>
          <w:i/>
          <w:sz w:val="21"/>
        </w:rPr>
        <w:t>A</w:t>
      </w:r>
      <w:r>
        <w:rPr>
          <w:i/>
          <w:sz w:val="21"/>
        </w:rPr>
        <w:t>、</w:t>
      </w:r>
      <w:r>
        <w:rPr>
          <w:rFonts w:ascii="Times New Roman" w:eastAsia="Times New Roman" w:hAnsi="Times New Roman" w:cs="Times New Roman"/>
          <w:i/>
          <w:sz w:val="21"/>
        </w:rPr>
        <w:t>B</w:t>
      </w:r>
      <w:r>
        <w:rPr>
          <w:i/>
          <w:sz w:val="21"/>
        </w:rPr>
        <w:t>、</w:t>
      </w:r>
      <w:r>
        <w:rPr>
          <w:rFonts w:ascii="Times New Roman" w:eastAsia="Times New Roman" w:hAnsi="Times New Roman" w:cs="Times New Roman"/>
          <w:i/>
          <w:sz w:val="21"/>
        </w:rPr>
        <w:t>C</w:t>
      </w:r>
      <w:r>
        <w:rPr>
          <w:i/>
          <w:sz w:val="21"/>
        </w:rPr>
        <w:t>、</w:t>
      </w:r>
      <w:r>
        <w:rPr>
          <w:rFonts w:ascii="Times New Roman" w:eastAsia="Times New Roman" w:hAnsi="Times New Roman" w:cs="Times New Roman"/>
          <w:i/>
          <w:sz w:val="21"/>
        </w:rPr>
        <w:t>D</w:t>
      </w:r>
      <w:r>
        <w:rPr>
          <w:i/>
          <w:sz w:val="21"/>
        </w:rPr>
        <w:t>、</w:t>
      </w:r>
      <w:r>
        <w:rPr>
          <w:rFonts w:ascii="Times New Roman" w:eastAsia="Times New Roman" w:hAnsi="Times New Roman" w:cs="Times New Roman"/>
          <w:i/>
          <w:sz w:val="21"/>
        </w:rPr>
        <w:t>G</w:t>
      </w:r>
      <w:r>
        <w:rPr>
          <w:sz w:val="21"/>
        </w:rPr>
        <w:t>是轨迹与等势面的交点。则（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609850" cy="1609725"/>
            <wp:docPr id="100053" name="" descr="@@@8958cc30-ff32-466f-aeeb-64a275c20b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xmlns:r="http://schemas.openxmlformats.org/officeDocument/2006/relationships" r:embed="rId28"/>
                    <a:stretch>
                      <a:fillRect/>
                    </a:stretch>
                  </pic:blipFill>
                  <pic:spPr>
                    <a:xfrm>
                      <a:off x="0" y="0"/>
                      <a:ext cx="2609850" cy="1609725"/>
                    </a:xfrm>
                    <a:prstGeom prst="rect">
                      <a:avLst/>
                    </a:prstGeom>
                  </pic:spPr>
                </pic:pic>
              </a:graphicData>
            </a:graphic>
          </wp:inline>
        </w:drawing>
      </w:r>
    </w:p>
    <w:p>
      <w:pPr>
        <w:shd w:val="clear" w:color="auto" w:fill="auto"/>
        <w:spacing w:line="360" w:lineRule="auto"/>
        <w:jc w:val="left"/>
        <w:rPr>
          <w:sz w:val="21"/>
        </w:rPr>
      </w:pPr>
      <w:r>
        <w:rPr>
          <w:sz w:val="21"/>
        </w:rPr>
        <w:t>A．产生电场的点电荷和运动的带电粒子都带正电</w:t>
      </w:r>
    </w:p>
    <w:p>
      <w:pPr>
        <w:shd w:val="clear" w:color="auto" w:fill="auto"/>
        <w:spacing w:line="360" w:lineRule="auto"/>
        <w:jc w:val="left"/>
        <w:rPr>
          <w:sz w:val="21"/>
        </w:rPr>
      </w:pPr>
      <w:r>
        <w:rPr>
          <w:sz w:val="21"/>
        </w:rPr>
        <w:t>B．带电粒子经过</w:t>
      </w:r>
      <w:r>
        <w:rPr>
          <w:rFonts w:ascii="Times New Roman" w:eastAsia="Times New Roman" w:hAnsi="Times New Roman" w:cs="Times New Roman"/>
          <w:i/>
          <w:sz w:val="21"/>
        </w:rPr>
        <w:t>B</w:t>
      </w:r>
      <w:r>
        <w:rPr>
          <w:i/>
          <w:sz w:val="21"/>
        </w:rPr>
        <w:t>、</w:t>
      </w:r>
      <w:r>
        <w:rPr>
          <w:rFonts w:ascii="Times New Roman" w:eastAsia="Times New Roman" w:hAnsi="Times New Roman" w:cs="Times New Roman"/>
          <w:i/>
          <w:sz w:val="21"/>
        </w:rPr>
        <w:t>G</w:t>
      </w:r>
      <w:r>
        <w:rPr>
          <w:sz w:val="21"/>
        </w:rPr>
        <w:t>两点时加速度一样大</w:t>
      </w:r>
    </w:p>
    <w:p>
      <w:pPr>
        <w:shd w:val="clear" w:color="auto" w:fill="auto"/>
        <w:spacing w:line="360" w:lineRule="auto"/>
        <w:jc w:val="left"/>
        <w:rPr>
          <w:sz w:val="21"/>
        </w:rPr>
      </w:pPr>
      <w:r>
        <w:rPr>
          <w:sz w:val="21"/>
        </w:rPr>
        <w:t>C．带电粒子从</w:t>
      </w:r>
      <w:r>
        <w:rPr>
          <w:rFonts w:ascii="Times New Roman" w:eastAsia="Times New Roman" w:hAnsi="Times New Roman" w:cs="Times New Roman"/>
          <w:i/>
          <w:sz w:val="21"/>
        </w:rPr>
        <w:t>A</w:t>
      </w:r>
      <w:r>
        <w:rPr>
          <w:sz w:val="21"/>
        </w:rPr>
        <w:t>点到</w:t>
      </w:r>
      <w:r>
        <w:rPr>
          <w:rFonts w:ascii="Times New Roman" w:eastAsia="Times New Roman" w:hAnsi="Times New Roman" w:cs="Times New Roman"/>
          <w:i/>
          <w:sz w:val="21"/>
        </w:rPr>
        <w:t>B</w:t>
      </w:r>
      <w:r>
        <w:rPr>
          <w:sz w:val="21"/>
        </w:rPr>
        <w:t>点的过程中电势能减小</w:t>
      </w:r>
    </w:p>
    <w:p>
      <w:pPr>
        <w:shd w:val="clear" w:color="auto" w:fill="auto"/>
        <w:spacing w:line="360" w:lineRule="auto"/>
        <w:jc w:val="left"/>
        <w:rPr>
          <w:sz w:val="21"/>
        </w:rPr>
      </w:pPr>
      <w:r>
        <w:rPr>
          <w:sz w:val="21"/>
        </w:rPr>
        <w:t>D．带电粒子从</w:t>
      </w:r>
      <w:r>
        <w:rPr>
          <w:rFonts w:ascii="Times New Roman" w:eastAsia="Times New Roman" w:hAnsi="Times New Roman" w:cs="Times New Roman"/>
          <w:i/>
          <w:sz w:val="21"/>
        </w:rPr>
        <w:t>C</w:t>
      </w:r>
      <w:r>
        <w:rPr>
          <w:sz w:val="21"/>
        </w:rPr>
        <w:t>点到</w:t>
      </w:r>
      <w:r>
        <w:rPr>
          <w:rFonts w:ascii="Times New Roman" w:eastAsia="Times New Roman" w:hAnsi="Times New Roman" w:cs="Times New Roman"/>
          <w:i/>
          <w:sz w:val="21"/>
        </w:rPr>
        <w:t>D</w:t>
      </w:r>
      <w:r>
        <w:rPr>
          <w:sz w:val="21"/>
        </w:rPr>
        <w:t>点的过程中动能一直不变</w:t>
      </w:r>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【知识点】电场线、等势面和运动轨迹的定性分析</w:t>
      </w:r>
    </w:p>
    <w:p>
      <w:pPr>
        <w:shd w:val="clear" w:color="auto" w:fill="auto"/>
        <w:spacing w:line="360" w:lineRule="auto"/>
        <w:jc w:val="left"/>
        <w:rPr>
          <w:sz w:val="21"/>
        </w:rPr>
      </w:pPr>
      <w:r>
        <w:rPr>
          <w:sz w:val="21"/>
        </w:rPr>
        <w:t>【详解】A．因为电势里低外高，并且沿着电场线方向电势逐渐降低，所以产生电场的点电荷带负电，又因为轨迹向外弯曲，带电粒子受到斥力作用，则带电粒子带负电，A错误；</w:t>
      </w:r>
    </w:p>
    <w:p>
      <w:pPr>
        <w:shd w:val="clear" w:color="auto" w:fill="auto"/>
        <w:spacing w:line="360" w:lineRule="auto"/>
        <w:jc w:val="left"/>
        <w:rPr>
          <w:sz w:val="21"/>
        </w:rPr>
      </w:pPr>
      <w:r>
        <w:rPr>
          <w:sz w:val="21"/>
        </w:rPr>
        <w:t>B．根据点电荷电场的对称性，</w:t>
      </w:r>
      <w:r>
        <w:rPr>
          <w:rFonts w:ascii="Times New Roman" w:eastAsia="Times New Roman" w:hAnsi="Times New Roman" w:cs="Times New Roman"/>
          <w:i/>
          <w:sz w:val="21"/>
        </w:rPr>
        <w:t>B</w:t>
      </w:r>
      <w:r>
        <w:rPr>
          <w:i/>
          <w:sz w:val="21"/>
        </w:rPr>
        <w:t>、</w:t>
      </w:r>
      <w:r>
        <w:rPr>
          <w:rFonts w:ascii="Times New Roman" w:eastAsia="Times New Roman" w:hAnsi="Times New Roman" w:cs="Times New Roman"/>
          <w:i/>
          <w:sz w:val="21"/>
        </w:rPr>
        <w:t>G</w:t>
      </w:r>
      <w:r>
        <w:rPr>
          <w:sz w:val="21"/>
        </w:rPr>
        <w:t>两点的电场强度大小相等，带电粒子经过</w:t>
      </w:r>
      <w:r>
        <w:rPr>
          <w:rFonts w:ascii="Times New Roman" w:eastAsia="Times New Roman" w:hAnsi="Times New Roman" w:cs="Times New Roman"/>
          <w:i/>
          <w:sz w:val="21"/>
        </w:rPr>
        <w:t>B</w:t>
      </w:r>
      <w:r>
        <w:rPr>
          <w:i/>
          <w:sz w:val="21"/>
        </w:rPr>
        <w:t>、</w:t>
      </w:r>
      <w:r>
        <w:rPr>
          <w:rFonts w:ascii="Times New Roman" w:eastAsia="Times New Roman" w:hAnsi="Times New Roman" w:cs="Times New Roman"/>
          <w:i/>
          <w:sz w:val="21"/>
        </w:rPr>
        <w:t>G</w:t>
      </w:r>
      <w:r>
        <w:rPr>
          <w:sz w:val="21"/>
        </w:rPr>
        <w:t>两点时所受的电场力大小相等，其加速度一样大，B正确；</w:t>
      </w:r>
    </w:p>
    <w:p>
      <w:pPr>
        <w:shd w:val="clear" w:color="auto" w:fill="auto"/>
        <w:spacing w:line="360" w:lineRule="auto"/>
        <w:jc w:val="left"/>
        <w:rPr>
          <w:sz w:val="21"/>
        </w:rPr>
      </w:pPr>
      <w:r>
        <w:rPr>
          <w:sz w:val="21"/>
        </w:rPr>
        <w:t>C．带电粒子从</w:t>
      </w:r>
      <w:r>
        <w:rPr>
          <w:rFonts w:ascii="Times New Roman" w:eastAsia="Times New Roman" w:hAnsi="Times New Roman" w:cs="Times New Roman"/>
          <w:i/>
          <w:sz w:val="21"/>
        </w:rPr>
        <w:t>A</w:t>
      </w:r>
      <w:r>
        <w:rPr>
          <w:sz w:val="21"/>
        </w:rPr>
        <w:t>点到</w:t>
      </w:r>
      <w:r>
        <w:rPr>
          <w:rFonts w:ascii="Times New Roman" w:eastAsia="Times New Roman" w:hAnsi="Times New Roman" w:cs="Times New Roman"/>
          <w:i/>
          <w:sz w:val="21"/>
        </w:rPr>
        <w:t>B</w:t>
      </w:r>
      <w:r>
        <w:rPr>
          <w:sz w:val="21"/>
        </w:rPr>
        <w:t>点的过程中斥力做负功，电势能增大，C错误；</w:t>
      </w:r>
    </w:p>
    <w:p>
      <w:pPr>
        <w:shd w:val="clear" w:color="auto" w:fill="auto"/>
        <w:spacing w:line="360" w:lineRule="auto"/>
        <w:jc w:val="left"/>
        <w:rPr>
          <w:sz w:val="21"/>
        </w:rPr>
      </w:pPr>
      <w:r>
        <w:rPr>
          <w:sz w:val="21"/>
        </w:rPr>
        <w:t>D．带电粒子从</w:t>
      </w:r>
      <w:r>
        <w:rPr>
          <w:rFonts w:ascii="Times New Roman" w:eastAsia="Times New Roman" w:hAnsi="Times New Roman" w:cs="Times New Roman"/>
          <w:i/>
          <w:sz w:val="21"/>
        </w:rPr>
        <w:t>C</w:t>
      </w:r>
      <w:r>
        <w:rPr>
          <w:sz w:val="21"/>
        </w:rPr>
        <w:t>点到</w:t>
      </w:r>
      <w:r>
        <w:rPr>
          <w:rFonts w:ascii="Times New Roman" w:eastAsia="Times New Roman" w:hAnsi="Times New Roman" w:cs="Times New Roman"/>
          <w:i/>
          <w:sz w:val="21"/>
        </w:rPr>
        <w:t>D</w:t>
      </w:r>
      <w:r>
        <w:rPr>
          <w:sz w:val="21"/>
        </w:rPr>
        <w:t>点的过程中电场力是合力，先做负功后做正功，动能先减小后增大，D错误。</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sz w:val="21"/>
        </w:rPr>
        <w:t>10．如图所示，虚线</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r>
        <w:rPr>
          <w:sz w:val="21"/>
        </w:rPr>
        <w:t>为某电场中的等差等势面，其中等势面</w:t>
      </w:r>
      <w:r>
        <w:rPr>
          <w:rFonts w:ascii="Times New Roman" w:eastAsia="Times New Roman" w:hAnsi="Times New Roman" w:cs="Times New Roman"/>
          <w:i/>
          <w:sz w:val="21"/>
        </w:rPr>
        <w:t>b</w:t>
      </w:r>
      <w:r>
        <w:rPr>
          <w:sz w:val="21"/>
        </w:rPr>
        <w:t>的电势为0，实线为电子在该电场中的运动轨迹。若电子经过等势面</w:t>
      </w:r>
      <w:r>
        <w:rPr>
          <w:rFonts w:ascii="Times New Roman" w:eastAsia="Times New Roman" w:hAnsi="Times New Roman" w:cs="Times New Roman"/>
          <w:i/>
          <w:sz w:val="21"/>
        </w:rPr>
        <w:t>a</w:t>
      </w:r>
      <w:r>
        <w:rPr>
          <w:sz w:val="21"/>
        </w:rPr>
        <w:t>时的动能为16eV，经过等势面</w:t>
      </w:r>
      <w:r>
        <w:rPr>
          <w:rFonts w:ascii="Times New Roman" w:eastAsia="Times New Roman" w:hAnsi="Times New Roman" w:cs="Times New Roman"/>
          <w:i/>
          <w:sz w:val="21"/>
        </w:rPr>
        <w:t>c</w:t>
      </w:r>
      <w:r>
        <w:rPr>
          <w:sz w:val="21"/>
        </w:rPr>
        <w:t>时的速度大小为经过等势面</w:t>
      </w:r>
      <w:r>
        <w:rPr>
          <w:rFonts w:ascii="Times New Roman" w:eastAsia="Times New Roman" w:hAnsi="Times New Roman" w:cs="Times New Roman"/>
          <w:i/>
          <w:sz w:val="21"/>
        </w:rPr>
        <w:t>a</w:t>
      </w:r>
      <w:r>
        <w:rPr>
          <w:sz w:val="21"/>
        </w:rPr>
        <w:t>时速度大小的一半，以下说法正确的是（</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133475" cy="1724025"/>
            <wp:docPr id="100055" name="" descr="@@@1dc80f13-68a7-48e6-a238-661596c5314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xmlns:r="http://schemas.openxmlformats.org/officeDocument/2006/relationships" r:embed="rId29"/>
                    <a:stretch>
                      <a:fillRect/>
                    </a:stretch>
                  </pic:blipFill>
                  <pic:spPr>
                    <a:xfrm>
                      <a:off x="0" y="0"/>
                      <a:ext cx="1133475" cy="1724025"/>
                    </a:xfrm>
                    <a:prstGeom prst="rect">
                      <a:avLst/>
                    </a:prstGeom>
                  </pic:spPr>
                </pic:pic>
              </a:graphicData>
            </a:graphic>
          </wp:inline>
        </w:drawing>
      </w:r>
    </w:p>
    <w:p>
      <w:pPr>
        <w:shd w:val="clear" w:color="auto" w:fill="auto"/>
        <w:spacing w:line="360" w:lineRule="auto"/>
        <w:jc w:val="left"/>
        <w:rPr>
          <w:sz w:val="21"/>
        </w:rPr>
      </w:pPr>
      <w:r>
        <w:rPr>
          <w:sz w:val="21"/>
        </w:rPr>
        <w:t>A．等势面</w:t>
      </w:r>
      <w:r>
        <w:rPr>
          <w:rFonts w:ascii="Times New Roman" w:eastAsia="Times New Roman" w:hAnsi="Times New Roman" w:cs="Times New Roman"/>
          <w:i/>
          <w:sz w:val="21"/>
        </w:rPr>
        <w:t>a</w:t>
      </w:r>
      <w:r>
        <w:rPr>
          <w:sz w:val="21"/>
        </w:rPr>
        <w:t>的电势为16V</w:t>
      </w:r>
    </w:p>
    <w:p>
      <w:pPr>
        <w:shd w:val="clear" w:color="auto" w:fill="auto"/>
        <w:spacing w:line="360" w:lineRule="auto"/>
        <w:jc w:val="left"/>
        <w:rPr>
          <w:sz w:val="21"/>
        </w:rPr>
      </w:pPr>
      <w:r>
        <w:rPr>
          <w:sz w:val="21"/>
        </w:rPr>
        <w:t>B．等势面</w:t>
      </w:r>
      <w:r>
        <w:rPr>
          <w:rFonts w:ascii="Times New Roman" w:eastAsia="Times New Roman" w:hAnsi="Times New Roman" w:cs="Times New Roman"/>
          <w:i/>
          <w:sz w:val="21"/>
        </w:rPr>
        <w:t>c</w:t>
      </w:r>
      <w:r>
        <w:rPr>
          <w:sz w:val="21"/>
        </w:rPr>
        <w:t>的电势为6V</w:t>
      </w:r>
    </w:p>
    <w:p>
      <w:pPr>
        <w:shd w:val="clear" w:color="auto" w:fill="auto"/>
        <w:spacing w:line="360" w:lineRule="auto"/>
        <w:jc w:val="left"/>
        <w:rPr>
          <w:sz w:val="21"/>
        </w:rPr>
      </w:pPr>
      <w:r>
        <w:rPr>
          <w:sz w:val="21"/>
        </w:rPr>
        <w:t>C．实线可能是该电场的某条电场线</w:t>
      </w:r>
    </w:p>
    <w:p>
      <w:pPr>
        <w:shd w:val="clear" w:color="auto" w:fill="auto"/>
        <w:spacing w:line="360" w:lineRule="auto"/>
        <w:jc w:val="left"/>
        <w:rPr>
          <w:sz w:val="21"/>
        </w:rPr>
      </w:pPr>
      <w:r>
        <w:rPr>
          <w:sz w:val="21"/>
        </w:rPr>
        <w:t>D．电子不可能运动到电势为-12V的等势面</w:t>
      </w:r>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【知识点】电场线、等势面和运动轨迹的定性分析</w:t>
      </w:r>
    </w:p>
    <w:p>
      <w:pPr>
        <w:shd w:val="clear" w:color="auto" w:fill="auto"/>
        <w:spacing w:line="360" w:lineRule="auto"/>
        <w:jc w:val="left"/>
        <w:rPr>
          <w:sz w:val="21"/>
        </w:rPr>
      </w:pPr>
      <w:r>
        <w:rPr>
          <w:sz w:val="21"/>
        </w:rPr>
        <w:t>【详解】AB．电子从</w:t>
      </w:r>
      <w:r>
        <w:rPr>
          <w:rFonts w:ascii="Times New Roman" w:eastAsia="Times New Roman" w:hAnsi="Times New Roman" w:cs="Times New Roman"/>
          <w:i/>
          <w:sz w:val="21"/>
        </w:rPr>
        <w:t>a</w:t>
      </w:r>
      <w:r>
        <w:rPr>
          <w:sz w:val="21"/>
        </w:rPr>
        <w:t>到</w:t>
      </w:r>
      <w:r>
        <w:rPr>
          <w:rFonts w:ascii="Times New Roman" w:eastAsia="Times New Roman" w:hAnsi="Times New Roman" w:cs="Times New Roman"/>
          <w:i/>
          <w:sz w:val="21"/>
        </w:rPr>
        <w:t>c</w:t>
      </w:r>
      <w:r>
        <w:rPr>
          <w:sz w:val="21"/>
        </w:rPr>
        <w:t>，速度减小为原来的一半，根据</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E</m:t>
              </m:r>
            </m:e>
            <m:sub>
              <m:r>
                <w:rPr>
                  <w:rFonts w:ascii="Cambria Math" w:eastAsia="宋体" w:hAnsi="Cambria Math" w:cs="Cambria Math"/>
                </w:rPr>
                <m:t>k</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p>
            <m:e>
              <m:r>
                <w:rPr>
                  <w:rFonts w:ascii="Cambria Math" w:eastAsia="宋体" w:hAnsi="Cambria Math" w:cs="Cambria Math"/>
                </w:rPr>
                <m:t>v</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可知动能减小为原来的</w:t>
      </w:r>
      <m:oMathPara>
        <m:oMathParaPr>
          <m:jc m:val="left"/>
        </m:oMathParaPr>
        <m:oMath>
          <m:f>
            <m:num>
              <m:r>
                <w:rPr>
                  <w:rFonts w:ascii="Cambria Math" w:eastAsia="宋体" w:hAnsi="Cambria Math" w:cs="Cambria Math"/>
                </w:rPr>
                <m:t>1</m:t>
              </m:r>
            </m:num>
            <m:den>
              <m:r>
                <w:rPr>
                  <w:rFonts w:ascii="Cambria Math" w:eastAsia="宋体" w:hAnsi="Cambria Math" w:cs="Cambria Math"/>
                </w:rPr>
                <m:t>4</m:t>
              </m:r>
            </m:den>
          </m:f>
        </m:oMath>
      </m:oMathPara>
      <w:r>
        <w:rPr>
          <w:sz w:val="21"/>
        </w:rPr>
        <w:t>，为4eV，根据动能定理得</w:t>
      </w:r>
    </w:p>
    <w:p>
      <w:pPr>
        <w:shd w:val="clear" w:color="auto" w:fill="auto"/>
        <w:spacing w:line="360" w:lineRule="auto"/>
        <w:jc w:val="center"/>
        <w:rPr>
          <w:sz w:val="21"/>
        </w:rPr>
      </w:pPr>
      <w:r>
        <w:rPr>
          <w:rFonts w:ascii="Times New Roman" w:eastAsia="Times New Roman" w:hAnsi="Times New Roman" w:cs="Times New Roman"/>
          <w:i/>
          <w:sz w:val="21"/>
        </w:rPr>
        <w:t>-</w:t>
      </w:r>
      <w:r>
        <w:rPr>
          <w:sz w:val="21"/>
        </w:rPr>
        <w:t>e</w:t>
      </w:r>
      <w:r>
        <w:rPr>
          <w:rFonts w:ascii="Times New Roman" w:eastAsia="Times New Roman" w:hAnsi="Times New Roman" w:cs="Times New Roman"/>
          <w:i/>
          <w:sz w:val="21"/>
        </w:rPr>
        <w:t>U</w:t>
      </w:r>
      <w:r>
        <w:rPr>
          <w:rFonts w:ascii="Times New Roman" w:eastAsia="Times New Roman" w:hAnsi="Times New Roman" w:cs="Times New Roman"/>
          <w:i/>
          <w:sz w:val="21"/>
        </w:rPr>
        <w:t>ac</w:t>
      </w:r>
      <w:r>
        <w:rPr>
          <w:sz w:val="21"/>
        </w:rPr>
        <w:t>=</w:t>
      </w:r>
      <w:r>
        <w:rPr>
          <w:rFonts w:ascii="Times New Roman" w:eastAsia="Times New Roman" w:hAnsi="Times New Roman" w:cs="Times New Roman"/>
          <w:i/>
          <w:sz w:val="21"/>
        </w:rPr>
        <w:t>E</w:t>
      </w:r>
      <w:r>
        <w:rPr>
          <w:rFonts w:ascii="Times New Roman" w:eastAsia="Times New Roman" w:hAnsi="Times New Roman" w:cs="Times New Roman"/>
          <w:i/>
          <w:sz w:val="21"/>
          <w:vertAlign w:val="subscript"/>
        </w:rPr>
        <w:t>k</w:t>
      </w:r>
      <w:r>
        <w:rPr>
          <w:rFonts w:ascii="Times New Roman" w:eastAsia="Times New Roman" w:hAnsi="Times New Roman" w:cs="Times New Roman"/>
          <w:i/>
          <w:sz w:val="21"/>
        </w:rPr>
        <w:t>c</w:t>
      </w:r>
      <w:r>
        <w:rPr>
          <w:sz w:val="21"/>
        </w:rPr>
        <w:t>-</w:t>
      </w:r>
      <w:r>
        <w:rPr>
          <w:rFonts w:ascii="Times New Roman" w:eastAsia="Times New Roman" w:hAnsi="Times New Roman" w:cs="Times New Roman"/>
          <w:i/>
          <w:sz w:val="21"/>
        </w:rPr>
        <w:t>E</w:t>
      </w:r>
      <w:r>
        <w:rPr>
          <w:rFonts w:ascii="Times New Roman" w:eastAsia="Times New Roman" w:hAnsi="Times New Roman" w:cs="Times New Roman"/>
          <w:i/>
          <w:sz w:val="21"/>
          <w:vertAlign w:val="subscript"/>
        </w:rPr>
        <w:t>k</w:t>
      </w:r>
      <w:r>
        <w:rPr>
          <w:rFonts w:ascii="Times New Roman" w:eastAsia="Times New Roman" w:hAnsi="Times New Roman" w:cs="Times New Roman"/>
          <w:i/>
          <w:sz w:val="21"/>
        </w:rPr>
        <w:t>a</w:t>
      </w:r>
      <w:r>
        <w:rPr>
          <w:sz w:val="21"/>
        </w:rPr>
        <w:t>=4eV-16eV=-12eV</w:t>
      </w:r>
    </w:p>
    <w:p>
      <w:pPr>
        <w:shd w:val="clear" w:color="auto" w:fill="auto"/>
        <w:spacing w:line="360" w:lineRule="auto"/>
        <w:jc w:val="left"/>
        <w:rPr>
          <w:sz w:val="21"/>
        </w:rPr>
      </w:pPr>
      <w:r>
        <w:rPr>
          <w:sz w:val="21"/>
        </w:rPr>
        <w:t>解得</w:t>
      </w:r>
    </w:p>
    <w:p>
      <w:pPr>
        <w:shd w:val="clear" w:color="auto" w:fill="auto"/>
        <w:spacing w:line="360" w:lineRule="auto"/>
        <w:jc w:val="center"/>
        <w:rPr>
          <w:sz w:val="21"/>
        </w:rPr>
      </w:pPr>
      <w:r>
        <w:rPr>
          <w:rFonts w:ascii="Times New Roman" w:eastAsia="Times New Roman" w:hAnsi="Times New Roman" w:cs="Times New Roman"/>
          <w:i/>
          <w:sz w:val="21"/>
        </w:rPr>
        <w:t>U</w:t>
      </w:r>
      <w:r>
        <w:rPr>
          <w:rFonts w:ascii="Times New Roman" w:eastAsia="Times New Roman" w:hAnsi="Times New Roman" w:cs="Times New Roman"/>
          <w:i/>
          <w:sz w:val="21"/>
        </w:rPr>
        <w:t>ac</w:t>
      </w:r>
      <w:r>
        <w:rPr>
          <w:rFonts w:ascii="Times New Roman" w:eastAsia="Times New Roman" w:hAnsi="Times New Roman" w:cs="Times New Roman"/>
          <w:i/>
          <w:sz w:val="21"/>
        </w:rPr>
        <w:t>=</w:t>
      </w:r>
      <w:r>
        <w:rPr>
          <w:sz w:val="21"/>
        </w:rPr>
        <w:t>12V</w:t>
      </w:r>
    </w:p>
    <w:p>
      <w:pPr>
        <w:shd w:val="clear" w:color="auto" w:fill="auto"/>
        <w:spacing w:line="360" w:lineRule="auto"/>
        <w:jc w:val="left"/>
        <w:rPr>
          <w:sz w:val="21"/>
        </w:rPr>
      </w:pPr>
      <w:r>
        <w:rPr>
          <w:sz w:val="21"/>
        </w:rPr>
        <w:t>虚线</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r>
        <w:rPr>
          <w:sz w:val="21"/>
        </w:rPr>
        <w:t>为某电场中的等差等势面，则</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U</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sSub>
            <m:e>
              <m:r>
                <w:rPr>
                  <w:rFonts w:ascii="Cambria Math" w:eastAsia="宋体" w:hAnsi="Cambria Math" w:cs="Cambria Math"/>
                </w:rPr>
                <m:t>U</m:t>
              </m:r>
            </m:e>
            <m:sub>
              <m:r>
                <w:rPr>
                  <w:rFonts w:ascii="Cambria Math" w:eastAsia="宋体" w:hAnsi="Cambria Math" w:cs="Cambria Math"/>
                </w:rPr>
                <m:t>b</m:t>
              </m:r>
              <m:r>
                <w:rPr>
                  <w:rFonts w:ascii="Cambria Math" w:eastAsia="宋体" w:hAnsi="Cambria Math" w:cs="Cambria Math"/>
                </w:rPr>
                <m:t>c</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U</m:t>
              </m:r>
            </m:e>
            <m:sub>
              <m:r>
                <w:rPr>
                  <w:rFonts w:ascii="Cambria Math" w:eastAsia="宋体" w:hAnsi="Cambria Math" w:cs="Cambria Math"/>
                </w:rPr>
                <m:t>a</m:t>
              </m:r>
              <m:r>
                <w:rPr>
                  <w:rFonts w:ascii="Cambria Math" w:eastAsia="宋体" w:hAnsi="Cambria Math" w:cs="Cambria Math"/>
                </w:rPr>
                <m:t>c</m:t>
              </m:r>
            </m:sub>
          </m:sSub>
          <m:r>
            <w:rPr>
              <w:rFonts w:ascii="Cambria Math" w:eastAsia="宋体" w:hAnsi="Cambria Math" w:cs="Cambria Math"/>
            </w:rPr>
            <m:t>=</m:t>
          </m:r>
          <m:r>
            <w:rPr>
              <w:rFonts w:ascii="Cambria Math" w:eastAsia="宋体" w:hAnsi="Cambria Math" w:cs="Cambria Math"/>
            </w:rPr>
            <m:t>6</m:t>
          </m:r>
        </m:oMath>
      </m:oMathPara>
      <w:r>
        <w:rPr>
          <w:sz w:val="21"/>
        </w:rPr>
        <w:t>V</w:t>
      </w:r>
    </w:p>
    <w:p>
      <w:pPr>
        <w:shd w:val="clear" w:color="auto" w:fill="auto"/>
        <w:spacing w:line="360" w:lineRule="auto"/>
        <w:jc w:val="left"/>
        <w:rPr>
          <w:sz w:val="21"/>
        </w:rPr>
      </w:pPr>
      <w:r>
        <w:rPr>
          <w:sz w:val="21"/>
        </w:rPr>
        <w:t>由于</w:t>
      </w:r>
    </w:p>
    <w:p>
      <w:pPr>
        <w:shd w:val="clear" w:color="auto" w:fill="auto"/>
        <w:spacing w:line="360" w:lineRule="auto"/>
        <w:jc w:val="center"/>
        <w:rPr>
          <w:sz w:val="21"/>
        </w:rPr>
      </w:pPr>
      <w:r>
        <w:rPr>
          <w:rFonts w:ascii="Times New Roman" w:eastAsia="Times New Roman" w:hAnsi="Times New Roman" w:cs="Times New Roman"/>
          <w:i/>
          <w:sz w:val="21"/>
        </w:rPr>
        <w:t>U</w:t>
      </w:r>
      <w:r>
        <w:rPr>
          <w:rFonts w:ascii="Times New Roman" w:eastAsia="Times New Roman" w:hAnsi="Times New Roman" w:cs="Times New Roman"/>
          <w:i/>
          <w:sz w:val="21"/>
        </w:rPr>
        <w:t>ab</w:t>
      </w:r>
      <w:r>
        <w:rPr>
          <w:rFonts w:ascii="Times New Roman" w:eastAsia="Times New Roman" w:hAnsi="Times New Roman" w:cs="Times New Roman"/>
          <w:i/>
          <w:sz w:val="21"/>
        </w:rPr>
        <w:t>=φ</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φ</w:t>
      </w:r>
      <w:r>
        <w:rPr>
          <w:rFonts w:ascii="Times New Roman" w:eastAsia="Times New Roman" w:hAnsi="Times New Roman" w:cs="Times New Roman"/>
          <w:i/>
          <w:sz w:val="21"/>
        </w:rPr>
        <w:t>b</w:t>
      </w:r>
    </w:p>
    <w:p>
      <w:pPr>
        <w:shd w:val="clear" w:color="auto" w:fill="auto"/>
        <w:spacing w:line="360" w:lineRule="auto"/>
        <w:jc w:val="center"/>
        <w:rPr>
          <w:sz w:val="21"/>
        </w:rPr>
      </w:pPr>
      <w:r>
        <w:rPr>
          <w:rFonts w:ascii="Times New Roman" w:eastAsia="Times New Roman" w:hAnsi="Times New Roman" w:cs="Times New Roman"/>
          <w:i/>
          <w:sz w:val="21"/>
        </w:rPr>
        <w:t>U</w:t>
      </w:r>
      <w:r>
        <w:rPr>
          <w:rFonts w:ascii="Times New Roman" w:eastAsia="Times New Roman" w:hAnsi="Times New Roman" w:cs="Times New Roman"/>
          <w:i/>
          <w:sz w:val="21"/>
        </w:rPr>
        <w:t>bc</w:t>
      </w:r>
      <w:r>
        <w:rPr>
          <w:sz w:val="21"/>
        </w:rPr>
        <w:t>=</w:t>
      </w:r>
      <w:r>
        <w:rPr>
          <w:rFonts w:ascii="Times New Roman" w:eastAsia="Times New Roman" w:hAnsi="Times New Roman" w:cs="Times New Roman"/>
          <w:i/>
          <w:sz w:val="21"/>
        </w:rPr>
        <w:t>φ</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φ</w:t>
      </w:r>
      <w:r>
        <w:rPr>
          <w:rFonts w:ascii="Times New Roman" w:eastAsia="Times New Roman" w:hAnsi="Times New Roman" w:cs="Times New Roman"/>
          <w:i/>
          <w:sz w:val="21"/>
        </w:rPr>
        <w:t>c</w:t>
      </w:r>
    </w:p>
    <w:p>
      <w:pPr>
        <w:shd w:val="clear" w:color="auto" w:fill="auto"/>
        <w:spacing w:line="360" w:lineRule="auto"/>
        <w:jc w:val="left"/>
        <w:rPr>
          <w:sz w:val="21"/>
        </w:rPr>
      </w:pPr>
      <w:r>
        <w:rPr>
          <w:sz w:val="21"/>
        </w:rPr>
        <w:t>等势面</w:t>
      </w:r>
      <w:r>
        <w:rPr>
          <w:rFonts w:ascii="Times New Roman" w:eastAsia="Times New Roman" w:hAnsi="Times New Roman" w:cs="Times New Roman"/>
          <w:i/>
          <w:sz w:val="21"/>
        </w:rPr>
        <w:t>b</w:t>
      </w:r>
      <w:r>
        <w:rPr>
          <w:sz w:val="21"/>
        </w:rPr>
        <w:t>的电势为0，则</w:t>
      </w:r>
    </w:p>
    <w:p>
      <w:pPr>
        <w:shd w:val="clear" w:color="auto" w:fill="auto"/>
        <w:spacing w:line="360" w:lineRule="auto"/>
        <w:jc w:val="center"/>
        <w:rPr>
          <w:sz w:val="21"/>
        </w:rPr>
      </w:pPr>
      <w:r>
        <w:rPr>
          <w:rFonts w:ascii="Times New Roman" w:eastAsia="Times New Roman" w:hAnsi="Times New Roman" w:cs="Times New Roman"/>
          <w:i/>
          <w:sz w:val="21"/>
        </w:rPr>
        <w:t>φ</w:t>
      </w:r>
      <w:r>
        <w:rPr>
          <w:rFonts w:ascii="Times New Roman" w:eastAsia="Times New Roman" w:hAnsi="Times New Roman" w:cs="Times New Roman"/>
          <w:i/>
          <w:sz w:val="21"/>
        </w:rPr>
        <w:t>a</w:t>
      </w:r>
      <w:r>
        <w:rPr>
          <w:sz w:val="21"/>
        </w:rPr>
        <w:t>=6V</w:t>
      </w:r>
    </w:p>
    <w:p>
      <w:pPr>
        <w:shd w:val="clear" w:color="auto" w:fill="auto"/>
        <w:spacing w:line="360" w:lineRule="auto"/>
        <w:jc w:val="center"/>
        <w:rPr>
          <w:sz w:val="21"/>
        </w:rPr>
      </w:pPr>
      <w:r>
        <w:rPr>
          <w:rFonts w:ascii="Times New Roman" w:eastAsia="Times New Roman" w:hAnsi="Times New Roman" w:cs="Times New Roman"/>
          <w:i/>
          <w:sz w:val="21"/>
        </w:rPr>
        <w:t>φ</w:t>
      </w:r>
      <w:r>
        <w:rPr>
          <w:rFonts w:ascii="Times New Roman" w:eastAsia="Times New Roman" w:hAnsi="Times New Roman" w:cs="Times New Roman"/>
          <w:i/>
          <w:sz w:val="21"/>
        </w:rPr>
        <w:t>c</w:t>
      </w:r>
      <w:r>
        <w:rPr>
          <w:sz w:val="21"/>
        </w:rPr>
        <w:t>=-6V</w:t>
      </w:r>
    </w:p>
    <w:p>
      <w:pPr>
        <w:shd w:val="clear" w:color="auto" w:fill="auto"/>
        <w:spacing w:line="360" w:lineRule="auto"/>
        <w:jc w:val="left"/>
        <w:rPr>
          <w:sz w:val="21"/>
        </w:rPr>
      </w:pPr>
      <w:r>
        <w:rPr>
          <w:sz w:val="21"/>
        </w:rPr>
        <w:t>AB错误；</w:t>
      </w:r>
    </w:p>
    <w:p>
      <w:pPr>
        <w:shd w:val="clear" w:color="auto" w:fill="auto"/>
        <w:spacing w:line="360" w:lineRule="auto"/>
        <w:jc w:val="left"/>
        <w:rPr>
          <w:sz w:val="21"/>
        </w:rPr>
      </w:pPr>
      <w:r>
        <w:rPr>
          <w:sz w:val="21"/>
        </w:rPr>
        <w:t>C．因电场线与等势面垂直，由图知等势面</w:t>
      </w:r>
      <w:r>
        <w:rPr>
          <w:rFonts w:ascii="Times New Roman" w:eastAsia="Times New Roman" w:hAnsi="Times New Roman" w:cs="Times New Roman"/>
          <w:i/>
          <w:sz w:val="21"/>
        </w:rPr>
        <w:t>c</w:t>
      </w:r>
      <w:r>
        <w:rPr>
          <w:sz w:val="21"/>
        </w:rPr>
        <w:t>与实线不垂直，可知实线不可能是该电场的某条电场线，C错误；</w:t>
      </w:r>
    </w:p>
    <w:p>
      <w:pPr>
        <w:shd w:val="clear" w:color="auto" w:fill="auto"/>
        <w:spacing w:line="360" w:lineRule="auto"/>
        <w:jc w:val="left"/>
        <w:rPr>
          <w:sz w:val="21"/>
        </w:rPr>
      </w:pPr>
      <w:r>
        <w:rPr>
          <w:sz w:val="21"/>
        </w:rPr>
        <w:t>D．电子的总能量</w:t>
      </w:r>
    </w:p>
    <w:p>
      <w:pPr>
        <w:shd w:val="clear" w:color="auto" w:fill="auto"/>
        <w:spacing w:line="360" w:lineRule="auto"/>
        <w:jc w:val="center"/>
        <w:rPr>
          <w:sz w:val="21"/>
        </w:rPr>
      </w:pPr>
      <w:r>
        <w:rPr>
          <w:rFonts w:ascii="Times New Roman" w:eastAsia="Times New Roman" w:hAnsi="Times New Roman" w:cs="Times New Roman"/>
          <w:i/>
          <w:sz w:val="21"/>
        </w:rPr>
        <w:t>E</w:t>
      </w:r>
      <w:r>
        <w:rPr>
          <w:sz w:val="21"/>
        </w:rPr>
        <w:t>=</w:t>
      </w:r>
      <w:r>
        <w:rPr>
          <w:rFonts w:ascii="Times New Roman" w:eastAsia="Times New Roman" w:hAnsi="Times New Roman" w:cs="Times New Roman"/>
          <w:i/>
          <w:sz w:val="21"/>
        </w:rPr>
        <w:t>E</w:t>
      </w:r>
      <w:r>
        <w:rPr>
          <w:rFonts w:ascii="Times New Roman" w:eastAsia="Times New Roman" w:hAnsi="Times New Roman" w:cs="Times New Roman"/>
          <w:i/>
          <w:sz w:val="21"/>
          <w:vertAlign w:val="subscript"/>
        </w:rPr>
        <w:t>k</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E</w:t>
      </w:r>
      <w:r>
        <w:rPr>
          <w:rFonts w:ascii="Times New Roman" w:eastAsia="Times New Roman" w:hAnsi="Times New Roman" w:cs="Times New Roman"/>
          <w:i/>
          <w:sz w:val="21"/>
          <w:vertAlign w:val="subscript"/>
        </w:rPr>
        <w:t>P</w:t>
      </w:r>
      <w:r>
        <w:rPr>
          <w:rFonts w:ascii="Times New Roman" w:eastAsia="Times New Roman" w:hAnsi="Times New Roman" w:cs="Times New Roman"/>
          <w:i/>
          <w:sz w:val="21"/>
        </w:rPr>
        <w:t>a</w:t>
      </w:r>
      <w:r>
        <w:rPr>
          <w:sz w:val="21"/>
        </w:rPr>
        <w:t>=16eV+（-e）×（6V）=10eV</w:t>
      </w:r>
    </w:p>
    <w:p>
      <w:pPr>
        <w:shd w:val="clear" w:color="auto" w:fill="auto"/>
        <w:spacing w:line="360" w:lineRule="auto"/>
        <w:jc w:val="left"/>
        <w:rPr>
          <w:sz w:val="21"/>
        </w:rPr>
      </w:pPr>
      <w:r>
        <w:rPr>
          <w:sz w:val="21"/>
        </w:rPr>
        <w:t>若电子能到达电势为-12V的等势面时，电子的电势能为12eV，根据能量守恒则电子的动能为-2eV，这显然是不可能的，所以电子不可能运动到电势为-12V的等势面，D正确。</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sz w:val="21"/>
        </w:rPr>
        <w:t>11．静电透镜是利用静电场使用电子束聚或发散的一种装置。如图所示该透镜工作原理示意图，虚线表示这个静电场在</w:t>
      </w:r>
      <w:r>
        <w:rPr>
          <w:rFonts w:ascii="Times New Roman" w:eastAsia="Times New Roman" w:hAnsi="Times New Roman" w:cs="Times New Roman"/>
          <w:i/>
          <w:sz w:val="21"/>
        </w:rPr>
        <w:t>xoy</w:t>
      </w:r>
      <w:r>
        <w:rPr>
          <w:sz w:val="21"/>
        </w:rPr>
        <w:t>平面内的一簇等势线，等势线形状相对于</w:t>
      </w:r>
      <w:r>
        <w:rPr>
          <w:rFonts w:ascii="Times New Roman" w:eastAsia="Times New Roman" w:hAnsi="Times New Roman" w:cs="Times New Roman"/>
          <w:i/>
          <w:sz w:val="21"/>
        </w:rPr>
        <w:t>ox</w:t>
      </w:r>
      <w:r>
        <w:rPr>
          <w:sz w:val="21"/>
        </w:rPr>
        <w:t>轴、</w:t>
      </w:r>
      <w:r>
        <w:rPr>
          <w:rFonts w:ascii="Times New Roman" w:eastAsia="Times New Roman" w:hAnsi="Times New Roman" w:cs="Times New Roman"/>
          <w:i/>
          <w:sz w:val="21"/>
        </w:rPr>
        <w:t>oy</w:t>
      </w:r>
      <w:r>
        <w:rPr>
          <w:sz w:val="21"/>
        </w:rPr>
        <w:t>轴对称，且相邻两等势线的电势差相等，图中实线为某个电子通过电场区域时的轨迹示意图，关于此电子从</w:t>
      </w:r>
      <w:r>
        <w:rPr>
          <w:rFonts w:ascii="Times New Roman" w:eastAsia="Times New Roman" w:hAnsi="Times New Roman" w:cs="Times New Roman"/>
          <w:i/>
          <w:sz w:val="21"/>
        </w:rPr>
        <w:t>a</w:t>
      </w:r>
      <w:r>
        <w:rPr>
          <w:sz w:val="21"/>
        </w:rPr>
        <w:t>点运动到</w:t>
      </w:r>
      <w:r>
        <w:rPr>
          <w:rFonts w:ascii="Times New Roman" w:eastAsia="Times New Roman" w:hAnsi="Times New Roman" w:cs="Times New Roman"/>
          <w:i/>
          <w:sz w:val="21"/>
        </w:rPr>
        <w:t>b</w:t>
      </w:r>
      <w:r>
        <w:rPr>
          <w:sz w:val="21"/>
        </w:rPr>
        <w:t>点过程中，下列说法正确的是（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914525" cy="1485900"/>
            <wp:docPr id="100057" name="" descr="@@@fbc19149-3257-420c-9341-988752fcd0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xmlns:r="http://schemas.openxmlformats.org/officeDocument/2006/relationships" r:embed="rId30"/>
                    <a:stretch>
                      <a:fillRect/>
                    </a:stretch>
                  </pic:blipFill>
                  <pic:spPr>
                    <a:xfrm>
                      <a:off x="0" y="0"/>
                      <a:ext cx="1914525" cy="1485900"/>
                    </a:xfrm>
                    <a:prstGeom prst="rect">
                      <a:avLst/>
                    </a:prstGeom>
                  </pic:spPr>
                </pic:pic>
              </a:graphicData>
            </a:graphic>
          </wp:inline>
        </w:drawing>
      </w:r>
    </w:p>
    <w:p>
      <w:pPr>
        <w:shd w:val="clear" w:color="auto" w:fill="auto"/>
        <w:spacing w:line="360" w:lineRule="auto"/>
        <w:jc w:val="left"/>
        <w:rPr>
          <w:sz w:val="21"/>
        </w:rPr>
      </w:pPr>
      <w:r>
        <w:rPr>
          <w:sz w:val="21"/>
        </w:rPr>
        <w:t>A．</w:t>
      </w:r>
      <w:r>
        <w:rPr>
          <w:rFonts w:ascii="Times New Roman" w:eastAsia="Times New Roman" w:hAnsi="Times New Roman" w:cs="Times New Roman"/>
          <w:i/>
          <w:sz w:val="21"/>
        </w:rPr>
        <w:t>a</w:t>
      </w:r>
      <w:r>
        <w:rPr>
          <w:sz w:val="21"/>
        </w:rPr>
        <w:t>点的电势高于</w:t>
      </w:r>
      <w:r>
        <w:rPr>
          <w:rFonts w:ascii="Times New Roman" w:eastAsia="Times New Roman" w:hAnsi="Times New Roman" w:cs="Times New Roman"/>
          <w:i/>
          <w:sz w:val="21"/>
        </w:rPr>
        <w:t>b</w:t>
      </w:r>
      <w:r>
        <w:rPr>
          <w:sz w:val="21"/>
        </w:rPr>
        <w:t>点的电势</w:t>
      </w:r>
    </w:p>
    <w:p>
      <w:pPr>
        <w:shd w:val="clear" w:color="auto" w:fill="auto"/>
        <w:spacing w:line="360" w:lineRule="auto"/>
        <w:jc w:val="left"/>
        <w:rPr>
          <w:sz w:val="21"/>
        </w:rPr>
      </w:pPr>
      <w:r>
        <w:rPr>
          <w:sz w:val="21"/>
        </w:rPr>
        <w:t>B．电子在</w:t>
      </w:r>
      <w:r>
        <w:rPr>
          <w:rFonts w:ascii="Times New Roman" w:eastAsia="Times New Roman" w:hAnsi="Times New Roman" w:cs="Times New Roman"/>
          <w:i/>
          <w:sz w:val="21"/>
        </w:rPr>
        <w:t>a</w:t>
      </w:r>
      <w:r>
        <w:rPr>
          <w:sz w:val="21"/>
        </w:rPr>
        <w:t>点的加速度大于在</w:t>
      </w:r>
      <w:r>
        <w:rPr>
          <w:rFonts w:ascii="Times New Roman" w:eastAsia="Times New Roman" w:hAnsi="Times New Roman" w:cs="Times New Roman"/>
          <w:i/>
          <w:sz w:val="21"/>
        </w:rPr>
        <w:t>b</w:t>
      </w:r>
      <w:r>
        <w:rPr>
          <w:sz w:val="21"/>
        </w:rPr>
        <w:t>点的加速度</w:t>
      </w:r>
    </w:p>
    <w:p>
      <w:pPr>
        <w:shd w:val="clear" w:color="auto" w:fill="auto"/>
        <w:spacing w:line="360" w:lineRule="auto"/>
        <w:jc w:val="left"/>
        <w:rPr>
          <w:sz w:val="21"/>
        </w:rPr>
      </w:pPr>
      <w:r>
        <w:rPr>
          <w:sz w:val="21"/>
        </w:rPr>
        <w:t>C．电场力一直做正功</w:t>
      </w:r>
    </w:p>
    <w:p>
      <w:pPr>
        <w:shd w:val="clear" w:color="auto" w:fill="auto"/>
        <w:spacing w:line="360" w:lineRule="auto"/>
        <w:jc w:val="left"/>
        <w:rPr>
          <w:sz w:val="21"/>
        </w:rPr>
      </w:pPr>
      <w:r>
        <w:rPr>
          <w:sz w:val="21"/>
        </w:rPr>
        <w:t>D．电子在</w:t>
      </w:r>
      <w:r>
        <w:rPr>
          <w:rFonts w:ascii="Times New Roman" w:eastAsia="Times New Roman" w:hAnsi="Times New Roman" w:cs="Times New Roman"/>
          <w:i/>
          <w:sz w:val="21"/>
        </w:rPr>
        <w:t>a</w:t>
      </w:r>
      <w:r>
        <w:rPr>
          <w:sz w:val="21"/>
        </w:rPr>
        <w:t>点的动能大于在</w:t>
      </w:r>
      <w:r>
        <w:rPr>
          <w:rFonts w:ascii="Times New Roman" w:eastAsia="Times New Roman" w:hAnsi="Times New Roman" w:cs="Times New Roman"/>
          <w:i/>
          <w:sz w:val="21"/>
        </w:rPr>
        <w:t>b</w:t>
      </w:r>
      <w:r>
        <w:rPr>
          <w:sz w:val="21"/>
        </w:rPr>
        <w:t>点的动能</w:t>
      </w:r>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【知识点】null</w:t>
      </w:r>
    </w:p>
    <w:p>
      <w:pPr>
        <w:shd w:val="clear" w:color="auto" w:fill="auto"/>
        <w:spacing w:line="360" w:lineRule="auto"/>
        <w:jc w:val="left"/>
        <w:rPr>
          <w:sz w:val="21"/>
        </w:rPr>
      </w:pPr>
      <w:r>
        <w:rPr>
          <w:sz w:val="21"/>
        </w:rPr>
        <w:t>【详解】B．根据等势线的疏密知道</w:t>
      </w:r>
      <w:r>
        <w:rPr>
          <w:rFonts w:ascii="Times New Roman" w:eastAsia="Times New Roman" w:hAnsi="Times New Roman" w:cs="Times New Roman"/>
          <w:i/>
          <w:sz w:val="21"/>
        </w:rPr>
        <w:t>b</w:t>
      </w:r>
      <w:r>
        <w:rPr>
          <w:sz w:val="21"/>
        </w:rPr>
        <w:t>处的电场线也密，场强大，所以电子的加速度大，故B错误；</w:t>
      </w:r>
    </w:p>
    <w:p>
      <w:pPr>
        <w:shd w:val="clear" w:color="auto" w:fill="auto"/>
        <w:spacing w:line="360" w:lineRule="auto"/>
        <w:jc w:val="left"/>
        <w:rPr>
          <w:sz w:val="21"/>
        </w:rPr>
      </w:pPr>
      <w:r>
        <w:rPr>
          <w:sz w:val="21"/>
        </w:rPr>
        <w:t>ACD．根据等势线与电场线垂直，可作出电场线，电子所受的电场力与场强方向相反，故电子在</w:t>
      </w:r>
      <w:r>
        <w:rPr>
          <w:rFonts w:ascii="Times New Roman" w:eastAsia="Times New Roman" w:hAnsi="Times New Roman" w:cs="Times New Roman"/>
          <w:i/>
          <w:sz w:val="21"/>
        </w:rPr>
        <w:t>y</w:t>
      </w:r>
      <w:r>
        <w:rPr>
          <w:sz w:val="21"/>
        </w:rPr>
        <w:t>轴左侧受到一个斜向右下方的电场力，在</w:t>
      </w:r>
      <w:r>
        <w:rPr>
          <w:rFonts w:ascii="Times New Roman" w:eastAsia="Times New Roman" w:hAnsi="Times New Roman" w:cs="Times New Roman"/>
          <w:i/>
          <w:sz w:val="21"/>
        </w:rPr>
        <w:t>y</w:t>
      </w:r>
      <w:r>
        <w:rPr>
          <w:sz w:val="21"/>
        </w:rPr>
        <w:t>轴右侧受到一个斜向右上方的电场力，故电子穿过电场的过程中，电场力始终做正功，电子沿</w:t>
      </w:r>
      <w:r>
        <w:rPr>
          <w:rFonts w:ascii="Times New Roman" w:eastAsia="Times New Roman" w:hAnsi="Times New Roman" w:cs="Times New Roman"/>
          <w:i/>
          <w:sz w:val="21"/>
        </w:rPr>
        <w:t>x</w:t>
      </w:r>
      <w:r>
        <w:rPr>
          <w:sz w:val="21"/>
        </w:rPr>
        <w:t>轴方向一直加速，所以电子在</w:t>
      </w:r>
      <w:r>
        <w:rPr>
          <w:rFonts w:ascii="Times New Roman" w:eastAsia="Times New Roman" w:hAnsi="Times New Roman" w:cs="Times New Roman"/>
          <w:i/>
          <w:sz w:val="21"/>
        </w:rPr>
        <w:t>a</w:t>
      </w:r>
      <w:r>
        <w:rPr>
          <w:sz w:val="21"/>
        </w:rPr>
        <w:t>点的动能小于在</w:t>
      </w:r>
      <w:r>
        <w:rPr>
          <w:rFonts w:ascii="Times New Roman" w:eastAsia="Times New Roman" w:hAnsi="Times New Roman" w:cs="Times New Roman"/>
          <w:i/>
          <w:sz w:val="21"/>
        </w:rPr>
        <w:t>b</w:t>
      </w:r>
      <w:r>
        <w:rPr>
          <w:sz w:val="21"/>
        </w:rPr>
        <w:t>点的动能；对负电荷是从低电势向高电势运动，所以</w:t>
      </w:r>
      <w:r>
        <w:rPr>
          <w:rFonts w:ascii="Times New Roman" w:eastAsia="Times New Roman" w:hAnsi="Times New Roman" w:cs="Times New Roman"/>
          <w:i/>
          <w:sz w:val="21"/>
        </w:rPr>
        <w:t>a</w:t>
      </w:r>
      <w:r>
        <w:rPr>
          <w:sz w:val="21"/>
        </w:rPr>
        <w:t>点的电势低于</w:t>
      </w:r>
      <w:r>
        <w:rPr>
          <w:rFonts w:ascii="Times New Roman" w:eastAsia="Times New Roman" w:hAnsi="Times New Roman" w:cs="Times New Roman"/>
          <w:i/>
          <w:sz w:val="21"/>
        </w:rPr>
        <w:t>b</w:t>
      </w:r>
      <w:r>
        <w:rPr>
          <w:sz w:val="21"/>
        </w:rPr>
        <w:t>点的电势，故AD错误；C正确。</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sz w:val="21"/>
        </w:rPr>
        <w:t>12．如图所示，在光滑绝缘水平面内有一四边形</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，其中</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90</m:t>
          </m:r>
          <m:r>
            <w:rPr>
              <w:rFonts w:ascii="Cambria Math" w:eastAsia="宋体" w:hAnsi="Cambria Math" w:cs="Cambria Math"/>
            </w:rPr>
            <m:t>°</m:t>
          </m:r>
        </m:oMath>
      </m:oMathPara>
      <w:r>
        <w:rPr>
          <w:sz w:val="21"/>
        </w:rPr>
        <w:t>，</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30</m:t>
          </m:r>
          <m:r>
            <w:rPr>
              <w:rFonts w:ascii="Cambria Math" w:eastAsia="宋体" w:hAnsi="Cambria Math" w:cs="Cambria Math"/>
            </w:rPr>
            <m:t>°</m:t>
          </m:r>
        </m:oMath>
      </m:oMathPara>
      <w:r>
        <w:rPr>
          <w:sz w:val="21"/>
        </w:rPr>
        <w:t>，</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oMath>
      </m:oMathPara>
      <w:r>
        <w:rPr>
          <w:sz w:val="21"/>
        </w:rPr>
        <w:t>，</w:t>
      </w:r>
      <w:r>
        <w:rPr>
          <w:rFonts w:ascii="Times New Roman" w:eastAsia="Times New Roman" w:hAnsi="Times New Roman" w:cs="Times New Roman"/>
          <w:i/>
          <w:sz w:val="21"/>
        </w:rPr>
        <w:t>O</w:t>
      </w:r>
      <w:r>
        <w:rPr>
          <w:sz w:val="21"/>
        </w:rPr>
        <w:t>点为</w:t>
      </w:r>
      <m:oMathPara>
        <m:oMathParaPr>
          <m:jc m:val="left"/>
        </m:oMathParaPr>
        <m:oMath>
          <m:r>
            <w:rPr>
              <w:rFonts w:ascii="Cambria Math" w:eastAsia="宋体" w:hAnsi="Cambria Math" w:cs="Cambria Math"/>
            </w:rPr>
            <m:t>A</m:t>
          </m:r>
          <m:r>
            <w:rPr>
              <w:rFonts w:ascii="Cambria Math" w:eastAsia="宋体" w:hAnsi="Cambria Math" w:cs="Cambria Math"/>
            </w:rPr>
            <m:t>C</m:t>
          </m:r>
        </m:oMath>
      </m:oMathPara>
      <w:r>
        <w:rPr>
          <w:sz w:val="21"/>
        </w:rPr>
        <w:t>与</w:t>
      </w:r>
      <m:oMathPara>
        <m:oMathParaPr>
          <m:jc m:val="left"/>
        </m:oMathParaPr>
        <m:oMath>
          <m:r>
            <w:rPr>
              <w:rFonts w:ascii="Cambria Math" w:eastAsia="宋体" w:hAnsi="Cambria Math" w:cs="Cambria Math"/>
            </w:rPr>
            <m:t>B</m:t>
          </m:r>
          <m:r>
            <w:rPr>
              <w:rFonts w:ascii="Cambria Math" w:eastAsia="宋体" w:hAnsi="Cambria Math" w:cs="Cambria Math"/>
            </w:rPr>
            <m:t>D</m:t>
          </m:r>
        </m:oMath>
      </m:oMathPara>
      <w:r>
        <w:rPr>
          <w:sz w:val="21"/>
        </w:rPr>
        <w:t>的交点。在</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D</w:t>
      </w:r>
      <w:r>
        <w:rPr>
          <w:sz w:val="21"/>
        </w:rPr>
        <w:t>两点分别固定一电荷量为</w:t>
      </w:r>
      <m:oMathPara>
        <m:oMathParaPr>
          <m:jc m:val="left"/>
        </m:oMathParaPr>
        <m:oMath>
          <m:r>
            <w:rPr>
              <w:rFonts w:ascii="Cambria Math" w:eastAsia="宋体" w:hAnsi="Cambria Math" w:cs="Cambria Math"/>
            </w:rPr>
            <m:t>+</m:t>
          </m:r>
          <m:r>
            <w:rPr>
              <w:rFonts w:ascii="Cambria Math" w:eastAsia="宋体" w:hAnsi="Cambria Math" w:cs="Cambria Math"/>
            </w:rPr>
            <m:t>q</m:t>
          </m:r>
        </m:oMath>
      </m:oMathPara>
      <w:r>
        <w:rPr>
          <w:sz w:val="21"/>
        </w:rPr>
        <w:t>的小球（可视为点电荷），取无穷远处电势为零，下列说法正确的是（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428750" cy="1638300"/>
            <wp:docPr id="100059" name="" descr="@@@ad3abd1b-c9c0-4187-a051-1b7ae89378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
                    <pic:cNvPicPr>
                      <a:picLocks noChangeAspect="1"/>
                    </pic:cNvPicPr>
                  </pic:nvPicPr>
                  <pic:blipFill>
                    <a:blip xmlns:r="http://schemas.openxmlformats.org/officeDocument/2006/relationships" r:embed="rId31"/>
                    <a:stretch>
                      <a:fillRect/>
                    </a:stretch>
                  </pic:blipFill>
                  <pic:spPr>
                    <a:xfrm>
                      <a:off x="0" y="0"/>
                      <a:ext cx="1428750" cy="1638300"/>
                    </a:xfrm>
                    <a:prstGeom prst="rect">
                      <a:avLst/>
                    </a:prstGeom>
                  </pic:spPr>
                </pic:pic>
              </a:graphicData>
            </a:graphic>
          </wp:inline>
        </w:drawing>
      </w:r>
    </w:p>
    <w:p>
      <w:pPr>
        <w:shd w:val="clear" w:color="auto" w:fill="auto"/>
        <w:spacing w:line="360" w:lineRule="auto"/>
        <w:jc w:val="left"/>
        <w:rPr>
          <w:sz w:val="21"/>
        </w:rPr>
      </w:pPr>
      <w:r>
        <w:rPr>
          <w:sz w:val="21"/>
        </w:rPr>
        <w:t>A．</w:t>
      </w:r>
      <w:r>
        <w:rPr>
          <w:rFonts w:ascii="Times New Roman" w:eastAsia="Times New Roman" w:hAnsi="Times New Roman" w:cs="Times New Roman"/>
          <w:i/>
          <w:sz w:val="21"/>
        </w:rPr>
        <w:t>O</w:t>
      </w:r>
      <w:r>
        <w:rPr>
          <w:sz w:val="21"/>
        </w:rPr>
        <w:t>点的电势为零</w:t>
      </w:r>
    </w:p>
    <w:p>
      <w:pPr>
        <w:shd w:val="clear" w:color="auto" w:fill="auto"/>
        <w:spacing w:line="360" w:lineRule="auto"/>
        <w:jc w:val="left"/>
        <w:rPr>
          <w:sz w:val="21"/>
        </w:rPr>
      </w:pPr>
      <w:r>
        <w:rPr>
          <w:sz w:val="21"/>
        </w:rPr>
        <w:t>B．</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C</w:t>
      </w:r>
      <w:r>
        <w:rPr>
          <w:sz w:val="21"/>
        </w:rPr>
        <w:t>两点的电势关系为</w:t>
      </w:r>
      <m:oMathPara>
        <m:oMathParaPr>
          <m:jc m:val="left"/>
        </m:oMathParaPr>
        <m:oMath>
          <m:sSub>
            <m:e>
              <m:r>
                <w:rPr>
                  <w:rFonts w:ascii="Cambria Math" w:eastAsia="宋体" w:hAnsi="Cambria Math" w:cs="Cambria Math"/>
                </w:rPr>
                <m:t>φ</m:t>
              </m:r>
            </m:e>
            <m:sub>
              <m:r>
                <w:rPr>
                  <w:rFonts w:ascii="Cambria Math" w:eastAsia="宋体" w:hAnsi="Cambria Math" w:cs="Cambria Math"/>
                </w:rPr>
                <m:t>A</m:t>
              </m:r>
            </m:sub>
          </m:sSub>
          <m:r>
            <w:rPr>
              <w:rFonts w:ascii="Cambria Math" w:eastAsia="宋体" w:hAnsi="Cambria Math" w:cs="Cambria Math"/>
            </w:rPr>
            <m:t>&lt;</m:t>
          </m:r>
          <m:sSub>
            <m:e>
              <m:r>
                <w:rPr>
                  <w:rFonts w:ascii="Cambria Math" w:eastAsia="宋体" w:hAnsi="Cambria Math" w:cs="Cambria Math"/>
                </w:rPr>
                <m:t>φ</m:t>
              </m:r>
            </m:e>
            <m:sub>
              <m:r>
                <w:rPr>
                  <w:rFonts w:ascii="Cambria Math" w:eastAsia="宋体" w:hAnsi="Cambria Math" w:cs="Cambria Math"/>
                </w:rPr>
                <m:t>C</m:t>
              </m:r>
            </m:sub>
          </m:sSub>
        </m:oMath>
      </m:oMathPara>
    </w:p>
    <w:p>
      <w:pPr>
        <w:shd w:val="clear" w:color="auto" w:fill="auto"/>
        <w:spacing w:line="360" w:lineRule="auto"/>
        <w:jc w:val="left"/>
        <w:rPr>
          <w:sz w:val="21"/>
        </w:rPr>
      </w:pPr>
      <w:r>
        <w:rPr>
          <w:sz w:val="21"/>
        </w:rPr>
        <w:t>C．</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C</w:t>
      </w:r>
      <w:r>
        <w:rPr>
          <w:sz w:val="21"/>
        </w:rPr>
        <w:t>两点的电场强度大小之比为</w:t>
      </w:r>
      <m:oMathPara>
        <m:oMathParaPr>
          <m:jc m:val="left"/>
        </m:oMathParaPr>
        <m:oMath>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1</m:t>
          </m:r>
        </m:oMath>
      </m:oMathPara>
    </w:p>
    <w:p>
      <w:pPr>
        <w:shd w:val="clear" w:color="auto" w:fill="auto"/>
        <w:spacing w:line="360" w:lineRule="auto"/>
        <w:jc w:val="left"/>
        <w:rPr>
          <w:sz w:val="21"/>
        </w:rPr>
      </w:pPr>
      <w:r>
        <w:rPr>
          <w:sz w:val="21"/>
        </w:rPr>
        <w:t>D．若将一个带负电的光滑小球从</w:t>
      </w:r>
      <w:r>
        <w:rPr>
          <w:rFonts w:ascii="Times New Roman" w:eastAsia="Times New Roman" w:hAnsi="Times New Roman" w:cs="Times New Roman"/>
          <w:i/>
          <w:sz w:val="21"/>
        </w:rPr>
        <w:t>A</w:t>
      </w:r>
      <w:r>
        <w:rPr>
          <w:sz w:val="21"/>
        </w:rPr>
        <w:t>点由静止释放，它将沿直线</w:t>
      </w:r>
      <m:oMathPara>
        <m:oMathParaPr>
          <m:jc m:val="left"/>
        </m:oMathParaPr>
        <m:oMath>
          <m:r>
            <w:rPr>
              <w:rFonts w:ascii="Cambria Math" w:eastAsia="宋体" w:hAnsi="Cambria Math" w:cs="Cambria Math"/>
            </w:rPr>
            <m:t>A</m:t>
          </m:r>
          <m:r>
            <w:rPr>
              <w:rFonts w:ascii="Cambria Math" w:eastAsia="宋体" w:hAnsi="Cambria Math" w:cs="Cambria Math"/>
            </w:rPr>
            <m:t>C</m:t>
          </m:r>
        </m:oMath>
      </m:oMathPara>
      <w:r>
        <w:rPr>
          <w:sz w:val="21"/>
        </w:rPr>
        <w:t>运动，并能经过</w:t>
      </w:r>
      <w:r>
        <w:rPr>
          <w:rFonts w:ascii="Times New Roman" w:eastAsia="Times New Roman" w:hAnsi="Times New Roman" w:cs="Times New Roman"/>
          <w:i/>
          <w:sz w:val="21"/>
        </w:rPr>
        <w:t>C</w:t>
      </w:r>
      <w:r>
        <w:rPr>
          <w:sz w:val="21"/>
        </w:rPr>
        <w:t>点</w:t>
      </w:r>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【知识点】电场线、等势面和运动轨迹的定性分析</w:t>
      </w:r>
    </w:p>
    <w:p>
      <w:pPr>
        <w:shd w:val="clear" w:color="auto" w:fill="auto"/>
        <w:spacing w:line="360" w:lineRule="auto"/>
        <w:jc w:val="left"/>
        <w:rPr>
          <w:sz w:val="21"/>
        </w:rPr>
      </w:pPr>
      <w:r>
        <w:rPr>
          <w:sz w:val="21"/>
        </w:rPr>
        <w:t>【详解】A．由题意可知</w:t>
      </w:r>
      <m:oMathPara>
        <m:oMathParaPr>
          <m:jc m:val="left"/>
        </m:oMathParaPr>
        <m:oMath>
          <m:r>
            <w:rPr>
              <w:rFonts w:ascii="Cambria Math" w:eastAsia="宋体" w:hAnsi="Cambria Math" w:cs="Cambria Math"/>
            </w:rPr>
            <m:t>A</m:t>
          </m:r>
          <m:r>
            <w:rPr>
              <w:rFonts w:ascii="Cambria Math" w:eastAsia="宋体" w:hAnsi="Cambria Math" w:cs="Cambria Math"/>
            </w:rPr>
            <m:t>C</m:t>
          </m:r>
        </m:oMath>
      </m:oMathPara>
      <w:r>
        <w:rPr>
          <w:sz w:val="21"/>
        </w:rPr>
        <w:t>为</w:t>
      </w:r>
      <m:oMathPara>
        <m:oMathParaPr>
          <m:jc m:val="left"/>
        </m:oMathParaPr>
        <m:oMath>
          <m:r>
            <w:rPr>
              <w:rFonts w:ascii="Cambria Math" w:eastAsia="宋体" w:hAnsi="Cambria Math" w:cs="Cambria Math"/>
            </w:rPr>
            <m:t>B</m:t>
          </m:r>
          <m:r>
            <w:rPr>
              <w:rFonts w:ascii="Cambria Math" w:eastAsia="宋体" w:hAnsi="Cambria Math" w:cs="Cambria Math"/>
            </w:rPr>
            <m:t>D</m:t>
          </m:r>
        </m:oMath>
      </m:oMathPara>
      <w:r>
        <w:rPr>
          <w:sz w:val="21"/>
        </w:rPr>
        <w:t>的中垂线。由等量同种电荷电场分布规律可知，</w:t>
      </w:r>
      <w:r>
        <w:rPr>
          <w:rFonts w:ascii="Times New Roman" w:eastAsia="Times New Roman" w:hAnsi="Times New Roman" w:cs="Times New Roman"/>
          <w:i/>
          <w:sz w:val="21"/>
        </w:rPr>
        <w:t>O</w:t>
      </w:r>
      <w:r>
        <w:rPr>
          <w:sz w:val="21"/>
        </w:rPr>
        <w:t>点电场强度为零，</w:t>
      </w:r>
      <m:oMathPara>
        <m:oMathParaPr>
          <m:jc m:val="left"/>
        </m:oMathParaPr>
        <m:oMath>
          <m:r>
            <w:rPr>
              <w:rFonts w:ascii="Cambria Math" w:eastAsia="宋体" w:hAnsi="Cambria Math" w:cs="Cambria Math"/>
            </w:rPr>
            <m:t>A</m:t>
          </m:r>
          <m:r>
            <w:rPr>
              <w:rFonts w:ascii="Cambria Math" w:eastAsia="宋体" w:hAnsi="Cambria Math" w:cs="Cambria Math"/>
            </w:rPr>
            <m:t>C</m:t>
          </m:r>
        </m:oMath>
      </m:oMathPara>
      <w:r>
        <w:rPr>
          <w:sz w:val="21"/>
        </w:rPr>
        <w:t>上的电场线从</w:t>
      </w:r>
      <w:r>
        <w:rPr>
          <w:rFonts w:ascii="Times New Roman" w:eastAsia="Times New Roman" w:hAnsi="Times New Roman" w:cs="Times New Roman"/>
          <w:i/>
          <w:sz w:val="21"/>
        </w:rPr>
        <w:t>O</w:t>
      </w:r>
      <w:r>
        <w:rPr>
          <w:sz w:val="21"/>
        </w:rPr>
        <w:t>点发出，分别沿</w:t>
      </w:r>
      <m:oMathPara>
        <m:oMathParaPr>
          <m:jc m:val="left"/>
        </m:oMathParaPr>
        <m:oMath>
          <m:r>
            <w:rPr>
              <w:rFonts w:ascii="Cambria Math" w:eastAsia="宋体" w:hAnsi="Cambria Math" w:cs="Cambria Math"/>
            </w:rPr>
            <m:t>O</m:t>
          </m:r>
          <m:r>
            <w:rPr>
              <w:rFonts w:ascii="Cambria Math" w:eastAsia="宋体" w:hAnsi="Cambria Math" w:cs="Cambria Math"/>
            </w:rPr>
            <m:t>A</m:t>
          </m:r>
        </m:oMath>
      </m:oMathPara>
      <w:r>
        <w:rPr>
          <w:sz w:val="21"/>
        </w:rPr>
        <w:t>和</w:t>
      </w:r>
      <m:oMathPara>
        <m:oMathParaPr>
          <m:jc m:val="left"/>
        </m:oMathParaPr>
        <m:oMath>
          <m:r>
            <w:rPr>
              <w:rFonts w:ascii="Cambria Math" w:eastAsia="宋体" w:hAnsi="Cambria Math" w:cs="Cambria Math"/>
            </w:rPr>
            <m:t>O</m:t>
          </m:r>
          <m:r>
            <w:rPr>
              <w:rFonts w:ascii="Cambria Math" w:eastAsia="宋体" w:hAnsi="Cambria Math" w:cs="Cambria Math"/>
            </w:rPr>
            <m:t>C</m:t>
          </m:r>
        </m:oMath>
      </m:oMathPara>
      <w:r>
        <w:rPr>
          <w:sz w:val="21"/>
        </w:rPr>
        <w:t>方向指向无穷远。根据沿电场线方向电势降低可知</w:t>
      </w:r>
      <w:r>
        <w:rPr>
          <w:rFonts w:ascii="Times New Roman" w:eastAsia="Times New Roman" w:hAnsi="Times New Roman" w:cs="Times New Roman"/>
          <w:i/>
          <w:sz w:val="21"/>
        </w:rPr>
        <w:t>O</w:t>
      </w:r>
      <w:r>
        <w:rPr>
          <w:sz w:val="21"/>
        </w:rPr>
        <w:t>点的电势大于零，选项A错误；</w:t>
      </w:r>
    </w:p>
    <w:p>
      <w:pPr>
        <w:shd w:val="clear" w:color="auto" w:fill="auto"/>
        <w:spacing w:line="360" w:lineRule="auto"/>
        <w:jc w:val="left"/>
        <w:rPr>
          <w:sz w:val="21"/>
        </w:rPr>
      </w:pPr>
      <w:r>
        <w:rPr>
          <w:sz w:val="21"/>
        </w:rPr>
        <w:t>B．由电场分布的对称性可知</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U</m:t>
              </m:r>
            </m:e>
            <m:sub>
              <m:r>
                <w:rPr>
                  <w:rFonts w:ascii="Cambria Math" w:eastAsia="宋体" w:hAnsi="Cambria Math" w:cs="Cambria Math"/>
                </w:rPr>
                <m:t>O</m:t>
              </m:r>
              <m:r>
                <w:rPr>
                  <w:rFonts w:ascii="Cambria Math" w:eastAsia="宋体" w:hAnsi="Cambria Math" w:cs="Cambria Math"/>
                </w:rPr>
                <m:t>A</m:t>
              </m:r>
            </m:sub>
          </m:sSub>
          <m:r>
            <w:rPr>
              <w:rFonts w:ascii="Cambria Math" w:eastAsia="宋体" w:hAnsi="Cambria Math" w:cs="Cambria Math"/>
            </w:rPr>
            <m:t>&lt;</m:t>
          </m:r>
          <m:sSub>
            <m:e>
              <m:r>
                <w:rPr>
                  <w:rFonts w:ascii="Cambria Math" w:eastAsia="宋体" w:hAnsi="Cambria Math" w:cs="Cambria Math"/>
                </w:rPr>
                <m:t>U</m:t>
              </m:r>
            </m:e>
            <m:sub>
              <m:r>
                <w:rPr>
                  <w:rFonts w:ascii="Cambria Math" w:eastAsia="宋体" w:hAnsi="Cambria Math" w:cs="Cambria Math"/>
                </w:rPr>
                <m:t>O</m:t>
              </m:r>
              <m:r>
                <w:rPr>
                  <w:rFonts w:ascii="Cambria Math" w:eastAsia="宋体" w:hAnsi="Cambria Math" w:cs="Cambria Math"/>
                </w:rPr>
                <m:t>C</m:t>
              </m:r>
            </m:sub>
          </m:sSub>
        </m:oMath>
      </m:oMathPara>
    </w:p>
    <w:p>
      <w:pPr>
        <w:shd w:val="clear" w:color="auto" w:fill="auto"/>
        <w:spacing w:line="360" w:lineRule="auto"/>
        <w:jc w:val="left"/>
        <w:rPr>
          <w:sz w:val="21"/>
        </w:rPr>
      </w:pPr>
      <w:r>
        <w:rPr>
          <w:sz w:val="21"/>
        </w:rPr>
        <w:t>即</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φ</m:t>
              </m:r>
            </m:e>
            <m:sub>
              <m:r>
                <w:rPr>
                  <w:rFonts w:ascii="Cambria Math" w:eastAsia="宋体" w:hAnsi="Cambria Math" w:cs="Cambria Math"/>
                </w:rPr>
                <m:t>O</m:t>
              </m:r>
            </m:sub>
          </m:sSub>
          <m:r>
            <w:rPr>
              <w:rFonts w:ascii="Cambria Math" w:eastAsia="宋体" w:hAnsi="Cambria Math" w:cs="Cambria Math"/>
            </w:rPr>
            <m:t>−</m:t>
          </m:r>
          <m:sSub>
            <m:e>
              <m:r>
                <w:rPr>
                  <w:rFonts w:ascii="Cambria Math" w:eastAsia="宋体" w:hAnsi="Cambria Math" w:cs="Cambria Math"/>
                </w:rPr>
                <m:t>φ</m:t>
              </m:r>
            </m:e>
            <m:sub>
              <m:r>
                <w:rPr>
                  <w:rFonts w:ascii="Cambria Math" w:eastAsia="宋体" w:hAnsi="Cambria Math" w:cs="Cambria Math"/>
                </w:rPr>
                <m:t>A</m:t>
              </m:r>
            </m:sub>
          </m:sSub>
          <m:r>
            <w:rPr>
              <w:rFonts w:ascii="Cambria Math" w:eastAsia="宋体" w:hAnsi="Cambria Math" w:cs="Cambria Math"/>
            </w:rPr>
            <m:t>&lt;</m:t>
          </m:r>
          <m:sSub>
            <m:e>
              <m:r>
                <w:rPr>
                  <w:rFonts w:ascii="Cambria Math" w:eastAsia="宋体" w:hAnsi="Cambria Math" w:cs="Cambria Math"/>
                </w:rPr>
                <m:t>φ</m:t>
              </m:r>
            </m:e>
            <m:sub>
              <m:r>
                <w:rPr>
                  <w:rFonts w:ascii="Cambria Math" w:eastAsia="宋体" w:hAnsi="Cambria Math" w:cs="Cambria Math"/>
                </w:rPr>
                <m:t>O</m:t>
              </m:r>
            </m:sub>
          </m:sSub>
          <m:r>
            <w:rPr>
              <w:rFonts w:ascii="Cambria Math" w:eastAsia="宋体" w:hAnsi="Cambria Math" w:cs="Cambria Math"/>
            </w:rPr>
            <m:t>−</m:t>
          </m:r>
          <m:sSub>
            <m:e>
              <m:r>
                <w:rPr>
                  <w:rFonts w:ascii="Cambria Math" w:eastAsia="宋体" w:hAnsi="Cambria Math" w:cs="Cambria Math"/>
                </w:rPr>
                <m:t>φ</m:t>
              </m:r>
            </m:e>
            <m:sub>
              <m:r>
                <w:rPr>
                  <w:rFonts w:ascii="Cambria Math" w:eastAsia="宋体" w:hAnsi="Cambria Math" w:cs="Cambria Math"/>
                </w:rPr>
                <m:t>C</m:t>
              </m:r>
            </m:sub>
          </m:sSub>
        </m:oMath>
      </m:oMathPara>
    </w:p>
    <w:p>
      <w:pPr>
        <w:shd w:val="clear" w:color="auto" w:fill="auto"/>
        <w:spacing w:line="360" w:lineRule="auto"/>
        <w:jc w:val="left"/>
        <w:rPr>
          <w:sz w:val="21"/>
        </w:rPr>
      </w:pPr>
      <w:r>
        <w:rPr>
          <w:sz w:val="21"/>
        </w:rPr>
        <w:t>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φ</m:t>
              </m:r>
            </m:e>
            <m:sub>
              <m:r>
                <w:rPr>
                  <w:rFonts w:ascii="Cambria Math" w:eastAsia="宋体" w:hAnsi="Cambria Math" w:cs="Cambria Math"/>
                </w:rPr>
                <m:t>A</m:t>
              </m:r>
            </m:sub>
          </m:sSub>
          <m:r>
            <w:rPr>
              <w:rFonts w:ascii="Cambria Math" w:eastAsia="宋体" w:hAnsi="Cambria Math" w:cs="Cambria Math"/>
            </w:rPr>
            <m:t>&gt;</m:t>
          </m:r>
          <m:sSub>
            <m:e>
              <m:r>
                <w:rPr>
                  <w:rFonts w:ascii="Cambria Math" w:eastAsia="宋体" w:hAnsi="Cambria Math" w:cs="Cambria Math"/>
                </w:rPr>
                <m:t>φ</m:t>
              </m:r>
            </m:e>
            <m:sub>
              <m:r>
                <w:rPr>
                  <w:rFonts w:ascii="Cambria Math" w:eastAsia="宋体" w:hAnsi="Cambria Math" w:cs="Cambria Math"/>
                </w:rPr>
                <m:t>C</m:t>
              </m:r>
            </m:sub>
          </m:sSub>
        </m:oMath>
      </m:oMathPara>
    </w:p>
    <w:p>
      <w:pPr>
        <w:shd w:val="clear" w:color="auto" w:fill="auto"/>
        <w:spacing w:line="360" w:lineRule="auto"/>
        <w:jc w:val="left"/>
        <w:rPr>
          <w:sz w:val="21"/>
        </w:rPr>
      </w:pPr>
      <w:r>
        <w:rPr>
          <w:sz w:val="21"/>
        </w:rPr>
        <w:t>选项B错误；</w:t>
      </w:r>
    </w:p>
    <w:p>
      <w:pPr>
        <w:shd w:val="clear" w:color="auto" w:fill="auto"/>
        <w:spacing w:line="360" w:lineRule="auto"/>
        <w:jc w:val="left"/>
        <w:rPr>
          <w:sz w:val="21"/>
        </w:rPr>
      </w:pPr>
      <w:r>
        <w:rPr>
          <w:sz w:val="21"/>
        </w:rPr>
        <w:t>D．若将一个带负电的光滑小球从</w:t>
      </w:r>
      <w:r>
        <w:rPr>
          <w:rFonts w:ascii="Times New Roman" w:eastAsia="Times New Roman" w:hAnsi="Times New Roman" w:cs="Times New Roman"/>
          <w:i/>
          <w:sz w:val="21"/>
        </w:rPr>
        <w:t>A</w:t>
      </w:r>
      <w:r>
        <w:rPr>
          <w:sz w:val="21"/>
        </w:rPr>
        <w:t>点由静止释放，它将在</w:t>
      </w:r>
      <w:r>
        <w:rPr>
          <w:rFonts w:ascii="Times New Roman" w:eastAsia="Times New Roman" w:hAnsi="Times New Roman" w:cs="Times New Roman"/>
          <w:i/>
          <w:sz w:val="21"/>
        </w:rPr>
        <w:t>A</w:t>
      </w:r>
      <w:r>
        <w:rPr>
          <w:sz w:val="21"/>
        </w:rPr>
        <w:t>点与</w:t>
      </w:r>
      <w:r>
        <w:rPr>
          <w:rFonts w:ascii="Times New Roman" w:eastAsia="Times New Roman" w:hAnsi="Times New Roman" w:cs="Times New Roman"/>
          <w:i/>
          <w:sz w:val="21"/>
        </w:rPr>
        <w:t>A</w:t>
      </w:r>
      <w:r>
        <w:rPr>
          <w:sz w:val="21"/>
        </w:rPr>
        <w:t>点关于</w:t>
      </w:r>
      <w:r>
        <w:rPr>
          <w:rFonts w:ascii="Times New Roman" w:eastAsia="Times New Roman" w:hAnsi="Times New Roman" w:cs="Times New Roman"/>
          <w:i/>
          <w:sz w:val="21"/>
        </w:rPr>
        <w:t>O</w:t>
      </w:r>
      <w:r>
        <w:rPr>
          <w:sz w:val="21"/>
        </w:rPr>
        <w:t>点的对称点之间往返运动，无法到达</w:t>
      </w:r>
      <w:r>
        <w:rPr>
          <w:rFonts w:ascii="Times New Roman" w:eastAsia="Times New Roman" w:hAnsi="Times New Roman" w:cs="Times New Roman"/>
          <w:i/>
          <w:sz w:val="21"/>
        </w:rPr>
        <w:t>C</w:t>
      </w:r>
      <w:r>
        <w:rPr>
          <w:sz w:val="21"/>
        </w:rPr>
        <w:t>点，选项D错误；</w:t>
      </w:r>
    </w:p>
    <w:p>
      <w:pPr>
        <w:shd w:val="clear" w:color="auto" w:fill="auto"/>
        <w:spacing w:line="360" w:lineRule="auto"/>
        <w:jc w:val="left"/>
        <w:rPr>
          <w:sz w:val="21"/>
        </w:rPr>
      </w:pPr>
      <w:r>
        <w:rPr>
          <w:sz w:val="21"/>
        </w:rPr>
        <w:t>C．根据平行四边形定则画出</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C</w:t>
      </w:r>
      <w:r>
        <w:rPr>
          <w:sz w:val="21"/>
        </w:rPr>
        <w:t>两点的电场强度叠加的矢量图如图所示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E</m:t>
              </m:r>
            </m:e>
            <m:sub>
              <m:r>
                <w:rPr>
                  <w:rFonts w:ascii="Cambria Math" w:eastAsia="宋体" w:hAnsi="Cambria Math" w:cs="Cambria Math"/>
                </w:rPr>
                <m:t>A</m:t>
              </m:r>
            </m:sub>
          </m:sSub>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k</m:t>
              </m:r>
              <m:r>
                <w:rPr>
                  <w:rFonts w:ascii="Cambria Math" w:eastAsia="宋体" w:hAnsi="Cambria Math" w:cs="Cambria Math"/>
                </w:rPr>
                <m:t>q</m:t>
              </m:r>
            </m:num>
            <m:den>
              <m:r>
                <w:rPr>
                  <w:rFonts w:ascii="Cambria Math" w:eastAsia="宋体" w:hAnsi="Cambria Math" w:cs="Cambria Math"/>
                </w:rPr>
                <m:t>A</m:t>
              </m:r>
              <m:sSup>
                <m:e>
                  <m:r>
                    <w:rPr>
                      <w:rFonts w:ascii="Cambria Math" w:eastAsia="宋体" w:hAnsi="Cambria Math" w:cs="Cambria Math"/>
                    </w:rPr>
                    <m:t>B</m:t>
                  </m:r>
                </m:e>
                <m:sup>
                  <m:r>
                    <w:rPr>
                      <w:rFonts w:ascii="Cambria Math" w:eastAsia="宋体" w:hAnsi="Cambria Math" w:cs="Cambria Math"/>
                    </w:rPr>
                    <m:t>2</m:t>
                  </m:r>
                </m:sup>
              </m:sSup>
            </m:den>
          </m:f>
          <m:r>
            <m:rPr>
              <m:sty m:val="p"/>
            </m:rPr>
            <w:rPr>
              <w:rFonts w:ascii="Cambria Math" w:eastAsia="宋体" w:hAnsi="Cambria Math" w:cs="Cambria Math"/>
            </w:rPr>
            <m:t>cos</m:t>
          </m:r>
          <m:r>
            <w:rPr>
              <w:rFonts w:ascii="Cambria Math" w:eastAsia="宋体" w:hAnsi="Cambria Math" w:cs="Cambria Math"/>
            </w:rPr>
            <m:t>60</m:t>
          </m:r>
          <m:r>
            <w:rPr>
              <w:rFonts w:ascii="Cambria Math" w:eastAsia="宋体" w:hAnsi="Cambria Math" w:cs="Cambria Math"/>
            </w:rPr>
            <m:t>°</m:t>
          </m:r>
        </m:oMath>
      </m:oMathPara>
      <w:r>
        <w:rPr>
          <w:sz w:val="21"/>
        </w:rPr>
        <w:t>，</w:t>
      </w:r>
      <m:oMathPara>
        <m:oMathParaPr>
          <m:jc m:val="left"/>
        </m:oMathParaPr>
        <m:oMath>
          <m:sSub>
            <m:e>
              <m:r>
                <w:rPr>
                  <w:rFonts w:ascii="Cambria Math" w:eastAsia="宋体" w:hAnsi="Cambria Math" w:cs="Cambria Math"/>
                </w:rPr>
                <m:t>E</m:t>
              </m:r>
            </m:e>
            <m:sub>
              <m:r>
                <w:rPr>
                  <w:rFonts w:ascii="Cambria Math" w:eastAsia="宋体" w:hAnsi="Cambria Math" w:cs="Cambria Math"/>
                </w:rPr>
                <m:t>C</m:t>
              </m:r>
            </m:sub>
          </m:sSub>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k</m:t>
              </m:r>
              <m:r>
                <w:rPr>
                  <w:rFonts w:ascii="Cambria Math" w:eastAsia="宋体" w:hAnsi="Cambria Math" w:cs="Cambria Math"/>
                </w:rPr>
                <m:t>q</m:t>
              </m:r>
            </m:num>
            <m:den>
              <m:r>
                <w:rPr>
                  <w:rFonts w:ascii="Cambria Math" w:eastAsia="宋体" w:hAnsi="Cambria Math" w:cs="Cambria Math"/>
                </w:rPr>
                <m:t>C</m:t>
              </m:r>
              <m:sSup>
                <m:e>
                  <m:r>
                    <w:rPr>
                      <w:rFonts w:ascii="Cambria Math" w:eastAsia="宋体" w:hAnsi="Cambria Math" w:cs="Cambria Math"/>
                    </w:rPr>
                    <m:t>B</m:t>
                  </m:r>
                </m:e>
                <m:sup>
                  <m:r>
                    <w:rPr>
                      <w:rFonts w:ascii="Cambria Math" w:eastAsia="宋体" w:hAnsi="Cambria Math" w:cs="Cambria Math"/>
                    </w:rPr>
                    <m:t>2</m:t>
                  </m:r>
                </m:sup>
              </m:sSup>
            </m:den>
          </m:f>
          <m:r>
            <m:rPr>
              <m:sty m:val="p"/>
            </m:rPr>
            <w:rPr>
              <w:rFonts w:ascii="Cambria Math" w:eastAsia="宋体" w:hAnsi="Cambria Math" w:cs="Cambria Math"/>
            </w:rPr>
            <m:t>cos</m:t>
          </m:r>
          <m:r>
            <w:rPr>
              <w:rFonts w:ascii="Cambria Math" w:eastAsia="宋体" w:hAnsi="Cambria Math" w:cs="Cambria Math"/>
            </w:rPr>
            <m:t>30</m:t>
          </m:r>
          <m:r>
            <w:rPr>
              <w:rFonts w:ascii="Cambria Math" w:eastAsia="宋体" w:hAnsi="Cambria Math" w:cs="Cambria Math"/>
            </w:rPr>
            <m:t>°</m:t>
          </m:r>
        </m:oMath>
      </m:oMathPara>
    </w:p>
    <w:p>
      <w:pPr>
        <w:shd w:val="clear" w:color="auto" w:fill="auto"/>
        <w:spacing w:line="360" w:lineRule="auto"/>
        <w:jc w:val="left"/>
        <w:rPr>
          <w:sz w:val="21"/>
        </w:rPr>
      </w:pPr>
      <w:r>
        <w:rPr>
          <w:sz w:val="21"/>
        </w:rPr>
        <w:t>求得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E</m:t>
              </m:r>
            </m:e>
            <m:sub>
              <m: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E</m:t>
              </m:r>
            </m:e>
            <m:sub>
              <m:r>
                <w:rPr>
                  <w:rFonts w:ascii="Cambria Math" w:eastAsia="宋体" w:hAnsi="Cambria Math" w:cs="Cambria Math"/>
                </w:rPr>
                <m:t>C</m:t>
              </m:r>
            </m:sub>
          </m:sSub>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1</m:t>
          </m:r>
        </m:oMath>
      </m:oMathPara>
    </w:p>
    <w:p>
      <w:pPr>
        <w:shd w:val="clear" w:color="auto" w:fill="auto"/>
        <w:spacing w:line="360" w:lineRule="auto"/>
        <w:jc w:val="left"/>
        <w:rPr>
          <w:sz w:val="21"/>
        </w:rPr>
      </w:pPr>
      <w:r>
        <w:rPr>
          <w:sz w:val="21"/>
        </w:rPr>
        <w:t>选项C正确。</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485900" cy="2571750"/>
            <wp:docPr id="100061" name="" descr="@@@f6d4ee6f-846a-4852-aefd-f865efbcb3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
                    <pic:cNvPicPr>
                      <a:picLocks noChangeAspect="1"/>
                    </pic:cNvPicPr>
                  </pic:nvPicPr>
                  <pic:blipFill>
                    <a:blip xmlns:r="http://schemas.openxmlformats.org/officeDocument/2006/relationships" r:embed="rId32"/>
                    <a:stretch>
                      <a:fillRect/>
                    </a:stretch>
                  </pic:blipFill>
                  <pic:spPr>
                    <a:xfrm>
                      <a:off x="0" y="0"/>
                      <a:ext cx="1485900" cy="2571750"/>
                    </a:xfrm>
                    <a:prstGeom prst="rect">
                      <a:avLst/>
                    </a:prstGeom>
                  </pic:spPr>
                </pic:pic>
              </a:graphicData>
            </a:graphic>
          </wp:inline>
        </w:drawing>
      </w:r>
    </w:p>
    <w:p>
      <w:pPr>
        <w:shd w:val="clear" w:color="auto" w:fill="auto"/>
        <w:spacing w:line="360" w:lineRule="auto"/>
        <w:jc w:val="left"/>
        <w:rPr>
          <w:sz w:val="21"/>
        </w:rPr>
      </w:pPr>
      <w:r>
        <w:rPr>
          <w:sz w:val="21"/>
        </w:rPr>
        <w:t>13．在</w:t>
      </w:r>
      <w:r>
        <w:rPr>
          <w:rFonts w:ascii="Times New Roman" w:eastAsia="Times New Roman" w:hAnsi="Times New Roman" w:cs="Times New Roman"/>
          <w:i/>
          <w:sz w:val="21"/>
        </w:rPr>
        <w:t>x</w:t>
      </w:r>
      <w:r>
        <w:rPr>
          <w:sz w:val="21"/>
        </w:rPr>
        <w:t>轴上</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两点处分别有点电荷</w:t>
      </w:r>
      <w:r>
        <w:rPr>
          <w:rFonts w:ascii="Times New Roman" w:eastAsia="Times New Roman" w:hAnsi="Times New Roman" w:cs="Times New Roman"/>
          <w:i/>
          <w:sz w:val="21"/>
        </w:rPr>
        <w:t>Q</w:t>
      </w:r>
      <w:r>
        <w:rPr>
          <w:rFonts w:ascii="Times New Roman" w:eastAsia="Times New Roman" w:hAnsi="Times New Roman" w:cs="Times New Roman"/>
          <w:i/>
          <w:sz w:val="21"/>
          <w:vertAlign w:val="subscript"/>
        </w:rPr>
        <w:t>1</w:t>
      </w:r>
      <w:r>
        <w:rPr>
          <w:sz w:val="21"/>
        </w:rPr>
        <w:t>和</w:t>
      </w:r>
      <w:r>
        <w:rPr>
          <w:rFonts w:ascii="Times New Roman" w:eastAsia="Times New Roman" w:hAnsi="Times New Roman" w:cs="Times New Roman"/>
          <w:i/>
          <w:sz w:val="21"/>
        </w:rPr>
        <w:t>Q</w:t>
      </w:r>
      <w:r>
        <w:rPr>
          <w:rFonts w:ascii="Times New Roman" w:eastAsia="Times New Roman" w:hAnsi="Times New Roman" w:cs="Times New Roman"/>
          <w:i/>
          <w:sz w:val="21"/>
          <w:vertAlign w:val="subscript"/>
        </w:rPr>
        <w:t>2</w:t>
      </w:r>
      <w:r>
        <w:rPr>
          <w:sz w:val="21"/>
        </w:rPr>
        <w:t>，</w:t>
      </w:r>
      <w:r>
        <w:rPr>
          <w:rFonts w:ascii="Times New Roman" w:eastAsia="Times New Roman" w:hAnsi="Times New Roman" w:cs="Times New Roman"/>
          <w:i/>
          <w:sz w:val="21"/>
        </w:rPr>
        <w:t>A</w:t>
      </w:r>
      <w:r>
        <w:rPr>
          <w:i/>
          <w:sz w:val="21"/>
        </w:rPr>
        <w:t>、</w:t>
      </w:r>
      <w:r>
        <w:rPr>
          <w:rFonts w:ascii="Times New Roman" w:eastAsia="Times New Roman" w:hAnsi="Times New Roman" w:cs="Times New Roman"/>
          <w:i/>
          <w:sz w:val="21"/>
        </w:rPr>
        <w:t>B</w:t>
      </w:r>
      <w:r>
        <w:rPr>
          <w:sz w:val="21"/>
        </w:rPr>
        <w:t>之间连线上各点的电势如图所示，取无穷远处电势为零，从图中可以看出（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085975" cy="1247775"/>
            <wp:docPr id="100063" name="" descr="@@@02ca142b-988f-4e10-90a6-afc2202949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
                    <pic:cNvPicPr>
                      <a:picLocks noChangeAspect="1"/>
                    </pic:cNvPicPr>
                  </pic:nvPicPr>
                  <pic:blipFill>
                    <a:blip xmlns:r="http://schemas.openxmlformats.org/officeDocument/2006/relationships" r:embed="rId33"/>
                    <a:stretch>
                      <a:fillRect/>
                    </a:stretch>
                  </pic:blipFill>
                  <pic:spPr>
                    <a:xfrm>
                      <a:off x="0" y="0"/>
                      <a:ext cx="2085975" cy="1247775"/>
                    </a:xfrm>
                    <a:prstGeom prst="rect">
                      <a:avLst/>
                    </a:prstGeom>
                  </pic:spPr>
                </pic:pic>
              </a:graphicData>
            </a:graphic>
          </wp:inline>
        </w:drawing>
      </w:r>
    </w:p>
    <w:p>
      <w:pPr>
        <w:shd w:val="clear" w:color="auto" w:fill="auto"/>
        <w:spacing w:line="360" w:lineRule="auto"/>
        <w:jc w:val="left"/>
        <w:rPr>
          <w:sz w:val="21"/>
        </w:rPr>
      </w:pPr>
      <w:r>
        <w:rPr>
          <w:sz w:val="21"/>
        </w:rPr>
        <w:t>A．</w:t>
      </w:r>
      <w:r>
        <w:rPr>
          <w:rFonts w:ascii="Times New Roman" w:eastAsia="Times New Roman" w:hAnsi="Times New Roman" w:cs="Times New Roman"/>
          <w:i/>
          <w:sz w:val="21"/>
        </w:rPr>
        <w:t>Q</w:t>
      </w:r>
      <w:r>
        <w:rPr>
          <w:rFonts w:ascii="Times New Roman" w:eastAsia="Times New Roman" w:hAnsi="Times New Roman" w:cs="Times New Roman"/>
          <w:i/>
          <w:sz w:val="21"/>
          <w:vertAlign w:val="subscript"/>
        </w:rPr>
        <w:t>1</w:t>
      </w:r>
      <w:r>
        <w:rPr>
          <w:sz w:val="21"/>
        </w:rPr>
        <w:t>和</w:t>
      </w:r>
      <w:r>
        <w:rPr>
          <w:rFonts w:ascii="Times New Roman" w:eastAsia="Times New Roman" w:hAnsi="Times New Roman" w:cs="Times New Roman"/>
          <w:i/>
          <w:sz w:val="21"/>
        </w:rPr>
        <w:t>Q</w:t>
      </w:r>
      <w:r>
        <w:rPr>
          <w:rFonts w:ascii="Times New Roman" w:eastAsia="Times New Roman" w:hAnsi="Times New Roman" w:cs="Times New Roman"/>
          <w:i/>
          <w:sz w:val="21"/>
          <w:vertAlign w:val="subscript"/>
        </w:rPr>
        <w:t>2</w:t>
      </w:r>
      <w:r>
        <w:rPr>
          <w:sz w:val="21"/>
        </w:rPr>
        <w:t>是异种电荷</w:t>
      </w:r>
    </w:p>
    <w:p>
      <w:pPr>
        <w:shd w:val="clear" w:color="auto" w:fill="auto"/>
        <w:spacing w:line="360" w:lineRule="auto"/>
        <w:jc w:val="left"/>
        <w:rPr>
          <w:sz w:val="21"/>
        </w:rPr>
      </w:pPr>
      <w:r>
        <w:rPr>
          <w:sz w:val="21"/>
        </w:rPr>
        <w:t>B．</w:t>
      </w:r>
      <w:r>
        <w:rPr>
          <w:rFonts w:ascii="Times New Roman" w:eastAsia="Times New Roman" w:hAnsi="Times New Roman" w:cs="Times New Roman"/>
          <w:i/>
          <w:sz w:val="21"/>
        </w:rPr>
        <w:t>Q</w:t>
      </w:r>
      <w:r>
        <w:rPr>
          <w:rFonts w:ascii="Times New Roman" w:eastAsia="Times New Roman" w:hAnsi="Times New Roman" w:cs="Times New Roman"/>
          <w:i/>
          <w:sz w:val="21"/>
          <w:vertAlign w:val="subscript"/>
        </w:rPr>
        <w:t>2</w:t>
      </w:r>
      <w:r>
        <w:rPr>
          <w:sz w:val="21"/>
        </w:rPr>
        <w:t>的电荷量大于</w:t>
      </w:r>
      <w:r>
        <w:rPr>
          <w:rFonts w:ascii="Times New Roman" w:eastAsia="Times New Roman" w:hAnsi="Times New Roman" w:cs="Times New Roman"/>
          <w:i/>
          <w:sz w:val="21"/>
        </w:rPr>
        <w:t>Q</w:t>
      </w:r>
      <w:r>
        <w:rPr>
          <w:rFonts w:ascii="Times New Roman" w:eastAsia="Times New Roman" w:hAnsi="Times New Roman" w:cs="Times New Roman"/>
          <w:i/>
          <w:sz w:val="21"/>
          <w:vertAlign w:val="subscript"/>
        </w:rPr>
        <w:t>1</w:t>
      </w:r>
      <w:r>
        <w:rPr>
          <w:sz w:val="21"/>
        </w:rPr>
        <w:t>的电荷量</w:t>
      </w:r>
    </w:p>
    <w:p>
      <w:pPr>
        <w:shd w:val="clear" w:color="auto" w:fill="auto"/>
        <w:spacing w:line="360" w:lineRule="auto"/>
        <w:jc w:val="left"/>
        <w:rPr>
          <w:sz w:val="21"/>
        </w:rPr>
      </w:pPr>
      <w:r>
        <w:rPr>
          <w:sz w:val="21"/>
        </w:rPr>
        <w:t>C．</w:t>
      </w:r>
      <w:r>
        <w:rPr>
          <w:rFonts w:ascii="Times New Roman" w:eastAsia="Times New Roman" w:hAnsi="Times New Roman" w:cs="Times New Roman"/>
          <w:i/>
          <w:sz w:val="21"/>
        </w:rPr>
        <w:t>P</w:t>
      </w:r>
      <w:r>
        <w:rPr>
          <w:sz w:val="21"/>
        </w:rPr>
        <w:t>点的电场强度为零</w:t>
      </w:r>
    </w:p>
    <w:p>
      <w:pPr>
        <w:shd w:val="clear" w:color="auto" w:fill="auto"/>
        <w:spacing w:line="360" w:lineRule="auto"/>
        <w:jc w:val="left"/>
        <w:rPr>
          <w:sz w:val="21"/>
        </w:rPr>
      </w:pPr>
      <w:r>
        <w:rPr>
          <w:sz w:val="21"/>
        </w:rPr>
        <w:t>D．负电荷从</w:t>
      </w:r>
      <w:r>
        <w:rPr>
          <w:rFonts w:ascii="Times New Roman" w:eastAsia="Times New Roman" w:hAnsi="Times New Roman" w:cs="Times New Roman"/>
          <w:i/>
          <w:sz w:val="21"/>
        </w:rPr>
        <w:t>P</w:t>
      </w:r>
      <w:r>
        <w:rPr>
          <w:rFonts w:ascii="Times New Roman" w:eastAsia="Times New Roman" w:hAnsi="Times New Roman" w:cs="Times New Roman"/>
          <w:i/>
          <w:sz w:val="21"/>
          <w:vertAlign w:val="subscript"/>
        </w:rPr>
        <w:t>1</w:t>
      </w:r>
      <w:r>
        <w:rPr>
          <w:sz w:val="21"/>
        </w:rPr>
        <w:t>点移动到</w:t>
      </w:r>
      <w:r>
        <w:rPr>
          <w:rFonts w:ascii="Times New Roman" w:eastAsia="Times New Roman" w:hAnsi="Times New Roman" w:cs="Times New Roman"/>
          <w:i/>
          <w:sz w:val="21"/>
        </w:rPr>
        <w:t>P</w:t>
      </w:r>
      <w:r>
        <w:rPr>
          <w:sz w:val="21"/>
        </w:rPr>
        <w:t>点，电势能减小</w:t>
      </w:r>
    </w:p>
    <w:p>
      <w:pPr>
        <w:shd w:val="clear" w:color="auto" w:fill="auto"/>
        <w:spacing w:line="360" w:lineRule="auto"/>
        <w:jc w:val="left"/>
        <w:rPr>
          <w:sz w:val="21"/>
        </w:rPr>
      </w:pPr>
      <w:r>
        <w:rPr>
          <w:sz w:val="21"/>
        </w:rPr>
        <w:t>【答案】A</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【知识点】ψ-x图像</w:t>
      </w:r>
    </w:p>
    <w:p>
      <w:pPr>
        <w:shd w:val="clear" w:color="auto" w:fill="auto"/>
        <w:spacing w:line="360" w:lineRule="auto"/>
        <w:jc w:val="left"/>
        <w:rPr>
          <w:sz w:val="21"/>
        </w:rPr>
      </w:pPr>
      <w:r>
        <w:rPr>
          <w:sz w:val="21"/>
        </w:rPr>
        <w:t>【详解】A.由题图可知，从</w:t>
      </w:r>
      <w:r>
        <w:rPr>
          <w:rFonts w:ascii="Times New Roman" w:eastAsia="Times New Roman" w:hAnsi="Times New Roman" w:cs="Times New Roman"/>
          <w:i/>
          <w:sz w:val="21"/>
        </w:rPr>
        <w:t>Q</w:t>
      </w:r>
      <w:r>
        <w:rPr>
          <w:rFonts w:ascii="Times New Roman" w:eastAsia="Times New Roman" w:hAnsi="Times New Roman" w:cs="Times New Roman"/>
          <w:i/>
          <w:sz w:val="21"/>
          <w:vertAlign w:val="subscript"/>
        </w:rPr>
        <w:t>1</w:t>
      </w:r>
      <w:r>
        <w:rPr>
          <w:sz w:val="21"/>
        </w:rPr>
        <w:t>沿</w:t>
      </w:r>
      <w:r>
        <w:rPr>
          <w:rFonts w:ascii="Times New Roman" w:eastAsia="Times New Roman" w:hAnsi="Times New Roman" w:cs="Times New Roman"/>
          <w:i/>
          <w:sz w:val="21"/>
        </w:rPr>
        <w:t>x</w:t>
      </w:r>
      <w:r>
        <w:rPr>
          <w:sz w:val="21"/>
        </w:rPr>
        <w:t>轴到</w:t>
      </w:r>
      <w:r>
        <w:rPr>
          <w:rFonts w:ascii="Times New Roman" w:eastAsia="Times New Roman" w:hAnsi="Times New Roman" w:cs="Times New Roman"/>
          <w:i/>
          <w:sz w:val="21"/>
        </w:rPr>
        <w:t>Q</w:t>
      </w:r>
      <w:r>
        <w:rPr>
          <w:rFonts w:ascii="Times New Roman" w:eastAsia="Times New Roman" w:hAnsi="Times New Roman" w:cs="Times New Roman"/>
          <w:i/>
          <w:sz w:val="21"/>
          <w:vertAlign w:val="subscript"/>
        </w:rPr>
        <w:t>2</w:t>
      </w:r>
      <w:r>
        <w:rPr>
          <w:sz w:val="21"/>
        </w:rPr>
        <w:t>电势始终降低，所以</w:t>
      </w:r>
      <w:r>
        <w:rPr>
          <w:rFonts w:ascii="Times New Roman" w:eastAsia="Times New Roman" w:hAnsi="Times New Roman" w:cs="Times New Roman"/>
          <w:i/>
          <w:sz w:val="21"/>
        </w:rPr>
        <w:t>Q</w:t>
      </w:r>
      <w:r>
        <w:rPr>
          <w:rFonts w:ascii="Times New Roman" w:eastAsia="Times New Roman" w:hAnsi="Times New Roman" w:cs="Times New Roman"/>
          <w:i/>
          <w:sz w:val="21"/>
          <w:vertAlign w:val="subscript"/>
        </w:rPr>
        <w:t>1</w:t>
      </w:r>
      <w:r>
        <w:rPr>
          <w:sz w:val="21"/>
        </w:rPr>
        <w:t>与</w:t>
      </w:r>
      <w:r>
        <w:rPr>
          <w:rFonts w:ascii="Times New Roman" w:eastAsia="Times New Roman" w:hAnsi="Times New Roman" w:cs="Times New Roman"/>
          <w:i/>
          <w:sz w:val="21"/>
        </w:rPr>
        <w:t>Q</w:t>
      </w:r>
      <w:r>
        <w:rPr>
          <w:rFonts w:ascii="Times New Roman" w:eastAsia="Times New Roman" w:hAnsi="Times New Roman" w:cs="Times New Roman"/>
          <w:i/>
          <w:sz w:val="21"/>
          <w:vertAlign w:val="subscript"/>
        </w:rPr>
        <w:t>2</w:t>
      </w:r>
      <w:r>
        <w:rPr>
          <w:sz w:val="21"/>
        </w:rPr>
        <w:t>连线上电场强度方向始终沿</w:t>
      </w:r>
      <w:r>
        <w:rPr>
          <w:rFonts w:ascii="Times New Roman" w:eastAsia="Times New Roman" w:hAnsi="Times New Roman" w:cs="Times New Roman"/>
          <w:i/>
          <w:sz w:val="21"/>
        </w:rPr>
        <w:t>x</w:t>
      </w:r>
      <w:r>
        <w:rPr>
          <w:sz w:val="21"/>
        </w:rPr>
        <w:t>轴正方向，则</w:t>
      </w:r>
      <w:r>
        <w:rPr>
          <w:rFonts w:ascii="Times New Roman" w:eastAsia="Times New Roman" w:hAnsi="Times New Roman" w:cs="Times New Roman"/>
          <w:i/>
          <w:sz w:val="21"/>
        </w:rPr>
        <w:t>Q</w:t>
      </w:r>
      <w:r>
        <w:rPr>
          <w:rFonts w:ascii="Times New Roman" w:eastAsia="Times New Roman" w:hAnsi="Times New Roman" w:cs="Times New Roman"/>
          <w:i/>
          <w:sz w:val="21"/>
          <w:vertAlign w:val="subscript"/>
        </w:rPr>
        <w:t>1</w:t>
      </w:r>
      <w:r>
        <w:rPr>
          <w:sz w:val="21"/>
        </w:rPr>
        <w:t>带正电荷，</w:t>
      </w:r>
      <w:r>
        <w:rPr>
          <w:rFonts w:ascii="Times New Roman" w:eastAsia="Times New Roman" w:hAnsi="Times New Roman" w:cs="Times New Roman"/>
          <w:i/>
          <w:sz w:val="21"/>
        </w:rPr>
        <w:t>Q</w:t>
      </w:r>
      <w:r>
        <w:rPr>
          <w:rFonts w:ascii="Times New Roman" w:eastAsia="Times New Roman" w:hAnsi="Times New Roman" w:cs="Times New Roman"/>
          <w:i/>
          <w:sz w:val="21"/>
          <w:vertAlign w:val="subscript"/>
        </w:rPr>
        <w:t>2</w:t>
      </w:r>
      <w:r>
        <w:rPr>
          <w:sz w:val="21"/>
        </w:rPr>
        <w:t>带负电荷，故A正确；</w:t>
      </w:r>
    </w:p>
    <w:p>
      <w:pPr>
        <w:shd w:val="clear" w:color="auto" w:fill="auto"/>
        <w:spacing w:line="360" w:lineRule="auto"/>
        <w:jc w:val="left"/>
        <w:rPr>
          <w:sz w:val="21"/>
        </w:rPr>
      </w:pPr>
      <w:r>
        <w:rPr>
          <w:sz w:val="21"/>
        </w:rPr>
        <w:t>B.由于</w:t>
      </w:r>
      <w:r>
        <w:rPr>
          <w:rFonts w:ascii="Times New Roman" w:eastAsia="Times New Roman" w:hAnsi="Times New Roman" w:cs="Times New Roman"/>
          <w:i/>
          <w:sz w:val="21"/>
        </w:rPr>
        <w:t>Q</w:t>
      </w:r>
      <w:r>
        <w:rPr>
          <w:rFonts w:ascii="Times New Roman" w:eastAsia="Times New Roman" w:hAnsi="Times New Roman" w:cs="Times New Roman"/>
          <w:i/>
          <w:sz w:val="21"/>
          <w:vertAlign w:val="subscript"/>
        </w:rPr>
        <w:t>1</w:t>
      </w:r>
      <w:r>
        <w:rPr>
          <w:sz w:val="21"/>
        </w:rPr>
        <w:t>和</w:t>
      </w:r>
      <w:r>
        <w:rPr>
          <w:rFonts w:ascii="Times New Roman" w:eastAsia="Times New Roman" w:hAnsi="Times New Roman" w:cs="Times New Roman"/>
          <w:i/>
          <w:sz w:val="21"/>
        </w:rPr>
        <w:t>Q</w:t>
      </w:r>
      <w:r>
        <w:rPr>
          <w:rFonts w:ascii="Times New Roman" w:eastAsia="Times New Roman" w:hAnsi="Times New Roman" w:cs="Times New Roman"/>
          <w:i/>
          <w:sz w:val="21"/>
          <w:vertAlign w:val="subscript"/>
        </w:rPr>
        <w:t>2</w:t>
      </w:r>
      <w:r>
        <w:rPr>
          <w:sz w:val="21"/>
        </w:rPr>
        <w:t>之间电势零点的位置靠近</w:t>
      </w:r>
      <w:r>
        <w:rPr>
          <w:sz w:val="21"/>
        </w:rPr>
        <w:t>Q</w:t>
      </w:r>
      <w:r>
        <w:rPr>
          <w:sz w:val="21"/>
          <w:vertAlign w:val="subscript"/>
        </w:rPr>
        <w:t>2</w:t>
      </w:r>
      <w:r>
        <w:rPr>
          <w:sz w:val="21"/>
        </w:rPr>
        <w:t>，所以</w:t>
      </w:r>
      <w:r>
        <w:rPr>
          <w:rFonts w:ascii="Times New Roman" w:eastAsia="Times New Roman" w:hAnsi="Times New Roman" w:cs="Times New Roman"/>
          <w:i/>
          <w:sz w:val="21"/>
        </w:rPr>
        <w:t>Q</w:t>
      </w:r>
      <w:r>
        <w:rPr>
          <w:rFonts w:ascii="Times New Roman" w:eastAsia="Times New Roman" w:hAnsi="Times New Roman" w:cs="Times New Roman"/>
          <w:i/>
          <w:sz w:val="21"/>
          <w:vertAlign w:val="subscript"/>
        </w:rPr>
        <w:t>2</w:t>
      </w:r>
      <w:r>
        <w:rPr>
          <w:sz w:val="21"/>
        </w:rPr>
        <w:t>的电荷量小于</w:t>
      </w:r>
      <w:r>
        <w:rPr>
          <w:rFonts w:ascii="Times New Roman" w:eastAsia="Times New Roman" w:hAnsi="Times New Roman" w:cs="Times New Roman"/>
          <w:i/>
          <w:sz w:val="21"/>
        </w:rPr>
        <w:t>Q</w:t>
      </w:r>
      <w:r>
        <w:rPr>
          <w:rFonts w:ascii="Times New Roman" w:eastAsia="Times New Roman" w:hAnsi="Times New Roman" w:cs="Times New Roman"/>
          <w:i/>
          <w:sz w:val="21"/>
          <w:vertAlign w:val="subscript"/>
        </w:rPr>
        <w:t>1</w:t>
      </w:r>
      <w:r>
        <w:rPr>
          <w:sz w:val="21"/>
        </w:rPr>
        <w:t>的电荷量，故B错误；</w:t>
      </w:r>
    </w:p>
    <w:p>
      <w:pPr>
        <w:shd w:val="clear" w:color="auto" w:fill="auto"/>
        <w:spacing w:line="360" w:lineRule="auto"/>
        <w:jc w:val="left"/>
        <w:rPr>
          <w:sz w:val="21"/>
        </w:rPr>
      </w:pPr>
      <w:r>
        <w:rPr>
          <w:sz w:val="21"/>
        </w:rPr>
        <w:t>C.</w:t>
      </w:r>
      <w:r>
        <w:rPr>
          <w:rFonts w:ascii="Times New Roman" w:eastAsia="Times New Roman" w:hAnsi="Times New Roman" w:cs="Times New Roman"/>
          <w:i/>
          <w:sz w:val="21"/>
        </w:rPr>
        <w:t>P</w:t>
      </w:r>
      <w:r>
        <w:rPr>
          <w:sz w:val="21"/>
        </w:rPr>
        <w:t>点电势为零，但电场强度不为零，故C错误；</w:t>
      </w:r>
    </w:p>
    <w:p>
      <w:pPr>
        <w:shd w:val="clear" w:color="auto" w:fill="auto"/>
        <w:spacing w:line="360" w:lineRule="auto"/>
        <w:jc w:val="left"/>
        <w:rPr>
          <w:sz w:val="21"/>
        </w:rPr>
      </w:pPr>
      <w:r>
        <w:rPr>
          <w:sz w:val="21"/>
        </w:rPr>
        <w:t>D.负电荷从</w:t>
      </w:r>
      <w:r>
        <w:rPr>
          <w:rFonts w:ascii="Times New Roman" w:eastAsia="Times New Roman" w:hAnsi="Times New Roman" w:cs="Times New Roman"/>
          <w:i/>
          <w:sz w:val="21"/>
        </w:rPr>
        <w:t>P</w:t>
      </w:r>
      <w:r>
        <w:rPr>
          <w:rFonts w:ascii="Times New Roman" w:eastAsia="Times New Roman" w:hAnsi="Times New Roman" w:cs="Times New Roman"/>
          <w:i/>
          <w:sz w:val="21"/>
          <w:vertAlign w:val="subscript"/>
        </w:rPr>
        <w:t>1</w:t>
      </w:r>
      <w:r>
        <w:rPr>
          <w:sz w:val="21"/>
        </w:rPr>
        <w:t>点移动到</w:t>
      </w:r>
      <w:r>
        <w:rPr>
          <w:rFonts w:ascii="Times New Roman" w:eastAsia="Times New Roman" w:hAnsi="Times New Roman" w:cs="Times New Roman"/>
          <w:i/>
          <w:sz w:val="21"/>
        </w:rPr>
        <w:t>P</w:t>
      </w:r>
      <w:r>
        <w:rPr>
          <w:sz w:val="21"/>
        </w:rPr>
        <w:t>点，电势能增大，故D错误。</w:t>
      </w:r>
    </w:p>
    <w:p>
      <w:pPr>
        <w:shd w:val="clear" w:color="auto" w:fill="auto"/>
        <w:spacing w:line="360" w:lineRule="auto"/>
        <w:jc w:val="left"/>
        <w:rPr>
          <w:sz w:val="21"/>
        </w:rPr>
      </w:pPr>
      <w:r>
        <w:rPr>
          <w:sz w:val="21"/>
        </w:rPr>
        <w:t>故选A。</w:t>
      </w:r>
    </w:p>
    <w:p>
      <w:pPr>
        <w:shd w:val="clear" w:color="auto" w:fill="auto"/>
        <w:spacing w:line="360" w:lineRule="auto"/>
        <w:jc w:val="left"/>
        <w:rPr>
          <w:sz w:val="21"/>
        </w:rPr>
      </w:pPr>
      <w:r>
        <w:rPr>
          <w:sz w:val="21"/>
        </w:rPr>
        <w:t>14．如图所示，固定的点电荷</w:t>
      </w:r>
      <w:r>
        <w:rPr>
          <w:rFonts w:ascii="Times New Roman" w:eastAsia="Times New Roman" w:hAnsi="Times New Roman" w:cs="Times New Roman"/>
          <w:i/>
          <w:sz w:val="21"/>
        </w:rPr>
        <w:t>M</w:t>
      </w:r>
      <w:r>
        <w:rPr>
          <w:sz w:val="21"/>
        </w:rPr>
        <w:t>，</w:t>
      </w:r>
      <w:r>
        <w:rPr>
          <w:rFonts w:ascii="Times New Roman" w:eastAsia="Times New Roman" w:hAnsi="Times New Roman" w:cs="Times New Roman"/>
          <w:i/>
          <w:sz w:val="21"/>
        </w:rPr>
        <w:t>N</w:t>
      </w:r>
      <w:r>
        <w:rPr>
          <w:sz w:val="21"/>
        </w:rPr>
        <w:t>均带正电，</w:t>
      </w:r>
      <w:r>
        <w:rPr>
          <w:rFonts w:ascii="Times New Roman" w:eastAsia="Times New Roman" w:hAnsi="Times New Roman" w:cs="Times New Roman"/>
          <w:i/>
          <w:sz w:val="21"/>
        </w:rPr>
        <w:t>M</w:t>
      </w:r>
      <w:r>
        <w:rPr>
          <w:sz w:val="21"/>
        </w:rPr>
        <w:t>的带电量为</w:t>
      </w:r>
      <m:oMathPara>
        <m:oMathParaPr>
          <m:jc m:val="left"/>
        </m:oMathParaPr>
        <m:oMath>
          <m:sSub>
            <m:e>
              <m:r>
                <w:rPr>
                  <w:rFonts w:ascii="Cambria Math" w:eastAsia="宋体" w:hAnsi="Cambria Math" w:cs="Cambria Math"/>
                </w:rPr>
                <m:t>Q</m:t>
              </m:r>
            </m:e>
            <m:sub>
              <m:r>
                <w:rPr>
                  <w:rFonts w:ascii="Cambria Math" w:eastAsia="宋体" w:hAnsi="Cambria Math" w:cs="Cambria Math"/>
                </w:rPr>
                <m:t>1</m:t>
              </m:r>
            </m:sub>
          </m:sSub>
        </m:oMath>
      </m:oMathPara>
      <w:r>
        <w:rPr>
          <w:sz w:val="21"/>
        </w:rPr>
        <w:t>，</w:t>
      </w:r>
      <w:r>
        <w:rPr>
          <w:rFonts w:ascii="Times New Roman" w:eastAsia="Times New Roman" w:hAnsi="Times New Roman" w:cs="Times New Roman"/>
          <w:i/>
          <w:sz w:val="21"/>
        </w:rPr>
        <w:t>N</w:t>
      </w:r>
      <w:r>
        <w:rPr>
          <w:sz w:val="21"/>
        </w:rPr>
        <w:t>的带电量为</w:t>
      </w:r>
      <m:oMathPara>
        <m:oMathParaPr>
          <m:jc m:val="left"/>
        </m:oMathParaPr>
        <m:oMath>
          <m:sSub>
            <m:e>
              <m:r>
                <w:rPr>
                  <w:rFonts w:ascii="Cambria Math" w:eastAsia="宋体" w:hAnsi="Cambria Math" w:cs="Cambria Math"/>
                </w:rPr>
                <m:t>Q</m:t>
              </m:r>
            </m:e>
            <m:sub>
              <m:r>
                <w:rPr>
                  <w:rFonts w:ascii="Cambria Math" w:eastAsia="宋体" w:hAnsi="Cambria Math" w:cs="Cambria Math"/>
                </w:rPr>
                <m:t>2</m:t>
              </m:r>
            </m:sub>
          </m:sSub>
        </m:oMath>
      </m:oMathPara>
      <w:r>
        <w:rPr>
          <w:sz w:val="21"/>
        </w:rPr>
        <w:t>，</w:t>
      </w:r>
      <m:oMathPara>
        <m:oMathParaPr>
          <m:jc m:val="left"/>
        </m:oMathParaPr>
        <m:oMath>
          <m:sSub>
            <m:e>
              <m:r>
                <w:rPr>
                  <w:rFonts w:ascii="Cambria Math" w:eastAsia="宋体" w:hAnsi="Cambria Math" w:cs="Cambria Math"/>
                </w:rPr>
                <m:t>Q</m:t>
              </m:r>
            </m:e>
            <m:sub>
              <m:r>
                <w:rPr>
                  <w:rFonts w:ascii="Cambria Math" w:eastAsia="宋体" w:hAnsi="Cambria Math" w:cs="Cambria Math"/>
                </w:rPr>
                <m:t>1</m:t>
              </m:r>
            </m:sub>
          </m:sSub>
          <m:r>
            <w:rPr>
              <w:rFonts w:ascii="Cambria Math" w:eastAsia="宋体" w:hAnsi="Cambria Math" w:cs="Cambria Math"/>
            </w:rPr>
            <m:t>&gt;</m:t>
          </m:r>
          <m:sSub>
            <m:e>
              <m:r>
                <w:rPr>
                  <w:rFonts w:ascii="Cambria Math" w:eastAsia="宋体" w:hAnsi="Cambria Math" w:cs="Cambria Math"/>
                </w:rPr>
                <m:t>Q</m:t>
              </m:r>
            </m:e>
            <m:sub>
              <m:r>
                <w:rPr>
                  <w:rFonts w:ascii="Cambria Math" w:eastAsia="宋体" w:hAnsi="Cambria Math" w:cs="Cambria Math"/>
                </w:rPr>
                <m:t>2</m:t>
              </m:r>
            </m:sub>
          </m:sSub>
        </m:oMath>
      </m:oMathPara>
      <w:r>
        <w:rPr>
          <w:sz w:val="21"/>
        </w:rPr>
        <w:t>，</w:t>
      </w:r>
      <w:r>
        <w:rPr>
          <w:rFonts w:ascii="Times New Roman" w:eastAsia="Times New Roman" w:hAnsi="Times New Roman" w:cs="Times New Roman"/>
          <w:i/>
          <w:sz w:val="21"/>
        </w:rPr>
        <w:t>O</w:t>
      </w:r>
      <w:r>
        <w:rPr>
          <w:sz w:val="21"/>
        </w:rPr>
        <w:t>是</w:t>
      </w:r>
      <w:r>
        <w:rPr>
          <w:rFonts w:ascii="Times New Roman" w:eastAsia="Times New Roman" w:hAnsi="Times New Roman" w:cs="Times New Roman"/>
          <w:i/>
          <w:sz w:val="21"/>
        </w:rPr>
        <w:t>M</w:t>
      </w:r>
      <w:r>
        <w:rPr>
          <w:sz w:val="21"/>
        </w:rPr>
        <w:t>、</w:t>
      </w:r>
      <w:r>
        <w:rPr>
          <w:rFonts w:ascii="Times New Roman" w:eastAsia="Times New Roman" w:hAnsi="Times New Roman" w:cs="Times New Roman"/>
          <w:i/>
          <w:sz w:val="21"/>
        </w:rPr>
        <w:t>N</w:t>
      </w:r>
      <w:r>
        <w:rPr>
          <w:sz w:val="21"/>
        </w:rPr>
        <w:t>两电荷连线中点，</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是连线上关于</w:t>
      </w:r>
      <w:r>
        <w:rPr>
          <w:rFonts w:ascii="Times New Roman" w:eastAsia="Times New Roman" w:hAnsi="Times New Roman" w:cs="Times New Roman"/>
          <w:i/>
          <w:sz w:val="21"/>
        </w:rPr>
        <w:t>O</w:t>
      </w:r>
      <w:r>
        <w:rPr>
          <w:sz w:val="21"/>
        </w:rPr>
        <w:t>点对称的两点，一个质量为</w:t>
      </w:r>
      <w:r>
        <w:rPr>
          <w:rFonts w:ascii="Times New Roman" w:eastAsia="Times New Roman" w:hAnsi="Times New Roman" w:cs="Times New Roman"/>
          <w:i/>
          <w:sz w:val="21"/>
        </w:rPr>
        <w:t>m</w:t>
      </w:r>
      <w:r>
        <w:rPr>
          <w:sz w:val="21"/>
        </w:rPr>
        <w:t>、带电量为</w:t>
      </w:r>
      <w:r>
        <w:rPr>
          <w:rFonts w:ascii="Times New Roman" w:eastAsia="Times New Roman" w:hAnsi="Times New Roman" w:cs="Times New Roman"/>
          <w:i/>
          <w:sz w:val="21"/>
        </w:rPr>
        <w:t>q</w:t>
      </w:r>
      <w:r>
        <w:rPr>
          <w:sz w:val="21"/>
        </w:rPr>
        <w:t>的正点电荷</w:t>
      </w:r>
      <w:r>
        <w:rPr>
          <w:rFonts w:ascii="Times New Roman" w:eastAsia="Times New Roman" w:hAnsi="Times New Roman" w:cs="Times New Roman"/>
          <w:i/>
          <w:sz w:val="21"/>
        </w:rPr>
        <w:t>P</w:t>
      </w:r>
      <w:r>
        <w:rPr>
          <w:sz w:val="21"/>
        </w:rPr>
        <w:t>（重力不计）从</w:t>
      </w:r>
      <w:r>
        <w:rPr>
          <w:rFonts w:ascii="Times New Roman" w:eastAsia="Times New Roman" w:hAnsi="Times New Roman" w:cs="Times New Roman"/>
          <w:i/>
          <w:sz w:val="21"/>
        </w:rPr>
        <w:t>O</w:t>
      </w:r>
      <w:r>
        <w:rPr>
          <w:sz w:val="21"/>
        </w:rPr>
        <w:t>点以初速度</w:t>
      </w: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oMath>
      </m:oMathPara>
      <w:r>
        <w:rPr>
          <w:sz w:val="21"/>
        </w:rPr>
        <w:t>沿</w:t>
      </w:r>
      <w:r>
        <w:rPr>
          <w:rFonts w:ascii="Times New Roman" w:eastAsia="Times New Roman" w:hAnsi="Times New Roman" w:cs="Times New Roman"/>
          <w:i/>
          <w:sz w:val="21"/>
        </w:rPr>
        <w:t>M</w:t>
      </w:r>
      <w:r>
        <w:rPr>
          <w:sz w:val="21"/>
        </w:rPr>
        <w:t>、</w:t>
      </w:r>
      <w:r>
        <w:rPr>
          <w:rFonts w:ascii="Times New Roman" w:eastAsia="Times New Roman" w:hAnsi="Times New Roman" w:cs="Times New Roman"/>
          <w:i/>
          <w:sz w:val="21"/>
        </w:rPr>
        <w:t>N</w:t>
      </w:r>
      <w:r>
        <w:rPr>
          <w:sz w:val="21"/>
        </w:rPr>
        <w:t>连线向左运动，运动到</w:t>
      </w:r>
      <w:r>
        <w:rPr>
          <w:rFonts w:ascii="Times New Roman" w:eastAsia="Times New Roman" w:hAnsi="Times New Roman" w:cs="Times New Roman"/>
          <w:i/>
          <w:sz w:val="21"/>
        </w:rPr>
        <w:t>A</w:t>
      </w:r>
      <w:r>
        <w:rPr>
          <w:sz w:val="21"/>
        </w:rPr>
        <w:t>点时速度刚好为零，再次返回到</w:t>
      </w:r>
      <w:r>
        <w:rPr>
          <w:rFonts w:ascii="Times New Roman" w:eastAsia="Times New Roman" w:hAnsi="Times New Roman" w:cs="Times New Roman"/>
          <w:i/>
          <w:sz w:val="21"/>
        </w:rPr>
        <w:t>O</w:t>
      </w:r>
      <w:r>
        <w:rPr>
          <w:sz w:val="21"/>
        </w:rPr>
        <w:t>点时加速度为</w:t>
      </w:r>
      <w:r>
        <w:rPr>
          <w:rFonts w:ascii="Times New Roman" w:eastAsia="Times New Roman" w:hAnsi="Times New Roman" w:cs="Times New Roman"/>
          <w:i/>
          <w:sz w:val="21"/>
        </w:rPr>
        <w:t>a</w:t>
      </w:r>
      <w:r>
        <w:rPr>
          <w:sz w:val="21"/>
        </w:rPr>
        <w:t>，已知</w:t>
      </w:r>
      <w:r>
        <w:rPr>
          <w:rFonts w:ascii="Times New Roman" w:eastAsia="Times New Roman" w:hAnsi="Times New Roman" w:cs="Times New Roman"/>
          <w:i/>
          <w:sz w:val="21"/>
        </w:rPr>
        <w:t>O</w:t>
      </w:r>
      <w:r>
        <w:rPr>
          <w:sz w:val="21"/>
        </w:rPr>
        <w:t>点电势为</w:t>
      </w:r>
      <m:oMathPara>
        <m:oMathParaPr>
          <m:jc m:val="left"/>
        </m:oMathParaPr>
        <m:oMath>
          <m:sSub>
            <m:e>
              <m:r>
                <w:rPr>
                  <w:rFonts w:ascii="Cambria Math" w:eastAsia="宋体" w:hAnsi="Cambria Math" w:cs="Cambria Math"/>
                </w:rPr>
                <m:t>φ</m:t>
              </m:r>
            </m:e>
            <m:sub>
              <m:r>
                <w:rPr>
                  <w:rFonts w:ascii="Cambria Math" w:eastAsia="宋体" w:hAnsi="Cambria Math" w:cs="Cambria Math"/>
                </w:rPr>
                <m:t>0</m:t>
              </m:r>
            </m:sub>
          </m:sSub>
        </m:oMath>
      </m:oMathPara>
      <w:r>
        <w:rPr>
          <w:sz w:val="21"/>
        </w:rPr>
        <w:t>，静电力常量为</w:t>
      </w:r>
      <w:r>
        <w:rPr>
          <w:rFonts w:ascii="Times New Roman" w:eastAsia="Times New Roman" w:hAnsi="Times New Roman" w:cs="Times New Roman"/>
          <w:i/>
          <w:sz w:val="21"/>
        </w:rPr>
        <w:t>k</w:t>
      </w:r>
      <w:r>
        <w:rPr>
          <w:sz w:val="21"/>
        </w:rPr>
        <w:t>，则下列判断正确的是（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438400" cy="895350"/>
            <wp:docPr id="100065" name="" descr="@@@e05d4d2d-ea60-445c-97dc-15531befc37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
                    <pic:cNvPicPr>
                      <a:picLocks noChangeAspect="1"/>
                    </pic:cNvPicPr>
                  </pic:nvPicPr>
                  <pic:blipFill>
                    <a:blip xmlns:r="http://schemas.openxmlformats.org/officeDocument/2006/relationships" r:embed="rId34"/>
                    <a:stretch>
                      <a:fillRect/>
                    </a:stretch>
                  </pic:blipFill>
                  <pic:spPr>
                    <a:xfrm>
                      <a:off x="0" y="0"/>
                      <a:ext cx="2438400" cy="895350"/>
                    </a:xfrm>
                    <a:prstGeom prst="rect">
                      <a:avLst/>
                    </a:prstGeom>
                  </pic:spPr>
                </pic:pic>
              </a:graphicData>
            </a:graphic>
          </wp:inline>
        </w:drawing>
      </w:r>
    </w:p>
    <w:p>
      <w:pPr>
        <w:shd w:val="clear" w:color="auto" w:fill="auto"/>
        <w:spacing w:line="360" w:lineRule="auto"/>
        <w:jc w:val="left"/>
        <w:rPr>
          <w:sz w:val="21"/>
        </w:rPr>
      </w:pPr>
      <w:r>
        <w:rPr>
          <w:sz w:val="21"/>
        </w:rPr>
        <w:t>A．点电荷</w:t>
      </w:r>
      <w:r>
        <w:rPr>
          <w:rFonts w:ascii="Times New Roman" w:eastAsia="Times New Roman" w:hAnsi="Times New Roman" w:cs="Times New Roman"/>
          <w:i/>
          <w:sz w:val="21"/>
        </w:rPr>
        <w:t>P</w:t>
      </w:r>
      <w:r>
        <w:rPr>
          <w:sz w:val="21"/>
        </w:rPr>
        <w:t>从</w:t>
      </w:r>
      <w:r>
        <w:rPr>
          <w:rFonts w:ascii="Times New Roman" w:eastAsia="Times New Roman" w:hAnsi="Times New Roman" w:cs="Times New Roman"/>
          <w:i/>
          <w:sz w:val="21"/>
        </w:rPr>
        <w:t>O</w:t>
      </w:r>
      <w:r>
        <w:rPr>
          <w:sz w:val="21"/>
        </w:rPr>
        <w:t>点运动到</w:t>
      </w:r>
      <w:r>
        <w:rPr>
          <w:rFonts w:ascii="Times New Roman" w:eastAsia="Times New Roman" w:hAnsi="Times New Roman" w:cs="Times New Roman"/>
          <w:i/>
          <w:sz w:val="21"/>
        </w:rPr>
        <w:t>A</w:t>
      </w:r>
      <w:r>
        <w:rPr>
          <w:sz w:val="21"/>
        </w:rPr>
        <w:t>点，加速度不断增大</w:t>
      </w:r>
    </w:p>
    <w:p>
      <w:pPr>
        <w:shd w:val="clear" w:color="auto" w:fill="auto"/>
        <w:spacing w:line="360" w:lineRule="auto"/>
        <w:jc w:val="left"/>
        <w:rPr>
          <w:sz w:val="21"/>
        </w:rPr>
      </w:pPr>
      <w:r>
        <w:rPr>
          <w:sz w:val="21"/>
        </w:rPr>
        <w:t>B．点电荷</w:t>
      </w:r>
      <w:r>
        <w:rPr>
          <w:rFonts w:ascii="Times New Roman" w:eastAsia="Times New Roman" w:hAnsi="Times New Roman" w:cs="Times New Roman"/>
          <w:i/>
          <w:sz w:val="21"/>
        </w:rPr>
        <w:t>P</w:t>
      </w:r>
      <w:r>
        <w:rPr>
          <w:sz w:val="21"/>
        </w:rPr>
        <w:t>从</w:t>
      </w:r>
      <w:r>
        <w:rPr>
          <w:rFonts w:ascii="Times New Roman" w:eastAsia="Times New Roman" w:hAnsi="Times New Roman" w:cs="Times New Roman"/>
          <w:i/>
          <w:sz w:val="21"/>
        </w:rPr>
        <w:t>A</w:t>
      </w:r>
      <w:r>
        <w:rPr>
          <w:sz w:val="21"/>
        </w:rPr>
        <w:t>点运动到</w:t>
      </w:r>
      <w:r>
        <w:rPr>
          <w:rFonts w:ascii="Times New Roman" w:eastAsia="Times New Roman" w:hAnsi="Times New Roman" w:cs="Times New Roman"/>
          <w:i/>
          <w:sz w:val="21"/>
        </w:rPr>
        <w:t>B</w:t>
      </w:r>
      <w:r>
        <w:rPr>
          <w:sz w:val="21"/>
        </w:rPr>
        <w:t>点，电势能不断减小</w:t>
      </w:r>
    </w:p>
    <w:p>
      <w:pPr>
        <w:shd w:val="clear" w:color="auto" w:fill="auto"/>
        <w:spacing w:line="360" w:lineRule="auto"/>
        <w:jc w:val="left"/>
        <w:rPr>
          <w:sz w:val="21"/>
        </w:rPr>
      </w:pPr>
      <w:r>
        <w:rPr>
          <w:sz w:val="21"/>
        </w:rPr>
        <w:t>C．</w:t>
      </w:r>
      <w:r>
        <w:rPr>
          <w:rFonts w:ascii="Times New Roman" w:eastAsia="Times New Roman" w:hAnsi="Times New Roman" w:cs="Times New Roman"/>
          <w:i/>
          <w:sz w:val="21"/>
        </w:rPr>
        <w:t>A</w:t>
      </w:r>
      <w:r>
        <w:rPr>
          <w:sz w:val="21"/>
        </w:rPr>
        <w:t>点的电势为</w:t>
      </w:r>
      <m:oMathPara>
        <m:oMathParaPr>
          <m:jc m:val="left"/>
        </m:oMathParaPr>
        <m:oMath>
          <m:sSub>
            <m:e>
              <m:r>
                <w:rPr>
                  <w:rFonts w:ascii="Cambria Math" w:eastAsia="宋体" w:hAnsi="Cambria Math" w:cs="Cambria Math"/>
                </w:rPr>
                <m:t>φ</m:t>
              </m:r>
            </m:e>
            <m:sub>
              <m: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φ</m:t>
              </m:r>
            </m:e>
            <m:sub>
              <m:r>
                <w:rPr>
                  <w:rFonts w:ascii="Cambria Math" w:eastAsia="宋体" w:hAnsi="Cambria Math" w:cs="Cambria Math"/>
                </w:rPr>
                <m:t>0</m:t>
              </m:r>
            </m:sub>
          </m:sSub>
          <m:r>
            <w:rPr>
              <w:rFonts w:ascii="Cambria Math" w:eastAsia="宋体" w:hAnsi="Cambria Math" w:cs="Cambria Math"/>
            </w:rPr>
            <m:t>+</m:t>
          </m:r>
          <m:f>
            <m:num>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num>
            <m:den>
              <m:r>
                <w:rPr>
                  <w:rFonts w:ascii="Cambria Math" w:eastAsia="宋体" w:hAnsi="Cambria Math" w:cs="Cambria Math"/>
                </w:rPr>
                <m:t>q</m:t>
              </m:r>
            </m:den>
          </m:f>
        </m:oMath>
      </m:oMathPara>
    </w:p>
    <w:p>
      <w:pPr>
        <w:shd w:val="clear" w:color="auto" w:fill="auto"/>
        <w:spacing w:line="360" w:lineRule="auto"/>
        <w:jc w:val="left"/>
        <w:rPr>
          <w:sz w:val="21"/>
        </w:rPr>
      </w:pPr>
      <w:r>
        <w:rPr>
          <w:sz w:val="21"/>
        </w:rPr>
        <w:t>D．</w:t>
      </w:r>
      <w:r>
        <w:rPr>
          <w:rFonts w:ascii="Times New Roman" w:eastAsia="Times New Roman" w:hAnsi="Times New Roman" w:cs="Times New Roman"/>
          <w:i/>
          <w:sz w:val="21"/>
        </w:rPr>
        <w:t>M</w:t>
      </w:r>
      <w:r>
        <w:rPr>
          <w:sz w:val="21"/>
        </w:rPr>
        <w:t>、</w:t>
      </w:r>
      <w:r>
        <w:rPr>
          <w:rFonts w:ascii="Times New Roman" w:eastAsia="Times New Roman" w:hAnsi="Times New Roman" w:cs="Times New Roman"/>
          <w:i/>
          <w:sz w:val="21"/>
        </w:rPr>
        <w:t>N</w:t>
      </w:r>
      <w:r>
        <w:rPr>
          <w:sz w:val="21"/>
        </w:rPr>
        <w:t>两点间的距离为</w:t>
      </w:r>
      <m:oMathPara>
        <m:oMathParaPr>
          <m:jc m:val="left"/>
        </m:oMathParaPr>
        <m:oMath>
          <m:r>
            <w:rPr>
              <w:rFonts w:ascii="Cambria Math" w:eastAsia="宋体" w:hAnsi="Cambria Math" w:cs="Cambria Math"/>
            </w:rPr>
            <m:t>2</m:t>
          </m:r>
          <m:rad>
            <m:radPr>
              <m:degHide/>
            </m:radPr>
            <m:deg/>
            <m:e>
              <m:f>
                <m:num>
                  <m:r>
                    <w:rPr>
                      <w:rFonts w:ascii="Cambria Math" w:eastAsia="宋体" w:hAnsi="Cambria Math" w:cs="Cambria Math"/>
                    </w:rPr>
                    <m:t>k</m:t>
                  </m:r>
                  <m:r>
                    <w:rPr>
                      <w:rFonts w:ascii="Cambria Math" w:eastAsia="宋体" w:hAnsi="Cambria Math" w:cs="Cambria Math"/>
                    </w:rPr>
                    <m:t>q</m:t>
                  </m:r>
                  <m:d>
                    <m:dPr>
                      <m:sepChr m:val=","/>
                    </m:dPr>
                    <m:e>
                      <m:sSub>
                        <m:e>
                          <m:r>
                            <w:rPr>
                              <w:rFonts w:ascii="Cambria Math" w:eastAsia="宋体" w:hAnsi="Cambria Math" w:cs="Cambria Math"/>
                            </w:rPr>
                            <m:t>Q</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Q</m:t>
                          </m:r>
                        </m:e>
                        <m:sub>
                          <m:r>
                            <w:rPr>
                              <w:rFonts w:ascii="Cambria Math" w:eastAsia="宋体" w:hAnsi="Cambria Math" w:cs="Cambria Math"/>
                            </w:rPr>
                            <m:t>2</m:t>
                          </m:r>
                        </m:sub>
                      </m:sSub>
                    </m:e>
                  </m:d>
                </m:num>
                <m:den>
                  <m:r>
                    <w:rPr>
                      <w:rFonts w:ascii="Cambria Math" w:eastAsia="宋体" w:hAnsi="Cambria Math" w:cs="Cambria Math"/>
                    </w:rPr>
                    <m:t>m</m:t>
                  </m:r>
                  <m:r>
                    <w:rPr>
                      <w:rFonts w:ascii="Cambria Math" w:eastAsia="宋体" w:hAnsi="Cambria Math" w:cs="Cambria Math"/>
                    </w:rPr>
                    <m:t>a</m:t>
                  </m:r>
                </m:den>
              </m:f>
            </m:e>
          </m:rad>
        </m:oMath>
      </m:oMathPara>
    </w:p>
    <w:p>
      <w:pPr>
        <w:shd w:val="clear" w:color="auto" w:fill="auto"/>
        <w:spacing w:line="360" w:lineRule="auto"/>
        <w:jc w:val="left"/>
        <w:rPr>
          <w:sz w:val="21"/>
        </w:rPr>
      </w:pPr>
      <w:r>
        <w:rPr>
          <w:sz w:val="21"/>
        </w:rPr>
        <w:t>【答案】AD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【知识点】不等量点电荷周围的电势分布</w:t>
      </w:r>
    </w:p>
    <w:p>
      <w:pPr>
        <w:shd w:val="clear" w:color="auto" w:fill="auto"/>
        <w:spacing w:line="360" w:lineRule="auto"/>
        <w:jc w:val="left"/>
        <w:rPr>
          <w:sz w:val="21"/>
        </w:rPr>
      </w:pPr>
      <w:r>
        <w:rPr>
          <w:sz w:val="21"/>
        </w:rPr>
        <w:t>【详解】A．由于</w:t>
      </w:r>
      <m:oMathPara>
        <m:oMathParaPr>
          <m:jc m:val="left"/>
        </m:oMathParaPr>
        <m:oMath>
          <m:sSub>
            <m:e>
              <m:r>
                <w:rPr>
                  <w:rFonts w:ascii="Cambria Math" w:eastAsia="宋体" w:hAnsi="Cambria Math" w:cs="Cambria Math"/>
                </w:rPr>
                <m:t>Q</m:t>
              </m:r>
            </m:e>
            <m:sub>
              <m:r>
                <w:rPr>
                  <w:rFonts w:ascii="Cambria Math" w:eastAsia="宋体" w:hAnsi="Cambria Math" w:cs="Cambria Math"/>
                </w:rPr>
                <m:t>1</m:t>
              </m:r>
            </m:sub>
          </m:sSub>
          <m:r>
            <w:rPr>
              <w:rFonts w:ascii="Cambria Math" w:eastAsia="宋体" w:hAnsi="Cambria Math" w:cs="Cambria Math"/>
            </w:rPr>
            <m:t>&gt;</m:t>
          </m:r>
          <m:sSub>
            <m:e>
              <m:r>
                <w:rPr>
                  <w:rFonts w:ascii="Cambria Math" w:eastAsia="宋体" w:hAnsi="Cambria Math" w:cs="Cambria Math"/>
                </w:rPr>
                <m:t>Q</m:t>
              </m:r>
            </m:e>
            <m:sub>
              <m:r>
                <w:rPr>
                  <w:rFonts w:ascii="Cambria Math" w:eastAsia="宋体" w:hAnsi="Cambria Math" w:cs="Cambria Math"/>
                </w:rPr>
                <m:t>2</m:t>
              </m:r>
            </m:sub>
          </m:sSub>
        </m:oMath>
      </m:oMathPara>
      <w:r>
        <w:rPr>
          <w:sz w:val="21"/>
        </w:rPr>
        <w:t>，因此点电荷</w:t>
      </w:r>
      <w:r>
        <w:rPr>
          <w:rFonts w:ascii="Times New Roman" w:eastAsia="Times New Roman" w:hAnsi="Times New Roman" w:cs="Times New Roman"/>
          <w:i/>
          <w:sz w:val="21"/>
        </w:rPr>
        <w:t>P</w:t>
      </w:r>
      <w:r>
        <w:rPr>
          <w:sz w:val="21"/>
        </w:rPr>
        <w:t>从</w:t>
      </w:r>
      <w:r>
        <w:rPr>
          <w:rFonts w:ascii="Times New Roman" w:eastAsia="Times New Roman" w:hAnsi="Times New Roman" w:cs="Times New Roman"/>
          <w:i/>
          <w:sz w:val="21"/>
        </w:rPr>
        <w:t>O</w:t>
      </w:r>
      <w:r>
        <w:rPr>
          <w:sz w:val="21"/>
        </w:rPr>
        <w:t>点运动到</w:t>
      </w:r>
      <w:r>
        <w:rPr>
          <w:rFonts w:ascii="Times New Roman" w:eastAsia="Times New Roman" w:hAnsi="Times New Roman" w:cs="Times New Roman"/>
          <w:i/>
          <w:sz w:val="21"/>
        </w:rPr>
        <w:t>A</w:t>
      </w:r>
      <w:r>
        <w:rPr>
          <w:sz w:val="21"/>
        </w:rPr>
        <w:t>点，受到的电场力越来越大，加速度越来越大，A正确；</w:t>
      </w:r>
    </w:p>
    <w:p>
      <w:pPr>
        <w:shd w:val="clear" w:color="auto" w:fill="auto"/>
        <w:spacing w:line="360" w:lineRule="auto"/>
        <w:jc w:val="left"/>
        <w:rPr>
          <w:sz w:val="21"/>
        </w:rPr>
      </w:pPr>
      <w:r>
        <w:rPr>
          <w:sz w:val="21"/>
        </w:rPr>
        <w:t>B．由于</w:t>
      </w:r>
      <w:r>
        <w:rPr>
          <w:rFonts w:ascii="Times New Roman" w:eastAsia="Times New Roman" w:hAnsi="Times New Roman" w:cs="Times New Roman"/>
          <w:i/>
          <w:sz w:val="21"/>
        </w:rPr>
        <w:t>M</w:t>
      </w:r>
      <w:r>
        <w:rPr>
          <w:sz w:val="21"/>
        </w:rPr>
        <w:t>、</w:t>
      </w:r>
      <w:r>
        <w:rPr>
          <w:rFonts w:ascii="Times New Roman" w:eastAsia="Times New Roman" w:hAnsi="Times New Roman" w:cs="Times New Roman"/>
          <w:i/>
          <w:sz w:val="21"/>
        </w:rPr>
        <w:t>N</w:t>
      </w:r>
      <w:r>
        <w:rPr>
          <w:sz w:val="21"/>
        </w:rPr>
        <w:t>连线上电场强度为零的位置不能确定，因此不能确定点电荷</w:t>
      </w:r>
      <w:r>
        <w:rPr>
          <w:rFonts w:ascii="Times New Roman" w:eastAsia="Times New Roman" w:hAnsi="Times New Roman" w:cs="Times New Roman"/>
          <w:i/>
          <w:sz w:val="21"/>
        </w:rPr>
        <w:t>P</w:t>
      </w:r>
      <w:r>
        <w:rPr>
          <w:sz w:val="21"/>
        </w:rPr>
        <w:t>从</w:t>
      </w:r>
      <w:r>
        <w:rPr>
          <w:rFonts w:ascii="Times New Roman" w:eastAsia="Times New Roman" w:hAnsi="Times New Roman" w:cs="Times New Roman"/>
          <w:i/>
          <w:sz w:val="21"/>
        </w:rPr>
        <w:t>A</w:t>
      </w:r>
      <w:r>
        <w:rPr>
          <w:sz w:val="21"/>
        </w:rPr>
        <w:t>点运动到</w:t>
      </w:r>
      <w:r>
        <w:rPr>
          <w:rFonts w:ascii="Times New Roman" w:eastAsia="Times New Roman" w:hAnsi="Times New Roman" w:cs="Times New Roman"/>
          <w:i/>
          <w:sz w:val="21"/>
        </w:rPr>
        <w:t>B</w:t>
      </w:r>
      <w:r>
        <w:rPr>
          <w:sz w:val="21"/>
        </w:rPr>
        <w:t>点是否电场力一直做正功，B错误；</w:t>
      </w:r>
    </w:p>
    <w:p>
      <w:pPr>
        <w:shd w:val="clear" w:color="auto" w:fill="auto"/>
        <w:spacing w:line="360" w:lineRule="auto"/>
        <w:jc w:val="left"/>
        <w:rPr>
          <w:sz w:val="21"/>
        </w:rPr>
      </w:pPr>
      <w:r>
        <w:rPr>
          <w:sz w:val="21"/>
        </w:rPr>
        <w:t>C．由于点电荷</w:t>
      </w:r>
      <w:r>
        <w:rPr>
          <w:rFonts w:ascii="Times New Roman" w:eastAsia="Times New Roman" w:hAnsi="Times New Roman" w:cs="Times New Roman"/>
          <w:i/>
          <w:sz w:val="21"/>
        </w:rPr>
        <w:t>P</w:t>
      </w:r>
      <w:r>
        <w:rPr>
          <w:sz w:val="21"/>
        </w:rPr>
        <w:t>只受电场力，因此电势能与动能的和是一定值，因此</w:t>
      </w:r>
    </w:p>
    <w:p>
      <w:pPr>
        <w:shd w:val="clear" w:color="auto" w:fill="auto"/>
        <w:spacing w:line="360" w:lineRule="auto"/>
        <w:jc w:val="center"/>
        <w:rPr>
          <w:sz w:val="21"/>
        </w:rPr>
      </w:pPr>
      <m:oMathPara>
        <m:oMathParaPr>
          <m:jc m:val="left"/>
        </m:oMathParaPr>
        <m:oMath>
          <m:r>
            <w:rPr>
              <w:rFonts w:ascii="Cambria Math" w:eastAsia="宋体" w:hAnsi="Cambria Math" w:cs="Cambria Math"/>
            </w:rPr>
            <m:t>q</m:t>
          </m:r>
          <m:sSub>
            <m:e>
              <m:r>
                <w:rPr>
                  <w:rFonts w:ascii="Cambria Math" w:eastAsia="宋体" w:hAnsi="Cambria Math" w:cs="Cambria Math"/>
                </w:rPr>
                <m:t>φ</m:t>
              </m:r>
            </m:e>
            <m:sub>
              <m:r>
                <w:rPr>
                  <w:rFonts w:ascii="Cambria Math" w:eastAsia="宋体" w:hAnsi="Cambria Math" w:cs="Cambria Math"/>
                </w:rPr>
                <m:t>A</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q</m:t>
          </m:r>
          <m:sSub>
            <m:e>
              <m:r>
                <w:rPr>
                  <w:rFonts w:ascii="Cambria Math" w:eastAsia="宋体" w:hAnsi="Cambria Math" w:cs="Cambria Math"/>
                </w:rPr>
                <m:t>φ</m:t>
              </m:r>
            </m:e>
            <m:sub>
              <m:r>
                <w:rPr>
                  <w:rFonts w:ascii="Cambria Math" w:eastAsia="宋体" w:hAnsi="Cambria Math" w:cs="Cambria Math"/>
                </w:rPr>
                <m:t>0</m:t>
              </m:r>
            </m:sub>
          </m:sSub>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φ</m:t>
              </m:r>
            </m:e>
            <m:sub>
              <m: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φ</m:t>
              </m:r>
            </m:e>
            <m:sub>
              <m:r>
                <w:rPr>
                  <w:rFonts w:ascii="Cambria Math" w:eastAsia="宋体" w:hAnsi="Cambria Math" w:cs="Cambria Math"/>
                </w:rPr>
                <m:t>0</m:t>
              </m:r>
            </m:sub>
          </m:sSub>
          <m:r>
            <w:rPr>
              <w:rFonts w:ascii="Cambria Math" w:eastAsia="宋体" w:hAnsi="Cambria Math" w:cs="Cambria Math"/>
            </w:rPr>
            <m:t>+</m:t>
          </m:r>
          <m:f>
            <m:num>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num>
            <m:den>
              <m:r>
                <w:rPr>
                  <w:rFonts w:ascii="Cambria Math" w:eastAsia="宋体" w:hAnsi="Cambria Math" w:cs="Cambria Math"/>
                </w:rPr>
                <m:t>2</m:t>
              </m:r>
              <m:r>
                <w:rPr>
                  <w:rFonts w:ascii="Cambria Math" w:eastAsia="宋体" w:hAnsi="Cambria Math" w:cs="Cambria Math"/>
                </w:rPr>
                <m:t>q</m:t>
              </m:r>
            </m:den>
          </m:f>
        </m:oMath>
      </m:oMathPara>
    </w:p>
    <w:p>
      <w:pPr>
        <w:shd w:val="clear" w:color="auto" w:fill="auto"/>
        <w:spacing w:line="360" w:lineRule="auto"/>
        <w:jc w:val="left"/>
        <w:rPr>
          <w:sz w:val="21"/>
        </w:rPr>
      </w:pPr>
      <w:r>
        <w:rPr>
          <w:sz w:val="21"/>
        </w:rPr>
        <w:t>C错误；</w:t>
      </w:r>
    </w:p>
    <w:p>
      <w:pPr>
        <w:shd w:val="clear" w:color="auto" w:fill="auto"/>
        <w:spacing w:line="360" w:lineRule="auto"/>
        <w:jc w:val="left"/>
        <w:rPr>
          <w:sz w:val="21"/>
        </w:rPr>
      </w:pPr>
      <w:r>
        <w:rPr>
          <w:sz w:val="21"/>
        </w:rPr>
        <w:t>D．设</w:t>
      </w:r>
      <w:r>
        <w:rPr>
          <w:rFonts w:ascii="Times New Roman" w:eastAsia="Times New Roman" w:hAnsi="Times New Roman" w:cs="Times New Roman"/>
          <w:i/>
          <w:sz w:val="21"/>
        </w:rPr>
        <w:t>M</w:t>
      </w:r>
      <w:r>
        <w:rPr>
          <w:sz w:val="21"/>
        </w:rPr>
        <w:t>，</w:t>
      </w:r>
      <w:r>
        <w:rPr>
          <w:rFonts w:ascii="Times New Roman" w:eastAsia="Times New Roman" w:hAnsi="Times New Roman" w:cs="Times New Roman"/>
          <w:i/>
          <w:sz w:val="21"/>
        </w:rPr>
        <w:t>N</w:t>
      </w:r>
      <w:r>
        <w:rPr>
          <w:sz w:val="21"/>
        </w:rPr>
        <w:t>间的距离为</w:t>
      </w:r>
      <w:r>
        <w:rPr>
          <w:rFonts w:ascii="Times New Roman" w:eastAsia="Times New Roman" w:hAnsi="Times New Roman" w:cs="Times New Roman"/>
          <w:i/>
          <w:sz w:val="21"/>
        </w:rPr>
        <w:t>L</w:t>
      </w:r>
      <w:r>
        <w:rPr>
          <w:sz w:val="21"/>
        </w:rPr>
        <w:t>，由于电荷</w:t>
      </w:r>
      <w:r>
        <w:rPr>
          <w:rFonts w:ascii="Times New Roman" w:eastAsia="Times New Roman" w:hAnsi="Times New Roman" w:cs="Times New Roman"/>
          <w:i/>
          <w:sz w:val="21"/>
        </w:rPr>
        <w:t>P</w:t>
      </w:r>
      <w:r>
        <w:rPr>
          <w:sz w:val="21"/>
        </w:rPr>
        <w:t>在</w:t>
      </w:r>
      <w:r>
        <w:rPr>
          <w:rFonts w:ascii="Times New Roman" w:eastAsia="Times New Roman" w:hAnsi="Times New Roman" w:cs="Times New Roman"/>
          <w:i/>
          <w:sz w:val="21"/>
        </w:rPr>
        <w:t>O</w:t>
      </w:r>
      <w:r>
        <w:rPr>
          <w:sz w:val="21"/>
        </w:rPr>
        <w:t>点的加速度为</w:t>
      </w:r>
      <w:r>
        <w:rPr>
          <w:rFonts w:ascii="Times New Roman" w:eastAsia="Times New Roman" w:hAnsi="Times New Roman" w:cs="Times New Roman"/>
          <w:i/>
          <w:sz w:val="21"/>
        </w:rPr>
        <w:t>a</w:t>
      </w:r>
      <w:r>
        <w:rPr>
          <w:sz w:val="21"/>
        </w:rPr>
        <w:t>，则</w:t>
      </w:r>
    </w:p>
    <w:p>
      <w:pPr>
        <w:shd w:val="clear" w:color="auto" w:fill="auto"/>
        <w:spacing w:line="360" w:lineRule="auto"/>
        <w:jc w:val="center"/>
        <w:rPr>
          <w:sz w:val="21"/>
        </w:rPr>
      </w:pPr>
      <m:oMathPara>
        <m:oMathParaPr>
          <m:jc m:val="left"/>
        </m:oMathParaPr>
        <m:oMath>
          <m:r>
            <w:rPr>
              <w:rFonts w:ascii="Cambria Math" w:eastAsia="宋体" w:hAnsi="Cambria Math" w:cs="Cambria Math"/>
            </w:rPr>
            <m:t>k</m:t>
          </m:r>
          <m:f>
            <m:num>
              <m:sSub>
                <m:e>
                  <m:r>
                    <w:rPr>
                      <w:rFonts w:ascii="Cambria Math" w:eastAsia="宋体" w:hAnsi="Cambria Math" w:cs="Cambria Math"/>
                    </w:rPr>
                    <m:t>Q</m:t>
                  </m:r>
                </m:e>
                <m:sub>
                  <m:r>
                    <w:rPr>
                      <w:rFonts w:ascii="Cambria Math" w:eastAsia="宋体" w:hAnsi="Cambria Math" w:cs="Cambria Math"/>
                    </w:rPr>
                    <m:t>1</m:t>
                  </m:r>
                </m:sub>
              </m:sSub>
              <m:r>
                <w:rPr>
                  <w:rFonts w:ascii="Cambria Math" w:eastAsia="宋体" w:hAnsi="Cambria Math" w:cs="Cambria Math"/>
                </w:rPr>
                <m:t>q</m:t>
              </m:r>
            </m:num>
            <m:den>
              <m:sSup>
                <m:e>
                  <m:d>
                    <m:dPr>
                      <m:sepChr m:val=","/>
                    </m:dPr>
                    <m:e>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L</m:t>
                      </m:r>
                    </m:e>
                  </m:d>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k</m:t>
          </m:r>
          <m:f>
            <m:num>
              <m:sSub>
                <m:e>
                  <m:r>
                    <w:rPr>
                      <w:rFonts w:ascii="Cambria Math" w:eastAsia="宋体" w:hAnsi="Cambria Math" w:cs="Cambria Math"/>
                    </w:rPr>
                    <m:t>Q</m:t>
                  </m:r>
                </m:e>
                <m:sub>
                  <m:r>
                    <w:rPr>
                      <w:rFonts w:ascii="Cambria Math" w:eastAsia="宋体" w:hAnsi="Cambria Math" w:cs="Cambria Math"/>
                    </w:rPr>
                    <m:t>2</m:t>
                  </m:r>
                </m:sub>
              </m:sSub>
              <m:r>
                <w:rPr>
                  <w:rFonts w:ascii="Cambria Math" w:eastAsia="宋体" w:hAnsi="Cambria Math" w:cs="Cambria Math"/>
                </w:rPr>
                <m:t>q</m:t>
              </m:r>
            </m:num>
            <m:den>
              <m:sSup>
                <m:e>
                  <m:d>
                    <m:dPr>
                      <m:sepChr m:val=","/>
                    </m:dPr>
                    <m:e>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L</m:t>
                      </m:r>
                    </m:e>
                  </m:d>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a</m:t>
          </m:r>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2</m:t>
          </m:r>
          <m:rad>
            <m:radPr>
              <m:degHide/>
            </m:radPr>
            <m:deg/>
            <m:e>
              <m:f>
                <m:num>
                  <m:r>
                    <w:rPr>
                      <w:rFonts w:ascii="Cambria Math" w:eastAsia="宋体" w:hAnsi="Cambria Math" w:cs="Cambria Math"/>
                    </w:rPr>
                    <m:t>k</m:t>
                  </m:r>
                  <m:r>
                    <w:rPr>
                      <w:rFonts w:ascii="Cambria Math" w:eastAsia="宋体" w:hAnsi="Cambria Math" w:cs="Cambria Math"/>
                    </w:rPr>
                    <m:t>q</m:t>
                  </m:r>
                  <m:d>
                    <m:dPr>
                      <m:sepChr m:val=","/>
                    </m:dPr>
                    <m:e>
                      <m:sSub>
                        <m:e>
                          <m:r>
                            <w:rPr>
                              <w:rFonts w:ascii="Cambria Math" w:eastAsia="宋体" w:hAnsi="Cambria Math" w:cs="Cambria Math"/>
                            </w:rPr>
                            <m:t>Q</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Q</m:t>
                          </m:r>
                        </m:e>
                        <m:sub>
                          <m:r>
                            <w:rPr>
                              <w:rFonts w:ascii="Cambria Math" w:eastAsia="宋体" w:hAnsi="Cambria Math" w:cs="Cambria Math"/>
                            </w:rPr>
                            <m:t>2</m:t>
                          </m:r>
                        </m:sub>
                      </m:sSub>
                    </m:e>
                  </m:d>
                </m:num>
                <m:den>
                  <m:r>
                    <w:rPr>
                      <w:rFonts w:ascii="Cambria Math" w:eastAsia="宋体" w:hAnsi="Cambria Math" w:cs="Cambria Math"/>
                    </w:rPr>
                    <m:t>m</m:t>
                  </m:r>
                  <m:r>
                    <w:rPr>
                      <w:rFonts w:ascii="Cambria Math" w:eastAsia="宋体" w:hAnsi="Cambria Math" w:cs="Cambria Math"/>
                    </w:rPr>
                    <m:t>a</m:t>
                  </m:r>
                </m:den>
              </m:f>
            </m:e>
          </m:rad>
        </m:oMath>
      </m:oMathPara>
    </w:p>
    <w:p>
      <w:pPr>
        <w:shd w:val="clear" w:color="auto" w:fill="auto"/>
        <w:spacing w:line="360" w:lineRule="auto"/>
        <w:jc w:val="left"/>
        <w:rPr>
          <w:sz w:val="21"/>
        </w:rPr>
      </w:pPr>
      <w:r>
        <w:rPr>
          <w:sz w:val="21"/>
        </w:rPr>
        <w:t>D正确。</w:t>
      </w:r>
    </w:p>
    <w:p>
      <w:pPr>
        <w:shd w:val="clear" w:color="auto" w:fill="auto"/>
        <w:spacing w:line="360" w:lineRule="auto"/>
        <w:jc w:val="left"/>
        <w:rPr>
          <w:sz w:val="21"/>
        </w:rPr>
      </w:pPr>
      <w:r>
        <w:rPr>
          <w:sz w:val="21"/>
        </w:rPr>
        <w:t>故选AD。</w:t>
      </w:r>
    </w:p>
    <w:p>
      <w:pPr>
        <w:shd w:val="clear" w:color="auto" w:fill="auto"/>
        <w:spacing w:line="360" w:lineRule="auto"/>
        <w:jc w:val="left"/>
        <w:rPr>
          <w:sz w:val="21"/>
        </w:rPr>
      </w:pPr>
      <w:r>
        <w:rPr>
          <w:sz w:val="21"/>
        </w:rPr>
        <w:t>15．若规定无限远处的电势为零，真空中点电荷周围某点的电势</w:t>
      </w:r>
      <w:r>
        <w:rPr>
          <w:rFonts w:ascii="Times New Roman" w:eastAsia="Times New Roman" w:hAnsi="Times New Roman" w:cs="Times New Roman"/>
          <w:i/>
          <w:sz w:val="21"/>
        </w:rPr>
        <w:t>φ</w:t>
      </w:r>
      <w:r>
        <w:rPr>
          <w:sz w:val="21"/>
        </w:rPr>
        <w:t>可表示为</w:t>
      </w:r>
      <w:r>
        <w:rPr>
          <w:rFonts w:ascii="Times New Roman" w:eastAsia="Times New Roman" w:hAnsi="Times New Roman" w:cs="Times New Roman"/>
          <w:i/>
          <w:sz w:val="21"/>
        </w:rPr>
        <w:t>φ</w:t>
      </w:r>
      <w:r>
        <w:rPr>
          <w:sz w:val="21"/>
        </w:rPr>
        <w:t>＝</w:t>
      </w:r>
      <w:r>
        <w:rPr>
          <w:rFonts w:ascii="Times New Roman" w:eastAsia="Times New Roman" w:hAnsi="Times New Roman" w:cs="Times New Roman"/>
          <w:i/>
          <w:sz w:val="21"/>
        </w:rPr>
        <w:t>k</w:t>
      </w:r>
      <m:oMathPara>
        <m:oMathParaPr>
          <m:jc m:val="left"/>
        </m:oMathParaPr>
        <m:oMath>
          <m:f>
            <m:num>
              <m:r>
                <w:rPr>
                  <w:rFonts w:ascii="Cambria Math" w:eastAsia="宋体" w:hAnsi="Cambria Math" w:cs="Cambria Math"/>
                </w:rPr>
                <m:t>Q</m:t>
              </m:r>
            </m:num>
            <m:den>
              <m:r>
                <w:rPr>
                  <w:rFonts w:ascii="Cambria Math" w:eastAsia="宋体" w:hAnsi="Cambria Math" w:cs="Cambria Math"/>
                </w:rPr>
                <m:t>r</m:t>
              </m:r>
            </m:den>
          </m:f>
        </m:oMath>
      </m:oMathPara>
      <w:r>
        <w:rPr>
          <w:sz w:val="21"/>
        </w:rPr>
        <w:t>，其中</w:t>
      </w:r>
      <w:r>
        <w:rPr>
          <w:rFonts w:ascii="Times New Roman" w:eastAsia="Times New Roman" w:hAnsi="Times New Roman" w:cs="Times New Roman"/>
          <w:i/>
          <w:sz w:val="21"/>
        </w:rPr>
        <w:t>k</w:t>
      </w:r>
      <w:r>
        <w:rPr>
          <w:sz w:val="21"/>
        </w:rPr>
        <w:t>为静电力常量，</w:t>
      </w:r>
      <w:r>
        <w:rPr>
          <w:rFonts w:ascii="Times New Roman" w:eastAsia="Times New Roman" w:hAnsi="Times New Roman" w:cs="Times New Roman"/>
          <w:i/>
          <w:sz w:val="21"/>
        </w:rPr>
        <w:t>Q</w:t>
      </w:r>
      <w:r>
        <w:rPr>
          <w:sz w:val="21"/>
        </w:rPr>
        <w:t>为点电荷的电荷量，</w:t>
      </w:r>
      <w:r>
        <w:rPr>
          <w:rFonts w:ascii="Times New Roman" w:eastAsia="Times New Roman" w:hAnsi="Times New Roman" w:cs="Times New Roman"/>
          <w:i/>
          <w:sz w:val="21"/>
        </w:rPr>
        <w:t>r</w:t>
      </w:r>
      <w:r>
        <w:rPr>
          <w:sz w:val="21"/>
        </w:rPr>
        <w:t>为该点到点电荷的距离。如图所示，</w:t>
      </w:r>
      <w:r>
        <w:rPr>
          <w:rFonts w:ascii="Times New Roman" w:eastAsia="Times New Roman" w:hAnsi="Times New Roman" w:cs="Times New Roman"/>
          <w:i/>
          <w:sz w:val="21"/>
        </w:rPr>
        <w:t>M</w:t>
      </w:r>
      <w:r>
        <w:rPr>
          <w:sz w:val="21"/>
        </w:rPr>
        <w:t>、</w:t>
      </w:r>
      <w:r>
        <w:rPr>
          <w:rFonts w:ascii="Times New Roman" w:eastAsia="Times New Roman" w:hAnsi="Times New Roman" w:cs="Times New Roman"/>
          <w:i/>
          <w:sz w:val="21"/>
        </w:rPr>
        <w:t>N</w:t>
      </w:r>
      <w:r>
        <w:rPr>
          <w:sz w:val="21"/>
        </w:rPr>
        <w:t>、</w:t>
      </w:r>
      <w:r>
        <w:rPr>
          <w:rFonts w:ascii="Times New Roman" w:eastAsia="Times New Roman" w:hAnsi="Times New Roman" w:cs="Times New Roman"/>
          <w:i/>
          <w:sz w:val="21"/>
        </w:rPr>
        <w:t>C</w:t>
      </w:r>
      <w:r>
        <w:rPr>
          <w:sz w:val="21"/>
        </w:rPr>
        <w:t>是真空中三个电荷量均为+</w:t>
      </w:r>
      <w:r>
        <w:rPr>
          <w:rFonts w:ascii="Times New Roman" w:eastAsia="Times New Roman" w:hAnsi="Times New Roman" w:cs="Times New Roman"/>
          <w:i/>
          <w:sz w:val="21"/>
        </w:rPr>
        <w:t>Q</w:t>
      </w:r>
      <w:r>
        <w:rPr>
          <w:sz w:val="21"/>
        </w:rPr>
        <w:t>的固定点电荷，</w:t>
      </w:r>
      <w:r>
        <w:rPr>
          <w:rFonts w:ascii="Times New Roman" w:eastAsia="Times New Roman" w:hAnsi="Times New Roman" w:cs="Times New Roman"/>
          <w:i/>
          <w:sz w:val="21"/>
        </w:rPr>
        <w:t>M</w:t>
      </w:r>
      <w:r>
        <w:rPr>
          <w:i/>
          <w:sz w:val="21"/>
        </w:rPr>
        <w:t>、</w:t>
      </w:r>
      <w:r>
        <w:rPr>
          <w:rFonts w:ascii="Times New Roman" w:eastAsia="Times New Roman" w:hAnsi="Times New Roman" w:cs="Times New Roman"/>
          <w:i/>
          <w:sz w:val="21"/>
        </w:rPr>
        <w:t>N</w:t>
      </w:r>
      <w:r>
        <w:rPr>
          <w:i/>
          <w:sz w:val="21"/>
        </w:rPr>
        <w:t>、</w:t>
      </w:r>
      <w:r>
        <w:rPr>
          <w:rFonts w:ascii="Times New Roman" w:eastAsia="Times New Roman" w:hAnsi="Times New Roman" w:cs="Times New Roman"/>
          <w:i/>
          <w:sz w:val="21"/>
        </w:rPr>
        <w:t>C</w:t>
      </w:r>
      <w:r>
        <w:rPr>
          <w:sz w:val="21"/>
        </w:rPr>
        <w:t>连线构成一等边三角形且边长</w:t>
      </w:r>
      <w:r>
        <w:rPr>
          <w:rFonts w:ascii="Times New Roman" w:eastAsia="Times New Roman" w:hAnsi="Times New Roman" w:cs="Times New Roman"/>
          <w:i/>
          <w:sz w:val="21"/>
        </w:rPr>
        <w:t>L</w:t>
      </w:r>
      <w:r>
        <w:rPr>
          <w:sz w:val="21"/>
        </w:rPr>
        <w:t>，</w:t>
      </w:r>
      <w:r>
        <w:rPr>
          <w:rFonts w:ascii="Times New Roman" w:eastAsia="Times New Roman" w:hAnsi="Times New Roman" w:cs="Times New Roman"/>
          <w:i/>
          <w:sz w:val="21"/>
        </w:rPr>
        <w:t>D</w:t>
      </w:r>
      <w:r>
        <w:rPr>
          <w:sz w:val="21"/>
        </w:rPr>
        <w:t>是三条边中垂线的交点。已知静电力常量为</w:t>
      </w:r>
      <w:r>
        <w:rPr>
          <w:rFonts w:ascii="Times New Roman" w:eastAsia="Times New Roman" w:hAnsi="Times New Roman" w:cs="Times New Roman"/>
          <w:i/>
          <w:sz w:val="21"/>
        </w:rPr>
        <w:t>k</w:t>
      </w:r>
      <w:r>
        <w:rPr>
          <w:sz w:val="21"/>
        </w:rPr>
        <w:t>，规定无限远处的电势为零。则下列说法正确的是（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695450" cy="1266825"/>
            <wp:docPr id="100067" name="" descr="@@@d00c1924-f56c-48ee-92b2-190ca88de8c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
                    <pic:cNvPicPr>
                      <a:picLocks noChangeAspect="1"/>
                    </pic:cNvPicPr>
                  </pic:nvPicPr>
                  <pic:blipFill>
                    <a:blip xmlns:r="http://schemas.openxmlformats.org/officeDocument/2006/relationships" r:embed="rId35"/>
                    <a:stretch>
                      <a:fillRect/>
                    </a:stretch>
                  </pic:blipFill>
                  <pic:spPr>
                    <a:xfrm>
                      <a:off x="0" y="0"/>
                      <a:ext cx="1695450" cy="1266825"/>
                    </a:xfrm>
                    <a:prstGeom prst="rect">
                      <a:avLst/>
                    </a:prstGeom>
                  </pic:spPr>
                </pic:pic>
              </a:graphicData>
            </a:graphic>
          </wp:inline>
        </w:drawing>
      </w:r>
    </w:p>
    <w:p>
      <w:pPr>
        <w:shd w:val="clear" w:color="auto" w:fill="auto"/>
        <w:spacing w:line="360" w:lineRule="auto"/>
        <w:jc w:val="left"/>
        <w:rPr>
          <w:sz w:val="21"/>
        </w:rPr>
      </w:pPr>
      <w:r>
        <w:rPr>
          <w:sz w:val="21"/>
        </w:rPr>
        <w:t>A．</w:t>
      </w:r>
      <w:r>
        <w:rPr>
          <w:rFonts w:ascii="Times New Roman" w:eastAsia="Times New Roman" w:hAnsi="Times New Roman" w:cs="Times New Roman"/>
          <w:i/>
          <w:sz w:val="21"/>
        </w:rPr>
        <w:t>O</w:t>
      </w:r>
      <w:r>
        <w:rPr>
          <w:sz w:val="21"/>
        </w:rPr>
        <w:t>、</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三点场强相等</w:t>
      </w:r>
    </w:p>
    <w:p>
      <w:pPr>
        <w:shd w:val="clear" w:color="auto" w:fill="auto"/>
        <w:spacing w:line="360" w:lineRule="auto"/>
        <w:jc w:val="left"/>
        <w:rPr>
          <w:rFonts w:ascii="Times New Roman" w:eastAsia="Times New Roman" w:hAnsi="Times New Roman" w:cs="Times New Roman"/>
          <w:i/>
          <w:sz w:val="21"/>
        </w:rPr>
      </w:pPr>
      <w:r>
        <w:rPr>
          <w:sz w:val="21"/>
        </w:rPr>
        <w:t>B．场强</w:t>
      </w:r>
      <w:r>
        <w:rPr>
          <w:rFonts w:ascii="Times New Roman" w:eastAsia="Times New Roman" w:hAnsi="Times New Roman" w:cs="Times New Roman"/>
          <w:i/>
          <w:sz w:val="21"/>
        </w:rPr>
        <w:t>E</w:t>
      </w:r>
      <w:r>
        <w:rPr>
          <w:rFonts w:ascii="Times New Roman" w:eastAsia="Times New Roman" w:hAnsi="Times New Roman" w:cs="Times New Roman"/>
          <w:i/>
          <w:sz w:val="21"/>
          <w:vertAlign w:val="subscript"/>
        </w:rPr>
        <w:t>A</w:t>
      </w:r>
      <m:oMathPara>
        <m:oMathParaPr>
          <m:jc m:val="left"/>
        </m:oMathParaPr>
        <m:oMath>
          <m:r>
            <w:rPr>
              <w:rFonts w:ascii="Cambria Math" w:eastAsia="宋体" w:hAnsi="Cambria Math" w:cs="Cambria Math"/>
            </w:rPr>
            <m:t>=</m:t>
          </m:r>
          <m:f>
            <m:num>
              <m:r>
                <w:rPr>
                  <w:rFonts w:ascii="Cambria Math" w:eastAsia="宋体" w:hAnsi="Cambria Math" w:cs="Cambria Math"/>
                </w:rPr>
                <m:t>4</m:t>
              </m:r>
              <m:r>
                <w:rPr>
                  <w:rFonts w:ascii="Cambria Math" w:eastAsia="宋体" w:hAnsi="Cambria Math" w:cs="Cambria Math"/>
                </w:rPr>
                <m:t>k</m:t>
              </m:r>
              <m:r>
                <w:rPr>
                  <w:rFonts w:ascii="Cambria Math" w:eastAsia="宋体" w:hAnsi="Cambria Math" w:cs="Cambria Math"/>
                </w:rPr>
                <m:t>Q</m:t>
              </m:r>
            </m:num>
            <m:den>
              <m:r>
                <w:rPr>
                  <w:rFonts w:ascii="Cambria Math" w:eastAsia="宋体" w:hAnsi="Cambria Math" w:cs="Cambria Math"/>
                </w:rPr>
                <m:t>3</m:t>
              </m:r>
              <m:r>
                <w:rPr>
                  <w:rFonts w:ascii="Cambria Math" w:eastAsia="宋体" w:hAnsi="Cambria Math" w:cs="Cambria Math"/>
                </w:rPr>
                <m:t>L</m:t>
              </m:r>
            </m:den>
          </m:f>
        </m:oMath>
      </m:oMathPara>
    </w:p>
    <w:p>
      <w:pPr>
        <w:shd w:val="clear" w:color="auto" w:fill="auto"/>
        <w:spacing w:line="360" w:lineRule="auto"/>
        <w:jc w:val="left"/>
        <w:rPr>
          <w:sz w:val="21"/>
        </w:rPr>
      </w:pPr>
      <w:r>
        <w:rPr>
          <w:sz w:val="21"/>
        </w:rPr>
        <w:t>C．电势</w:t>
      </w:r>
      <w:r>
        <w:rPr>
          <w:rFonts w:ascii="Times New Roman" w:eastAsia="Times New Roman" w:hAnsi="Times New Roman" w:cs="Times New Roman"/>
          <w:i/>
          <w:sz w:val="21"/>
        </w:rPr>
        <w:t>φ</w:t>
      </w:r>
      <w:r>
        <w:rPr>
          <w:rFonts w:ascii="Times New Roman" w:eastAsia="Times New Roman" w:hAnsi="Times New Roman" w:cs="Times New Roman"/>
          <w:i/>
          <w:sz w:val="21"/>
          <w:vertAlign w:val="subscript"/>
        </w:rPr>
        <w:t>A</w:t>
      </w:r>
      <w:r>
        <w:rPr>
          <w:sz w:val="21"/>
        </w:rPr>
        <w:t>：</w:t>
      </w:r>
      <w:r>
        <w:rPr>
          <w:rFonts w:ascii="Times New Roman" w:eastAsia="Times New Roman" w:hAnsi="Times New Roman" w:cs="Times New Roman"/>
          <w:i/>
          <w:sz w:val="21"/>
        </w:rPr>
        <w:t>φ</w:t>
      </w:r>
      <w:r>
        <w:rPr>
          <w:rFonts w:ascii="Times New Roman" w:eastAsia="Times New Roman" w:hAnsi="Times New Roman" w:cs="Times New Roman"/>
          <w:i/>
          <w:sz w:val="21"/>
          <w:vertAlign w:val="subscript"/>
        </w:rPr>
        <w:t>D</w:t>
      </w:r>
      <w:r>
        <w:rPr>
          <w:sz w:val="21"/>
        </w:rPr>
        <w:t>＝（2+4</w:t>
      </w:r>
      <m:oMathPara>
        <m:oMathParaPr>
          <m:jc m:val="left"/>
        </m:oMathParaPr>
        <m:oMath>
          <m:rad>
            <m:radPr>
              <m:degHide/>
            </m:radPr>
            <m:deg/>
            <m:e>
              <m:r>
                <w:rPr>
                  <w:rFonts w:ascii="Cambria Math" w:eastAsia="宋体" w:hAnsi="Cambria Math" w:cs="Cambria Math"/>
                </w:rPr>
                <m:t>3</m:t>
              </m:r>
            </m:e>
          </m:rad>
        </m:oMath>
      </m:oMathPara>
      <w:r>
        <w:rPr>
          <w:sz w:val="21"/>
        </w:rPr>
        <w:t>）：9</w:t>
      </w:r>
    </w:p>
    <w:p>
      <w:pPr>
        <w:shd w:val="clear" w:color="auto" w:fill="auto"/>
        <w:spacing w:line="360" w:lineRule="auto"/>
        <w:jc w:val="left"/>
        <w:rPr>
          <w:rFonts w:ascii="Times New Roman" w:eastAsia="Times New Roman" w:hAnsi="Times New Roman" w:cs="Times New Roman"/>
          <w:i/>
          <w:sz w:val="21"/>
        </w:rPr>
      </w:pPr>
      <w:r>
        <w:rPr>
          <w:sz w:val="21"/>
        </w:rPr>
        <w:t>D．在</w:t>
      </w:r>
      <w:r>
        <w:rPr>
          <w:rFonts w:ascii="Times New Roman" w:eastAsia="Times New Roman" w:hAnsi="Times New Roman" w:cs="Times New Roman"/>
          <w:i/>
          <w:sz w:val="21"/>
        </w:rPr>
        <w:t>D</w:t>
      </w:r>
      <w:r>
        <w:rPr>
          <w:sz w:val="21"/>
        </w:rPr>
        <w:t>处放置一负电荷</w:t>
      </w:r>
      <w:r>
        <w:rPr>
          <w:rFonts w:ascii="Times New Roman" w:eastAsia="Times New Roman" w:hAnsi="Times New Roman" w:cs="Times New Roman"/>
          <w:i/>
          <w:sz w:val="21"/>
        </w:rPr>
        <w:t>q</w:t>
      </w:r>
      <w:r>
        <w:rPr>
          <w:sz w:val="21"/>
        </w:rPr>
        <w:t>，其电势能</w:t>
      </w:r>
      <w:r>
        <w:rPr>
          <w:rFonts w:ascii="Times New Roman" w:eastAsia="Times New Roman" w:hAnsi="Times New Roman" w:cs="Times New Roman"/>
          <w:i/>
          <w:sz w:val="21"/>
        </w:rPr>
        <w:t>E</w:t>
      </w:r>
      <w:r>
        <w:rPr>
          <w:rFonts w:ascii="Times New Roman" w:eastAsia="Times New Roman" w:hAnsi="Times New Roman" w:cs="Times New Roman"/>
          <w:i/>
          <w:sz w:val="21"/>
          <w:vertAlign w:val="subscript"/>
        </w:rPr>
        <w:t>p</w:t>
      </w:r>
      <m:oMathPara>
        <m:oMathParaPr>
          <m:jc m:val="left"/>
        </m:oMathParaPr>
        <m:oMath>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3</m:t>
              </m:r>
              <m:rad>
                <m:radPr>
                  <m:degHide/>
                </m:radPr>
                <m:deg/>
                <m:e>
                  <m:r>
                    <w:rPr>
                      <w:rFonts w:ascii="Cambria Math" w:eastAsia="宋体" w:hAnsi="Cambria Math" w:cs="Cambria Math"/>
                    </w:rPr>
                    <m:t>3</m:t>
                  </m:r>
                </m:e>
              </m:rad>
              <m:r>
                <w:rPr>
                  <w:rFonts w:ascii="Cambria Math" w:eastAsia="宋体" w:hAnsi="Cambria Math" w:cs="Cambria Math"/>
                </w:rPr>
                <m:t>k</m:t>
              </m:r>
              <m:r>
                <w:rPr>
                  <w:rFonts w:ascii="Cambria Math" w:eastAsia="宋体" w:hAnsi="Cambria Math" w:cs="Cambria Math"/>
                </w:rPr>
                <m:t>Q</m:t>
              </m:r>
              <m:r>
                <w:rPr>
                  <w:rFonts w:ascii="Cambria Math" w:eastAsia="宋体" w:hAnsi="Cambria Math" w:cs="Cambria Math"/>
                </w:rPr>
                <m:t>q</m:t>
              </m:r>
            </m:num>
            <m:den>
              <m:r>
                <w:rPr>
                  <w:rFonts w:ascii="Cambria Math" w:eastAsia="宋体" w:hAnsi="Cambria Math" w:cs="Cambria Math"/>
                </w:rPr>
                <m:t>L</m:t>
              </m:r>
            </m:den>
          </m:f>
        </m:oMath>
      </m:oMathPara>
    </w:p>
    <w:p>
      <w:pPr>
        <w:shd w:val="clear" w:color="auto" w:fill="auto"/>
        <w:spacing w:line="360" w:lineRule="auto"/>
        <w:jc w:val="left"/>
        <w:rPr>
          <w:sz w:val="21"/>
        </w:rPr>
      </w:pPr>
      <w:r>
        <w:rPr>
          <w:sz w:val="21"/>
        </w:rPr>
        <w:t>【答案】CD</w:t>
      </w:r>
    </w:p>
    <w:p>
      <w:pPr>
        <w:shd w:val="clear" w:color="auto" w:fill="auto"/>
        <w:spacing w:line="360" w:lineRule="auto"/>
        <w:jc w:val="left"/>
        <w:rPr>
          <w:sz w:val="21"/>
        </w:rPr>
      </w:pPr>
      <w:r>
        <w:rPr>
          <w:sz w:val="21"/>
        </w:rPr>
        <w:t>【难度】0.4</w:t>
      </w:r>
    </w:p>
    <w:p>
      <w:pPr>
        <w:shd w:val="clear" w:color="auto" w:fill="auto"/>
        <w:spacing w:line="360" w:lineRule="auto"/>
        <w:jc w:val="left"/>
        <w:rPr>
          <w:sz w:val="21"/>
        </w:rPr>
      </w:pPr>
      <w:r>
        <w:rPr>
          <w:sz w:val="21"/>
        </w:rPr>
        <w:t>【知识点】电场强度的叠加法则、比较电势能的大小、点电荷周围电势及叠加计算</w:t>
      </w:r>
    </w:p>
    <w:p>
      <w:pPr>
        <w:shd w:val="clear" w:color="auto" w:fill="auto"/>
        <w:spacing w:line="360" w:lineRule="auto"/>
        <w:jc w:val="left"/>
        <w:rPr>
          <w:sz w:val="21"/>
        </w:rPr>
      </w:pPr>
      <w:r>
        <w:rPr>
          <w:sz w:val="21"/>
        </w:rPr>
        <w:t>【详解】A．根据点电荷电场的计算公式可知，</w:t>
      </w:r>
      <w:r>
        <w:rPr>
          <w:rFonts w:ascii="Times New Roman" w:eastAsia="Times New Roman" w:hAnsi="Times New Roman" w:cs="Times New Roman"/>
          <w:i/>
          <w:sz w:val="21"/>
        </w:rPr>
        <w:t>M</w:t>
      </w:r>
      <w:r>
        <w:rPr>
          <w:i/>
          <w:sz w:val="21"/>
        </w:rPr>
        <w:t>、</w:t>
      </w:r>
      <w:r>
        <w:rPr>
          <w:rFonts w:ascii="Times New Roman" w:eastAsia="Times New Roman" w:hAnsi="Times New Roman" w:cs="Times New Roman"/>
          <w:i/>
          <w:sz w:val="21"/>
        </w:rPr>
        <w:t>C</w:t>
      </w:r>
      <w:r>
        <w:rPr>
          <w:sz w:val="21"/>
        </w:rPr>
        <w:t>两电荷在</w:t>
      </w:r>
      <w:r>
        <w:rPr>
          <w:rFonts w:ascii="Times New Roman" w:eastAsia="Times New Roman" w:hAnsi="Times New Roman" w:cs="Times New Roman"/>
          <w:i/>
          <w:sz w:val="21"/>
        </w:rPr>
        <w:t>A</w:t>
      </w:r>
      <w:r>
        <w:rPr>
          <w:sz w:val="21"/>
        </w:rPr>
        <w:t>点场强为0，故</w:t>
      </w:r>
      <w:r>
        <w:rPr>
          <w:rFonts w:ascii="Times New Roman" w:eastAsia="Times New Roman" w:hAnsi="Times New Roman" w:cs="Times New Roman"/>
          <w:i/>
          <w:sz w:val="21"/>
        </w:rPr>
        <w:t>A</w:t>
      </w:r>
      <w:r>
        <w:rPr>
          <w:sz w:val="21"/>
        </w:rPr>
        <w:t>点场强是只有</w:t>
      </w:r>
      <w:r>
        <w:rPr>
          <w:rFonts w:ascii="Times New Roman" w:eastAsia="Times New Roman" w:hAnsi="Times New Roman" w:cs="Times New Roman"/>
          <w:i/>
          <w:sz w:val="21"/>
        </w:rPr>
        <w:t>N</w:t>
      </w:r>
      <w:r>
        <w:rPr>
          <w:sz w:val="21"/>
        </w:rPr>
        <w:t>电荷在</w:t>
      </w:r>
      <w:r>
        <w:rPr>
          <w:rFonts w:ascii="Times New Roman" w:eastAsia="Times New Roman" w:hAnsi="Times New Roman" w:cs="Times New Roman"/>
          <w:i/>
          <w:sz w:val="21"/>
        </w:rPr>
        <w:t>A</w:t>
      </w:r>
      <w:r>
        <w:rPr>
          <w:sz w:val="21"/>
        </w:rPr>
        <w:t>点的场强</w:t>
      </w:r>
    </w:p>
    <w:p>
      <w:pPr>
        <w:shd w:val="clear" w:color="auto" w:fill="auto"/>
        <w:spacing w:line="360" w:lineRule="auto"/>
        <w:jc w:val="center"/>
        <w:rPr>
          <w:sz w:val="21"/>
        </w:rPr>
      </w:pPr>
      <w:r>
        <w:rPr>
          <w:rFonts w:ascii="Times New Roman" w:eastAsia="Times New Roman" w:hAnsi="Times New Roman" w:cs="Times New Roman"/>
          <w:i/>
          <w:sz w:val="21"/>
        </w:rPr>
        <w:t>E</w:t>
      </w:r>
      <m:oMathPara>
        <m:oMathParaPr>
          <m:jc m:val="left"/>
        </m:oMathParaPr>
        <m:oMath>
          <m:r>
            <w:rPr>
              <w:rFonts w:ascii="Cambria Math" w:eastAsia="宋体" w:hAnsi="Cambria Math" w:cs="Cambria Math"/>
            </w:rPr>
            <m:t>=</m:t>
          </m:r>
          <m:f>
            <m:num>
              <m:r>
                <w:rPr>
                  <w:rFonts w:ascii="Cambria Math" w:eastAsia="宋体" w:hAnsi="Cambria Math" w:cs="Cambria Math"/>
                </w:rPr>
                <m:t>k</m:t>
              </m:r>
              <m:r>
                <w:rPr>
                  <w:rFonts w:ascii="Cambria Math" w:eastAsia="宋体" w:hAnsi="Cambria Math" w:cs="Cambria Math"/>
                </w:rPr>
                <m:t>Q</m:t>
              </m:r>
            </m:num>
            <m:den>
              <m:sSup>
                <m:e>
                  <m:r>
                    <w:rPr>
                      <w:rFonts w:ascii="Cambria Math" w:eastAsia="宋体" w:hAnsi="Cambria Math" w:cs="Cambria Math"/>
                    </w:rPr>
                    <m:t>r</m:t>
                  </m:r>
                </m:e>
                <m:sup>
                  <m:r>
                    <w:rPr>
                      <w:rFonts w:ascii="Cambria Math" w:eastAsia="宋体" w:hAnsi="Cambria Math" w:cs="Cambria Math"/>
                    </w:rPr>
                    <m:t>2</m:t>
                  </m:r>
                </m:sup>
              </m:sSup>
            </m:den>
          </m:f>
        </m:oMath>
      </m:oMathPara>
    </w:p>
    <w:p>
      <w:pPr>
        <w:shd w:val="clear" w:color="auto" w:fill="auto"/>
        <w:spacing w:line="360" w:lineRule="auto"/>
        <w:jc w:val="left"/>
        <w:rPr>
          <w:sz w:val="21"/>
        </w:rPr>
      </w:pPr>
      <w:r>
        <w:rPr>
          <w:sz w:val="21"/>
        </w:rPr>
        <w:t>根据对称性可知</w:t>
      </w:r>
      <w:r>
        <w:rPr>
          <w:rFonts w:ascii="Times New Roman" w:eastAsia="Times New Roman" w:hAnsi="Times New Roman" w:cs="Times New Roman"/>
          <w:i/>
          <w:sz w:val="21"/>
        </w:rPr>
        <w:t>O</w:t>
      </w:r>
      <w:r>
        <w:rPr>
          <w:i/>
          <w:sz w:val="21"/>
        </w:rPr>
        <w:t>、</w:t>
      </w:r>
      <w:r>
        <w:rPr>
          <w:rFonts w:ascii="Times New Roman" w:eastAsia="Times New Roman" w:hAnsi="Times New Roman" w:cs="Times New Roman"/>
          <w:i/>
          <w:sz w:val="21"/>
        </w:rPr>
        <w:t>B</w:t>
      </w:r>
      <w:r>
        <w:rPr>
          <w:sz w:val="21"/>
        </w:rPr>
        <w:t>两点场强大小也等于</w:t>
      </w:r>
      <m:oMathPara>
        <m:oMathParaPr>
          <m:jc m:val="left"/>
        </m:oMathParaPr>
        <m:oMath>
          <m:f>
            <m:num>
              <m:r>
                <w:rPr>
                  <w:rFonts w:ascii="Cambria Math" w:eastAsia="宋体" w:hAnsi="Cambria Math" w:cs="Cambria Math"/>
                </w:rPr>
                <m:t>k</m:t>
              </m:r>
              <m:r>
                <w:rPr>
                  <w:rFonts w:ascii="Cambria Math" w:eastAsia="宋体" w:hAnsi="Cambria Math" w:cs="Cambria Math"/>
                </w:rPr>
                <m:t>Q</m:t>
              </m:r>
            </m:num>
            <m:den>
              <m:sSup>
                <m:e>
                  <m:r>
                    <w:rPr>
                      <w:rFonts w:ascii="Cambria Math" w:eastAsia="宋体" w:hAnsi="Cambria Math" w:cs="Cambria Math"/>
                    </w:rPr>
                    <m:t>r</m:t>
                  </m:r>
                </m:e>
                <m:sup>
                  <m:r>
                    <w:rPr>
                      <w:rFonts w:ascii="Cambria Math" w:eastAsia="宋体" w:hAnsi="Cambria Math" w:cs="Cambria Math"/>
                    </w:rPr>
                    <m:t>2</m:t>
                  </m:r>
                </m:sup>
              </m:sSup>
            </m:den>
          </m:f>
        </m:oMath>
      </m:oMathPara>
      <w:r>
        <w:rPr>
          <w:sz w:val="21"/>
        </w:rPr>
        <w:t>，但是三点场强方向不同，故A错误；</w:t>
      </w:r>
    </w:p>
    <w:p>
      <w:pPr>
        <w:shd w:val="clear" w:color="auto" w:fill="auto"/>
        <w:spacing w:line="360" w:lineRule="auto"/>
        <w:jc w:val="left"/>
        <w:rPr>
          <w:sz w:val="21"/>
        </w:rPr>
      </w:pPr>
      <w:r>
        <w:rPr>
          <w:sz w:val="21"/>
        </w:rPr>
        <w:t>B．三角形边长为</w:t>
      </w:r>
      <w:r>
        <w:rPr>
          <w:rFonts w:ascii="Times New Roman" w:eastAsia="Times New Roman" w:hAnsi="Times New Roman" w:cs="Times New Roman"/>
          <w:i/>
          <w:sz w:val="21"/>
        </w:rPr>
        <w:t>L</w:t>
      </w:r>
      <w:r>
        <w:rPr>
          <w:sz w:val="21"/>
        </w:rPr>
        <w:t>，则</w:t>
      </w:r>
    </w:p>
    <w:p>
      <w:pPr>
        <w:shd w:val="clear" w:color="auto" w:fill="auto"/>
        <w:spacing w:line="360" w:lineRule="auto"/>
        <w:jc w:val="center"/>
        <w:rPr>
          <w:sz w:val="21"/>
        </w:rPr>
      </w:pPr>
      <w:r>
        <w:rPr>
          <w:rFonts w:ascii="Times New Roman" w:eastAsia="Times New Roman" w:hAnsi="Times New Roman" w:cs="Times New Roman"/>
          <w:i/>
          <w:sz w:val="21"/>
        </w:rPr>
        <w:t>NA</w:t>
      </w:r>
      <w:r>
        <w:rPr>
          <w:sz w:val="21"/>
        </w:rPr>
        <w:t>＝</w:t>
      </w:r>
      <w:r>
        <w:rPr>
          <w:rFonts w:ascii="Times New Roman" w:eastAsia="Times New Roman" w:hAnsi="Times New Roman" w:cs="Times New Roman"/>
          <w:i/>
          <w:sz w:val="21"/>
        </w:rPr>
        <w:t>L</w:t>
      </w:r>
      <w:r>
        <w:rPr>
          <w:sz w:val="21"/>
        </w:rPr>
        <w:t>cos30°</w:t>
      </w:r>
      <m:oMathPara>
        <m:oMathParaPr>
          <m:jc m:val="left"/>
        </m:oMathParaPr>
        <m:oMath>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2</m:t>
              </m:r>
            </m:den>
          </m:f>
          <m:r>
            <w:rPr>
              <w:rFonts w:ascii="Cambria Math" w:eastAsia="宋体" w:hAnsi="Cambria Math" w:cs="Cambria Math"/>
            </w:rPr>
            <m:t>L</m:t>
          </m:r>
        </m:oMath>
      </m:oMathPara>
    </w:p>
    <w:p>
      <w:pPr>
        <w:shd w:val="clear" w:color="auto" w:fill="auto"/>
        <w:spacing w:line="360" w:lineRule="auto"/>
        <w:jc w:val="left"/>
        <w:rPr>
          <w:sz w:val="21"/>
        </w:rPr>
      </w:pPr>
      <w:r>
        <w:rPr>
          <w:sz w:val="21"/>
        </w:rPr>
        <w:t>代入</w:t>
      </w:r>
    </w:p>
    <w:p>
      <w:pPr>
        <w:shd w:val="clear" w:color="auto" w:fill="auto"/>
        <w:spacing w:line="360" w:lineRule="auto"/>
        <w:jc w:val="center"/>
        <w:rPr>
          <w:sz w:val="21"/>
        </w:rPr>
      </w:pPr>
      <w:r>
        <w:rPr>
          <w:rFonts w:ascii="Times New Roman" w:eastAsia="Times New Roman" w:hAnsi="Times New Roman" w:cs="Times New Roman"/>
          <w:i/>
          <w:sz w:val="21"/>
        </w:rPr>
        <w:t>E</w:t>
      </w:r>
      <m:oMathPara>
        <m:oMathParaPr>
          <m:jc m:val="left"/>
        </m:oMathParaPr>
        <m:oMath>
          <m:r>
            <w:rPr>
              <w:rFonts w:ascii="Cambria Math" w:eastAsia="宋体" w:hAnsi="Cambria Math" w:cs="Cambria Math"/>
            </w:rPr>
            <m:t>=</m:t>
          </m:r>
          <m:f>
            <m:num>
              <m:r>
                <w:rPr>
                  <w:rFonts w:ascii="Cambria Math" w:eastAsia="宋体" w:hAnsi="Cambria Math" w:cs="Cambria Math"/>
                </w:rPr>
                <m:t>k</m:t>
              </m:r>
              <m:r>
                <w:rPr>
                  <w:rFonts w:ascii="Cambria Math" w:eastAsia="宋体" w:hAnsi="Cambria Math" w:cs="Cambria Math"/>
                </w:rPr>
                <m:t>Q</m:t>
              </m:r>
            </m:num>
            <m:den>
              <m:sSup>
                <m:e>
                  <m:r>
                    <w:rPr>
                      <w:rFonts w:ascii="Cambria Math" w:eastAsia="宋体" w:hAnsi="Cambria Math" w:cs="Cambria Math"/>
                    </w:rPr>
                    <m:t>r</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4</m:t>
              </m:r>
              <m:r>
                <w:rPr>
                  <w:rFonts w:ascii="Cambria Math" w:eastAsia="宋体" w:hAnsi="Cambria Math" w:cs="Cambria Math"/>
                </w:rPr>
                <m:t>k</m:t>
              </m:r>
              <m:r>
                <w:rPr>
                  <w:rFonts w:ascii="Cambria Math" w:eastAsia="宋体" w:hAnsi="Cambria Math" w:cs="Cambria Math"/>
                </w:rPr>
                <m:t>Q</m:t>
              </m:r>
            </m:num>
            <m:den>
              <m:r>
                <w:rPr>
                  <w:rFonts w:ascii="Cambria Math" w:eastAsia="宋体" w:hAnsi="Cambria Math" w:cs="Cambria Math"/>
                </w:rPr>
                <m:t>3</m:t>
              </m:r>
              <m:sSup>
                <m:e>
                  <m:r>
                    <w:rPr>
                      <w:rFonts w:ascii="Cambria Math" w:eastAsia="宋体" w:hAnsi="Cambria Math" w:cs="Cambria Math"/>
                    </w:rPr>
                    <m:t>L</m:t>
                  </m:r>
                </m:e>
                <m:sup>
                  <m:r>
                    <w:rPr>
                      <w:rFonts w:ascii="Cambria Math" w:eastAsia="宋体" w:hAnsi="Cambria Math" w:cs="Cambria Math"/>
                    </w:rPr>
                    <m:t>2</m:t>
                  </m:r>
                </m:sup>
              </m:sSup>
            </m:den>
          </m:f>
        </m:oMath>
      </m:oMathPara>
    </w:p>
    <w:p>
      <w:pPr>
        <w:shd w:val="clear" w:color="auto" w:fill="auto"/>
        <w:spacing w:line="360" w:lineRule="auto"/>
        <w:jc w:val="left"/>
        <w:rPr>
          <w:sz w:val="21"/>
        </w:rPr>
      </w:pPr>
      <w:r>
        <w:rPr>
          <w:sz w:val="21"/>
        </w:rPr>
        <w:t>故B错误；</w:t>
      </w:r>
    </w:p>
    <w:p>
      <w:pPr>
        <w:shd w:val="clear" w:color="auto" w:fill="auto"/>
        <w:spacing w:line="360" w:lineRule="auto"/>
        <w:jc w:val="left"/>
        <w:rPr>
          <w:sz w:val="21"/>
        </w:rPr>
      </w:pPr>
      <w:r>
        <w:rPr>
          <w:sz w:val="21"/>
        </w:rPr>
        <w:t>C．</w:t>
      </w:r>
      <w:r>
        <w:rPr>
          <w:rFonts w:ascii="Times New Roman" w:eastAsia="Times New Roman" w:hAnsi="Times New Roman" w:cs="Times New Roman"/>
          <w:i/>
          <w:sz w:val="21"/>
        </w:rPr>
        <w:t>A</w:t>
      </w:r>
      <w:r>
        <w:rPr>
          <w:sz w:val="21"/>
        </w:rPr>
        <w:t>点的电势</w:t>
      </w:r>
    </w:p>
    <w:p>
      <w:pPr>
        <w:shd w:val="clear" w:color="auto" w:fill="auto"/>
        <w:spacing w:line="360" w:lineRule="auto"/>
        <w:jc w:val="center"/>
        <w:rPr>
          <w:sz w:val="21"/>
        </w:rPr>
      </w:pPr>
      <w:r>
        <w:rPr>
          <w:rFonts w:ascii="Times New Roman" w:eastAsia="Times New Roman" w:hAnsi="Times New Roman" w:cs="Times New Roman"/>
          <w:i/>
          <w:sz w:val="21"/>
        </w:rPr>
        <w:t>φ</w:t>
      </w:r>
      <w:r>
        <w:rPr>
          <w:rFonts w:ascii="Times New Roman" w:eastAsia="Times New Roman" w:hAnsi="Times New Roman" w:cs="Times New Roman"/>
          <w:i/>
          <w:sz w:val="21"/>
          <w:vertAlign w:val="subscript"/>
        </w:rPr>
        <w:t>A</w:t>
      </w:r>
      <w:r>
        <w:rPr>
          <w:sz w:val="21"/>
        </w:rPr>
        <w:t>＝2</w:t>
      </w:r>
      <m:oMathPara>
        <m:oMathParaPr>
          <m:jc m:val="left"/>
        </m:oMathParaPr>
        <m:oMath>
          <m:r>
            <w:rPr>
              <w:rFonts w:ascii="Cambria Math" w:eastAsia="宋体" w:hAnsi="Cambria Math" w:cs="Cambria Math"/>
            </w:rPr>
            <m:t>×</m:t>
          </m:r>
          <m:f>
            <m:num>
              <m:r>
                <w:rPr>
                  <w:rFonts w:ascii="Cambria Math" w:eastAsia="宋体" w:hAnsi="Cambria Math" w:cs="Cambria Math"/>
                </w:rPr>
                <m:t>k</m:t>
              </m:r>
              <m:r>
                <w:rPr>
                  <w:rFonts w:ascii="Cambria Math" w:eastAsia="宋体" w:hAnsi="Cambria Math" w:cs="Cambria Math"/>
                </w:rPr>
                <m:t>Q</m:t>
              </m:r>
            </m:num>
            <m:den>
              <m:f>
                <m:num>
                  <m:r>
                    <w:rPr>
                      <w:rFonts w:ascii="Cambria Math" w:eastAsia="宋体" w:hAnsi="Cambria Math" w:cs="Cambria Math"/>
                    </w:rPr>
                    <m:t>L</m:t>
                  </m:r>
                </m:num>
                <m:den>
                  <m:r>
                    <w:rPr>
                      <w:rFonts w:ascii="Cambria Math" w:eastAsia="宋体" w:hAnsi="Cambria Math" w:cs="Cambria Math"/>
                    </w:rPr>
                    <m:t>2</m:t>
                  </m:r>
                </m:den>
              </m:f>
            </m:den>
          </m:f>
          <m:r>
            <w:rPr>
              <w:rFonts w:ascii="Cambria Math" w:eastAsia="宋体" w:hAnsi="Cambria Math" w:cs="Cambria Math"/>
            </w:rPr>
            <m:t>+</m:t>
          </m:r>
          <m:f>
            <m:num>
              <m:r>
                <w:rPr>
                  <w:rFonts w:ascii="Cambria Math" w:eastAsia="宋体" w:hAnsi="Cambria Math" w:cs="Cambria Math"/>
                </w:rPr>
                <m:t>k</m:t>
              </m:r>
              <m:r>
                <w:rPr>
                  <w:rFonts w:ascii="Cambria Math" w:eastAsia="宋体" w:hAnsi="Cambria Math" w:cs="Cambria Math"/>
                </w:rPr>
                <m:t>Q</m:t>
              </m:r>
            </m:num>
            <m:den>
              <m:f>
                <m:num>
                  <m:rad>
                    <m:radPr>
                      <m:degHide/>
                    </m:radPr>
                    <m:deg/>
                    <m:e>
                      <m:r>
                        <w:rPr>
                          <w:rFonts w:ascii="Cambria Math" w:eastAsia="宋体" w:hAnsi="Cambria Math" w:cs="Cambria Math"/>
                        </w:rPr>
                        <m:t>3</m:t>
                      </m:r>
                    </m:e>
                  </m:rad>
                </m:num>
                <m:den>
                  <m:r>
                    <w:rPr>
                      <w:rFonts w:ascii="Cambria Math" w:eastAsia="宋体" w:hAnsi="Cambria Math" w:cs="Cambria Math"/>
                    </w:rPr>
                    <m:t>2</m:t>
                  </m:r>
                </m:den>
              </m:f>
              <m:r>
                <w:rPr>
                  <w:rFonts w:ascii="Cambria Math" w:eastAsia="宋体" w:hAnsi="Cambria Math" w:cs="Cambria Math"/>
                </w:rPr>
                <m:t>L</m:t>
              </m:r>
            </m:den>
          </m:f>
          <m:r>
            <w:rPr>
              <w:rFonts w:ascii="Cambria Math" w:eastAsia="宋体" w:hAnsi="Cambria Math" w:cs="Cambria Math"/>
            </w:rPr>
            <m:t>=</m:t>
          </m:r>
          <m:f>
            <m:num>
              <m:r>
                <w:rPr>
                  <w:rFonts w:ascii="Cambria Math" w:eastAsia="宋体" w:hAnsi="Cambria Math" w:cs="Cambria Math"/>
                </w:rPr>
                <m:t>12</m:t>
              </m:r>
              <m:r>
                <w:rPr>
                  <w:rFonts w:ascii="Cambria Math" w:eastAsia="宋体" w:hAnsi="Cambria Math" w:cs="Cambria Math"/>
                </w:rPr>
                <m:t>k</m:t>
              </m:r>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r>
                <w:rPr>
                  <w:rFonts w:ascii="Cambria Math" w:eastAsia="宋体" w:hAnsi="Cambria Math" w:cs="Cambria Math"/>
                </w:rPr>
                <m:t>k</m:t>
              </m:r>
              <m:r>
                <w:rPr>
                  <w:rFonts w:ascii="Cambria Math" w:eastAsia="宋体" w:hAnsi="Cambria Math" w:cs="Cambria Math"/>
                </w:rPr>
                <m:t>Q</m:t>
              </m:r>
            </m:num>
            <m:den>
              <m:r>
                <w:rPr>
                  <w:rFonts w:ascii="Cambria Math" w:eastAsia="宋体" w:hAnsi="Cambria Math" w:cs="Cambria Math"/>
                </w:rPr>
                <m:t>3</m:t>
              </m:r>
              <m:r>
                <w:rPr>
                  <w:rFonts w:ascii="Cambria Math" w:eastAsia="宋体" w:hAnsi="Cambria Math" w:cs="Cambria Math"/>
                </w:rPr>
                <m:t>L</m:t>
              </m:r>
            </m:den>
          </m:f>
        </m:oMath>
      </m:oMathPara>
    </w:p>
    <w:p>
      <w:pPr>
        <w:shd w:val="clear" w:color="auto" w:fill="auto"/>
        <w:spacing w:line="360" w:lineRule="auto"/>
        <w:jc w:val="left"/>
        <w:rPr>
          <w:sz w:val="21"/>
        </w:rPr>
      </w:pPr>
      <w:r>
        <w:rPr>
          <w:sz w:val="21"/>
        </w:rPr>
        <w:t>D点的电势</w:t>
      </w:r>
    </w:p>
    <w:p>
      <w:pPr>
        <w:shd w:val="clear" w:color="auto" w:fill="auto"/>
        <w:spacing w:line="360" w:lineRule="auto"/>
        <w:jc w:val="center"/>
        <w:rPr>
          <w:sz w:val="21"/>
        </w:rPr>
      </w:pPr>
      <w:r>
        <w:rPr>
          <w:rFonts w:ascii="Times New Roman" w:eastAsia="Times New Roman" w:hAnsi="Times New Roman" w:cs="Times New Roman"/>
          <w:i/>
          <w:sz w:val="21"/>
        </w:rPr>
        <w:t>φ</w:t>
      </w:r>
      <w:r>
        <w:rPr>
          <w:rFonts w:ascii="Times New Roman" w:eastAsia="Times New Roman" w:hAnsi="Times New Roman" w:cs="Times New Roman"/>
          <w:i/>
          <w:sz w:val="21"/>
          <w:vertAlign w:val="subscript"/>
        </w:rPr>
        <w:t>D</w:t>
      </w:r>
      <w:r>
        <w:rPr>
          <w:sz w:val="21"/>
        </w:rPr>
        <w:t>＝3</w:t>
      </w:r>
      <m:oMathPara>
        <m:oMathParaPr>
          <m:jc m:val="left"/>
        </m:oMathParaPr>
        <m:oMath>
          <m:r>
            <w:rPr>
              <w:rFonts w:ascii="Cambria Math" w:eastAsia="宋体" w:hAnsi="Cambria Math" w:cs="Cambria Math"/>
            </w:rPr>
            <m:t>×</m:t>
          </m:r>
          <m:f>
            <m:num>
              <m:r>
                <w:rPr>
                  <w:rFonts w:ascii="Cambria Math" w:eastAsia="宋体" w:hAnsi="Cambria Math" w:cs="Cambria Math"/>
                </w:rPr>
                <m:t>k</m:t>
              </m:r>
              <m:r>
                <w:rPr>
                  <w:rFonts w:ascii="Cambria Math" w:eastAsia="宋体" w:hAnsi="Cambria Math" w:cs="Cambria Math"/>
                </w:rPr>
                <m:t>Q</m:t>
              </m:r>
            </m:num>
            <m:den>
              <m:f>
                <m:num>
                  <m:rad>
                    <m:radPr>
                      <m:degHide/>
                    </m:radPr>
                    <m:deg/>
                    <m:e>
                      <m:r>
                        <w:rPr>
                          <w:rFonts w:ascii="Cambria Math" w:eastAsia="宋体" w:hAnsi="Cambria Math" w:cs="Cambria Math"/>
                        </w:rPr>
                        <m:t>3</m:t>
                      </m:r>
                    </m:e>
                  </m:rad>
                </m:num>
                <m:den>
                  <m:r>
                    <w:rPr>
                      <w:rFonts w:ascii="Cambria Math" w:eastAsia="宋体" w:hAnsi="Cambria Math" w:cs="Cambria Math"/>
                    </w:rPr>
                    <m:t>3</m:t>
                  </m:r>
                </m:den>
              </m:f>
              <m:r>
                <w:rPr>
                  <w:rFonts w:ascii="Cambria Math" w:eastAsia="宋体" w:hAnsi="Cambria Math" w:cs="Cambria Math"/>
                </w:rPr>
                <m:t>L</m:t>
              </m:r>
            </m:den>
          </m:f>
          <m:r>
            <w:rPr>
              <w:rFonts w:ascii="Cambria Math" w:eastAsia="宋体" w:hAnsi="Cambria Math" w:cs="Cambria Math"/>
            </w:rPr>
            <m:t>=</m:t>
          </m:r>
          <m:f>
            <m:num>
              <m:r>
                <w:rPr>
                  <w:rFonts w:ascii="Cambria Math" w:eastAsia="宋体" w:hAnsi="Cambria Math" w:cs="Cambria Math"/>
                </w:rPr>
                <m:t>3</m:t>
              </m:r>
              <m:rad>
                <m:radPr>
                  <m:degHide/>
                </m:radPr>
                <m:deg/>
                <m:e>
                  <m:r>
                    <w:rPr>
                      <w:rFonts w:ascii="Cambria Math" w:eastAsia="宋体" w:hAnsi="Cambria Math" w:cs="Cambria Math"/>
                    </w:rPr>
                    <m:t>3</m:t>
                  </m:r>
                </m:e>
              </m:rad>
              <m:r>
                <w:rPr>
                  <w:rFonts w:ascii="Cambria Math" w:eastAsia="宋体" w:hAnsi="Cambria Math" w:cs="Cambria Math"/>
                </w:rPr>
                <m:t>k</m:t>
              </m:r>
              <m:r>
                <w:rPr>
                  <w:rFonts w:ascii="Cambria Math" w:eastAsia="宋体" w:hAnsi="Cambria Math" w:cs="Cambria Math"/>
                </w:rPr>
                <m:t>Q</m:t>
              </m:r>
            </m:num>
            <m:den>
              <m:r>
                <w:rPr>
                  <w:rFonts w:ascii="Cambria Math" w:eastAsia="宋体" w:hAnsi="Cambria Math" w:cs="Cambria Math"/>
                </w:rPr>
                <m:t>L</m:t>
              </m:r>
            </m:den>
          </m:f>
        </m:oMath>
      </m:oMathPara>
    </w:p>
    <w:p>
      <w:pPr>
        <w:shd w:val="clear" w:color="auto" w:fill="auto"/>
        <w:spacing w:line="360" w:lineRule="auto"/>
        <w:jc w:val="left"/>
        <w:rPr>
          <w:sz w:val="21"/>
        </w:rPr>
      </w:pPr>
      <w:r>
        <w:rPr>
          <w:sz w:val="21"/>
        </w:rPr>
        <w:t>所以</w:t>
      </w:r>
    </w:p>
    <w:p>
      <w:pPr>
        <w:shd w:val="clear" w:color="auto" w:fill="auto"/>
        <w:spacing w:line="360" w:lineRule="auto"/>
        <w:jc w:val="center"/>
        <w:rPr>
          <w:sz w:val="21"/>
        </w:rPr>
      </w:pPr>
      <w:r>
        <w:rPr>
          <w:rFonts w:ascii="Times New Roman" w:eastAsia="Times New Roman" w:hAnsi="Times New Roman" w:cs="Times New Roman"/>
          <w:i/>
          <w:sz w:val="21"/>
        </w:rPr>
        <w:t>φ</w:t>
      </w:r>
      <w:r>
        <w:rPr>
          <w:rFonts w:ascii="Times New Roman" w:eastAsia="Times New Roman" w:hAnsi="Times New Roman" w:cs="Times New Roman"/>
          <w:i/>
          <w:sz w:val="21"/>
          <w:vertAlign w:val="subscript"/>
        </w:rPr>
        <w:t>A</w:t>
      </w:r>
      <w:r>
        <w:rPr>
          <w:sz w:val="21"/>
        </w:rPr>
        <w:t>：</w:t>
      </w:r>
      <w:r>
        <w:rPr>
          <w:rFonts w:ascii="Times New Roman" w:eastAsia="Times New Roman" w:hAnsi="Times New Roman" w:cs="Times New Roman"/>
          <w:i/>
          <w:sz w:val="21"/>
        </w:rPr>
        <w:t>φ</w:t>
      </w:r>
      <w:r>
        <w:rPr>
          <w:rFonts w:ascii="Times New Roman" w:eastAsia="Times New Roman" w:hAnsi="Times New Roman" w:cs="Times New Roman"/>
          <w:i/>
          <w:sz w:val="21"/>
          <w:vertAlign w:val="subscript"/>
        </w:rPr>
        <w:t>D</w:t>
      </w:r>
      <w:r>
        <w:rPr>
          <w:sz w:val="21"/>
        </w:rPr>
        <w:t>＝（2+4</w:t>
      </w:r>
      <m:oMathPara>
        <m:oMathParaPr>
          <m:jc m:val="left"/>
        </m:oMathParaPr>
        <m:oMath>
          <m:rad>
            <m:radPr>
              <m:degHide/>
            </m:radPr>
            <m:deg/>
            <m:e>
              <m:r>
                <w:rPr>
                  <w:rFonts w:ascii="Cambria Math" w:eastAsia="宋体" w:hAnsi="Cambria Math" w:cs="Cambria Math"/>
                </w:rPr>
                <m:t>3</m:t>
              </m:r>
            </m:e>
          </m:rad>
        </m:oMath>
      </m:oMathPara>
      <w:r>
        <w:rPr>
          <w:sz w:val="21"/>
        </w:rPr>
        <w:t>）：9</w:t>
      </w:r>
    </w:p>
    <w:p>
      <w:pPr>
        <w:shd w:val="clear" w:color="auto" w:fill="auto"/>
        <w:spacing w:line="360" w:lineRule="auto"/>
        <w:jc w:val="left"/>
        <w:rPr>
          <w:sz w:val="21"/>
        </w:rPr>
      </w:pPr>
      <w:r>
        <w:rPr>
          <w:sz w:val="21"/>
        </w:rPr>
        <w:t>故C正确；</w:t>
      </w:r>
    </w:p>
    <w:p>
      <w:pPr>
        <w:shd w:val="clear" w:color="auto" w:fill="auto"/>
        <w:spacing w:line="360" w:lineRule="auto"/>
        <w:jc w:val="left"/>
        <w:rPr>
          <w:sz w:val="21"/>
        </w:rPr>
      </w:pPr>
      <w:r>
        <w:rPr>
          <w:sz w:val="21"/>
        </w:rPr>
        <w:t>D．有</w:t>
      </w:r>
    </w:p>
    <w:p>
      <w:pPr>
        <w:shd w:val="clear" w:color="auto" w:fill="auto"/>
        <w:spacing w:line="360" w:lineRule="auto"/>
        <w:jc w:val="center"/>
        <w:rPr>
          <w:sz w:val="21"/>
        </w:rPr>
      </w:pPr>
      <w:r>
        <w:rPr>
          <w:rFonts w:ascii="Times New Roman" w:eastAsia="Times New Roman" w:hAnsi="Times New Roman" w:cs="Times New Roman"/>
          <w:i/>
          <w:sz w:val="21"/>
        </w:rPr>
        <w:t>φ</w:t>
      </w:r>
      <w:r>
        <w:rPr>
          <w:rFonts w:ascii="Times New Roman" w:eastAsia="Times New Roman" w:hAnsi="Times New Roman" w:cs="Times New Roman"/>
          <w:i/>
          <w:sz w:val="21"/>
          <w:vertAlign w:val="subscript"/>
        </w:rPr>
        <w:t>D</w:t>
      </w:r>
      <m:oMathPara>
        <m:oMathParaPr>
          <m:jc m:val="left"/>
        </m:oMathParaPr>
        <m:oMath>
          <m:r>
            <w:rPr>
              <w:rFonts w:ascii="Cambria Math" w:eastAsia="宋体" w:hAnsi="Cambria Math" w:cs="Cambria Math"/>
            </w:rPr>
            <m:t>=</m:t>
          </m:r>
          <m:f>
            <m:num>
              <m:r>
                <w:rPr>
                  <w:rFonts w:ascii="Cambria Math" w:eastAsia="宋体" w:hAnsi="Cambria Math" w:cs="Cambria Math"/>
                </w:rPr>
                <m:t>3</m:t>
              </m:r>
              <m:rad>
                <m:radPr>
                  <m:degHide/>
                </m:radPr>
                <m:deg/>
                <m:e>
                  <m:r>
                    <w:rPr>
                      <w:rFonts w:ascii="Cambria Math" w:eastAsia="宋体" w:hAnsi="Cambria Math" w:cs="Cambria Math"/>
                    </w:rPr>
                    <m:t>3</m:t>
                  </m:r>
                </m:e>
              </m:rad>
              <m:r>
                <w:rPr>
                  <w:rFonts w:ascii="Cambria Math" w:eastAsia="宋体" w:hAnsi="Cambria Math" w:cs="Cambria Math"/>
                </w:rPr>
                <m:t>k</m:t>
              </m:r>
              <m:r>
                <w:rPr>
                  <w:rFonts w:ascii="Cambria Math" w:eastAsia="宋体" w:hAnsi="Cambria Math" w:cs="Cambria Math"/>
                </w:rPr>
                <m:t>Q</m:t>
              </m:r>
            </m:num>
            <m:den>
              <m:r>
                <w:rPr>
                  <w:rFonts w:ascii="Cambria Math" w:eastAsia="宋体" w:hAnsi="Cambria Math" w:cs="Cambria Math"/>
                </w:rPr>
                <m:t>L</m:t>
              </m:r>
            </m:den>
          </m:f>
        </m:oMath>
      </m:oMathPara>
    </w:p>
    <w:p>
      <w:pPr>
        <w:shd w:val="clear" w:color="auto" w:fill="auto"/>
        <w:spacing w:line="360" w:lineRule="auto"/>
        <w:jc w:val="left"/>
        <w:rPr>
          <w:sz w:val="21"/>
        </w:rPr>
      </w:pPr>
      <w:r>
        <w:rPr>
          <w:sz w:val="21"/>
        </w:rPr>
        <w:t>在</w:t>
      </w:r>
      <w:r>
        <w:rPr>
          <w:rFonts w:ascii="Times New Roman" w:eastAsia="Times New Roman" w:hAnsi="Times New Roman" w:cs="Times New Roman"/>
          <w:i/>
          <w:sz w:val="21"/>
        </w:rPr>
        <w:t>D</w:t>
      </w:r>
      <w:r>
        <w:rPr>
          <w:sz w:val="21"/>
        </w:rPr>
        <w:t>处放置一负电荷</w:t>
      </w:r>
      <w:r>
        <w:rPr>
          <w:rFonts w:ascii="Times New Roman" w:eastAsia="Times New Roman" w:hAnsi="Times New Roman" w:cs="Times New Roman"/>
          <w:i/>
          <w:sz w:val="21"/>
        </w:rPr>
        <w:t>q</w:t>
      </w:r>
      <w:r>
        <w:rPr>
          <w:sz w:val="21"/>
        </w:rPr>
        <w:t>，其电势能</w:t>
      </w:r>
    </w:p>
    <w:p>
      <w:pPr>
        <w:shd w:val="clear" w:color="auto" w:fill="auto"/>
        <w:spacing w:line="360" w:lineRule="auto"/>
        <w:jc w:val="center"/>
        <w:rPr>
          <w:sz w:val="21"/>
        </w:rPr>
      </w:pPr>
      <w:r>
        <w:rPr>
          <w:rFonts w:ascii="Times New Roman" w:eastAsia="Times New Roman" w:hAnsi="Times New Roman" w:cs="Times New Roman"/>
          <w:i/>
          <w:sz w:val="21"/>
        </w:rPr>
        <w:t>E</w:t>
      </w:r>
      <w:r>
        <w:rPr>
          <w:rFonts w:ascii="Times New Roman" w:eastAsia="Times New Roman" w:hAnsi="Times New Roman" w:cs="Times New Roman"/>
          <w:i/>
          <w:sz w:val="21"/>
          <w:vertAlign w:val="subscript"/>
        </w:rPr>
        <w:t>p</w:t>
      </w:r>
      <m:oMathPara>
        <m:oMathParaPr>
          <m:jc m:val="left"/>
        </m:oMathParaPr>
        <m:oMath>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3</m:t>
              </m:r>
              <m:rad>
                <m:radPr>
                  <m:degHide/>
                </m:radPr>
                <m:deg/>
                <m:e>
                  <m:r>
                    <w:rPr>
                      <w:rFonts w:ascii="Cambria Math" w:eastAsia="宋体" w:hAnsi="Cambria Math" w:cs="Cambria Math"/>
                    </w:rPr>
                    <m:t>3</m:t>
                  </m:r>
                </m:e>
              </m:rad>
              <m:r>
                <w:rPr>
                  <w:rFonts w:ascii="Cambria Math" w:eastAsia="宋体" w:hAnsi="Cambria Math" w:cs="Cambria Math"/>
                </w:rPr>
                <m:t>k</m:t>
              </m:r>
              <m:r>
                <w:rPr>
                  <w:rFonts w:ascii="Cambria Math" w:eastAsia="宋体" w:hAnsi="Cambria Math" w:cs="Cambria Math"/>
                </w:rPr>
                <m:t>Q</m:t>
              </m:r>
              <m:r>
                <w:rPr>
                  <w:rFonts w:ascii="Cambria Math" w:eastAsia="宋体" w:hAnsi="Cambria Math" w:cs="Cambria Math"/>
                </w:rPr>
                <m:t>q</m:t>
              </m:r>
            </m:num>
            <m:den>
              <m:r>
                <w:rPr>
                  <w:rFonts w:ascii="Cambria Math" w:eastAsia="宋体" w:hAnsi="Cambria Math" w:cs="Cambria Math"/>
                </w:rPr>
                <m:t>L</m:t>
              </m:r>
            </m:den>
          </m:f>
        </m:oMath>
      </m:oMathPara>
    </w:p>
    <w:p>
      <w:pPr>
        <w:shd w:val="clear" w:color="auto" w:fill="auto"/>
        <w:spacing w:line="360" w:lineRule="auto"/>
        <w:jc w:val="left"/>
        <w:rPr>
          <w:sz w:val="21"/>
        </w:rPr>
      </w:pPr>
      <w:r>
        <w:rPr>
          <w:sz w:val="21"/>
        </w:rPr>
        <w:t>故D正确；</w:t>
      </w:r>
    </w:p>
    <w:p>
      <w:pPr>
        <w:shd w:val="clear" w:color="auto" w:fill="auto"/>
        <w:spacing w:line="360" w:lineRule="auto"/>
        <w:jc w:val="left"/>
        <w:rPr>
          <w:sz w:val="21"/>
        </w:rPr>
      </w:pPr>
      <w:r>
        <w:rPr>
          <w:sz w:val="21"/>
        </w:rPr>
        <w:t>故选CD。</w:t>
      </w:r>
    </w:p>
    <w:p>
      <w:pPr>
        <w:shd w:val="clear" w:color="auto" w:fill="auto"/>
        <w:spacing w:line="360" w:lineRule="auto"/>
        <w:jc w:val="left"/>
        <w:rPr>
          <w:sz w:val="21"/>
        </w:rPr>
      </w:pPr>
    </w:p>
    <w:sectPr>
      <w:footerReference w:type="even" r:id="rId36"/>
      <w:footerReference w:type="default" r:id="rId37"/>
      <w:pgSz w:w="11907" w:h="16839" w:code="9"/>
      <w:pgMar w:top="1440" w:right="1800" w:bottom="1440" w:left="1800" w:header="851" w:footer="425" w:gutter="0"/>
      <w:cols w:num="1" w:sep="1"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43B54"/>
    <w:rsid w:val="001D7A06"/>
    <w:rsid w:val="00284433"/>
    <w:rsid w:val="002A1EC6"/>
    <w:rsid w:val="002E035E"/>
    <w:rsid w:val="004E46D8"/>
    <w:rsid w:val="00537201"/>
    <w:rsid w:val="006A4C40"/>
    <w:rsid w:val="006B16C5"/>
    <w:rsid w:val="00776133"/>
    <w:rsid w:val="00811C76"/>
    <w:rsid w:val="00855687"/>
    <w:rsid w:val="008C07DE"/>
    <w:rsid w:val="00A30CCE"/>
    <w:rsid w:val="00AC3E9C"/>
    <w:rsid w:val="00BC2225"/>
    <w:rsid w:val="00BC4F14"/>
    <w:rsid w:val="00BC62FB"/>
    <w:rsid w:val="00BF535F"/>
    <w:rsid w:val="00C806B0"/>
    <w:rsid w:val="00E476EE"/>
    <w:rsid w:val="00EF035E"/>
    <w:rsid w:val="00F16B29"/>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522DA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DefaultParagraphFont"/>
    <w:link w:val="Header"/>
    <w:uiPriority w:val="99"/>
    <w:rsid w:val="00776133"/>
    <w:rPr>
      <w:sz w:val="18"/>
      <w:szCs w:val="18"/>
    </w:rPr>
  </w:style>
  <w:style w:type="paragraph" w:styleId="Footer">
    <w:name w:val="footer"/>
    <w:basedOn w:val="Normal"/>
    <w:link w:val="Char0"/>
    <w:uiPriority w:val="99"/>
    <w:unhideWhenUsed/>
    <w:rsid w:val="00776133"/>
    <w:pPr>
      <w:tabs>
        <w:tab w:val="center" w:pos="4153"/>
        <w:tab w:val="right" w:pos="8306"/>
      </w:tabs>
      <w:snapToGrid w:val="0"/>
      <w:jc w:val="left"/>
    </w:pPr>
    <w:rPr>
      <w:sz w:val="18"/>
      <w:szCs w:val="18"/>
    </w:rPr>
  </w:style>
  <w:style w:type="character" w:customStyle="1" w:styleId="Char0">
    <w:name w:val="页脚 Char"/>
    <w:basedOn w:val="DefaultParagraphFont"/>
    <w:link w:val="Footer"/>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1" Type="http://schemas.openxmlformats.org/officeDocument/2006/relationships/image" Target="media/image7.png" /><Relationship Id="rId12" Type="http://schemas.openxmlformats.org/officeDocument/2006/relationships/image" Target="media/image8.png" /><Relationship Id="rId13" Type="http://schemas.openxmlformats.org/officeDocument/2006/relationships/image" Target="media/image9.png" /><Relationship Id="rId14" Type="http://schemas.openxmlformats.org/officeDocument/2006/relationships/image" Target="media/image10.png" /><Relationship Id="rId15" Type="http://schemas.openxmlformats.org/officeDocument/2006/relationships/image" Target="media/image11.png" /><Relationship Id="rId16" Type="http://schemas.openxmlformats.org/officeDocument/2006/relationships/image" Target="media/image12.png" /><Relationship Id="rId17" Type="http://schemas.openxmlformats.org/officeDocument/2006/relationships/image" Target="media/image13.png" /><Relationship Id="rId18" Type="http://schemas.openxmlformats.org/officeDocument/2006/relationships/image" Target="media/image14.png" /><Relationship Id="rId19" Type="http://schemas.openxmlformats.org/officeDocument/2006/relationships/image" Target="media/image15.png" /><Relationship Id="rId2" Type="http://schemas.openxmlformats.org/officeDocument/2006/relationships/webSettings" Target="webSettings.xml" /><Relationship Id="rId20" Type="http://schemas.openxmlformats.org/officeDocument/2006/relationships/image" Target="media/image16.png" /><Relationship Id="rId21" Type="http://schemas.openxmlformats.org/officeDocument/2006/relationships/image" Target="media/image17.png" /><Relationship Id="rId22" Type="http://schemas.openxmlformats.org/officeDocument/2006/relationships/image" Target="media/image18.png" /><Relationship Id="rId23" Type="http://schemas.openxmlformats.org/officeDocument/2006/relationships/image" Target="media/image19.png" /><Relationship Id="rId24" Type="http://schemas.openxmlformats.org/officeDocument/2006/relationships/image" Target="media/image20.png" /><Relationship Id="rId25" Type="http://schemas.openxmlformats.org/officeDocument/2006/relationships/image" Target="media/image21.png" /><Relationship Id="rId26" Type="http://schemas.openxmlformats.org/officeDocument/2006/relationships/image" Target="media/image22.png" /><Relationship Id="rId27" Type="http://schemas.openxmlformats.org/officeDocument/2006/relationships/image" Target="media/image23.png" /><Relationship Id="rId28" Type="http://schemas.openxmlformats.org/officeDocument/2006/relationships/image" Target="media/image24.png" /><Relationship Id="rId29" Type="http://schemas.openxmlformats.org/officeDocument/2006/relationships/image" Target="media/image25.png" /><Relationship Id="rId3" Type="http://schemas.openxmlformats.org/officeDocument/2006/relationships/fontTable" Target="fontTable.xml" /><Relationship Id="rId30" Type="http://schemas.openxmlformats.org/officeDocument/2006/relationships/image" Target="media/image26.png" /><Relationship Id="rId31" Type="http://schemas.openxmlformats.org/officeDocument/2006/relationships/image" Target="media/image27.png" /><Relationship Id="rId32" Type="http://schemas.openxmlformats.org/officeDocument/2006/relationships/image" Target="media/image28.png" /><Relationship Id="rId33" Type="http://schemas.openxmlformats.org/officeDocument/2006/relationships/image" Target="media/image29.png" /><Relationship Id="rId34" Type="http://schemas.openxmlformats.org/officeDocument/2006/relationships/image" Target="media/image30.png" /><Relationship Id="rId35" Type="http://schemas.openxmlformats.org/officeDocument/2006/relationships/image" Target="media/image31.png" /><Relationship Id="rId36" Type="http://schemas.openxmlformats.org/officeDocument/2006/relationships/footer" Target="footer1.xml" /><Relationship Id="rId37" Type="http://schemas.openxmlformats.org/officeDocument/2006/relationships/footer" Target="footer2.xml" /><Relationship Id="rId38" Type="http://schemas.openxmlformats.org/officeDocument/2006/relationships/theme" Target="theme/theme1.xml" /><Relationship Id="rId39" Type="http://schemas.openxmlformats.org/officeDocument/2006/relationships/styles" Target="styles.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png" /><Relationship Id="rId7" Type="http://schemas.openxmlformats.org/officeDocument/2006/relationships/image" Target="media/image3.png" /><Relationship Id="rId8" Type="http://schemas.openxmlformats.org/officeDocument/2006/relationships/image" Target="media/image4.png" /><Relationship Id="rId9" Type="http://schemas.openxmlformats.org/officeDocument/2006/relationships/image" Target="media/image5.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组卷网</cp:lastModifiedBy>
  <cp:revision>18</cp:revision>
  <dcterms:created xsi:type="dcterms:W3CDTF">2017-07-19T12:07:00Z</dcterms:created>
  <dcterms:modified xsi:type="dcterms:W3CDTF">2025-01-10T02:56:00Z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name="version" fmtid="{D5CDD505-2E9C-101B-9397-08002B2CF9AE}" pid="3">
    <vt:lpwstr>ad7ece4c460e4c17b18059c6ad2c7881mtk1mtkyoduyna</vt:lpwstr>
  </property>
</Properties>
</file>