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第五章抛体运动（练基础）</w:t>
      </w:r>
    </w:p>
    <w:p w:rsidR="00EF035E" w:rsidRPr="00043B54">
      <w:pPr>
        <w:shd w:val="clear" w:color="auto" w:fill="auto"/>
        <w:spacing w:line="360" w:lineRule="auto"/>
        <w:jc w:val="center"/>
      </w:pPr>
      <w:r>
        <w:rPr>
          <w:b/>
          <w:sz w:val="24"/>
        </w:rPr>
        <w:t>姓名：</w:t>
      </w:r>
      <w:r>
        <w:rPr>
          <w:b/>
          <w:sz w:val="24"/>
        </w:rPr>
        <w:t>_____</w:t>
      </w:r>
      <w:r>
        <w:rPr>
          <w:b/>
          <w:sz w:val="24"/>
        </w:rPr>
        <w:t>　班级：</w:t>
      </w:r>
      <w:r>
        <w:rPr>
          <w:b/>
          <w:sz w:val="24"/>
        </w:rPr>
        <w:t>_____</w:t>
      </w:r>
      <w:r>
        <w:rPr>
          <w:b/>
          <w:sz w:val="24"/>
        </w:rPr>
        <w:t>　分数：</w:t>
      </w:r>
      <w:r>
        <w:rPr>
          <w:b/>
          <w:sz w:val="24"/>
        </w:rPr>
        <w:t>_____</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323730"/>
            <wp:docPr id="100003" name="" descr="@@@6339e8b38ac7451ab0730e199da8ae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323730"/>
                    </a:xfrm>
                    <a:prstGeom prst="rect">
                      <a:avLst/>
                    </a:prstGeom>
                  </pic:spPr>
                </pic:pic>
              </a:graphicData>
            </a:graphic>
          </wp:inline>
        </w:drawing>
      </w:r>
    </w:p>
    <w:p w:rsidR="00EF035E" w:rsidRPr="00043B54">
      <w:pPr>
        <w:shd w:val="clear" w:color="auto" w:fill="auto"/>
        <w:spacing w:line="360" w:lineRule="auto"/>
        <w:jc w:val="left"/>
      </w:pPr>
      <w:r>
        <w:rPr>
          <w:b/>
          <w:sz w:val="24"/>
        </w:rPr>
        <w:t>一、选择题（本题共</w:t>
      </w:r>
      <w:r>
        <w:rPr>
          <w:b/>
          <w:sz w:val="24"/>
        </w:rPr>
        <w:t>8</w:t>
      </w:r>
      <w:r>
        <w:rPr>
          <w:b/>
          <w:sz w:val="24"/>
        </w:rPr>
        <w:t>小题，每小题</w:t>
      </w:r>
      <w:r>
        <w:rPr>
          <w:b/>
          <w:sz w:val="24"/>
        </w:rPr>
        <w:t>6</w:t>
      </w:r>
      <w:r>
        <w:rPr>
          <w:b/>
          <w:sz w:val="24"/>
        </w:rPr>
        <w:t>分，共</w:t>
      </w:r>
      <w:r>
        <w:rPr>
          <w:b/>
          <w:sz w:val="24"/>
        </w:rPr>
        <w:t>48</w:t>
      </w:r>
      <w:r>
        <w:rPr>
          <w:b/>
          <w:sz w:val="24"/>
        </w:rPr>
        <w:t>分。在每小题给出的四个选项中，第</w:t>
      </w:r>
      <w:r>
        <w:rPr>
          <w:b/>
          <w:sz w:val="24"/>
        </w:rPr>
        <w:t>1~4</w:t>
      </w:r>
      <w:r>
        <w:rPr>
          <w:b/>
          <w:sz w:val="24"/>
        </w:rPr>
        <w:t>题只有一项符合题目要求，第</w:t>
      </w:r>
      <w:r>
        <w:rPr>
          <w:b/>
          <w:sz w:val="24"/>
        </w:rPr>
        <w:t>5~8</w:t>
      </w:r>
      <w:r>
        <w:rPr>
          <w:b/>
          <w:sz w:val="24"/>
        </w:rPr>
        <w:t>题有多项符合题目要求，全部选对的得</w:t>
      </w:r>
      <w:r>
        <w:rPr>
          <w:b/>
          <w:sz w:val="24"/>
        </w:rPr>
        <w:t>6</w:t>
      </w:r>
      <w:r>
        <w:rPr>
          <w:b/>
          <w:sz w:val="24"/>
        </w:rPr>
        <w:t>分，选对但不全的得</w:t>
      </w:r>
      <w:r>
        <w:rPr>
          <w:b/>
          <w:sz w:val="24"/>
        </w:rPr>
        <w:t>3</w:t>
      </w:r>
      <w:r>
        <w:rPr>
          <w:b/>
          <w:sz w:val="24"/>
        </w:rPr>
        <w:t>分，有选错的得</w:t>
      </w:r>
      <w:r>
        <w:rPr>
          <w:b/>
          <w:sz w:val="24"/>
        </w:rPr>
        <w:t>0</w:t>
      </w:r>
      <w:r>
        <w:rPr>
          <w:b/>
          <w:sz w:val="24"/>
        </w:rPr>
        <w:t>分。）</w:t>
      </w:r>
    </w:p>
    <w:p>
      <w:pPr>
        <w:shd w:val="clear" w:color="auto" w:fill="auto"/>
        <w:spacing w:line="360" w:lineRule="auto"/>
        <w:jc w:val="left"/>
        <w:rPr>
          <w:sz w:val="21"/>
        </w:rPr>
      </w:pPr>
      <w:r>
        <w:rPr>
          <w:sz w:val="21"/>
        </w:rPr>
        <w:t>1．我国“鹊桥”号中继星于2018年5月21日在西昌卫星发射中心用长征四号丙运载火箭发射升空。“鹊桥”号在由地球飞向月球时，沿曲线从</w:t>
      </w:r>
      <w:r>
        <w:rPr>
          <w:rFonts w:ascii="Times New Roman" w:eastAsia="Times New Roman" w:hAnsi="Times New Roman" w:cs="Times New Roman"/>
          <w:i/>
          <w:sz w:val="21"/>
        </w:rPr>
        <w:t>M</w:t>
      </w:r>
      <w:r>
        <w:rPr>
          <w:sz w:val="21"/>
        </w:rPr>
        <w:t>点向</w:t>
      </w:r>
      <w:r>
        <w:rPr>
          <w:rFonts w:ascii="Times New Roman" w:eastAsia="Times New Roman" w:hAnsi="Times New Roman" w:cs="Times New Roman"/>
          <w:i/>
          <w:sz w:val="21"/>
        </w:rPr>
        <w:t>N</w:t>
      </w:r>
      <w:r>
        <w:rPr>
          <w:sz w:val="21"/>
        </w:rPr>
        <w:t>点飞行的过程中，速度逐渐减小。在此过程中探月卫星所受合力方向可能是下图中的（　　）</w:t>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409700" cy="1047750"/>
            <wp:docPr id="100005" name="" descr="@@@7fd4200a-9ea3-479a-920d-15bbf42da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409700" cy="104775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457325" cy="1076325"/>
            <wp:docPr id="100007" name="" descr="@@@12be6671-682e-469c-a0c9-10cdfa10e2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457325" cy="10763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1533525" cy="1095375"/>
            <wp:docPr id="100009" name="" descr="@@@ee98203c-5b20-441f-94df-aa177b6c6f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533525" cy="109537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476375" cy="1200150"/>
            <wp:docPr id="100011" name="" descr="@@@26abd13b-b2f5-4b13-a86e-266fbee685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476375" cy="1200150"/>
                    </a:xfrm>
                    <a:prstGeom prst="rect">
                      <a:avLst/>
                    </a:prstGeom>
                  </pic:spPr>
                </pic:pic>
              </a:graphicData>
            </a:graphic>
          </wp:inline>
        </w:drawing>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【知识点】物体运动轨迹、速度、受力(加速度)的相互判断</w:t>
      </w:r>
    </w:p>
    <w:p>
      <w:pPr>
        <w:shd w:val="clear" w:color="auto" w:fill="auto"/>
        <w:spacing w:line="360" w:lineRule="auto"/>
        <w:jc w:val="left"/>
        <w:rPr>
          <w:sz w:val="21"/>
        </w:rPr>
      </w:pPr>
      <w:r>
        <w:rPr>
          <w:sz w:val="21"/>
        </w:rPr>
        <w:t>【详解】AD．“鹊桥”号沿曲线从</w:t>
      </w:r>
      <w:r>
        <w:rPr>
          <w:rFonts w:ascii="Times New Roman" w:eastAsia="Times New Roman" w:hAnsi="Times New Roman" w:cs="Times New Roman"/>
          <w:i/>
          <w:sz w:val="21"/>
        </w:rPr>
        <w:t>M</w:t>
      </w:r>
      <w:r>
        <w:rPr>
          <w:sz w:val="21"/>
        </w:rPr>
        <w:t>点向</w:t>
      </w:r>
      <w:r>
        <w:rPr>
          <w:rFonts w:ascii="Times New Roman" w:eastAsia="Times New Roman" w:hAnsi="Times New Roman" w:cs="Times New Roman"/>
          <w:i/>
          <w:sz w:val="21"/>
        </w:rPr>
        <w:t>N</w:t>
      </w:r>
      <w:r>
        <w:rPr>
          <w:sz w:val="21"/>
        </w:rPr>
        <w:t>点飞行的过程中，合力应该指向曲线的凹侧，故AD错误；</w:t>
      </w:r>
    </w:p>
    <w:p>
      <w:pPr>
        <w:shd w:val="clear" w:color="auto" w:fill="auto"/>
        <w:spacing w:line="360" w:lineRule="auto"/>
        <w:jc w:val="left"/>
        <w:rPr>
          <w:sz w:val="21"/>
        </w:rPr>
      </w:pPr>
      <w:r>
        <w:rPr>
          <w:sz w:val="21"/>
        </w:rPr>
        <w:t>BC．速度逐渐减小，说明合力方向与速度方向的夹角应该是钝角，故B错误，C正确。</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2．如图所示，一条不可伸长的细绳跨过一个小定滑轮，将A、B两物体连在一起，B以速度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向右匀速运动，当细线与水平方向成</w:t>
      </w:r>
      <m:oMathPara>
        <m:oMathParaPr>
          <m:jc m:val="left"/>
        </m:oMathParaPr>
        <m:oMath>
          <m:r>
            <w:rPr>
              <w:rFonts w:ascii="Cambria Math" w:eastAsia="宋体" w:hAnsi="Cambria Math" w:cs="Cambria Math"/>
            </w:rPr>
            <m:t>θ</m:t>
          </m:r>
        </m:oMath>
      </m:oMathPara>
      <w:r>
        <w:rPr>
          <w:sz w:val="21"/>
        </w:rPr>
        <w:t>角时（</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θ</m:t>
          </m:r>
          <m:r>
            <w:rPr>
              <w:rFonts w:ascii="Cambria Math" w:eastAsia="宋体" w:hAnsi="Cambria Math" w:cs="Cambria Math"/>
            </w:rPr>
            <m:t>&lt;</m:t>
          </m:r>
          <m:r>
            <w:rPr>
              <w:rFonts w:ascii="Cambria Math" w:eastAsia="宋体" w:hAnsi="Cambria Math" w:cs="Cambria Math"/>
            </w:rPr>
            <m:t>90</m:t>
          </m:r>
          <m:r>
            <w:rPr>
              <w:rFonts w:ascii="Cambria Math" w:eastAsia="宋体" w:hAnsi="Cambria Math" w:cs="Cambria Math"/>
            </w:rPr>
            <m:t>°</m:t>
          </m:r>
        </m:oMath>
      </m:oMathPara>
      <w:r>
        <w:rPr>
          <w:sz w:val="21"/>
        </w:rPr>
        <w:t>）物体的速度和绳的拉力与A物体重力之间的关系为（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47825" cy="838200"/>
            <wp:docPr id="100013" name="" descr="@@@fa9113f1-b908-4e23-8183-d8c29af965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647825" cy="838200"/>
                    </a:xfrm>
                    <a:prstGeom prst="rect">
                      <a:avLst/>
                    </a:prstGeom>
                  </pic:spPr>
                </pic:pic>
              </a:graphicData>
            </a:graphic>
          </wp:inline>
        </w:drawing>
      </w:r>
    </w:p>
    <w:p>
      <w:pPr>
        <w:shd w:val="clear" w:color="auto" w:fill="auto"/>
        <w:spacing w:line="360" w:lineRule="auto"/>
        <w:jc w:val="left"/>
        <w:rPr>
          <w:sz w:val="21"/>
        </w:rPr>
      </w:pPr>
      <w:r>
        <w:rPr>
          <w:sz w:val="21"/>
        </w:rPr>
        <w:t>A．A物体的速度为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m:rPr>
              <m:sty m:val="p"/>
            </m:rPr>
            <w:rPr>
              <w:rFonts w:ascii="Cambria Math" w:eastAsia="宋体" w:hAnsi="Cambria Math" w:cs="Cambria Math"/>
            </w:rPr>
            <m:t>cos</m:t>
          </m:r>
          <m:r>
            <w:rPr>
              <w:rFonts w:ascii="Cambria Math" w:eastAsia="宋体" w:hAnsi="Cambria Math" w:cs="Cambria Math"/>
            </w:rPr>
            <m:t>θ</m:t>
          </m:r>
        </m:oMath>
      </m:oMathPara>
      <w:r>
        <w:rPr>
          <w:sz w:val="21"/>
        </w:rPr>
        <w:t>，绳的拉力大于A物体重力</w:t>
      </w:r>
    </w:p>
    <w:p>
      <w:pPr>
        <w:shd w:val="clear" w:color="auto" w:fill="auto"/>
        <w:spacing w:line="360" w:lineRule="auto"/>
        <w:jc w:val="left"/>
        <w:rPr>
          <w:sz w:val="21"/>
        </w:rPr>
      </w:pPr>
      <w:r>
        <w:rPr>
          <w:sz w:val="21"/>
        </w:rPr>
        <w:t>B．A物体的速度为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m:rPr>
              <m:sty m:val="p"/>
            </m:rPr>
            <w:rPr>
              <w:rFonts w:ascii="Cambria Math" w:eastAsia="宋体" w:hAnsi="Cambria Math" w:cs="Cambria Math"/>
            </w:rPr>
            <m:t>cos</m:t>
          </m:r>
          <m:r>
            <w:rPr>
              <w:rFonts w:ascii="Cambria Math" w:eastAsia="宋体" w:hAnsi="Cambria Math" w:cs="Cambria Math"/>
            </w:rPr>
            <m:t>θ</m:t>
          </m:r>
        </m:oMath>
      </m:oMathPara>
      <w:r>
        <w:rPr>
          <w:sz w:val="21"/>
        </w:rPr>
        <w:t>，绳的拉力等于A物体重力</w:t>
      </w:r>
    </w:p>
    <w:p>
      <w:pPr>
        <w:shd w:val="clear" w:color="auto" w:fill="auto"/>
        <w:spacing w:line="360" w:lineRule="auto"/>
        <w:jc w:val="left"/>
        <w:rPr>
          <w:sz w:val="21"/>
        </w:rPr>
      </w:pPr>
      <w:r>
        <w:rPr>
          <w:sz w:val="21"/>
        </w:rPr>
        <w:t>C．A物体的速度为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m:rPr>
              <m:sty m:val="p"/>
            </m:rPr>
            <w:rPr>
              <w:rFonts w:ascii="Cambria Math" w:eastAsia="宋体" w:hAnsi="Cambria Math" w:cs="Cambria Math"/>
            </w:rPr>
            <m:t>sin</m:t>
          </m:r>
          <m:r>
            <w:rPr>
              <w:rFonts w:ascii="Cambria Math" w:eastAsia="宋体" w:hAnsi="Cambria Math" w:cs="Cambria Math"/>
            </w:rPr>
            <m:t>θ</m:t>
          </m:r>
        </m:oMath>
      </m:oMathPara>
      <w:r>
        <w:rPr>
          <w:sz w:val="21"/>
        </w:rPr>
        <w:t>，绳的拉力大于A物体重力</w:t>
      </w:r>
    </w:p>
    <w:p>
      <w:pPr>
        <w:shd w:val="clear" w:color="auto" w:fill="auto"/>
        <w:spacing w:line="360" w:lineRule="auto"/>
        <w:jc w:val="left"/>
        <w:rPr>
          <w:sz w:val="21"/>
        </w:rPr>
      </w:pPr>
      <w:r>
        <w:rPr>
          <w:sz w:val="21"/>
        </w:rPr>
        <w:t>D．A物体的速度为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m:rPr>
              <m:sty m:val="p"/>
            </m:rPr>
            <w:rPr>
              <w:rFonts w:ascii="Cambria Math" w:eastAsia="宋体" w:hAnsi="Cambria Math" w:cs="Cambria Math"/>
            </w:rPr>
            <m:t>sin</m:t>
          </m:r>
          <m:r>
            <w:rPr>
              <w:rFonts w:ascii="Cambria Math" w:eastAsia="宋体" w:hAnsi="Cambria Math" w:cs="Cambria Math"/>
            </w:rPr>
            <m:t>θ</m:t>
          </m:r>
        </m:oMath>
      </m:oMathPara>
      <w:r>
        <w:rPr>
          <w:sz w:val="21"/>
        </w:rPr>
        <w:t>，A物体处于超重状态</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【知识点】超重和失重的概念、绳连接关联速度问题</w:t>
      </w:r>
    </w:p>
    <w:p>
      <w:pPr>
        <w:shd w:val="clear" w:color="auto" w:fill="auto"/>
        <w:spacing w:line="360" w:lineRule="auto"/>
        <w:jc w:val="left"/>
        <w:rPr>
          <w:sz w:val="21"/>
        </w:rPr>
      </w:pPr>
      <w:r>
        <w:rPr>
          <w:sz w:val="21"/>
        </w:rPr>
        <w:t>【详解】将物体B的速度分解为沿细绳方向的速度和垂直细绳方向的速度，沿细绳方向的速度等于A的速度，则A物体的速度为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m:rPr>
              <m:sty m:val="p"/>
            </m:rPr>
            <w:rPr>
              <w:rFonts w:ascii="Cambria Math" w:eastAsia="宋体" w:hAnsi="Cambria Math" w:cs="Cambria Math"/>
            </w:rPr>
            <m:t>cos</m:t>
          </m:r>
          <m:r>
            <w:rPr>
              <w:rFonts w:ascii="Cambria Math" w:eastAsia="宋体" w:hAnsi="Cambria Math" w:cs="Cambria Math"/>
            </w:rPr>
            <m:t>θ</m:t>
          </m:r>
        </m:oMath>
      </m:oMathPara>
    </w:p>
    <w:p>
      <w:pPr>
        <w:shd w:val="clear" w:color="auto" w:fill="auto"/>
        <w:spacing w:line="360" w:lineRule="auto"/>
        <w:jc w:val="left"/>
        <w:rPr>
          <w:sz w:val="21"/>
        </w:rPr>
      </w:pPr>
      <w:r>
        <w:rPr>
          <w:sz w:val="21"/>
        </w:rPr>
        <w:t>随</w:t>
      </w:r>
      <w:r>
        <w:rPr>
          <w:rFonts w:ascii="Times New Roman" w:eastAsia="Times New Roman" w:hAnsi="Times New Roman" w:cs="Times New Roman"/>
          <w:i/>
          <w:sz w:val="21"/>
        </w:rPr>
        <w:t>θ</w:t>
      </w:r>
      <w:r>
        <w:rPr>
          <w:sz w:val="21"/>
        </w:rPr>
        <w:t>角的增加，A的速度减小，即A向下做减速运动，处于超重状态，即绳的拉力大于A物体重力。</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3．2024年4月4日，我国海警依法依规使用高压水枪制止某些国外人员对我国南沙群岛主权的挑衅行为。若高压水枪管道水平设置，水柱落到海面的水平距离为</w:t>
      </w:r>
      <w:r>
        <w:rPr>
          <w:rFonts w:ascii="Times New Roman" w:eastAsia="Times New Roman" w:hAnsi="Times New Roman" w:cs="Times New Roman"/>
          <w:i/>
          <w:sz w:val="21"/>
        </w:rPr>
        <w:t>l</w:t>
      </w:r>
      <w:r>
        <w:rPr>
          <w:sz w:val="21"/>
        </w:rPr>
        <w:t>。仅改变水枪的出口水速，水柱落到海面的水平距离为</w:t>
      </w:r>
      <w:r>
        <w:rPr>
          <w:rFonts w:ascii="Times New Roman" w:eastAsia="Times New Roman" w:hAnsi="Times New Roman" w:cs="Times New Roman"/>
          <w:i/>
          <w:sz w:val="21"/>
        </w:rPr>
        <w:t>nl</w:t>
      </w:r>
      <w:r>
        <w:rPr>
          <w:sz w:val="21"/>
        </w:rPr>
        <w:t>，如图所示。不考虑空气阻力和海风影响，下列说法正确的是（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485900" cy="1085850"/>
            <wp:docPr id="100015" name="" descr="@@@d73ac60f-5060-44c9-b0c3-a18e086df8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485900" cy="1085850"/>
                    </a:xfrm>
                    <a:prstGeom prst="rect">
                      <a:avLst/>
                    </a:prstGeom>
                  </pic:spPr>
                </pic:pic>
              </a:graphicData>
            </a:graphic>
          </wp:inline>
        </w:drawing>
      </w:r>
    </w:p>
    <w:p>
      <w:pPr>
        <w:shd w:val="clear" w:color="auto" w:fill="auto"/>
        <w:spacing w:line="360" w:lineRule="auto"/>
        <w:jc w:val="left"/>
        <w:rPr>
          <w:sz w:val="21"/>
        </w:rPr>
      </w:pPr>
      <w:r>
        <w:rPr>
          <w:sz w:val="21"/>
        </w:rPr>
        <w:t>A．空中水的质量变为原来的</w:t>
      </w:r>
      <w:r>
        <w:rPr>
          <w:rFonts w:ascii="Times New Roman" w:eastAsia="Times New Roman" w:hAnsi="Times New Roman" w:cs="Times New Roman"/>
          <w:i/>
          <w:sz w:val="21"/>
        </w:rPr>
        <w:t>n</w:t>
      </w:r>
      <w:r>
        <w:rPr>
          <w:sz w:val="21"/>
        </w:rPr>
        <w:t>倍</w:t>
      </w:r>
    </w:p>
    <w:p>
      <w:pPr>
        <w:shd w:val="clear" w:color="auto" w:fill="auto"/>
        <w:spacing w:line="360" w:lineRule="auto"/>
        <w:jc w:val="left"/>
        <w:rPr>
          <w:sz w:val="21"/>
        </w:rPr>
      </w:pPr>
      <w:r>
        <w:rPr>
          <w:sz w:val="21"/>
        </w:rPr>
        <w:t>B．空中水的质量变为原来的</w:t>
      </w:r>
      <m:oMathPara>
        <m:oMathParaPr>
          <m:jc m:val="left"/>
        </m:oMathParaPr>
        <m:oMath>
          <m:rad>
            <m:radPr>
              <m:degHide/>
            </m:radPr>
            <m:deg/>
            <m:e>
              <m:r>
                <w:rPr>
                  <w:rFonts w:ascii="Cambria Math" w:eastAsia="宋体" w:hAnsi="Cambria Math" w:cs="Cambria Math"/>
                </w:rPr>
                <m:t>2</m:t>
              </m:r>
            </m:e>
          </m:rad>
          <m:r>
            <w:rPr>
              <w:rFonts w:ascii="Cambria Math" w:eastAsia="宋体" w:hAnsi="Cambria Math" w:cs="Cambria Math"/>
            </w:rPr>
            <m:t>n</m:t>
          </m:r>
        </m:oMath>
      </m:oMathPara>
      <w:r>
        <w:rPr>
          <w:sz w:val="21"/>
        </w:rPr>
        <w:t>倍</w:t>
      </w:r>
    </w:p>
    <w:p>
      <w:pPr>
        <w:shd w:val="clear" w:color="auto" w:fill="auto"/>
        <w:spacing w:line="360" w:lineRule="auto"/>
        <w:jc w:val="left"/>
        <w:rPr>
          <w:sz w:val="21"/>
        </w:rPr>
      </w:pPr>
      <w:r>
        <w:rPr>
          <w:sz w:val="21"/>
        </w:rPr>
        <w:t>C．出口水速变为原来的</w:t>
      </w:r>
      <m:oMathPara>
        <m:oMathParaPr>
          <m:jc m:val="left"/>
        </m:oMathParaPr>
        <m:oMath>
          <m:rad>
            <m:radPr>
              <m:degHide/>
            </m:radPr>
            <m:deg/>
            <m:e>
              <m:r>
                <w:rPr>
                  <w:rFonts w:ascii="Cambria Math" w:eastAsia="宋体" w:hAnsi="Cambria Math" w:cs="Cambria Math"/>
                </w:rPr>
                <m:t>2</m:t>
              </m:r>
            </m:e>
          </m:rad>
          <m:r>
            <w:rPr>
              <w:rFonts w:ascii="Cambria Math" w:eastAsia="宋体" w:hAnsi="Cambria Math" w:cs="Cambria Math"/>
            </w:rPr>
            <m:t>n</m:t>
          </m:r>
        </m:oMath>
      </m:oMathPara>
      <w:r>
        <w:rPr>
          <w:sz w:val="21"/>
        </w:rPr>
        <w:t>倍</w:t>
      </w:r>
    </w:p>
    <w:p>
      <w:pPr>
        <w:shd w:val="clear" w:color="auto" w:fill="auto"/>
        <w:spacing w:line="360" w:lineRule="auto"/>
        <w:jc w:val="left"/>
        <w:rPr>
          <w:sz w:val="21"/>
        </w:rPr>
      </w:pPr>
      <w:r>
        <w:rPr>
          <w:sz w:val="21"/>
        </w:rPr>
        <w:t>D．出口水速变为原来的2</w:t>
      </w:r>
      <w:r>
        <w:rPr>
          <w:rFonts w:ascii="Times New Roman" w:eastAsia="Times New Roman" w:hAnsi="Times New Roman" w:cs="Times New Roman"/>
          <w:i/>
          <w:sz w:val="21"/>
        </w:rPr>
        <w:t>n</w:t>
      </w:r>
      <w:r>
        <w:rPr>
          <w:sz w:val="21"/>
        </w:rPr>
        <w:t>倍</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【知识点】平抛运动位移的计算</w:t>
      </w:r>
    </w:p>
    <w:p>
      <w:pPr>
        <w:shd w:val="clear" w:color="auto" w:fill="auto"/>
        <w:spacing w:line="360" w:lineRule="auto"/>
        <w:jc w:val="left"/>
        <w:rPr>
          <w:sz w:val="21"/>
        </w:rPr>
      </w:pPr>
      <w:r>
        <w:rPr>
          <w:sz w:val="21"/>
        </w:rPr>
        <w:t>【详解】CD．海水喷出后做平抛运动，可分解为水平方向的匀速直线运动和竖直方向的自由落体运动，因两次竖直高度都为</w:t>
      </w:r>
      <w:r>
        <w:rPr>
          <w:rFonts w:ascii="Times New Roman" w:eastAsia="Times New Roman" w:hAnsi="Times New Roman" w:cs="Times New Roman"/>
          <w:i/>
          <w:sz w:val="21"/>
        </w:rPr>
        <w:t>h</w:t>
      </w: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海水的平抛时间都为</w:t>
      </w:r>
      <w:r>
        <w:rPr>
          <w:rFonts w:ascii="Times New Roman" w:eastAsia="Times New Roman" w:hAnsi="Times New Roman" w:cs="Times New Roman"/>
          <w:i/>
          <w:sz w:val="21"/>
        </w:rPr>
        <w:t>t</w:t>
      </w:r>
      <w:r>
        <w:rPr>
          <w:sz w:val="21"/>
        </w:rPr>
        <w:t>，水平方向</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t</m:t>
          </m:r>
        </m:oMath>
      </m:oMathPara>
    </w:p>
    <w:p>
      <w:pPr>
        <w:shd w:val="clear" w:color="auto" w:fill="auto"/>
        <w:spacing w:line="360" w:lineRule="auto"/>
        <w:jc w:val="left"/>
        <w:rPr>
          <w:sz w:val="21"/>
        </w:rPr>
      </w:pPr>
      <w:r>
        <w:rPr>
          <w:sz w:val="21"/>
        </w:rPr>
        <w:t>出口速度</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t</m:t>
              </m:r>
            </m:den>
          </m:f>
        </m:oMath>
      </m:oMathPara>
    </w:p>
    <w:p>
      <w:pPr>
        <w:shd w:val="clear" w:color="auto" w:fill="auto"/>
        <w:spacing w:line="360" w:lineRule="auto"/>
        <w:jc w:val="left"/>
        <w:rPr>
          <w:sz w:val="21"/>
        </w:rPr>
      </w:pPr>
      <w:r>
        <w:rPr>
          <w:sz w:val="21"/>
        </w:rPr>
        <w:t>仅改变水枪的出口水速，水柱落到海面的水平距离为</w:t>
      </w:r>
      <w:r>
        <w:rPr>
          <w:rFonts w:ascii="Times New Roman" w:eastAsia="Times New Roman" w:hAnsi="Times New Roman" w:cs="Times New Roman"/>
          <w:i/>
          <w:sz w:val="21"/>
        </w:rPr>
        <w:t>nl</w:t>
      </w:r>
      <w:r>
        <w:rPr>
          <w:sz w:val="21"/>
        </w:rPr>
        <w:t>，则出口水速变为原来的</w:t>
      </w:r>
      <w:r>
        <w:rPr>
          <w:rFonts w:ascii="Times New Roman" w:eastAsia="Times New Roman" w:hAnsi="Times New Roman" w:cs="Times New Roman"/>
          <w:i/>
          <w:sz w:val="21"/>
        </w:rPr>
        <w:t>n</w:t>
      </w:r>
      <w:r>
        <w:rPr>
          <w:sz w:val="21"/>
        </w:rPr>
        <w:t>倍，故CD错误；</w:t>
      </w:r>
    </w:p>
    <w:p>
      <w:pPr>
        <w:shd w:val="clear" w:color="auto" w:fill="auto"/>
        <w:spacing w:line="360" w:lineRule="auto"/>
        <w:jc w:val="left"/>
        <w:rPr>
          <w:sz w:val="21"/>
        </w:rPr>
      </w:pPr>
      <w:r>
        <w:rPr>
          <w:sz w:val="21"/>
        </w:rPr>
        <w:t>AB．喷出海水的质量为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S</m:t>
          </m:r>
          <m:r>
            <w:rPr>
              <w:rFonts w:ascii="Cambria Math" w:eastAsia="宋体" w:hAnsi="Cambria Math" w:cs="Cambria Math"/>
            </w:rPr>
            <m:t>v</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S</m:t>
          </m:r>
          <m:r>
            <w:rPr>
              <w:rFonts w:ascii="Cambria Math" w:eastAsia="宋体" w:hAnsi="Cambria Math" w:cs="Cambria Math"/>
            </w:rPr>
            <m:t>x</m:t>
          </m:r>
        </m:oMath>
      </m:oMathPara>
    </w:p>
    <w:p>
      <w:pPr>
        <w:shd w:val="clear" w:color="auto" w:fill="auto"/>
        <w:spacing w:line="360" w:lineRule="auto"/>
        <w:jc w:val="left"/>
        <w:rPr>
          <w:sz w:val="21"/>
        </w:rPr>
      </w:pPr>
      <w:r>
        <w:rPr>
          <w:sz w:val="21"/>
        </w:rPr>
        <w:t>水柱落到海面的水平距离为</w:t>
      </w:r>
      <w:r>
        <w:rPr>
          <w:rFonts w:ascii="Times New Roman" w:eastAsia="Times New Roman" w:hAnsi="Times New Roman" w:cs="Times New Roman"/>
          <w:i/>
          <w:sz w:val="21"/>
        </w:rPr>
        <w:t>nl</w:t>
      </w:r>
      <w:r>
        <w:rPr>
          <w:sz w:val="21"/>
        </w:rPr>
        <w:t>，则空中水的质量变为原来的</w:t>
      </w:r>
      <w:r>
        <w:rPr>
          <w:rFonts w:ascii="Times New Roman" w:eastAsia="Times New Roman" w:hAnsi="Times New Roman" w:cs="Times New Roman"/>
          <w:i/>
          <w:sz w:val="21"/>
        </w:rPr>
        <w:t>n</w:t>
      </w:r>
      <w:r>
        <w:rPr>
          <w:sz w:val="21"/>
        </w:rPr>
        <w:t>倍，故A正确，B错误，。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4．如图所示，直角坐标系位于竖直面内，一质点以</w:t>
      </w:r>
      <w:r>
        <w:rPr>
          <w:rFonts w:ascii="Times New Roman" w:eastAsia="Times New Roman" w:hAnsi="Times New Roman" w:cs="Times New Roman"/>
          <w:i/>
          <w:sz w:val="21"/>
        </w:rPr>
        <w:t>v</w:t>
      </w:r>
      <w:r>
        <w:rPr>
          <w:sz w:val="21"/>
        </w:rPr>
        <w:t>=10m/s的初速度从坐标原点</w:t>
      </w:r>
      <w:r>
        <w:rPr>
          <w:rFonts w:ascii="Times New Roman" w:eastAsia="Times New Roman" w:hAnsi="Times New Roman" w:cs="Times New Roman"/>
          <w:i/>
          <w:sz w:val="21"/>
        </w:rPr>
        <w:t>O</w:t>
      </w:r>
      <w:r>
        <w:rPr>
          <w:sz w:val="21"/>
        </w:rPr>
        <w:t>沿</w:t>
      </w:r>
      <w:r>
        <w:rPr>
          <w:rFonts w:ascii="Times New Roman" w:eastAsia="Times New Roman" w:hAnsi="Times New Roman" w:cs="Times New Roman"/>
          <w:i/>
          <w:sz w:val="21"/>
        </w:rPr>
        <w:t>x</w:t>
      </w:r>
      <w:r>
        <w:rPr>
          <w:sz w:val="21"/>
        </w:rPr>
        <w:t>轴正方向水平抛出，1s物体到达</w:t>
      </w:r>
      <w:r>
        <w:rPr>
          <w:rFonts w:ascii="Times New Roman" w:eastAsia="Times New Roman" w:hAnsi="Times New Roman" w:cs="Times New Roman"/>
          <w:i/>
          <w:sz w:val="21"/>
        </w:rPr>
        <w:t>P</w:t>
      </w:r>
      <w:r>
        <w:rPr>
          <w:sz w:val="21"/>
        </w:rPr>
        <w:t>点，</w:t>
      </w:r>
      <w:r>
        <w:rPr>
          <w:rFonts w:ascii="Times New Roman" w:eastAsia="Times New Roman" w:hAnsi="Times New Roman" w:cs="Times New Roman"/>
          <w:i/>
          <w:sz w:val="21"/>
        </w:rPr>
        <w:t>O</w:t>
      </w:r>
      <w:r>
        <w:rPr>
          <w:sz w:val="21"/>
        </w:rPr>
        <w:t>、</w:t>
      </w:r>
      <w:r>
        <w:rPr>
          <w:rFonts w:ascii="Times New Roman" w:eastAsia="Times New Roman" w:hAnsi="Times New Roman" w:cs="Times New Roman"/>
          <w:i/>
          <w:sz w:val="21"/>
        </w:rPr>
        <w:t>P</w:t>
      </w:r>
      <w:r>
        <w:rPr>
          <w:sz w:val="21"/>
        </w:rPr>
        <w:t>连线与</w:t>
      </w:r>
      <w:r>
        <w:rPr>
          <w:rFonts w:ascii="Times New Roman" w:eastAsia="Times New Roman" w:hAnsi="Times New Roman" w:cs="Times New Roman"/>
          <w:i/>
          <w:sz w:val="21"/>
        </w:rPr>
        <w:t>x</w:t>
      </w:r>
      <w:r>
        <w:rPr>
          <w:sz w:val="21"/>
        </w:rPr>
        <w:t>轴间的夹角为</w:t>
      </w:r>
      <m:oMathPara>
        <m:oMathParaPr>
          <m:jc m:val="left"/>
        </m:oMathParaPr>
        <m:oMath>
          <m:r>
            <w:rPr>
              <w:rFonts w:ascii="Cambria Math" w:eastAsia="宋体" w:hAnsi="Cambria Math" w:cs="Cambria Math"/>
            </w:rPr>
            <m:t>α</m:t>
          </m:r>
        </m:oMath>
      </m:oMathPara>
      <w:r>
        <w:rPr>
          <w:sz w:val="21"/>
        </w:rPr>
        <w:t>，取</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，则</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oMath>
      </m:oMathPara>
      <w:r>
        <w:rPr>
          <w:sz w:val="21"/>
        </w:rPr>
        <w:t>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24025" cy="1162050"/>
            <wp:docPr id="100017" name="" descr="@@@ba375c27-bb02-4220-a180-be382a4a2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724025" cy="11620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A．1</w:t>
      </w:r>
      <w:r>
        <w:rPr>
          <w:sz w:val="21"/>
        </w:rPr>
        <w:tab/>
      </w:r>
      <w:r>
        <w:rPr>
          <w:sz w:val="21"/>
        </w:rPr>
        <w:t>B．</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ab/>
      </w:r>
      <w:r>
        <w:rPr>
          <w:sz w:val="21"/>
        </w:rPr>
        <w:t>C．2</w:t>
      </w:r>
      <w:r>
        <w:rPr>
          <w:sz w:val="21"/>
        </w:rPr>
        <w:tab/>
      </w:r>
      <w:r>
        <w:rPr>
          <w:sz w:val="21"/>
        </w:rPr>
        <w:t>D．</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【知识点】类平抛运动</w:t>
      </w:r>
    </w:p>
    <w:p>
      <w:pPr>
        <w:shd w:val="clear" w:color="auto" w:fill="auto"/>
        <w:spacing w:line="360" w:lineRule="auto"/>
        <w:jc w:val="left"/>
        <w:rPr>
          <w:sz w:val="21"/>
        </w:rPr>
      </w:pPr>
      <w:r>
        <w:rPr>
          <w:sz w:val="21"/>
        </w:rPr>
        <w:t>【详解】小球做平抛运动，在水平方向上的位移为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在竖直方向上的位移为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故</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10</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5．如图所示，蜡块可以在竖直玻璃管内的水中匀速上升。若在蜡块从</w:t>
      </w:r>
      <w:r>
        <w:rPr>
          <w:rFonts w:ascii="Times New Roman" w:eastAsia="Times New Roman" w:hAnsi="Times New Roman" w:cs="Times New Roman"/>
          <w:i/>
          <w:sz w:val="21"/>
        </w:rPr>
        <w:t>A</w:t>
      </w:r>
      <w:r>
        <w:rPr>
          <w:sz w:val="21"/>
        </w:rPr>
        <w:t>点开始匀速上升的同时，玻璃管沿水平方向向右做直线运动，则关于蜡块的实际运动轨迹的说法中正确的是</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66825" cy="971550"/>
            <wp:docPr id="100019" name="" descr="@@@05fb6069-7857-4973-bf36-5dd6267958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266825" cy="971550"/>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sz w:val="21"/>
        </w:rPr>
        <w:t>A．若玻璃管做匀速直线运动，则轨迹为直线</w:t>
      </w:r>
      <w:r>
        <w:rPr>
          <w:rFonts w:ascii="Times New Roman" w:eastAsia="Times New Roman" w:hAnsi="Times New Roman" w:cs="Times New Roman"/>
          <w:i/>
          <w:sz w:val="21"/>
        </w:rPr>
        <w:t>P</w:t>
      </w:r>
    </w:p>
    <w:p>
      <w:pPr>
        <w:shd w:val="clear" w:color="auto" w:fill="auto"/>
        <w:spacing w:line="360" w:lineRule="auto"/>
        <w:jc w:val="left"/>
        <w:rPr>
          <w:rFonts w:ascii="Times New Roman" w:eastAsia="Times New Roman" w:hAnsi="Times New Roman" w:cs="Times New Roman"/>
          <w:i/>
          <w:sz w:val="21"/>
        </w:rPr>
      </w:pPr>
      <w:r>
        <w:rPr>
          <w:sz w:val="21"/>
        </w:rPr>
        <w:t>B．若玻璃管做匀加速直线运动，则轨迹为曲线</w:t>
      </w:r>
      <w:r>
        <w:rPr>
          <w:rFonts w:ascii="Times New Roman" w:eastAsia="Times New Roman" w:hAnsi="Times New Roman" w:cs="Times New Roman"/>
          <w:i/>
          <w:sz w:val="21"/>
        </w:rPr>
        <w:t>R</w:t>
      </w:r>
    </w:p>
    <w:p>
      <w:pPr>
        <w:shd w:val="clear" w:color="auto" w:fill="auto"/>
        <w:spacing w:line="360" w:lineRule="auto"/>
        <w:jc w:val="left"/>
        <w:rPr>
          <w:rFonts w:ascii="Times New Roman" w:eastAsia="Times New Roman" w:hAnsi="Times New Roman" w:cs="Times New Roman"/>
          <w:i/>
          <w:sz w:val="21"/>
        </w:rPr>
      </w:pPr>
      <w:r>
        <w:rPr>
          <w:sz w:val="21"/>
        </w:rPr>
        <w:t>C．若玻璃管做匀加速直线运动，则轨迹为曲线</w:t>
      </w:r>
      <w:r>
        <w:rPr>
          <w:rFonts w:ascii="Times New Roman" w:eastAsia="Times New Roman" w:hAnsi="Times New Roman" w:cs="Times New Roman"/>
          <w:i/>
          <w:sz w:val="21"/>
        </w:rPr>
        <w:t>Q</w:t>
      </w:r>
    </w:p>
    <w:p>
      <w:pPr>
        <w:shd w:val="clear" w:color="auto" w:fill="auto"/>
        <w:spacing w:line="360" w:lineRule="auto"/>
        <w:jc w:val="left"/>
        <w:rPr>
          <w:rFonts w:ascii="Times New Roman" w:eastAsia="Times New Roman" w:hAnsi="Times New Roman" w:cs="Times New Roman"/>
          <w:i/>
          <w:sz w:val="21"/>
        </w:rPr>
      </w:pPr>
      <w:r>
        <w:rPr>
          <w:sz w:val="21"/>
        </w:rPr>
        <w:t>D．若玻璃管做匀减速直线运动，则轨迹为曲线</w:t>
      </w:r>
      <w:r>
        <w:rPr>
          <w:rFonts w:ascii="Times New Roman" w:eastAsia="Times New Roman" w:hAnsi="Times New Roman" w:cs="Times New Roman"/>
          <w:i/>
          <w:sz w:val="21"/>
        </w:rPr>
        <w:t>Q</w:t>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【知识点】互成角度的两个匀速直线运动的合成、一个匀速和一个变速运动的合成</w:t>
      </w:r>
    </w:p>
    <w:p>
      <w:pPr>
        <w:shd w:val="clear" w:color="auto" w:fill="auto"/>
        <w:spacing w:line="360" w:lineRule="auto"/>
        <w:jc w:val="left"/>
        <w:rPr>
          <w:sz w:val="21"/>
        </w:rPr>
      </w:pPr>
      <w:r>
        <w:rPr>
          <w:sz w:val="21"/>
        </w:rPr>
        <w:t>【详解】A．蜡块参与了水平方向上匀速直线运动和竖直方向上的匀速直线运动，因此蜡块将沿着合速度的方向做匀速直线运动，则轨迹为直线</w:t>
      </w:r>
      <w:r>
        <w:rPr>
          <w:rFonts w:ascii="Times New Roman" w:eastAsia="Times New Roman" w:hAnsi="Times New Roman" w:cs="Times New Roman"/>
          <w:i/>
          <w:sz w:val="21"/>
        </w:rPr>
        <w:t>P</w:t>
      </w:r>
      <w:r>
        <w:rPr>
          <w:sz w:val="21"/>
        </w:rPr>
        <w:t>，故A正确；</w:t>
      </w:r>
    </w:p>
    <w:p>
      <w:pPr>
        <w:shd w:val="clear" w:color="auto" w:fill="auto"/>
        <w:spacing w:line="360" w:lineRule="auto"/>
        <w:jc w:val="left"/>
        <w:rPr>
          <w:sz w:val="21"/>
        </w:rPr>
      </w:pPr>
      <w:r>
        <w:rPr>
          <w:sz w:val="21"/>
        </w:rPr>
        <w:t>BC．当合速度的方向与合力（合加速度）的方向不在同一条直线上，物体将做曲线运动，且轨迹夹在速度与合力方向之间，轨迹的凹向大致指向合力的方向，蜡块的合速度方向竖直向上，合加速度方向水平向右，不在同一直线上，轨迹的凹向要大致指向合力的方向，则轨迹为曲线</w:t>
      </w:r>
      <w:r>
        <w:rPr>
          <w:rFonts w:ascii="Times New Roman" w:eastAsia="Times New Roman" w:hAnsi="Times New Roman" w:cs="Times New Roman"/>
          <w:i/>
          <w:sz w:val="21"/>
        </w:rPr>
        <w:t>Q</w:t>
      </w:r>
      <w:r>
        <w:rPr>
          <w:sz w:val="21"/>
        </w:rPr>
        <w:t>，故B错误，C正确；</w:t>
      </w:r>
    </w:p>
    <w:p>
      <w:pPr>
        <w:shd w:val="clear" w:color="auto" w:fill="auto"/>
        <w:spacing w:line="360" w:lineRule="auto"/>
        <w:jc w:val="left"/>
        <w:rPr>
          <w:sz w:val="21"/>
        </w:rPr>
      </w:pPr>
      <w:r>
        <w:rPr>
          <w:sz w:val="21"/>
        </w:rPr>
        <w:t>D．若玻璃管做匀减速直线运动，则蜡块水平方向的加速度向左，同时竖直方向做匀速直线运动，故蜡块的合运动为匀变速曲线运动，轨迹向左弯曲为曲线</w:t>
      </w:r>
      <w:r>
        <w:rPr>
          <w:rFonts w:ascii="Times New Roman" w:eastAsia="Times New Roman" w:hAnsi="Times New Roman" w:cs="Times New Roman"/>
          <w:i/>
          <w:sz w:val="21"/>
        </w:rPr>
        <w:t>R</w:t>
      </w:r>
      <w:r>
        <w:rPr>
          <w:sz w:val="21"/>
        </w:rPr>
        <w:t>，故D错误；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sz w:val="21"/>
        </w:rPr>
        <w:t>6．如图，在摩托车大赛中，一人骑摩托车（可视为质点）在水平路面上行驶，要从</w:t>
      </w:r>
      <w:r>
        <w:rPr>
          <w:rFonts w:ascii="Times New Roman" w:eastAsia="Times New Roman" w:hAnsi="Times New Roman" w:cs="Times New Roman"/>
          <w:i/>
          <w:sz w:val="21"/>
        </w:rPr>
        <w:t>A</w:t>
      </w:r>
      <w:r>
        <w:rPr>
          <w:sz w:val="21"/>
        </w:rPr>
        <w:t>处越过宽</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m</m:t>
          </m:r>
        </m:oMath>
      </m:oMathPara>
      <w:r>
        <w:rPr>
          <w:sz w:val="21"/>
        </w:rPr>
        <w:t>的壕沟，壕沟对面的水平路面比</w:t>
      </w:r>
      <w:r>
        <w:rPr>
          <w:rFonts w:ascii="Times New Roman" w:eastAsia="Times New Roman" w:hAnsi="Times New Roman" w:cs="Times New Roman"/>
          <w:i/>
          <w:sz w:val="21"/>
        </w:rPr>
        <w:t>A</w:t>
      </w:r>
      <w:r>
        <w:rPr>
          <w:sz w:val="21"/>
        </w:rPr>
        <w:t>处低</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1.8</m:t>
          </m:r>
          <m:r>
            <m:rPr>
              <m:nor/>
            </m:rPr>
            <w:rPr>
              <w:rFonts w:ascii="Cambria Math" w:eastAsia="宋体" w:hAnsi="Cambria Math" w:cs="Cambria Math"/>
            </w:rPr>
            <m:t>m</m:t>
          </m:r>
        </m:oMath>
      </m:oMathPara>
      <w:r>
        <w:rPr>
          <w:sz w:val="21"/>
        </w:rPr>
        <w:t>。重力加速度大小取</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，不计空气阻力。下列说法正确的是（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33600" cy="1000125"/>
            <wp:docPr id="100021" name="" descr="@@@b28e9d51-8e49-4d07-b766-a2e1374d8b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2133600" cy="1000125"/>
                    </a:xfrm>
                    <a:prstGeom prst="rect">
                      <a:avLst/>
                    </a:prstGeom>
                  </pic:spPr>
                </pic:pic>
              </a:graphicData>
            </a:graphic>
          </wp:inline>
        </w:drawing>
      </w:r>
    </w:p>
    <w:p>
      <w:pPr>
        <w:shd w:val="clear" w:color="auto" w:fill="auto"/>
        <w:spacing w:line="360" w:lineRule="auto"/>
        <w:jc w:val="left"/>
        <w:rPr>
          <w:sz w:val="21"/>
        </w:rPr>
      </w:pPr>
      <w:r>
        <w:rPr>
          <w:sz w:val="21"/>
        </w:rPr>
        <w:t>A．摩托车在空中飞行的时间为</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0.6</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B．摩托车飞越壕沟的初速度最小值为</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C．摩托车以最小速度落地时，速度方向与水平路面间的夹角</w:t>
      </w:r>
      <m:oMathPara>
        <m:oMathParaPr>
          <m:jc m:val="left"/>
        </m:oMathParaPr>
        <m:oMath>
          <m:r>
            <w:rPr>
              <w:rFonts w:ascii="Cambria Math" w:eastAsia="宋体" w:hAnsi="Cambria Math" w:cs="Cambria Math"/>
            </w:rPr>
            <m:t>θ</m:t>
          </m:r>
        </m:oMath>
      </m:oMathPara>
      <w:r>
        <w:rPr>
          <w:sz w:val="21"/>
        </w:rPr>
        <w:t>的正切值为</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0.4</m:t>
          </m:r>
        </m:oMath>
      </m:oMathPara>
    </w:p>
    <w:p>
      <w:pPr>
        <w:shd w:val="clear" w:color="auto" w:fill="auto"/>
        <w:spacing w:line="360" w:lineRule="auto"/>
        <w:jc w:val="left"/>
        <w:rPr>
          <w:sz w:val="21"/>
        </w:rPr>
      </w:pPr>
      <w:r>
        <w:rPr>
          <w:sz w:val="21"/>
        </w:rPr>
        <w:t>D．摩托车飞越壕沟的速度改变量大小为</w:t>
      </w:r>
      <m:oMathPara>
        <m:oMathParaPr>
          <m:jc m:val="left"/>
        </m:oMathParaPr>
        <m:oMath>
          <m:r>
            <m:rPr>
              <m:sty m:val="p"/>
            </m:rPr>
            <w:rPr>
              <w:rFonts w:ascii="Cambria Math" w:eastAsia="宋体" w:hAnsi="Cambria Math" w:cs="Cambria Math"/>
            </w:rPr>
            <m:t>Δ</m:t>
          </m:r>
          <m:r>
            <w:rPr>
              <w:rFonts w:ascii="Cambria Math" w:eastAsia="宋体" w:hAnsi="Cambria Math" w:cs="Cambria Math"/>
            </w:rPr>
            <m:t>v</m:t>
          </m:r>
          <m:r>
            <w:rPr>
              <w:rFonts w:ascii="Cambria Math" w:eastAsia="宋体" w:hAnsi="Cambria Math" w:cs="Cambria Math"/>
            </w:rPr>
            <m:t>=</m:t>
          </m:r>
          <m:rad>
            <m:radPr>
              <m:degHide/>
            </m:radPr>
            <m:deg/>
            <m:e>
              <m:r>
                <w:rPr>
                  <w:rFonts w:ascii="Cambria Math" w:eastAsia="宋体" w:hAnsi="Cambria Math" w:cs="Cambria Math"/>
                </w:rPr>
                <m:t>436</m:t>
              </m:r>
            </m:e>
          </m:rad>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【答案】AB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【知识点】平抛运动速度的计算、平抛运动位移的计算、速度偏转角的正切值与位移偏转角正切值的关系</w:t>
      </w:r>
    </w:p>
    <w:p>
      <w:pPr>
        <w:shd w:val="clear" w:color="auto" w:fill="auto"/>
        <w:spacing w:line="360" w:lineRule="auto"/>
        <w:jc w:val="left"/>
        <w:rPr>
          <w:sz w:val="21"/>
        </w:rPr>
      </w:pPr>
      <w:r>
        <w:rPr>
          <w:sz w:val="21"/>
        </w:rPr>
        <w:t>【详解】A．根据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0.6</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故A正确；</w:t>
      </w:r>
    </w:p>
    <w:p>
      <w:pPr>
        <w:shd w:val="clear" w:color="auto" w:fill="auto"/>
        <w:spacing w:line="360" w:lineRule="auto"/>
        <w:jc w:val="left"/>
        <w:rPr>
          <w:sz w:val="21"/>
        </w:rPr>
      </w:pPr>
      <w:r>
        <w:rPr>
          <w:sz w:val="21"/>
        </w:rPr>
        <w:t>B．根据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t</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即摩托车飞越壕沟的初速度最小值为为</w:t>
      </w:r>
      <m:oMathPara>
        <m:oMathParaPr>
          <m:jc m:val="left"/>
        </m:oMathParaPr>
        <m:oMath>
          <m:r>
            <w:rPr>
              <w:rFonts w:ascii="Cambria Math" w:eastAsia="宋体" w:hAnsi="Cambria Math" w:cs="Cambria Math"/>
            </w:rPr>
            <m:t>20</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，故B正确；</w:t>
      </w:r>
    </w:p>
    <w:p>
      <w:pPr>
        <w:shd w:val="clear" w:color="auto" w:fill="auto"/>
        <w:spacing w:line="360" w:lineRule="auto"/>
        <w:jc w:val="left"/>
        <w:rPr>
          <w:sz w:val="21"/>
        </w:rPr>
      </w:pPr>
      <w:r>
        <w:rPr>
          <w:sz w:val="21"/>
        </w:rPr>
        <w:t>C．结合上述有</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y</m:t>
                  </m:r>
                </m:sub>
              </m:sSub>
            </m:num>
            <m:den>
              <m:r>
                <w:rPr>
                  <w:rFonts w:ascii="Cambria Math" w:eastAsia="宋体" w:hAnsi="Cambria Math" w:cs="Cambria Math"/>
                </w:rPr>
                <m:t>v</m:t>
              </m:r>
            </m:den>
          </m:f>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t</m:t>
              </m:r>
            </m:num>
            <m:den>
              <m:r>
                <w:rPr>
                  <w:rFonts w:ascii="Cambria Math" w:eastAsia="宋体" w:hAnsi="Cambria Math" w:cs="Cambria Math"/>
                </w:rPr>
                <m:t>v</m:t>
              </m:r>
            </m:den>
          </m:f>
          <m:r>
            <w:rPr>
              <w:rFonts w:ascii="Cambria Math" w:eastAsia="宋体" w:hAnsi="Cambria Math" w:cs="Cambria Math"/>
            </w:rPr>
            <m:t>=</m:t>
          </m:r>
          <m:r>
            <w:rPr>
              <w:rFonts w:ascii="Cambria Math" w:eastAsia="宋体" w:hAnsi="Cambria Math" w:cs="Cambria Math"/>
            </w:rPr>
            <m:t>0.3</m:t>
          </m:r>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D．速度的改变量</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g</m:t>
          </m:r>
          <m:r>
            <m:rPr>
              <m:sty m:val="p"/>
            </m:rPr>
            <w:rPr>
              <w:rFonts w:ascii="Cambria Math" w:eastAsia="宋体" w:hAnsi="Cambria Math" w:cs="Cambria Math"/>
            </w:rPr>
            <m:t>Δ</m:t>
          </m:r>
          <m:r>
            <w:rPr>
              <w:rFonts w:ascii="Cambria Math" w:eastAsia="宋体" w:hAnsi="Cambria Math" w:cs="Cambria Math"/>
            </w:rPr>
            <m:t>t</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故选AB。</w:t>
      </w:r>
    </w:p>
    <w:p>
      <w:pPr>
        <w:shd w:val="clear" w:color="auto" w:fill="auto"/>
        <w:spacing w:line="360" w:lineRule="auto"/>
        <w:jc w:val="left"/>
        <w:rPr>
          <w:sz w:val="21"/>
        </w:rPr>
      </w:pPr>
      <w:r>
        <w:rPr>
          <w:sz w:val="21"/>
        </w:rPr>
        <w:t>7．如图，一小球从半径为</w:t>
      </w:r>
      <w:r>
        <w:rPr>
          <w:rFonts w:ascii="Times New Roman" w:eastAsia="Times New Roman" w:hAnsi="Times New Roman" w:cs="Times New Roman"/>
          <w:i/>
          <w:sz w:val="21"/>
        </w:rPr>
        <w:t>R</w:t>
      </w:r>
      <w:r>
        <w:rPr>
          <w:sz w:val="21"/>
        </w:rPr>
        <w:t>的固定半圆轨道左端</w:t>
      </w:r>
      <w:r>
        <w:rPr>
          <w:rFonts w:ascii="Times New Roman" w:eastAsia="Times New Roman" w:hAnsi="Times New Roman" w:cs="Times New Roman"/>
          <w:i/>
          <w:sz w:val="21"/>
        </w:rPr>
        <w:t>A</w:t>
      </w:r>
      <w:r>
        <w:rPr>
          <w:sz w:val="21"/>
        </w:rPr>
        <w:t>点正上方某处开始做平抛运动（小球可视为质点），飞行过程中恰好与半圆轨道相切于</w:t>
      </w:r>
      <w:r>
        <w:rPr>
          <w:rFonts w:ascii="Times New Roman" w:eastAsia="Times New Roman" w:hAnsi="Times New Roman" w:cs="Times New Roman"/>
          <w:i/>
          <w:sz w:val="21"/>
        </w:rPr>
        <w:t>B</w:t>
      </w:r>
      <w:r>
        <w:rPr>
          <w:sz w:val="21"/>
        </w:rPr>
        <w:t>点。</w:t>
      </w:r>
      <w:r>
        <w:rPr>
          <w:rFonts w:ascii="Times New Roman" w:eastAsia="Times New Roman" w:hAnsi="Times New Roman" w:cs="Times New Roman"/>
          <w:i/>
          <w:sz w:val="21"/>
        </w:rPr>
        <w:t>O</w:t>
      </w:r>
      <w:r>
        <w:rPr>
          <w:sz w:val="21"/>
        </w:rPr>
        <w:t>为半圆轨道圆心，</w:t>
      </w:r>
      <w:r>
        <w:rPr>
          <w:rFonts w:ascii="Times New Roman" w:eastAsia="Times New Roman" w:hAnsi="Times New Roman" w:cs="Times New Roman"/>
          <w:i/>
          <w:sz w:val="21"/>
        </w:rPr>
        <w:t>OB</w:t>
      </w:r>
      <w:r>
        <w:rPr>
          <w:sz w:val="21"/>
        </w:rPr>
        <w:t>与水平方向夹角为60°，重力加速度为g，关于小球的运动，以下说法正确的是（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05000" cy="1266825"/>
            <wp:docPr id="100023" name="" descr="@@@d104145b-74d2-4712-ac57-0973ac8079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1905000" cy="1266825"/>
                    </a:xfrm>
                    <a:prstGeom prst="rect">
                      <a:avLst/>
                    </a:prstGeom>
                  </pic:spPr>
                </pic:pic>
              </a:graphicData>
            </a:graphic>
          </wp:inline>
        </w:drawing>
      </w:r>
    </w:p>
    <w:p>
      <w:pPr>
        <w:shd w:val="clear" w:color="auto" w:fill="auto"/>
        <w:spacing w:line="360" w:lineRule="auto"/>
        <w:jc w:val="left"/>
        <w:rPr>
          <w:sz w:val="21"/>
        </w:rPr>
      </w:pPr>
      <w:r>
        <w:rPr>
          <w:sz w:val="21"/>
        </w:rPr>
        <w:t>A．小球自抛出至</w:t>
      </w:r>
      <w:r>
        <w:rPr>
          <w:rFonts w:ascii="Times New Roman" w:eastAsia="Times New Roman" w:hAnsi="Times New Roman" w:cs="Times New Roman"/>
          <w:i/>
          <w:sz w:val="21"/>
        </w:rPr>
        <w:t>B</w:t>
      </w:r>
      <w:r>
        <w:rPr>
          <w:sz w:val="21"/>
        </w:rPr>
        <w:t>点的水平射程为</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R</m:t>
          </m:r>
        </m:oMath>
      </m:oMathPara>
    </w:p>
    <w:p>
      <w:pPr>
        <w:shd w:val="clear" w:color="auto" w:fill="auto"/>
        <w:spacing w:line="360" w:lineRule="auto"/>
        <w:jc w:val="left"/>
        <w:rPr>
          <w:rFonts w:ascii="Times New Roman" w:eastAsia="Times New Roman" w:hAnsi="Times New Roman" w:cs="Times New Roman"/>
          <w:i/>
          <w:sz w:val="21"/>
        </w:rPr>
      </w:pPr>
      <w:r>
        <w:rPr>
          <w:sz w:val="21"/>
        </w:rPr>
        <w:t>B．抛出点与</w:t>
      </w:r>
      <w:r>
        <w:rPr>
          <w:rFonts w:ascii="Times New Roman" w:eastAsia="Times New Roman" w:hAnsi="Times New Roman" w:cs="Times New Roman"/>
          <w:i/>
          <w:sz w:val="21"/>
        </w:rPr>
        <w:t>B</w:t>
      </w:r>
      <w:r>
        <w:rPr>
          <w:sz w:val="21"/>
        </w:rPr>
        <w:t>点的距离为2</w:t>
      </w:r>
      <w:r>
        <w:rPr>
          <w:rFonts w:ascii="Times New Roman" w:eastAsia="Times New Roman" w:hAnsi="Times New Roman" w:cs="Times New Roman"/>
          <w:i/>
          <w:sz w:val="21"/>
        </w:rPr>
        <w:t>R</w:t>
      </w:r>
    </w:p>
    <w:p>
      <w:pPr>
        <w:shd w:val="clear" w:color="auto" w:fill="auto"/>
        <w:spacing w:line="360" w:lineRule="auto"/>
        <w:jc w:val="left"/>
        <w:rPr>
          <w:sz w:val="21"/>
        </w:rPr>
      </w:pPr>
      <w:r>
        <w:rPr>
          <w:sz w:val="21"/>
        </w:rPr>
        <w:t>C．小球抛出时的初速度为</w:t>
      </w:r>
      <m:oMathPara>
        <m:oMathParaPr>
          <m:jc m:val="left"/>
        </m:oMathParaPr>
        <m:oMath>
          <m:rad>
            <m:radPr>
              <m:degHide/>
            </m:radPr>
            <m:deg/>
            <m:e>
              <m:f>
                <m:num>
                  <m:rad>
                    <m:radPr>
                      <m:degHide/>
                    </m:radPr>
                    <m:deg/>
                    <m:e>
                      <m:r>
                        <w:rPr>
                          <w:rFonts w:ascii="Cambria Math" w:eastAsia="宋体" w:hAnsi="Cambria Math" w:cs="Cambria Math"/>
                        </w:rPr>
                        <m:t>3</m:t>
                      </m:r>
                    </m:e>
                  </m:rad>
                  <m:r>
                    <w:rPr>
                      <w:rFonts w:ascii="Cambria Math" w:eastAsia="宋体" w:hAnsi="Cambria Math" w:cs="Cambria Math"/>
                    </w:rPr>
                    <m:t>g</m:t>
                  </m:r>
                  <m:r>
                    <w:rPr>
                      <w:rFonts w:ascii="Cambria Math" w:eastAsia="宋体" w:hAnsi="Cambria Math" w:cs="Cambria Math"/>
                    </w:rPr>
                    <m:t>R</m:t>
                  </m:r>
                </m:num>
                <m:den>
                  <m:r>
                    <w:rPr>
                      <w:rFonts w:ascii="Cambria Math" w:eastAsia="宋体" w:hAnsi="Cambria Math" w:cs="Cambria Math"/>
                    </w:rPr>
                    <m:t>2</m:t>
                  </m:r>
                </m:den>
              </m:f>
            </m:e>
          </m:rad>
        </m:oMath>
      </m:oMathPara>
    </w:p>
    <w:p>
      <w:pPr>
        <w:shd w:val="clear" w:color="auto" w:fill="auto"/>
        <w:spacing w:line="360" w:lineRule="auto"/>
        <w:jc w:val="left"/>
        <w:rPr>
          <w:sz w:val="21"/>
        </w:rPr>
      </w:pPr>
      <w:r>
        <w:rPr>
          <w:sz w:val="21"/>
        </w:rPr>
        <w:t>D．小球自抛出至</w:t>
      </w:r>
      <w:r>
        <w:rPr>
          <w:rFonts w:ascii="Times New Roman" w:eastAsia="Times New Roman" w:hAnsi="Times New Roman" w:cs="Times New Roman"/>
          <w:i/>
          <w:sz w:val="21"/>
        </w:rPr>
        <w:t>B</w:t>
      </w:r>
      <w:r>
        <w:rPr>
          <w:sz w:val="21"/>
        </w:rPr>
        <w:t>点的过程中速度变化量为</w:t>
      </w:r>
      <m:oMathPara>
        <m:oMathParaPr>
          <m:jc m:val="left"/>
        </m:oMathParaPr>
        <m:oMath>
          <m:rad>
            <m:radPr>
              <m:degHide/>
            </m:radPr>
            <m:deg/>
            <m:e>
              <m:f>
                <m:num>
                  <m:rad>
                    <m:radPr>
                      <m:degHide/>
                    </m:radPr>
                    <m:deg/>
                    <m:e>
                      <m:r>
                        <w:rPr>
                          <w:rFonts w:ascii="Cambria Math" w:eastAsia="宋体" w:hAnsi="Cambria Math" w:cs="Cambria Math"/>
                        </w:rPr>
                        <m:t>3</m:t>
                      </m:r>
                    </m:e>
                  </m:rad>
                  <m:r>
                    <w:rPr>
                      <w:rFonts w:ascii="Cambria Math" w:eastAsia="宋体" w:hAnsi="Cambria Math" w:cs="Cambria Math"/>
                    </w:rPr>
                    <m:t>g</m:t>
                  </m:r>
                  <m:r>
                    <w:rPr>
                      <w:rFonts w:ascii="Cambria Math" w:eastAsia="宋体" w:hAnsi="Cambria Math" w:cs="Cambria Math"/>
                    </w:rPr>
                    <m:t>R</m:t>
                  </m:r>
                </m:num>
                <m:den>
                  <m:r>
                    <w:rPr>
                      <w:rFonts w:ascii="Cambria Math" w:eastAsia="宋体" w:hAnsi="Cambria Math" w:cs="Cambria Math"/>
                    </w:rPr>
                    <m:t>2</m:t>
                  </m:r>
                </m:den>
              </m:f>
            </m:e>
          </m:rad>
        </m:oMath>
      </m:oMathPara>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【知识点】速度偏转角的正切值与位移偏转角正切值的关系、与曲面结合的平抛运动</w:t>
      </w:r>
    </w:p>
    <w:p>
      <w:pPr>
        <w:shd w:val="clear" w:color="auto" w:fill="auto"/>
        <w:spacing w:line="360" w:lineRule="auto"/>
        <w:jc w:val="left"/>
        <w:rPr>
          <w:sz w:val="21"/>
        </w:rPr>
      </w:pPr>
      <w:r>
        <w:rPr>
          <w:sz w:val="21"/>
        </w:rPr>
        <w:t>【详解】AB．由几何知识可得，小球自抛出至</w:t>
      </w:r>
      <w:r>
        <w:rPr>
          <w:rFonts w:ascii="Times New Roman" w:eastAsia="Times New Roman" w:hAnsi="Times New Roman" w:cs="Times New Roman"/>
          <w:i/>
          <w:sz w:val="21"/>
        </w:rPr>
        <w:t>B</w:t>
      </w:r>
      <w:r>
        <w:rPr>
          <w:sz w:val="21"/>
        </w:rPr>
        <w:t>点的水平射程为</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R</m:t>
          </m:r>
        </m:oMath>
      </m:oMathPara>
    </w:p>
    <w:p>
      <w:pPr>
        <w:shd w:val="clear" w:color="auto" w:fill="auto"/>
        <w:spacing w:line="360" w:lineRule="auto"/>
        <w:jc w:val="left"/>
        <w:rPr>
          <w:sz w:val="21"/>
        </w:rPr>
      </w:pPr>
      <w:r>
        <w:rPr>
          <w:sz w:val="21"/>
        </w:rPr>
        <w:t>小球飞行过程中恰好与半圆轨道相切于</w:t>
      </w:r>
      <w:r>
        <w:rPr>
          <w:rFonts w:ascii="Times New Roman" w:eastAsia="Times New Roman" w:hAnsi="Times New Roman" w:cs="Times New Roman"/>
          <w:i/>
          <w:sz w:val="21"/>
        </w:rPr>
        <w:t>B</w:t>
      </w:r>
      <w:r>
        <w:rPr>
          <w:sz w:val="21"/>
        </w:rPr>
        <w:t>点，经过</w:t>
      </w:r>
      <w:r>
        <w:rPr>
          <w:rFonts w:ascii="Times New Roman" w:eastAsia="Times New Roman" w:hAnsi="Times New Roman" w:cs="Times New Roman"/>
          <w:i/>
          <w:sz w:val="21"/>
        </w:rPr>
        <w:t>B</w:t>
      </w:r>
      <w:r>
        <w:rPr>
          <w:sz w:val="21"/>
        </w:rPr>
        <w:t>点时速度与水平方向的夹角为</w:t>
      </w:r>
      <m:oMathPara>
        <m:oMathParaPr>
          <m:jc m:val="left"/>
        </m:oMathParaPr>
        <m:oMath>
          <m:r>
            <w:rPr>
              <w:rFonts w:ascii="Cambria Math" w:eastAsia="宋体" w:hAnsi="Cambria Math" w:cs="Cambria Math"/>
            </w:rPr>
            <m:t>30</m:t>
          </m:r>
          <m:r>
            <w:rPr>
              <w:rFonts w:ascii="Cambria Math" w:eastAsia="宋体" w:hAnsi="Cambria Math" w:cs="Cambria Math"/>
            </w:rPr>
            <m:t>°</m:t>
          </m:r>
        </m:oMath>
      </m:oMathPara>
      <w:r>
        <w:rPr>
          <w:sz w:val="21"/>
        </w:rPr>
        <w:t>，则</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y</m:t>
                  </m:r>
                </m:sub>
              </m:sSub>
            </m:num>
            <m:den>
              <m:sSub>
                <m:e>
                  <m:r>
                    <w:rPr>
                      <w:rFonts w:ascii="Cambria Math" w:eastAsia="宋体" w:hAnsi="Cambria Math" w:cs="Cambria Math"/>
                    </w:rPr>
                    <m:t>v</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设位移与水平方向的夹角为</w:t>
      </w:r>
      <m:oMathPara>
        <m:oMathParaPr>
          <m:jc m:val="left"/>
        </m:oMathParaPr>
        <m:oMath>
          <m:r>
            <w:rPr>
              <w:rFonts w:ascii="Cambria Math" w:eastAsia="宋体" w:hAnsi="Cambria Math" w:cs="Cambria Math"/>
            </w:rPr>
            <m:t>θ</m:t>
          </m:r>
        </m:oMath>
      </m:oMathPara>
      <w:r>
        <w:rPr>
          <w:sz w:val="21"/>
        </w:rPr>
        <w:t>，则</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x</m:t>
              </m:r>
            </m:den>
          </m:f>
          <m:r>
            <w:rPr>
              <w:rFonts w:ascii="Cambria Math" w:eastAsia="宋体" w:hAnsi="Cambria Math" w:cs="Cambria Math"/>
            </w:rPr>
            <m:t>=</m:t>
          </m:r>
          <m:f>
            <m:num>
              <m:f>
                <m:num>
                  <m:sSub>
                    <m:e>
                      <m:r>
                        <w:rPr>
                          <w:rFonts w:ascii="Cambria Math" w:eastAsia="宋体" w:hAnsi="Cambria Math" w:cs="Cambria Math"/>
                        </w:rPr>
                        <m:t>v</m:t>
                      </m:r>
                    </m:e>
                    <m:sub>
                      <m:r>
                        <w:rPr>
                          <w:rFonts w:ascii="Cambria Math" w:eastAsia="宋体" w:hAnsi="Cambria Math" w:cs="Cambria Math"/>
                        </w:rPr>
                        <m:t>y</m:t>
                      </m:r>
                    </m:sub>
                  </m:sSub>
                </m:num>
                <m:den>
                  <m:r>
                    <w:rPr>
                      <w:rFonts w:ascii="Cambria Math" w:eastAsia="宋体" w:hAnsi="Cambria Math" w:cs="Cambria Math"/>
                    </w:rPr>
                    <m:t>2</m:t>
                  </m:r>
                </m:den>
              </m:f>
              <m:r>
                <w:rPr>
                  <w:rFonts w:ascii="Cambria Math" w:eastAsia="宋体" w:hAnsi="Cambria Math" w:cs="Cambria Math"/>
                </w:rPr>
                <m:t>t</m:t>
              </m:r>
            </m:num>
            <m:den>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den>
          </m:f>
          <m:r>
            <w:rPr>
              <w:rFonts w:ascii="Cambria Math" w:eastAsia="宋体" w:hAnsi="Cambria Math" w:cs="Cambria Math"/>
            </w:rPr>
            <m:t>=</m:t>
          </m:r>
          <m:f>
            <m:num>
              <m:r>
                <m:rPr>
                  <m:sty m:val="p"/>
                </m:rPr>
                <w:rPr>
                  <w:rFonts w:ascii="Cambria Math" w:eastAsia="宋体" w:hAnsi="Cambria Math" w:cs="Cambria Math"/>
                </w:rPr>
                <m:t>tan</m:t>
              </m:r>
              <m:r>
                <w:rPr>
                  <w:rFonts w:ascii="Cambria Math" w:eastAsia="宋体" w:hAnsi="Cambria Math" w:cs="Cambria Math"/>
                </w:rPr>
                <m:t>30</m:t>
              </m:r>
              <m:r>
                <w:rPr>
                  <w:rFonts w:ascii="Cambria Math" w:eastAsia="宋体" w:hAnsi="Cambria Math" w:cs="Cambria Math"/>
                </w:rPr>
                <m:t>°</m:t>
              </m:r>
            </m:num>
            <m:den>
              <m:r>
                <w:rPr>
                  <w:rFonts w:ascii="Cambria Math" w:eastAsia="宋体" w:hAnsi="Cambria Math" w:cs="Cambria Math"/>
                </w:rPr>
                <m:t>2</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6</m:t>
              </m:r>
            </m:den>
          </m:f>
        </m:oMath>
      </m:oMathPara>
    </w:p>
    <w:p>
      <w:pPr>
        <w:shd w:val="clear" w:color="auto" w:fill="auto"/>
        <w:spacing w:line="360" w:lineRule="auto"/>
        <w:jc w:val="left"/>
        <w:rPr>
          <w:sz w:val="21"/>
        </w:rPr>
      </w:pPr>
      <w:r>
        <w:rPr>
          <w:sz w:val="21"/>
        </w:rPr>
        <w:t>可得竖直位移</w:t>
      </w:r>
    </w:p>
    <w:p>
      <w:pPr>
        <w:shd w:val="clear" w:color="auto" w:fill="auto"/>
        <w:spacing w:line="360" w:lineRule="auto"/>
        <w:jc w:val="center"/>
        <w:rPr>
          <w:sz w:val="21"/>
        </w:rPr>
      </w:pPr>
      <m:oMathPara>
        <m:oMathParaPr>
          <m:jc m:val="left"/>
        </m:oMathParaPr>
        <m:oMath>
          <m:r>
            <w:rPr>
              <w:rFonts w:ascii="Cambria Math" w:eastAsia="宋体" w:hAnsi="Cambria Math" w:cs="Cambria Math"/>
            </w:rPr>
            <m:t>y</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R</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4</m:t>
              </m:r>
            </m:den>
          </m:f>
          <m:r>
            <w:rPr>
              <w:rFonts w:ascii="Cambria Math" w:eastAsia="宋体" w:hAnsi="Cambria Math" w:cs="Cambria Math"/>
            </w:rPr>
            <m:t>R</m:t>
          </m:r>
        </m:oMath>
      </m:oMathPara>
    </w:p>
    <w:p>
      <w:pPr>
        <w:shd w:val="clear" w:color="auto" w:fill="auto"/>
        <w:spacing w:line="360" w:lineRule="auto"/>
        <w:jc w:val="left"/>
        <w:rPr>
          <w:sz w:val="21"/>
        </w:rPr>
      </w:pPr>
      <w:r>
        <w:rPr>
          <w:sz w:val="21"/>
        </w:rPr>
        <w:t>故抛出点与</w:t>
      </w:r>
      <w:r>
        <w:rPr>
          <w:rFonts w:ascii="Times New Roman" w:eastAsia="Times New Roman" w:hAnsi="Times New Roman" w:cs="Times New Roman"/>
          <w:i/>
          <w:sz w:val="21"/>
        </w:rPr>
        <w:t>B</w:t>
      </w:r>
      <w:r>
        <w:rPr>
          <w:sz w:val="21"/>
        </w:rPr>
        <w:t>点的距离</w:t>
      </w:r>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39</m:t>
                  </m:r>
                </m:e>
              </m:rad>
            </m:num>
            <m:den>
              <m:r>
                <w:rPr>
                  <w:rFonts w:ascii="Cambria Math" w:eastAsia="宋体" w:hAnsi="Cambria Math" w:cs="Cambria Math"/>
                </w:rPr>
                <m:t>4</m:t>
              </m:r>
            </m:den>
          </m:f>
          <m:r>
            <w:rPr>
              <w:rFonts w:ascii="Cambria Math" w:eastAsia="宋体" w:hAnsi="Cambria Math" w:cs="Cambria Math"/>
            </w:rPr>
            <m:t>R</m:t>
          </m:r>
        </m:oMath>
      </m:oMathPara>
    </w:p>
    <w:p>
      <w:pPr>
        <w:shd w:val="clear" w:color="auto" w:fill="auto"/>
        <w:spacing w:line="360" w:lineRule="auto"/>
        <w:jc w:val="left"/>
        <w:rPr>
          <w:sz w:val="21"/>
        </w:rPr>
      </w:pPr>
      <w:r>
        <w:rPr>
          <w:sz w:val="21"/>
        </w:rPr>
        <w:t>故A正确，B错误；</w:t>
      </w:r>
    </w:p>
    <w:p>
      <w:pPr>
        <w:shd w:val="clear" w:color="auto" w:fill="auto"/>
        <w:spacing w:line="360" w:lineRule="auto"/>
        <w:jc w:val="left"/>
        <w:rPr>
          <w:sz w:val="21"/>
        </w:rPr>
      </w:pPr>
      <w:r>
        <w:rPr>
          <w:sz w:val="21"/>
        </w:rPr>
        <w:t>C．根据</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v</m:t>
              </m:r>
            </m:e>
            <m:sub>
              <m:r>
                <w:rPr>
                  <w:rFonts w:ascii="Cambria Math" w:eastAsia="宋体" w:hAnsi="Cambria Math" w:cs="Cambria Math"/>
                </w:rPr>
                <m:t>y</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y</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v</m:t>
              </m:r>
            </m:e>
            <m:sub>
              <m:r>
                <w:rPr>
                  <w:rFonts w:ascii="Cambria Math" w:eastAsia="宋体" w:hAnsi="Cambria Math" w:cs="Cambria Math"/>
                </w:rPr>
                <m:t>y</m:t>
              </m:r>
            </m:sub>
            <m:sup/>
          </m:sSubSup>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y</m:t>
              </m:r>
            </m:e>
          </m:rad>
          <m:r>
            <w:rPr>
              <w:rFonts w:ascii="Cambria Math" w:eastAsia="宋体" w:hAnsi="Cambria Math" w:cs="Cambria Math"/>
            </w:rPr>
            <m:t>=</m:t>
          </m:r>
          <m:rad>
            <m:radPr>
              <m:degHide/>
            </m:radPr>
            <m:deg/>
            <m:e>
              <m:f>
                <m:num>
                  <m:rad>
                    <m:radPr>
                      <m:degHide/>
                    </m:radPr>
                    <m:deg/>
                    <m:e>
                      <m:r>
                        <w:rPr>
                          <w:rFonts w:ascii="Cambria Math" w:eastAsia="宋体" w:hAnsi="Cambria Math" w:cs="Cambria Math"/>
                        </w:rPr>
                        <m:t>3</m:t>
                      </m:r>
                    </m:e>
                  </m:rad>
                  <m:r>
                    <w:rPr>
                      <w:rFonts w:ascii="Cambria Math" w:eastAsia="宋体" w:hAnsi="Cambria Math" w:cs="Cambria Math"/>
                    </w:rPr>
                    <m:t>g</m:t>
                  </m:r>
                  <m:r>
                    <w:rPr>
                      <w:rFonts w:ascii="Cambria Math" w:eastAsia="宋体" w:hAnsi="Cambria Math" w:cs="Cambria Math"/>
                    </w:rPr>
                    <m:t>R</m:t>
                  </m:r>
                </m:num>
                <m:den>
                  <m:r>
                    <w:rPr>
                      <w:rFonts w:ascii="Cambria Math" w:eastAsia="宋体" w:hAnsi="Cambria Math" w:cs="Cambria Math"/>
                    </w:rPr>
                    <m:t>2</m:t>
                  </m:r>
                </m:den>
              </m:f>
            </m:e>
          </m:rad>
        </m:oMath>
      </m:oMathPara>
    </w:p>
    <w:p>
      <w:pPr>
        <w:shd w:val="clear" w:color="auto" w:fill="auto"/>
        <w:spacing w:line="360" w:lineRule="auto"/>
        <w:jc w:val="left"/>
        <w:rPr>
          <w:sz w:val="21"/>
        </w:rPr>
      </w:pPr>
      <w:r>
        <w:rPr>
          <w:sz w:val="21"/>
        </w:rPr>
        <w:t>由</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y</m:t>
                  </m:r>
                </m:sub>
              </m:sSub>
            </m:num>
            <m:den>
              <m:sSub>
                <m:e>
                  <m:r>
                    <w:rPr>
                      <w:rFonts w:ascii="Cambria Math" w:eastAsia="宋体" w:hAnsi="Cambria Math" w:cs="Cambria Math"/>
                    </w:rPr>
                    <m:t>v</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v</m:t>
              </m:r>
            </m:e>
            <m:sub>
              <m:r>
                <w:rPr>
                  <w:rFonts w:ascii="Cambria Math" w:eastAsia="宋体" w:hAnsi="Cambria Math" w:cs="Cambria Math"/>
                </w:rPr>
                <m:t>0</m:t>
              </m:r>
            </m:sub>
            <m:sup/>
          </m:sSubSup>
          <m:r>
            <w:rPr>
              <w:rFonts w:ascii="Cambria Math" w:eastAsia="宋体" w:hAnsi="Cambria Math" w:cs="Cambria Math"/>
            </w:rPr>
            <m:t>=</m:t>
          </m:r>
          <m:rad>
            <m:radPr>
              <m:degHide/>
            </m:radPr>
            <m:deg/>
            <m:e>
              <m:f>
                <m:num>
                  <m:r>
                    <w:rPr>
                      <w:rFonts w:ascii="Cambria Math" w:eastAsia="宋体" w:hAnsi="Cambria Math" w:cs="Cambria Math"/>
                    </w:rPr>
                    <m:t>3</m:t>
                  </m:r>
                  <m:rad>
                    <m:radPr>
                      <m:degHide/>
                    </m:radPr>
                    <m:deg/>
                    <m:e>
                      <m:r>
                        <w:rPr>
                          <w:rFonts w:ascii="Cambria Math" w:eastAsia="宋体" w:hAnsi="Cambria Math" w:cs="Cambria Math"/>
                        </w:rPr>
                        <m:t>3</m:t>
                      </m:r>
                    </m:e>
                  </m:rad>
                  <m:r>
                    <w:rPr>
                      <w:rFonts w:ascii="Cambria Math" w:eastAsia="宋体" w:hAnsi="Cambria Math" w:cs="Cambria Math"/>
                    </w:rPr>
                    <m:t>g</m:t>
                  </m:r>
                  <m:r>
                    <w:rPr>
                      <w:rFonts w:ascii="Cambria Math" w:eastAsia="宋体" w:hAnsi="Cambria Math" w:cs="Cambria Math"/>
                    </w:rPr>
                    <m:t>R</m:t>
                  </m:r>
                </m:num>
                <m:den>
                  <m:r>
                    <w:rPr>
                      <w:rFonts w:ascii="Cambria Math" w:eastAsia="宋体" w:hAnsi="Cambria Math" w:cs="Cambria Math"/>
                    </w:rPr>
                    <m:t>2</m:t>
                  </m:r>
                </m:den>
              </m:f>
            </m:e>
          </m:rad>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D．速度变化量</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y</m:t>
              </m:r>
            </m:sub>
          </m:sSub>
          <m:r>
            <w:rPr>
              <w:rFonts w:ascii="Cambria Math" w:eastAsia="宋体" w:hAnsi="Cambria Math" w:cs="Cambria Math"/>
            </w:rPr>
            <m:t>=</m:t>
          </m:r>
          <m:rad>
            <m:radPr>
              <m:degHide/>
            </m:radPr>
            <m:deg/>
            <m:e>
              <m:f>
                <m:num>
                  <m:rad>
                    <m:radPr>
                      <m:degHide/>
                    </m:radPr>
                    <m:deg/>
                    <m:e>
                      <m:r>
                        <w:rPr>
                          <w:rFonts w:ascii="Cambria Math" w:eastAsia="宋体" w:hAnsi="Cambria Math" w:cs="Cambria Math"/>
                        </w:rPr>
                        <m:t>3</m:t>
                      </m:r>
                    </m:e>
                  </m:rad>
                  <m:r>
                    <w:rPr>
                      <w:rFonts w:ascii="Cambria Math" w:eastAsia="宋体" w:hAnsi="Cambria Math" w:cs="Cambria Math"/>
                    </w:rPr>
                    <m:t>g</m:t>
                  </m:r>
                  <m:r>
                    <w:rPr>
                      <w:rFonts w:ascii="Cambria Math" w:eastAsia="宋体" w:hAnsi="Cambria Math" w:cs="Cambria Math"/>
                    </w:rPr>
                    <m:t>R</m:t>
                  </m:r>
                </m:num>
                <m:den>
                  <m:r>
                    <w:rPr>
                      <w:rFonts w:ascii="Cambria Math" w:eastAsia="宋体" w:hAnsi="Cambria Math" w:cs="Cambria Math"/>
                    </w:rPr>
                    <m:t>2</m:t>
                  </m:r>
                </m:den>
              </m:f>
            </m:e>
          </m:rad>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8．跑酷，又称自由奔跑，是一种结合了速度、力量和技巧的极限运动。如图甲所示为一城墙的入城通道，通道宽度</w:t>
      </w:r>
      <w:r>
        <w:rPr>
          <w:rFonts w:ascii="Times New Roman" w:eastAsia="Times New Roman" w:hAnsi="Times New Roman" w:cs="Times New Roman"/>
          <w:i/>
          <w:sz w:val="21"/>
        </w:rPr>
        <w:t>L</w:t>
      </w:r>
      <w:r>
        <w:rPr>
          <w:sz w:val="21"/>
        </w:rPr>
        <w:t>=6m，一跑酷爱好者从左墙根由静止开始正对右墙加速运动，加速到</w:t>
      </w:r>
      <w:r>
        <w:rPr>
          <w:rFonts w:ascii="Times New Roman" w:eastAsia="Times New Roman" w:hAnsi="Times New Roman" w:cs="Times New Roman"/>
          <w:i/>
          <w:sz w:val="21"/>
        </w:rPr>
        <w:t>M</w:t>
      </w:r>
      <w:r>
        <w:rPr>
          <w:sz w:val="21"/>
        </w:rPr>
        <w:t>点时斜向上跃起，到达右墙壁</w:t>
      </w:r>
      <w:r>
        <w:rPr>
          <w:rFonts w:ascii="Times New Roman" w:eastAsia="Times New Roman" w:hAnsi="Times New Roman" w:cs="Times New Roman"/>
          <w:i/>
          <w:sz w:val="21"/>
        </w:rPr>
        <w:t>P</w:t>
      </w:r>
      <w:r>
        <w:rPr>
          <w:sz w:val="21"/>
        </w:rPr>
        <w:t>点时，竖直方向的速度恰好为零，</w:t>
      </w:r>
      <w:r>
        <w:rPr>
          <w:rFonts w:ascii="Times New Roman" w:eastAsia="Times New Roman" w:hAnsi="Times New Roman" w:cs="Times New Roman"/>
          <w:i/>
          <w:sz w:val="21"/>
        </w:rPr>
        <w:t>P</w:t>
      </w:r>
      <w:r>
        <w:rPr>
          <w:sz w:val="21"/>
        </w:rPr>
        <w:t>点距离地面高</w:t>
      </w:r>
      <w:r>
        <w:rPr>
          <w:rFonts w:ascii="Times New Roman" w:eastAsia="Times New Roman" w:hAnsi="Times New Roman" w:cs="Times New Roman"/>
          <w:i/>
          <w:sz w:val="21"/>
        </w:rPr>
        <w:t>h</w:t>
      </w:r>
      <w:r>
        <w:rPr>
          <w:sz w:val="21"/>
        </w:rPr>
        <w:t>=0.8m，然后立即蹬右墙壁，使水平方向的速度变为等大反向，并获得一竖直方向速度，恰好能跃到左墙壁上的</w:t>
      </w:r>
      <w:r>
        <w:rPr>
          <w:rFonts w:ascii="Times New Roman" w:eastAsia="Times New Roman" w:hAnsi="Times New Roman" w:cs="Times New Roman"/>
          <w:i/>
          <w:sz w:val="21"/>
        </w:rPr>
        <w:t>Q</w:t>
      </w:r>
      <w:r>
        <w:rPr>
          <w:sz w:val="21"/>
        </w:rPr>
        <w:t>点，</w:t>
      </w:r>
      <w:r>
        <w:rPr>
          <w:rFonts w:ascii="Times New Roman" w:eastAsia="Times New Roman" w:hAnsi="Times New Roman" w:cs="Times New Roman"/>
          <w:i/>
          <w:sz w:val="21"/>
        </w:rPr>
        <w:t>P</w:t>
      </w:r>
      <w:r>
        <w:rPr>
          <w:sz w:val="21"/>
        </w:rPr>
        <w:t>点与</w:t>
      </w:r>
      <w:r>
        <w:rPr>
          <w:rFonts w:ascii="Times New Roman" w:eastAsia="Times New Roman" w:hAnsi="Times New Roman" w:cs="Times New Roman"/>
          <w:i/>
          <w:sz w:val="21"/>
        </w:rPr>
        <w:t>Q</w:t>
      </w:r>
      <w:r>
        <w:rPr>
          <w:sz w:val="21"/>
        </w:rPr>
        <w:t>点等高，飞跃过程中人距地面的最大高度为</w:t>
      </w:r>
      <w:r>
        <w:rPr>
          <w:rFonts w:ascii="Times New Roman" w:eastAsia="Times New Roman" w:hAnsi="Times New Roman" w:cs="Times New Roman"/>
          <w:i/>
          <w:sz w:val="21"/>
        </w:rPr>
        <w:t>H</w:t>
      </w:r>
      <w:r>
        <w:rPr>
          <w:sz w:val="21"/>
        </w:rPr>
        <w:t>=2.05m，重力加速度</w:t>
      </w:r>
      <w:r>
        <w:rPr>
          <w:rFonts w:ascii="Times New Roman" w:eastAsia="Times New Roman" w:hAnsi="Times New Roman" w:cs="Times New Roman"/>
          <w:i/>
          <w:sz w:val="21"/>
        </w:rPr>
        <w:t>g</w:t>
      </w:r>
      <w:r>
        <w:rPr>
          <w:sz w:val="21"/>
        </w:rPr>
        <w:t>取10m/s</w:t>
      </w:r>
      <w:r>
        <w:rPr>
          <w:sz w:val="21"/>
          <w:vertAlign w:val="superscript"/>
        </w:rPr>
        <w:t>2</w:t>
      </w:r>
      <w:r>
        <w:rPr>
          <w:sz w:val="21"/>
        </w:rPr>
        <w:t>，整个过程中人的姿态可认为保持不变，如图乙所示，则下列说法中正确的是（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828925" cy="1219200"/>
            <wp:docPr id="100025" name="" descr="@@@41d2e9df-e384-4d87-8683-2a0c125e4c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2828925" cy="1219200"/>
                    </a:xfrm>
                    <a:prstGeom prst="rect">
                      <a:avLst/>
                    </a:prstGeom>
                  </pic:spPr>
                </pic:pic>
              </a:graphicData>
            </a:graphic>
          </wp:inline>
        </w:drawing>
      </w:r>
    </w:p>
    <w:p>
      <w:pPr>
        <w:shd w:val="clear" w:color="auto" w:fill="auto"/>
        <w:spacing w:line="360" w:lineRule="auto"/>
        <w:jc w:val="left"/>
        <w:rPr>
          <w:sz w:val="21"/>
        </w:rPr>
      </w:pPr>
      <w:r>
        <w:rPr>
          <w:sz w:val="21"/>
        </w:rPr>
        <w:t>A．人助跑的距离为3.6m</w:t>
      </w:r>
    </w:p>
    <w:p>
      <w:pPr>
        <w:shd w:val="clear" w:color="auto" w:fill="auto"/>
        <w:spacing w:line="360" w:lineRule="auto"/>
        <w:jc w:val="left"/>
        <w:rPr>
          <w:sz w:val="21"/>
        </w:rPr>
      </w:pPr>
      <w:r>
        <w:rPr>
          <w:sz w:val="21"/>
        </w:rPr>
        <w:t>B．人助跑的距离为3m</w:t>
      </w:r>
    </w:p>
    <w:p>
      <w:pPr>
        <w:shd w:val="clear" w:color="auto" w:fill="auto"/>
        <w:spacing w:line="360" w:lineRule="auto"/>
        <w:jc w:val="left"/>
        <w:rPr>
          <w:sz w:val="21"/>
        </w:rPr>
      </w:pPr>
      <w:r>
        <w:rPr>
          <w:sz w:val="21"/>
        </w:rPr>
        <w:t>C．人刚离开墙壁时的速度大小为6m/s</w:t>
      </w:r>
    </w:p>
    <w:p>
      <w:pPr>
        <w:shd w:val="clear" w:color="auto" w:fill="auto"/>
        <w:spacing w:line="360" w:lineRule="auto"/>
        <w:jc w:val="left"/>
        <w:rPr>
          <w:sz w:val="21"/>
        </w:rPr>
      </w:pPr>
      <w:r>
        <w:rPr>
          <w:sz w:val="21"/>
        </w:rPr>
        <w:t>D．人刚离开</w:t>
      </w:r>
      <w:r>
        <w:rPr>
          <w:rFonts w:ascii="Times New Roman" w:eastAsia="Times New Roman" w:hAnsi="Times New Roman" w:cs="Times New Roman"/>
          <w:i/>
          <w:sz w:val="21"/>
        </w:rPr>
        <w:t>P</w:t>
      </w:r>
      <w:r>
        <w:rPr>
          <w:sz w:val="21"/>
        </w:rPr>
        <w:t>点时的速度方向与竖直方向夹角的正切值为</w:t>
      </w:r>
      <m:oMathPara>
        <m:oMathParaPr>
          <m:jc m:val="left"/>
        </m:oMathParaPr>
        <m:oMath>
          <m:f>
            <m:num>
              <m:r>
                <w:rPr>
                  <w:rFonts w:ascii="Cambria Math" w:eastAsia="宋体" w:hAnsi="Cambria Math" w:cs="Cambria Math"/>
                </w:rPr>
                <m:t>6</m:t>
              </m:r>
            </m:num>
            <m:den>
              <m:r>
                <w:rPr>
                  <w:rFonts w:ascii="Cambria Math" w:eastAsia="宋体" w:hAnsi="Cambria Math" w:cs="Cambria Math"/>
                </w:rPr>
                <m:t>5</m:t>
              </m:r>
            </m:den>
          </m:f>
        </m:oMath>
      </m:oMathPara>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【知识点】斜抛运动</w:t>
      </w:r>
    </w:p>
    <w:p>
      <w:pPr>
        <w:shd w:val="clear" w:color="auto" w:fill="auto"/>
        <w:spacing w:line="360" w:lineRule="auto"/>
        <w:jc w:val="left"/>
        <w:rPr>
          <w:sz w:val="21"/>
        </w:rPr>
      </w:pPr>
      <w:r>
        <w:rPr>
          <w:sz w:val="21"/>
        </w:rPr>
        <w:t>【详解】AB．人到达右墙壁</w:t>
      </w:r>
      <w:r>
        <w:rPr>
          <w:rFonts w:ascii="Times New Roman" w:eastAsia="Times New Roman" w:hAnsi="Times New Roman" w:cs="Times New Roman"/>
          <w:i/>
          <w:sz w:val="21"/>
        </w:rPr>
        <w:t>P</w:t>
      </w:r>
      <w:r>
        <w:rPr>
          <w:sz w:val="21"/>
        </w:rPr>
        <w:t>点时，竖直方向的速度恰好为零，根据逆向思维，可知从</w:t>
      </w:r>
      <m:oMathPara>
        <m:oMathParaPr>
          <m:jc m:val="left"/>
        </m:oMathParaPr>
        <m:oMath>
          <m:r>
            <w:rPr>
              <w:rFonts w:ascii="Cambria Math" w:eastAsia="宋体" w:hAnsi="Cambria Math" w:cs="Cambria Math"/>
            </w:rPr>
            <m:t>M</m:t>
          </m:r>
        </m:oMath>
      </m:oMathPara>
      <w:r>
        <w:rPr>
          <w:sz w:val="21"/>
        </w:rPr>
        <w:t>点到</w:t>
      </w:r>
      <m:oMathPara>
        <m:oMathParaPr>
          <m:jc m:val="left"/>
        </m:oMathParaPr>
        <m:oMath>
          <m:r>
            <w:rPr>
              <w:rFonts w:ascii="Cambria Math" w:eastAsia="宋体" w:hAnsi="Cambria Math" w:cs="Cambria Math"/>
            </w:rPr>
            <m:t>P</m:t>
          </m:r>
        </m:oMath>
      </m:oMathPara>
      <w:r>
        <w:rPr>
          <w:sz w:val="21"/>
        </w:rPr>
        <w:t>点的逆过程为平抛运动，则</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从</w:t>
      </w:r>
      <m:oMathPara>
        <m:oMathParaPr>
          <m:jc m:val="left"/>
        </m:oMathParaPr>
        <m:oMath>
          <m:r>
            <w:rPr>
              <w:rFonts w:ascii="Cambria Math" w:eastAsia="宋体" w:hAnsi="Cambria Math" w:cs="Cambria Math"/>
            </w:rPr>
            <m:t>P</m:t>
          </m:r>
        </m:oMath>
      </m:oMathPara>
      <w:r>
        <w:rPr>
          <w:sz w:val="21"/>
        </w:rPr>
        <w:t>点到</w:t>
      </w:r>
      <m:oMathPara>
        <m:oMathParaPr>
          <m:jc m:val="left"/>
        </m:oMathParaPr>
        <m:oMath>
          <m:r>
            <w:rPr>
              <w:rFonts w:ascii="Cambria Math" w:eastAsia="宋体" w:hAnsi="Cambria Math" w:cs="Cambria Math"/>
            </w:rPr>
            <m:t>Q</m:t>
          </m:r>
        </m:oMath>
      </m:oMathPara>
      <w:r>
        <w:rPr>
          <w:sz w:val="21"/>
        </w:rPr>
        <w:t>点的过程为斜抛运动，根据对称性可得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m:t>
              </m:r>
              <m:f>
                <m:num>
                  <m:sSub>
                    <m:e>
                      <m:r>
                        <w:rPr>
                          <w:rFonts w:ascii="Cambria Math" w:eastAsia="宋体" w:hAnsi="Cambria Math" w:cs="Cambria Math"/>
                        </w:rPr>
                        <m:t>t</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sSub>
            <m:e>
              <m:r>
                <w:rPr>
                  <w:rFonts w:ascii="Cambria Math" w:eastAsia="宋体" w:hAnsi="Cambria Math" w:cs="Cambria Math"/>
                </w:rPr>
                <m:t>t</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0.4</m:t>
          </m:r>
          <m:r>
            <m:rPr>
              <m:nor/>
            </m:rPr>
            <w:rPr>
              <w:rFonts w:ascii="Cambria Math" w:eastAsia="宋体" w:hAnsi="Cambria Math" w:cs="Cambria Math"/>
            </w:rPr>
            <m:t>s</m:t>
          </m:r>
        </m:oMath>
      </m:oMathPara>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s</m:t>
          </m:r>
        </m:oMath>
      </m:oMathPara>
      <w:r>
        <w:rPr>
          <w:sz w:val="21"/>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人助跑的距离为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3.6</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故A正确，B错误；</w:t>
      </w:r>
    </w:p>
    <w:p>
      <w:pPr>
        <w:shd w:val="clear" w:color="auto" w:fill="auto"/>
        <w:spacing w:line="360" w:lineRule="auto"/>
        <w:jc w:val="left"/>
        <w:rPr>
          <w:sz w:val="21"/>
        </w:rPr>
      </w:pPr>
      <w:r>
        <w:rPr>
          <w:sz w:val="21"/>
        </w:rPr>
        <w:t>C．人刚离开墙壁时竖直方向的速度大小为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y</m:t>
              </m:r>
            </m:sub>
          </m:sSub>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f>
            <m:num>
              <m:sSub>
                <m:e>
                  <m:r>
                    <w:rPr>
                      <w:rFonts w:ascii="Cambria Math" w:eastAsia="宋体" w:hAnsi="Cambria Math" w:cs="Cambria Math"/>
                    </w:rPr>
                    <m:t>t</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人刚离开墙壁时的速度大小为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y</m:t>
                  </m:r>
                </m:sub>
                <m:sup>
                  <m:r>
                    <w:rPr>
                      <w:rFonts w:ascii="Cambria Math" w:eastAsia="宋体" w:hAnsi="Cambria Math" w:cs="Cambria Math"/>
                    </w:rPr>
                    <m:t>2</m:t>
                  </m:r>
                </m:sup>
              </m:sSubSup>
            </m:e>
          </m:rad>
          <m:r>
            <w:rPr>
              <w:rFonts w:ascii="Cambria Math" w:eastAsia="宋体" w:hAnsi="Cambria Math" w:cs="Cambria Math"/>
            </w:rPr>
            <m:t>=</m:t>
          </m:r>
          <m:rad>
            <m:radPr>
              <m:degHide/>
            </m:radPr>
            <m:deg/>
            <m:e>
              <m:r>
                <w:rPr>
                  <w:rFonts w:ascii="Cambria Math" w:eastAsia="宋体" w:hAnsi="Cambria Math" w:cs="Cambria Math"/>
                </w:rPr>
                <m:t>61</m:t>
              </m:r>
            </m:e>
          </m:rad>
          <m:r>
            <m:rPr>
              <m:nor/>
            </m:rPr>
            <w:rPr>
              <w:rFonts w:ascii="Cambria Math" w:eastAsia="宋体" w:hAnsi="Cambria Math" w:cs="Cambria Math"/>
            </w:rPr>
            <m:t>m/s</m:t>
          </m:r>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D．人刚离开</w:t>
      </w:r>
      <w:r>
        <w:rPr>
          <w:rFonts w:ascii="Times New Roman" w:eastAsia="Times New Roman" w:hAnsi="Times New Roman" w:cs="Times New Roman"/>
          <w:i/>
          <w:sz w:val="21"/>
        </w:rPr>
        <w:t>P</w:t>
      </w:r>
      <w:r>
        <w:rPr>
          <w:sz w:val="21"/>
        </w:rPr>
        <w:t>点时的速度方向与竖直方向夹角的正切值为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sSub>
                <m:e>
                  <m:r>
                    <w:rPr>
                      <w:rFonts w:ascii="Cambria Math" w:eastAsia="宋体" w:hAnsi="Cambria Math" w:cs="Cambria Math"/>
                    </w:rPr>
                    <m:t>v</m:t>
                  </m:r>
                </m:e>
                <m:sub>
                  <m:r>
                    <w:rPr>
                      <w:rFonts w:ascii="Cambria Math" w:eastAsia="宋体" w:hAnsi="Cambria Math" w:cs="Cambria Math"/>
                    </w:rPr>
                    <m:t>y</m:t>
                  </m:r>
                </m:sub>
              </m:sSub>
            </m:den>
          </m:f>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5</m:t>
              </m:r>
            </m:den>
          </m:f>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b/>
          <w:sz w:val="24"/>
        </w:rPr>
        <w:t>二、非选择题：本题共</w:t>
      </w:r>
      <w:r>
        <w:rPr>
          <w:b/>
          <w:sz w:val="24"/>
        </w:rPr>
        <w:t>4</w:t>
      </w:r>
      <w:r>
        <w:rPr>
          <w:b/>
          <w:sz w:val="24"/>
        </w:rPr>
        <w:t>小题，共</w:t>
      </w:r>
      <w:r>
        <w:rPr>
          <w:b/>
          <w:sz w:val="24"/>
        </w:rPr>
        <w:t>52</w:t>
      </w:r>
      <w:r>
        <w:rPr>
          <w:b/>
          <w:sz w:val="24"/>
        </w:rPr>
        <w:t>分。</w:t>
      </w:r>
    </w:p>
    <w:p>
      <w:pPr>
        <w:shd w:val="clear" w:color="auto" w:fill="auto"/>
        <w:spacing w:line="360" w:lineRule="auto"/>
        <w:jc w:val="left"/>
        <w:rPr>
          <w:sz w:val="21"/>
        </w:rPr>
      </w:pPr>
      <w:r>
        <w:rPr>
          <w:sz w:val="21"/>
        </w:rPr>
        <w:t>9．在“探究平抛运动的特点”的实验中。</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248025" cy="1781175"/>
            <wp:docPr id="100027" name="" descr="@@@c7e6e1ea-ffaf-4961-8d61-b1ed8ebe7e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3248025" cy="1781175"/>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1219200" cy="1628775"/>
            <wp:docPr id="100029" name="" descr="@@@6db79eb5-2152-4aa2-b863-8cb9f31e8a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1219200" cy="1628775"/>
                    </a:xfrm>
                    <a:prstGeom prst="rect">
                      <a:avLst/>
                    </a:prstGeom>
                  </pic:spPr>
                </pic:pic>
              </a:graphicData>
            </a:graphic>
          </wp:inline>
        </w:drawing>
      </w:r>
    </w:p>
    <w:p>
      <w:pPr>
        <w:shd w:val="clear" w:color="auto" w:fill="auto"/>
        <w:spacing w:line="360" w:lineRule="auto"/>
        <w:jc w:val="left"/>
        <w:rPr>
          <w:sz w:val="21"/>
        </w:rPr>
      </w:pPr>
      <w:r>
        <w:rPr>
          <w:sz w:val="21"/>
        </w:rPr>
        <w:t>(1)某组同学用如图甲所示装置探究平抛运动的特点。多次实验时，让小锤用不同的力击打弹性金属片，可以观察到（或听到）___________</w:t>
      </w:r>
    </w:p>
    <w:p>
      <w:pPr>
        <w:shd w:val="clear" w:color="auto" w:fill="auto"/>
        <w:spacing w:line="360" w:lineRule="auto"/>
        <w:jc w:val="left"/>
        <w:rPr>
          <w:sz w:val="21"/>
        </w:rPr>
      </w:pPr>
      <w:r>
        <w:rPr>
          <w:sz w:val="21"/>
        </w:rPr>
        <w:t>A．A、B两球总是同时落地</w:t>
      </w:r>
    </w:p>
    <w:p>
      <w:pPr>
        <w:shd w:val="clear" w:color="auto" w:fill="auto"/>
        <w:spacing w:line="360" w:lineRule="auto"/>
        <w:jc w:val="left"/>
        <w:rPr>
          <w:sz w:val="21"/>
        </w:rPr>
      </w:pPr>
      <w:r>
        <w:rPr>
          <w:sz w:val="21"/>
        </w:rPr>
        <w:t>B．A、B两球的运动路线相同</w:t>
      </w:r>
    </w:p>
    <w:p>
      <w:pPr>
        <w:shd w:val="clear" w:color="auto" w:fill="auto"/>
        <w:spacing w:line="360" w:lineRule="auto"/>
        <w:jc w:val="left"/>
        <w:rPr>
          <w:sz w:val="21"/>
        </w:rPr>
      </w:pPr>
      <w:r>
        <w:rPr>
          <w:sz w:val="21"/>
        </w:rPr>
        <w:t>C．击打的力度越大，A、B两球落地时间间隔越大</w:t>
      </w:r>
    </w:p>
    <w:p>
      <w:pPr>
        <w:shd w:val="clear" w:color="auto" w:fill="auto"/>
        <w:spacing w:line="360" w:lineRule="auto"/>
        <w:jc w:val="left"/>
        <w:rPr>
          <w:sz w:val="21"/>
        </w:rPr>
      </w:pPr>
      <w:r>
        <w:rPr>
          <w:sz w:val="21"/>
        </w:rPr>
        <w:t>(2)该组同学继续用如图乙所示装置继续探究平抛运动的规律，在该实验中，下列说法正确的是___________</w:t>
      </w:r>
    </w:p>
    <w:p>
      <w:pPr>
        <w:shd w:val="clear" w:color="auto" w:fill="auto"/>
        <w:tabs>
          <w:tab w:val="left" w:pos="4156"/>
        </w:tabs>
        <w:spacing w:line="360" w:lineRule="auto"/>
        <w:jc w:val="left"/>
        <w:rPr>
          <w:sz w:val="21"/>
        </w:rPr>
      </w:pPr>
      <w:r>
        <w:rPr>
          <w:sz w:val="21"/>
        </w:rPr>
        <w:t>A．斜槽轨道末端切线必须水平</w:t>
      </w:r>
      <w:r>
        <w:rPr>
          <w:sz w:val="21"/>
        </w:rPr>
        <w:tab/>
      </w:r>
      <w:r>
        <w:rPr>
          <w:sz w:val="21"/>
        </w:rPr>
        <w:t>B．斜槽轨道必须光滑</w:t>
      </w:r>
    </w:p>
    <w:p>
      <w:pPr>
        <w:shd w:val="clear" w:color="auto" w:fill="auto"/>
        <w:tabs>
          <w:tab w:val="left" w:pos="4156"/>
        </w:tabs>
        <w:spacing w:line="360" w:lineRule="auto"/>
        <w:jc w:val="left"/>
        <w:rPr>
          <w:sz w:val="21"/>
        </w:rPr>
      </w:pPr>
      <w:r>
        <w:rPr>
          <w:sz w:val="21"/>
        </w:rPr>
        <w:t>C．将坐标纸上确定的点用直线依次连接</w:t>
      </w:r>
      <w:r>
        <w:rPr>
          <w:sz w:val="21"/>
        </w:rPr>
        <w:tab/>
      </w:r>
      <w:r>
        <w:rPr>
          <w:sz w:val="21"/>
        </w:rPr>
        <w:t>D．小球每次都从斜槽上同一高度由静止释放</w:t>
      </w:r>
    </w:p>
    <w:p>
      <w:pPr>
        <w:shd w:val="clear" w:color="auto" w:fill="auto"/>
        <w:spacing w:line="360" w:lineRule="auto"/>
        <w:jc w:val="left"/>
        <w:rPr>
          <w:sz w:val="21"/>
        </w:rPr>
      </w:pPr>
      <w:r>
        <w:rPr>
          <w:sz w:val="21"/>
        </w:rPr>
        <w:t>(3)一小球做平抛运动，某同学记录了运动轨迹上的三个点</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，如图所示。以</w:t>
      </w:r>
      <w:r>
        <w:rPr>
          <w:rFonts w:ascii="Times New Roman" w:eastAsia="Times New Roman" w:hAnsi="Times New Roman" w:cs="Times New Roman"/>
          <w:i/>
          <w:sz w:val="21"/>
        </w:rPr>
        <w:t>A</w:t>
      </w:r>
      <w:r>
        <w:rPr>
          <w:sz w:val="21"/>
        </w:rPr>
        <w:t>点为坐标原点建立坐标系，各点的坐标值已在图丙中标出。小球做平抛运动的初速度大小</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oMath>
      </m:oMathPara>
      <w:r>
        <w:rPr>
          <w:rFonts w:ascii="Times New Roman" w:eastAsia="Times New Roman" w:hAnsi="Times New Roman" w:cs="Times New Roman"/>
          <w:b w:val="0"/>
          <w:sz w:val="21"/>
        </w:rPr>
        <w:t>___________</w:t>
      </w:r>
      <m:oMathPara>
        <m:oMathParaPr>
          <m:jc m:val="left"/>
        </m:oMathParaPr>
        <m:oMath>
          <m:r>
            <m:rPr>
              <m:nor/>
            </m:rPr>
            <w:rPr>
              <w:rFonts w:ascii="Cambria Math" w:eastAsia="宋体" w:hAnsi="Cambria Math" w:cs="Cambria Math"/>
            </w:rPr>
            <m:t>m/s</m:t>
          </m:r>
        </m:oMath>
      </m:oMathPara>
      <w:r>
        <w:rPr>
          <w:sz w:val="21"/>
        </w:rPr>
        <w:t>。（g取</w:t>
      </w:r>
      <m:oMathPara>
        <m:oMathParaPr>
          <m:jc m:val="left"/>
        </m:oMathParaPr>
        <m:oMath>
          <m:sSup>
            <m:e>
              <m:r>
                <m:rPr>
                  <m:nor/>
                </m:rPr>
                <w:rPr>
                  <w:rFonts w:ascii="Cambria Math" w:eastAsia="宋体" w:hAnsi="Cambria Math" w:cs="Cambria Math"/>
                </w:rPr>
                <m:t>10m/s</m:t>
              </m:r>
            </m:e>
            <m:sup>
              <m:r>
                <m:rPr>
                  <m:nor/>
                </m:rP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(4)另一组同学拍摄小球做平抛运动频闪照片的一部分如图丁所示，已知每个小方格的边长为</w:t>
      </w:r>
      <w:r>
        <w:rPr>
          <w:rFonts w:ascii="Times New Roman" w:eastAsia="Times New Roman" w:hAnsi="Times New Roman" w:cs="Times New Roman"/>
          <w:i/>
          <w:sz w:val="21"/>
        </w:rPr>
        <w:t>L</w:t>
      </w:r>
      <w:r>
        <w:rPr>
          <w:sz w:val="21"/>
        </w:rPr>
        <w:t>，重力加速度为g，则小球在</w:t>
      </w:r>
      <w:r>
        <w:rPr>
          <w:rFonts w:ascii="Times New Roman" w:eastAsia="Times New Roman" w:hAnsi="Times New Roman" w:cs="Times New Roman"/>
          <w:i/>
          <w:sz w:val="21"/>
        </w:rPr>
        <w:t>b</w:t>
      </w:r>
      <w:r>
        <w:rPr>
          <w:sz w:val="21"/>
        </w:rPr>
        <w:t>点时的速度大小为</w:t>
      </w:r>
      <w:r>
        <w:rPr>
          <w:rFonts w:ascii="Times New Roman" w:eastAsia="Times New Roman" w:hAnsi="Times New Roman" w:cs="Times New Roman"/>
          <w:b w:val="0"/>
          <w:sz w:val="21"/>
        </w:rPr>
        <w:t>___________</w:t>
      </w:r>
      <w:r>
        <w:rPr>
          <w:sz w:val="21"/>
        </w:rPr>
        <w:t>。（用已知量</w:t>
      </w:r>
      <w:r>
        <w:rPr>
          <w:rFonts w:ascii="Times New Roman" w:eastAsia="Times New Roman" w:hAnsi="Times New Roman" w:cs="Times New Roman"/>
          <w:i/>
          <w:sz w:val="21"/>
        </w:rPr>
        <w:t>L</w:t>
      </w:r>
      <w:r>
        <w:rPr>
          <w:sz w:val="21"/>
        </w:rPr>
        <w:t>、g表示）</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933575" cy="2028825"/>
            <wp:docPr id="100031" name="" descr="@@@ebeebc45-e4fd-44d2-b321-6ba3c2610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1933575" cy="2028825"/>
                    </a:xfrm>
                    <a:prstGeom prst="rect">
                      <a:avLst/>
                    </a:prstGeom>
                  </pic:spPr>
                </pic:pic>
              </a:graphicData>
            </a:graphic>
          </wp:inline>
        </w:drawing>
      </w:r>
    </w:p>
    <w:p>
      <w:pPr>
        <w:shd w:val="clear" w:color="auto" w:fill="auto"/>
        <w:spacing w:line="360" w:lineRule="auto"/>
        <w:jc w:val="left"/>
        <w:rPr>
          <w:sz w:val="21"/>
        </w:rPr>
      </w:pPr>
      <w:r>
        <w:rPr>
          <w:sz w:val="21"/>
        </w:rPr>
        <w:t>【答案】(1)A</w:t>
      </w:r>
    </w:p>
    <w:p>
      <w:pPr>
        <w:shd w:val="clear" w:color="auto" w:fill="auto"/>
        <w:spacing w:line="360" w:lineRule="auto"/>
        <w:jc w:val="left"/>
        <w:rPr>
          <w:sz w:val="21"/>
        </w:rPr>
      </w:pPr>
      <w:r>
        <w:rPr>
          <w:sz w:val="21"/>
        </w:rPr>
        <w:t>(2)AD</w:t>
      </w:r>
    </w:p>
    <w:p>
      <w:pPr>
        <w:shd w:val="clear" w:color="auto" w:fill="auto"/>
        <w:spacing w:line="360" w:lineRule="auto"/>
        <w:jc w:val="left"/>
        <w:rPr>
          <w:sz w:val="21"/>
        </w:rPr>
      </w:pPr>
      <w:r>
        <w:rPr>
          <w:sz w:val="21"/>
        </w:rPr>
        <w:t>(3)1</w:t>
      </w:r>
    </w:p>
    <w:p>
      <w:pPr>
        <w:shd w:val="clear" w:color="auto" w:fill="auto"/>
        <w:spacing w:line="360" w:lineRule="auto"/>
        <w:jc w:val="left"/>
        <w:rPr>
          <w:sz w:val="21"/>
        </w:rPr>
      </w:pPr>
      <w:r>
        <w:rPr>
          <w:sz w:val="21"/>
        </w:rPr>
        <w:t>(4)</w:t>
      </w:r>
      <m:oMathPara>
        <m:oMathParaPr>
          <m:jc m:val="left"/>
        </m:oMathParaPr>
        <m:oMath>
          <m:f>
            <m:num>
              <m:r>
                <w:rPr>
                  <w:rFonts w:ascii="Cambria Math" w:eastAsia="宋体" w:hAnsi="Cambria Math" w:cs="Cambria Math"/>
                </w:rPr>
                <m:t>5</m:t>
              </m:r>
            </m:num>
            <m:den>
              <m:r>
                <w:rPr>
                  <w:rFonts w:ascii="Cambria Math" w:eastAsia="宋体" w:hAnsi="Cambria Math" w:cs="Cambria Math"/>
                </w:rPr>
                <m:t>2</m:t>
              </m:r>
            </m:den>
          </m:f>
          <m:rad>
            <m:radPr>
              <m:degHide/>
            </m:radPr>
            <m:deg/>
            <m:e>
              <m:r>
                <w:rPr>
                  <w:rFonts w:ascii="Cambria Math" w:eastAsia="宋体" w:hAnsi="Cambria Math" w:cs="Cambria Math"/>
                </w:rPr>
                <m:t>g</m:t>
              </m:r>
              <m:r>
                <w:rPr>
                  <w:rFonts w:ascii="Cambria Math" w:eastAsia="宋体" w:hAnsi="Cambria Math" w:cs="Cambria Math"/>
                </w:rPr>
                <m:t>L</m:t>
              </m:r>
            </m:e>
          </m:rad>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【详解】（1）该实验中，A球做平抛运动，而B球做自由落体运动，当两球在同一高度处同时运动，得到的结果是两球同时落地。</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（2）A．为了让小球在斜槽末端获得水平方向的速度以保证小球做平抛运动，则斜槽末端必须水平，故A正确；</w:t>
      </w:r>
    </w:p>
    <w:p>
      <w:pPr>
        <w:shd w:val="clear" w:color="auto" w:fill="auto"/>
        <w:spacing w:line="360" w:lineRule="auto"/>
        <w:jc w:val="left"/>
        <w:rPr>
          <w:sz w:val="21"/>
        </w:rPr>
      </w:pPr>
      <w:r>
        <w:rPr>
          <w:sz w:val="21"/>
        </w:rPr>
        <w:t>BD．该实验中只要保证小球每次都从斜槽上同一高度由静止释放，则可保证小球每次做平抛运动的初速度相同，不需要斜槽轨道必须光滑，故B错误，D正确；</w:t>
      </w:r>
    </w:p>
    <w:p>
      <w:pPr>
        <w:shd w:val="clear" w:color="auto" w:fill="auto"/>
        <w:spacing w:line="360" w:lineRule="auto"/>
        <w:jc w:val="left"/>
        <w:rPr>
          <w:sz w:val="21"/>
        </w:rPr>
      </w:pPr>
      <w:r>
        <w:rPr>
          <w:sz w:val="21"/>
        </w:rPr>
        <w:t>C．由于平抛运动的轨迹为抛物线，因此应该用平滑的曲线将坐标是上确定的点连接起来，故C错误。</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（3）由图可知</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两点间的水平位移等于</w:t>
      </w:r>
      <w:r>
        <w:rPr>
          <w:rFonts w:ascii="Times New Roman" w:eastAsia="Times New Roman" w:hAnsi="Times New Roman" w:cs="Times New Roman"/>
          <w:i/>
          <w:sz w:val="21"/>
        </w:rPr>
        <w:t>B</w:t>
      </w:r>
      <w:r>
        <w:rPr>
          <w:i/>
          <w:sz w:val="21"/>
        </w:rPr>
        <w:t>、</w:t>
      </w:r>
      <w:r>
        <w:rPr>
          <w:rFonts w:ascii="Times New Roman" w:eastAsia="Times New Roman" w:hAnsi="Times New Roman" w:cs="Times New Roman"/>
          <w:i/>
          <w:sz w:val="21"/>
        </w:rPr>
        <w:t>C</w:t>
      </w:r>
      <w:r>
        <w:rPr>
          <w:sz w:val="21"/>
        </w:rPr>
        <w:t>两点间的水平位移，则</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两点间的时间间隔等于</w:t>
      </w:r>
      <w:r>
        <w:rPr>
          <w:rFonts w:ascii="Times New Roman" w:eastAsia="Times New Roman" w:hAnsi="Times New Roman" w:cs="Times New Roman"/>
          <w:i/>
          <w:sz w:val="21"/>
        </w:rPr>
        <w:t>B</w:t>
      </w:r>
      <w:r>
        <w:rPr>
          <w:i/>
          <w:sz w:val="21"/>
        </w:rPr>
        <w:t>、</w:t>
      </w:r>
      <w:r>
        <w:rPr>
          <w:rFonts w:ascii="Times New Roman" w:eastAsia="Times New Roman" w:hAnsi="Times New Roman" w:cs="Times New Roman"/>
          <w:i/>
          <w:sz w:val="21"/>
        </w:rPr>
        <w:t>C</w:t>
      </w:r>
      <w:r>
        <w:rPr>
          <w:sz w:val="21"/>
        </w:rPr>
        <w:t>两点间的时间间隔，在竖直方向上根据逐差公式有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y</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两点间的时间间隔为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0.1</m:t>
          </m:r>
        </m:oMath>
      </m:oMathPara>
      <w:r>
        <w:rPr>
          <w:sz w:val="21"/>
        </w:rPr>
        <w:t>s</w:t>
      </w:r>
    </w:p>
    <w:p>
      <w:pPr>
        <w:shd w:val="clear" w:color="auto" w:fill="auto"/>
        <w:spacing w:line="360" w:lineRule="auto"/>
        <w:jc w:val="left"/>
        <w:rPr>
          <w:sz w:val="21"/>
        </w:rPr>
      </w:pPr>
      <w:r>
        <w:rPr>
          <w:sz w:val="21"/>
        </w:rPr>
        <w:t>则小球做平抛运动的初速度大小为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A</m:t>
                  </m:r>
                  <m:r>
                    <w:rPr>
                      <w:rFonts w:ascii="Cambria Math" w:eastAsia="宋体" w:hAnsi="Cambria Math" w:cs="Cambria Math"/>
                    </w:rPr>
                    <m:t>B</m:t>
                  </m:r>
                </m:sub>
              </m:sSub>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（4）平抛运动水平方向做匀速直线运动，而竖直方向做自由落体运动，根据图中数据可得，在水平方向有</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sSup>
            <m:e>
              <m:r>
                <w:rPr>
                  <w:rFonts w:ascii="Cambria Math" w:eastAsia="宋体" w:hAnsi="Cambria Math" w:cs="Cambria Math"/>
                </w:rPr>
                <m:t>T</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在竖直方向由逐差法可知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g</m:t>
          </m:r>
          <m:sSup>
            <m:e>
              <m:sSup>
                <m:e>
                  <m:r>
                    <w:rPr>
                      <w:rFonts w:ascii="Cambria Math" w:eastAsia="宋体" w:hAnsi="Cambria Math" w:cs="Cambria Math"/>
                    </w:rPr>
                    <m:t>T</m:t>
                  </m:r>
                </m:e>
                <m:sup>
                  <m:r>
                    <w:rPr>
                      <w:rFonts w:ascii="Cambria Math" w:eastAsia="宋体" w:hAnsi="Cambria Math" w:cs="Cambria Math"/>
                    </w:rPr>
                    <m:t>′</m:t>
                  </m:r>
                </m:sup>
              </m:sSup>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g</m:t>
              </m:r>
              <m:r>
                <w:rPr>
                  <w:rFonts w:ascii="Cambria Math" w:eastAsia="宋体" w:hAnsi="Cambria Math" w:cs="Cambria Math"/>
                </w:rPr>
                <m:t>L</m:t>
              </m:r>
            </m:e>
          </m:rad>
        </m:oMath>
      </m:oMathPara>
    </w:p>
    <w:p>
      <w:pPr>
        <w:shd w:val="clear" w:color="auto" w:fill="auto"/>
        <w:spacing w:line="360" w:lineRule="auto"/>
        <w:jc w:val="left"/>
        <w:rPr>
          <w:sz w:val="21"/>
        </w:rPr>
      </w:pPr>
      <w:r>
        <w:rPr>
          <w:sz w:val="21"/>
        </w:rPr>
        <w:t>在</w:t>
      </w:r>
      <w:r>
        <w:rPr>
          <w:rFonts w:ascii="Times New Roman" w:eastAsia="Times New Roman" w:hAnsi="Times New Roman" w:cs="Times New Roman"/>
          <w:i/>
          <w:sz w:val="21"/>
        </w:rPr>
        <w:t>b</w:t>
      </w:r>
      <w:r>
        <w:rPr>
          <w:sz w:val="21"/>
        </w:rPr>
        <w:t>点竖直方向的速度为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b</m:t>
              </m:r>
              <m:r>
                <w:rPr>
                  <w:rFonts w:ascii="Cambria Math" w:eastAsia="宋体" w:hAnsi="Cambria Math" w:cs="Cambria Math"/>
                </w:rPr>
                <m:t>y</m:t>
              </m:r>
            </m:sub>
          </m:sSub>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L</m:t>
              </m:r>
            </m:num>
            <m:den>
              <m:r>
                <w:rPr>
                  <w:rFonts w:ascii="Cambria Math" w:eastAsia="宋体" w:hAnsi="Cambria Math" w:cs="Cambria Math"/>
                </w:rPr>
                <m:t>2</m:t>
              </m:r>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ad>
            <m:radPr>
              <m:degHide/>
            </m:radPr>
            <m:deg/>
            <m:e>
              <m:r>
                <w:rPr>
                  <w:rFonts w:ascii="Cambria Math" w:eastAsia="宋体" w:hAnsi="Cambria Math" w:cs="Cambria Math"/>
                </w:rPr>
                <m:t>g</m:t>
              </m:r>
              <m:r>
                <w:rPr>
                  <w:rFonts w:ascii="Cambria Math" w:eastAsia="宋体" w:hAnsi="Cambria Math" w:cs="Cambria Math"/>
                </w:rPr>
                <m:t>L</m:t>
              </m:r>
            </m:e>
          </m:rad>
        </m:oMath>
      </m:oMathPara>
    </w:p>
    <w:p>
      <w:pPr>
        <w:shd w:val="clear" w:color="auto" w:fill="auto"/>
        <w:spacing w:line="360" w:lineRule="auto"/>
        <w:jc w:val="left"/>
        <w:rPr>
          <w:sz w:val="21"/>
        </w:rPr>
      </w:pPr>
      <w:r>
        <w:rPr>
          <w:sz w:val="21"/>
        </w:rPr>
        <w:t>则在</w:t>
      </w:r>
      <w:r>
        <w:rPr>
          <w:rFonts w:ascii="Times New Roman" w:eastAsia="Times New Roman" w:hAnsi="Times New Roman" w:cs="Times New Roman"/>
          <w:i/>
          <w:sz w:val="21"/>
        </w:rPr>
        <w:t>b</w:t>
      </w:r>
      <w:r>
        <w:rPr>
          <w:sz w:val="21"/>
        </w:rPr>
        <w:t>点的速度为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sSup>
                <m:e>
                  <m:sSub>
                    <m:e>
                      <m:r>
                        <w:rPr>
                          <w:rFonts w:ascii="Cambria Math" w:eastAsia="宋体" w:hAnsi="Cambria Math" w:cs="Cambria Math"/>
                        </w:rPr>
                        <m:t>v</m:t>
                      </m:r>
                    </m:e>
                    <m:sub>
                      <m:r>
                        <w:rPr>
                          <w:rFonts w:ascii="Cambria Math" w:eastAsia="宋体" w:hAnsi="Cambria Math" w:cs="Cambria Math"/>
                        </w:rPr>
                        <m:t>b</m:t>
                      </m:r>
                      <m:r>
                        <w:rPr>
                          <w:rFonts w:ascii="Cambria Math" w:eastAsia="宋体" w:hAnsi="Cambria Math" w:cs="Cambria Math"/>
                        </w:rPr>
                        <m:t>y</m:t>
                      </m:r>
                    </m:sub>
                  </m:sSub>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e>
          </m:rad>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m:t>
              </m:r>
            </m:den>
          </m:f>
          <m:rad>
            <m:radPr>
              <m:degHide/>
            </m:radPr>
            <m:deg/>
            <m:e>
              <m:r>
                <w:rPr>
                  <w:rFonts w:ascii="Cambria Math" w:eastAsia="宋体" w:hAnsi="Cambria Math" w:cs="Cambria Math"/>
                </w:rPr>
                <m:t>g</m:t>
              </m:r>
              <m:r>
                <w:rPr>
                  <w:rFonts w:ascii="Cambria Math" w:eastAsia="宋体" w:hAnsi="Cambria Math" w:cs="Cambria Math"/>
                </w:rPr>
                <m:t>L</m:t>
              </m:r>
            </m:e>
          </m:rad>
        </m:oMath>
      </m:oMathPara>
    </w:p>
    <w:p>
      <w:pPr>
        <w:shd w:val="clear" w:color="auto" w:fill="auto"/>
        <w:spacing w:line="360" w:lineRule="auto"/>
        <w:jc w:val="left"/>
        <w:rPr>
          <w:sz w:val="21"/>
        </w:rPr>
      </w:pPr>
      <w:r>
        <w:rPr>
          <w:sz w:val="21"/>
        </w:rPr>
        <w:t>10．一艘小船要从</w:t>
      </w:r>
      <m:oMathPara>
        <m:oMathParaPr>
          <m:jc m:val="left"/>
        </m:oMathParaPr>
        <m:oMath>
          <m:r>
            <w:rPr>
              <w:rFonts w:ascii="Cambria Math" w:eastAsia="宋体" w:hAnsi="Cambria Math" w:cs="Cambria Math"/>
            </w:rPr>
            <m:t>O</m:t>
          </m:r>
        </m:oMath>
      </m:oMathPara>
      <w:r>
        <w:rPr>
          <w:sz w:val="21"/>
        </w:rPr>
        <w:t>点渡过一条两岸平行、宽度</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80</m:t>
          </m:r>
          <m:r>
            <m:rPr>
              <m:nor/>
            </m:rPr>
            <w:rPr>
              <w:rFonts w:ascii="Cambria Math" w:eastAsia="宋体" w:hAnsi="Cambria Math" w:cs="Cambria Math"/>
            </w:rPr>
            <m:t>m</m:t>
          </m:r>
        </m:oMath>
      </m:oMathPara>
      <w:r>
        <w:rPr>
          <w:sz w:val="21"/>
        </w:rPr>
        <w:t>的河流，已知小船在静水中运动的速度为</w:t>
      </w:r>
      <m:oMathPara>
        <m:oMathParaPr>
          <m:jc m:val="left"/>
        </m:oMathParaPr>
        <m:oMath>
          <m:r>
            <w:rPr>
              <w:rFonts w:ascii="Cambria Math" w:eastAsia="宋体" w:hAnsi="Cambria Math" w:cs="Cambria Math"/>
            </w:rPr>
            <m:t>4</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，水流速度为</w:t>
      </w:r>
      <m:oMathPara>
        <m:oMathParaPr>
          <m:jc m:val="left"/>
        </m:oMathParaPr>
        <m:oMath>
          <m:r>
            <w:rPr>
              <w:rFonts w:ascii="Cambria Math" w:eastAsia="宋体" w:hAnsi="Cambria Math" w:cs="Cambria Math"/>
            </w:rPr>
            <m:t>5</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，方向向右。</w:t>
      </w:r>
      <m:oMathPara>
        <m:oMathParaPr>
          <m:jc m:val="left"/>
        </m:oMathParaPr>
        <m:oMath>
          <m:r>
            <w:rPr>
              <w:rFonts w:ascii="Cambria Math" w:eastAsia="宋体" w:hAnsi="Cambria Math" w:cs="Cambria Math"/>
            </w:rPr>
            <m:t>B</m:t>
          </m:r>
        </m:oMath>
      </m:oMathPara>
      <w:r>
        <w:rPr>
          <w:sz w:val="21"/>
        </w:rPr>
        <w:t>点距小船正对岸的</w:t>
      </w:r>
      <m:oMathPara>
        <m:oMathParaPr>
          <m:jc m:val="left"/>
        </m:oMathParaPr>
        <m:oMath>
          <m:r>
            <w:rPr>
              <w:rFonts w:ascii="Cambria Math" w:eastAsia="宋体" w:hAnsi="Cambria Math" w:cs="Cambria Math"/>
            </w:rPr>
            <m:t>A</m:t>
          </m:r>
        </m:oMath>
      </m:oMathPara>
      <w:r>
        <w:rPr>
          <w:sz w:val="21"/>
        </w:rPr>
        <w:t>点</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60</m:t>
          </m:r>
          <m:r>
            <m:rPr>
              <m:nor/>
            </m:rPr>
            <w:rPr>
              <w:rFonts w:ascii="Cambria Math" w:eastAsia="宋体" w:hAnsi="Cambria Math" w:cs="Cambria Math"/>
            </w:rPr>
            <m:t>m</m:t>
          </m:r>
        </m:oMath>
      </m:oMathPara>
      <w:r>
        <w:rPr>
          <w:sz w:val="21"/>
        </w:rPr>
        <w:t>。取</w:t>
      </w:r>
      <m:oMathPara>
        <m:oMathParaPr>
          <m:jc m:val="left"/>
        </m:oMathParaPr>
        <m:oMath>
          <m:r>
            <m:rPr>
              <m:nor/>
            </m:rPr>
            <w:rPr>
              <w:rFonts w:ascii="Cambria Math" w:eastAsia="宋体" w:hAnsi="Cambria Math" w:cs="Cambria Math"/>
            </w:rPr>
            <m:t>cos</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0.8</m:t>
          </m:r>
        </m:oMath>
      </m:oMathPara>
      <w:r>
        <w:rPr>
          <w:sz w:val="21"/>
        </w:rPr>
        <w:t>，</w:t>
      </w:r>
      <m:oMathPara>
        <m:oMathParaPr>
          <m:jc m:val="left"/>
        </m:oMathParaPr>
        <m:oMath>
          <m:r>
            <m:rPr>
              <m:nor/>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0.6</m:t>
          </m:r>
        </m:oMath>
      </m:oMathPara>
      <w:r>
        <w:rPr>
          <w:sz w:val="21"/>
        </w:rPr>
        <w:t>，</w:t>
      </w:r>
    </w:p>
    <w:p>
      <w:pPr>
        <w:shd w:val="clear" w:color="auto" w:fill="auto"/>
        <w:spacing w:line="360" w:lineRule="auto"/>
        <w:jc w:val="left"/>
        <w:rPr>
          <w:sz w:val="21"/>
        </w:rPr>
      </w:pPr>
      <w:r>
        <w:rPr>
          <w:sz w:val="21"/>
        </w:rPr>
        <w:t>（1）小船过河的最短航程；</w:t>
      </w:r>
    </w:p>
    <w:p>
      <w:pPr>
        <w:shd w:val="clear" w:color="auto" w:fill="auto"/>
        <w:spacing w:line="360" w:lineRule="auto"/>
        <w:jc w:val="left"/>
        <w:rPr>
          <w:sz w:val="21"/>
        </w:rPr>
      </w:pPr>
      <w:r>
        <w:rPr>
          <w:sz w:val="21"/>
        </w:rPr>
        <w:t>（2）小船过河的最短时间；</w:t>
      </w:r>
    </w:p>
    <w:p>
      <w:pPr>
        <w:shd w:val="clear" w:color="auto" w:fill="auto"/>
        <w:spacing w:line="360" w:lineRule="auto"/>
        <w:jc w:val="left"/>
        <w:rPr>
          <w:sz w:val="21"/>
        </w:rPr>
      </w:pPr>
      <w:r>
        <w:rPr>
          <w:sz w:val="21"/>
        </w:rPr>
        <w:t>（3）若要使小船运动到</w:t>
      </w:r>
      <m:oMathPara>
        <m:oMathParaPr>
          <m:jc m:val="left"/>
        </m:oMathParaPr>
        <m:oMath>
          <m:r>
            <w:rPr>
              <w:rFonts w:ascii="Cambria Math" w:eastAsia="宋体" w:hAnsi="Cambria Math" w:cs="Cambria Math"/>
            </w:rPr>
            <m:t>B</m:t>
          </m:r>
        </m:oMath>
      </m:oMathPara>
      <w:r>
        <w:rPr>
          <w:sz w:val="21"/>
        </w:rPr>
        <w:t>点，则小船船头指向与上游河岸的夹角是多少？</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504950" cy="1209675"/>
            <wp:docPr id="100033" name="" descr="@@@5a391e04-cc54-4612-9d80-03f3fafd30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1504950" cy="12096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【答案】（1）100m；（2）20s；（3）</w:t>
      </w:r>
      <m:oMathPara>
        <m:oMathParaPr>
          <m:jc m:val="left"/>
        </m:oMathParaPr>
        <m:oMath>
          <m:r>
            <w:rPr>
              <w:rFonts w:ascii="Cambria Math" w:eastAsia="宋体" w:hAnsi="Cambria Math" w:cs="Cambria Math"/>
            </w:rPr>
            <m:t>37</m:t>
          </m:r>
          <m:r>
            <w:rPr>
              <w:rFonts w:ascii="Cambria Math" w:eastAsia="宋体" w:hAnsi="Cambria Math" w:cs="Cambria Math"/>
            </w:rPr>
            <m:t>°</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【知识点】过河时间最短问题、船速大于水速时最短过河位移问题</w:t>
      </w:r>
    </w:p>
    <w:p>
      <w:pPr>
        <w:shd w:val="clear" w:color="auto" w:fill="auto"/>
        <w:spacing w:line="360" w:lineRule="auto"/>
        <w:jc w:val="left"/>
        <w:rPr>
          <w:sz w:val="21"/>
        </w:rPr>
      </w:pPr>
      <w:r>
        <w:rPr>
          <w:sz w:val="21"/>
        </w:rPr>
        <w:t>【详解】（1）因为水流速度大于静水中船速，所以合速度的方向不可能垂直于河岸，则小船不可能到达正对岸，当合速度的方向与静水中船速的方向垂直时，合速度的方向与河岸的夹角最大，渡河航程最短，如图所示</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257425" cy="1266825"/>
            <wp:docPr id="100035" name="" descr="@@@3befaa09-f328-4bb9-ae52-d9bd6ef34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2257425" cy="12668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根据几何关系有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d</m:t>
              </m:r>
            </m:num>
            <m:den>
              <m:r>
                <w:rPr>
                  <w:rFonts w:ascii="Cambria Math" w:eastAsia="宋体" w:hAnsi="Cambria Math" w:cs="Cambria Math"/>
                </w:rPr>
                <m:t>s</m:t>
              </m:r>
            </m:den>
          </m:f>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2</m:t>
                  </m:r>
                </m:sub>
              </m:sSub>
            </m:num>
            <m:den>
              <m:sSub>
                <m:e>
                  <m:r>
                    <w:rPr>
                      <w:rFonts w:ascii="Cambria Math" w:eastAsia="宋体" w:hAnsi="Cambria Math" w:cs="Cambria Math"/>
                    </w:rPr>
                    <m:t>v</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因此小船过河的最短航程</w:t>
      </w:r>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v</m:t>
                  </m:r>
                </m:e>
                <m:sub>
                  <m:r>
                    <w:rPr>
                      <w:rFonts w:ascii="Cambria Math" w:eastAsia="宋体" w:hAnsi="Cambria Math" w:cs="Cambria Math"/>
                    </w:rPr>
                    <m:t>2</m:t>
                  </m:r>
                </m:sub>
              </m:sSub>
            </m:den>
          </m:f>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80</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100</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（2）当静水中船速的方向与河岸垂直时，渡河时间最短，最短时间</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m:rPr>
                  <m:nor/>
                </m:rPr>
                <w:rPr>
                  <w:rFonts w:ascii="Cambria Math" w:eastAsia="宋体" w:hAnsi="Cambria Math" w:cs="Cambria Math"/>
                </w:rPr>
                <m:t>min</m:t>
              </m:r>
            </m:sub>
          </m:sSub>
          <m:r>
            <w:rPr>
              <w:rFonts w:ascii="Cambria Math" w:eastAsia="宋体" w:hAnsi="Cambria Math" w:cs="Cambria Math"/>
            </w:rPr>
            <m:t>=</m:t>
          </m:r>
          <m:f>
            <m:num>
              <m:r>
                <w:rPr>
                  <w:rFonts w:ascii="Cambria Math" w:eastAsia="宋体" w:hAnsi="Cambria Math" w:cs="Cambria Math"/>
                </w:rPr>
                <m:t>d</m:t>
              </m:r>
            </m:num>
            <m:den>
              <m:sSub>
                <m:e>
                  <m:r>
                    <w:rPr>
                      <w:rFonts w:ascii="Cambria Math" w:eastAsia="宋体" w:hAnsi="Cambria Math" w:cs="Cambria Math"/>
                    </w:rPr>
                    <m:t>v</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80</m:t>
              </m:r>
            </m:num>
            <m:den>
              <m:r>
                <w:rPr>
                  <w:rFonts w:ascii="Cambria Math" w:eastAsia="宋体" w:hAnsi="Cambria Math" w:cs="Cambria Math"/>
                </w:rPr>
                <m:t>4</m:t>
              </m:r>
            </m:den>
          </m:f>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（3）设小船船头指向与上游河岸成</w:t>
      </w:r>
      <m:oMathPara>
        <m:oMathParaPr>
          <m:jc m:val="left"/>
        </m:oMathParaPr>
        <m:oMath>
          <m:r>
            <w:rPr>
              <w:rFonts w:ascii="Cambria Math" w:eastAsia="宋体" w:hAnsi="Cambria Math" w:cs="Cambria Math"/>
            </w:rPr>
            <m:t>α</m:t>
          </m:r>
        </m:oMath>
      </m:oMathPara>
      <w:r>
        <w:rPr>
          <w:sz w:val="21"/>
        </w:rPr>
        <w:t>角，静水中船速垂直于河岸方向的分速度为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m:rPr>
              <m:nor/>
            </m:rPr>
            <w:rPr>
              <w:rFonts w:ascii="Cambria Math" w:eastAsia="宋体" w:hAnsi="Cambria Math" w:cs="Cambria Math"/>
            </w:rPr>
            <m:t>sin</m:t>
          </m:r>
          <m:r>
            <w:rPr>
              <w:rFonts w:ascii="Cambria Math" w:eastAsia="宋体" w:hAnsi="Cambria Math" w:cs="Cambria Math"/>
            </w:rPr>
            <m:t>α</m:t>
          </m:r>
        </m:oMath>
      </m:oMathPara>
      <w:r>
        <w:rPr>
          <w:sz w:val="21"/>
        </w:rPr>
        <w:t>，</w:t>
      </w:r>
    </w:p>
    <w:p>
      <w:pPr>
        <w:shd w:val="clear" w:color="auto" w:fill="auto"/>
        <w:spacing w:line="360" w:lineRule="auto"/>
        <w:jc w:val="left"/>
        <w:rPr>
          <w:sz w:val="21"/>
        </w:rPr>
      </w:pPr>
      <w:r>
        <w:rPr>
          <w:sz w:val="21"/>
        </w:rPr>
        <w:t>静水中船速平行于河岸方向的分速度为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m:rPr>
              <m:nor/>
            </m:rPr>
            <w:rPr>
              <w:rFonts w:ascii="Cambria Math" w:eastAsia="宋体" w:hAnsi="Cambria Math" w:cs="Cambria Math"/>
            </w:rPr>
            <m:t>cos</m:t>
          </m:r>
          <m:r>
            <w:rPr>
              <w:rFonts w:ascii="Cambria Math" w:eastAsia="宋体" w:hAnsi="Cambria Math" w:cs="Cambria Math"/>
            </w:rPr>
            <m:t>α</m:t>
          </m:r>
        </m:oMath>
      </m:oMathPara>
      <w:r>
        <w:rPr>
          <w:sz w:val="21"/>
        </w:rPr>
        <w:t>，则渡河时间</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d</m:t>
              </m:r>
            </m:num>
            <m:den>
              <m:sSub>
                <m:e>
                  <m:r>
                    <w:rPr>
                      <w:rFonts w:ascii="Cambria Math" w:eastAsia="宋体" w:hAnsi="Cambria Math" w:cs="Cambria Math"/>
                    </w:rPr>
                    <m:t>v</m:t>
                  </m:r>
                </m:e>
                <m:sub>
                  <m:r>
                    <w:rPr>
                      <w:rFonts w:ascii="Cambria Math" w:eastAsia="宋体" w:hAnsi="Cambria Math" w:cs="Cambria Math"/>
                    </w:rPr>
                    <m:t>2</m:t>
                  </m:r>
                </m:sub>
              </m:sSub>
              <m:r>
                <m:rPr>
                  <m:nor/>
                </m:rPr>
                <w:rPr>
                  <w:rFonts w:ascii="Cambria Math" w:eastAsia="宋体" w:hAnsi="Cambria Math" w:cs="Cambria Math"/>
                </w:rPr>
                <m:t>sin</m:t>
              </m:r>
              <m:r>
                <w:rPr>
                  <w:rFonts w:ascii="Cambria Math" w:eastAsia="宋体" w:hAnsi="Cambria Math" w:cs="Cambria Math"/>
                </w:rPr>
                <m:t>α</m:t>
              </m:r>
            </m:den>
          </m:f>
        </m:oMath>
      </m:oMathPara>
    </w:p>
    <w:p>
      <w:pPr>
        <w:shd w:val="clear" w:color="auto" w:fill="auto"/>
        <w:spacing w:line="360" w:lineRule="auto"/>
        <w:jc w:val="left"/>
        <w:rPr>
          <w:sz w:val="21"/>
        </w:rPr>
      </w:pPr>
      <w:r>
        <w:rPr>
          <w:sz w:val="21"/>
        </w:rPr>
        <w:t>沿河岸方向的位移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r>
                <m:rPr>
                  <m:nor/>
                </m:rPr>
                <w:rPr>
                  <w:rFonts w:ascii="Cambria Math" w:eastAsia="宋体" w:hAnsi="Cambria Math" w:cs="Cambria Math"/>
                </w:rPr>
                <m:t>cos</m:t>
              </m:r>
              <m:r>
                <w:rPr>
                  <w:rFonts w:ascii="Cambria Math" w:eastAsia="宋体" w:hAnsi="Cambria Math" w:cs="Cambria Math"/>
                </w:rPr>
                <m:t>α</m:t>
              </m:r>
            </m:e>
          </m:d>
          <m:r>
            <w:rPr>
              <w:rFonts w:ascii="Cambria Math" w:eastAsia="宋体" w:hAnsi="Cambria Math" w:cs="Cambria Math"/>
            </w:rPr>
            <m:t>t</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37</m:t>
          </m:r>
          <m:r>
            <w:rPr>
              <w:rFonts w:ascii="Cambria Math" w:eastAsia="宋体" w:hAnsi="Cambria Math" w:cs="Cambria Math"/>
            </w:rPr>
            <m:t>°</m:t>
          </m:r>
        </m:oMath>
      </m:oMathPara>
    </w:p>
    <w:p>
      <w:pPr>
        <w:shd w:val="clear" w:color="auto" w:fill="auto"/>
        <w:spacing w:line="360" w:lineRule="auto"/>
        <w:jc w:val="left"/>
        <w:rPr>
          <w:sz w:val="21"/>
        </w:rPr>
      </w:pPr>
      <w:r>
        <w:rPr>
          <w:sz w:val="21"/>
        </w:rPr>
        <w:t>11．如图所示的塔吊臂上有一可以沿水平方向运动的小车A，小车下装有吊着物体B的吊钩。在小车A与物体B以相同的水平速度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=1m/s沿吊臂方向匀速运动的同时，吊钩将物体B向上吊起，A、B之间的距离以</w:t>
      </w:r>
      <w:r>
        <w:rPr>
          <w:rFonts w:ascii="Times New Roman" w:eastAsia="Times New Roman" w:hAnsi="Times New Roman" w:cs="Times New Roman"/>
          <w:i/>
          <w:sz w:val="21"/>
        </w:rPr>
        <w:t>H</w:t>
      </w:r>
      <w:r>
        <w:rPr>
          <w:sz w:val="21"/>
        </w:rPr>
        <w:t>-</w:t>
      </w:r>
      <w:r>
        <w:rPr>
          <w:rFonts w:ascii="Times New Roman" w:eastAsia="Times New Roman" w:hAnsi="Times New Roman" w:cs="Times New Roman"/>
          <w:i/>
          <w:sz w:val="21"/>
        </w:rPr>
        <w:t>d</w:t>
      </w:r>
      <w:r>
        <w:rPr>
          <w:sz w:val="21"/>
        </w:rPr>
        <w:t>=2</w:t>
      </w:r>
      <w:r>
        <w:rPr>
          <w:rFonts w:ascii="Times New Roman" w:eastAsia="Times New Roman" w:hAnsi="Times New Roman" w:cs="Times New Roman"/>
          <w:i/>
          <w:sz w:val="21"/>
        </w:rPr>
        <w:t>t</w:t>
      </w:r>
      <w:r>
        <w:rPr>
          <w:rFonts w:ascii="Times New Roman" w:eastAsia="Times New Roman" w:hAnsi="Times New Roman" w:cs="Times New Roman"/>
          <w:i/>
          <w:sz w:val="21"/>
          <w:vertAlign w:val="superscript"/>
        </w:rPr>
        <w:t>2</w:t>
      </w:r>
      <w:r>
        <w:rPr>
          <w:sz w:val="21"/>
        </w:rPr>
        <w:t>（式中</w:t>
      </w:r>
      <w:r>
        <w:rPr>
          <w:rFonts w:ascii="Times New Roman" w:eastAsia="Times New Roman" w:hAnsi="Times New Roman" w:cs="Times New Roman"/>
          <w:i/>
          <w:sz w:val="21"/>
        </w:rPr>
        <w:t>H</w:t>
      </w:r>
      <w:r>
        <w:rPr>
          <w:sz w:val="21"/>
        </w:rPr>
        <w:t>为吊臂离地面的高度，各量单位为国际单位）规律变化。</w:t>
      </w:r>
    </w:p>
    <w:p>
      <w:pPr>
        <w:shd w:val="clear" w:color="auto" w:fill="auto"/>
        <w:spacing w:line="360" w:lineRule="auto"/>
        <w:jc w:val="left"/>
        <w:rPr>
          <w:sz w:val="21"/>
        </w:rPr>
      </w:pPr>
      <w:r>
        <w:rPr>
          <w:sz w:val="21"/>
        </w:rPr>
        <w:t>（1）求</w:t>
      </w:r>
      <w:r>
        <w:rPr>
          <w:rFonts w:ascii="Times New Roman" w:eastAsia="Times New Roman" w:hAnsi="Times New Roman" w:cs="Times New Roman"/>
          <w:i/>
          <w:sz w:val="21"/>
        </w:rPr>
        <w:t>t</w:t>
      </w:r>
      <w:r>
        <w:rPr>
          <w:sz w:val="21"/>
        </w:rPr>
        <w:t>=1s时物体速度的大小。</w:t>
      </w:r>
    </w:p>
    <w:p>
      <w:pPr>
        <w:shd w:val="clear" w:color="auto" w:fill="auto"/>
        <w:spacing w:line="360" w:lineRule="auto"/>
        <w:jc w:val="left"/>
        <w:rPr>
          <w:sz w:val="21"/>
        </w:rPr>
      </w:pPr>
      <w:r>
        <w:rPr>
          <w:sz w:val="21"/>
        </w:rPr>
        <w:t>（2）以</w:t>
      </w:r>
      <w:r>
        <w:rPr>
          <w:rFonts w:ascii="Times New Roman" w:eastAsia="Times New Roman" w:hAnsi="Times New Roman" w:cs="Times New Roman"/>
          <w:i/>
          <w:sz w:val="21"/>
        </w:rPr>
        <w:t>t</w:t>
      </w:r>
      <w:r>
        <w:rPr>
          <w:sz w:val="21"/>
        </w:rPr>
        <w:t>=0时物体的位置为坐标原点，竖直向上为</w:t>
      </w:r>
      <w:r>
        <w:rPr>
          <w:rFonts w:ascii="Times New Roman" w:eastAsia="Times New Roman" w:hAnsi="Times New Roman" w:cs="Times New Roman"/>
          <w:i/>
          <w:sz w:val="21"/>
        </w:rPr>
        <w:t>y</w:t>
      </w:r>
      <w:r>
        <w:rPr>
          <w:sz w:val="21"/>
        </w:rPr>
        <w:t>轴，</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方向为</w:t>
      </w:r>
      <w:r>
        <w:rPr>
          <w:rFonts w:ascii="Times New Roman" w:eastAsia="Times New Roman" w:hAnsi="Times New Roman" w:cs="Times New Roman"/>
          <w:i/>
          <w:sz w:val="21"/>
        </w:rPr>
        <w:t>x</w:t>
      </w:r>
      <w:r>
        <w:rPr>
          <w:sz w:val="21"/>
        </w:rPr>
        <w:t>轴。书写物体运动的轨迹方程，并说明物体做什么运动。</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885950" cy="1285875"/>
            <wp:docPr id="100037" name="" descr="@@@248e3742-40f9-49d4-b384-484a0337c5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1885950" cy="128587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ad>
            <m:radPr>
              <m:degHide/>
            </m:radPr>
            <m:deg/>
            <m:e>
              <m:r>
                <w:rPr>
                  <w:rFonts w:ascii="Cambria Math" w:eastAsia="宋体" w:hAnsi="Cambria Math" w:cs="Cambria Math"/>
                </w:rPr>
                <m:t>17</m:t>
              </m:r>
            </m:e>
          </m:rad>
          <m:r>
            <m:rPr>
              <m:nor/>
            </m:rPr>
            <w:rPr>
              <w:rFonts w:ascii="Cambria Math" w:eastAsia="宋体" w:hAnsi="Cambria Math" w:cs="Cambria Math"/>
            </w:rPr>
            <m:t>m/s</m:t>
          </m:r>
        </m:oMath>
      </m:oMathPara>
      <w:r>
        <w:rPr>
          <w:sz w:val="21"/>
        </w:rPr>
        <w:t>；（2）</w:t>
      </w:r>
      <w:r>
        <w:rPr>
          <w:rFonts w:ascii="Times New Roman" w:eastAsia="Times New Roman" w:hAnsi="Times New Roman" w:cs="Times New Roman"/>
          <w:i/>
          <w:sz w:val="21"/>
        </w:rPr>
        <w:t>y</w:t>
      </w:r>
      <w:r>
        <w:rPr>
          <w:sz w:val="21"/>
        </w:rPr>
        <w:t>=2</w:t>
      </w:r>
      <w:r>
        <w:rPr>
          <w:rFonts w:ascii="Times New Roman" w:eastAsia="Times New Roman" w:hAnsi="Times New Roman" w:cs="Times New Roman"/>
          <w:i/>
          <w:sz w:val="21"/>
        </w:rPr>
        <w:t>x</w:t>
      </w:r>
      <w:r>
        <w:rPr>
          <w:rFonts w:ascii="Times New Roman" w:eastAsia="Times New Roman" w:hAnsi="Times New Roman" w:cs="Times New Roman"/>
          <w:i/>
          <w:sz w:val="21"/>
          <w:vertAlign w:val="superscript"/>
        </w:rPr>
        <w:t>2</w:t>
      </w:r>
      <w:r>
        <w:rPr>
          <w:sz w:val="21"/>
        </w:rPr>
        <w:t>，类平抛运动</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【知识点】绳连接关联速度问题</w:t>
      </w:r>
    </w:p>
    <w:p>
      <w:pPr>
        <w:shd w:val="clear" w:color="auto" w:fill="auto"/>
        <w:spacing w:line="360" w:lineRule="auto"/>
        <w:jc w:val="left"/>
        <w:rPr>
          <w:sz w:val="21"/>
        </w:rPr>
      </w:pPr>
      <w:r>
        <w:rPr>
          <w:sz w:val="21"/>
        </w:rPr>
        <w:t>【详解】（1）由题意知，物体在竖直方向上做初速度为零加速度为</w:t>
      </w:r>
      <w:r>
        <w:rPr>
          <w:rFonts w:ascii="Times New Roman" w:eastAsia="Times New Roman" w:hAnsi="Times New Roman" w:cs="Times New Roman"/>
          <w:i/>
          <w:sz w:val="21"/>
        </w:rPr>
        <w:t>a</w:t>
      </w:r>
      <w:r>
        <w:rPr>
          <w:sz w:val="21"/>
        </w:rPr>
        <w:t>=4m/s</w:t>
      </w:r>
      <w:r>
        <w:rPr>
          <w:sz w:val="21"/>
          <w:vertAlign w:val="superscript"/>
        </w:rPr>
        <w:t>2</w:t>
      </w:r>
      <w:r>
        <w:rPr>
          <w:sz w:val="21"/>
        </w:rPr>
        <w:t>的匀加速直线运动，</w:t>
      </w:r>
      <w:r>
        <w:rPr>
          <w:rFonts w:ascii="Times New Roman" w:eastAsia="Times New Roman" w:hAnsi="Times New Roman" w:cs="Times New Roman"/>
          <w:i/>
          <w:sz w:val="21"/>
        </w:rPr>
        <w:t>t</w:t>
      </w:r>
      <w:r>
        <w:rPr>
          <w:sz w:val="21"/>
        </w:rPr>
        <w:t>=1s时物体水平方向速度仍为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竖直方向速度为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y</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则物体的速度大小</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y</m:t>
                  </m:r>
                </m:sub>
                <m:sup>
                  <m:r>
                    <w:rPr>
                      <w:rFonts w:ascii="Cambria Math" w:eastAsia="宋体" w:hAnsi="Cambria Math" w:cs="Cambria Math"/>
                    </w:rPr>
                    <m:t>2</m:t>
                  </m:r>
                </m:sup>
              </m:sSubSup>
            </m:e>
          </m:rad>
          <m:r>
            <w:rPr>
              <w:rFonts w:ascii="Cambria Math" w:eastAsia="宋体" w:hAnsi="Cambria Math" w:cs="Cambria Math"/>
            </w:rPr>
            <m:t>=</m:t>
          </m:r>
          <m:rad>
            <m:radPr>
              <m:degHide/>
            </m:radPr>
            <m:deg/>
            <m:e>
              <m:r>
                <w:rPr>
                  <w:rFonts w:ascii="Cambria Math" w:eastAsia="宋体" w:hAnsi="Cambria Math" w:cs="Cambria Math"/>
                </w:rPr>
                <m:t>17</m:t>
              </m:r>
            </m:e>
          </m:rad>
          <m:r>
            <m:rPr>
              <m:nor/>
            </m:rPr>
            <w:rPr>
              <w:rFonts w:ascii="Cambria Math" w:eastAsia="宋体" w:hAnsi="Cambria Math" w:cs="Cambria Math"/>
            </w:rPr>
            <m:t>m/s</m:t>
          </m:r>
        </m:oMath>
      </m:oMathPara>
    </w:p>
    <w:p>
      <w:pPr>
        <w:shd w:val="clear" w:color="auto" w:fill="auto"/>
        <w:spacing w:line="360" w:lineRule="auto"/>
        <w:jc w:val="left"/>
        <w:rPr>
          <w:sz w:val="21"/>
        </w:rPr>
      </w:pPr>
      <w:r>
        <w:rPr>
          <w:sz w:val="21"/>
        </w:rPr>
        <w:t>（2）物体在水平方向上有</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oMath>
      </m:oMathPara>
    </w:p>
    <w:p>
      <w:pPr>
        <w:shd w:val="clear" w:color="auto" w:fill="auto"/>
        <w:spacing w:line="360" w:lineRule="auto"/>
        <w:jc w:val="left"/>
        <w:rPr>
          <w:sz w:val="21"/>
        </w:rPr>
      </w:pPr>
      <w:r>
        <w:rPr>
          <w:sz w:val="21"/>
        </w:rPr>
        <w:t>竖直方向上</w:t>
      </w:r>
    </w:p>
    <w:p>
      <w:pPr>
        <w:shd w:val="clear" w:color="auto" w:fill="auto"/>
        <w:spacing w:line="360" w:lineRule="auto"/>
        <w:jc w:val="center"/>
        <w:rPr>
          <w:sz w:val="21"/>
        </w:rPr>
      </w:pP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物体的轨迹方程为</w:t>
      </w:r>
    </w:p>
    <w:p>
      <w:pPr>
        <w:shd w:val="clear" w:color="auto" w:fill="auto"/>
        <w:spacing w:line="360" w:lineRule="auto"/>
        <w:jc w:val="center"/>
        <w:rPr>
          <w:sz w:val="21"/>
        </w:rPr>
      </w:pP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2</m:t>
              </m:r>
              <m:sSup>
                <m:e>
                  <m:sSub>
                    <m:e>
                      <m:r>
                        <w:rPr>
                          <w:rFonts w:ascii="Cambria Math" w:eastAsia="宋体" w:hAnsi="Cambria Math" w:cs="Cambria Math"/>
                        </w:rPr>
                        <m:t>v</m:t>
                      </m:r>
                    </m:e>
                    <m:sub>
                      <m:r>
                        <w:rPr>
                          <w:rFonts w:ascii="Cambria Math" w:eastAsia="宋体" w:hAnsi="Cambria Math" w:cs="Cambria Math"/>
                        </w:rPr>
                        <m:t>0</m:t>
                      </m:r>
                    </m:sub>
                  </m:sSub>
                </m:e>
                <m:sup>
                  <m:r>
                    <w:rPr>
                      <w:rFonts w:ascii="Cambria Math" w:eastAsia="宋体" w:hAnsi="Cambria Math" w:cs="Cambria Math"/>
                    </w:rPr>
                    <m:t>2</m:t>
                  </m:r>
                </m:sup>
              </m:sSup>
            </m:den>
          </m:f>
          <m:sSup>
            <m:e>
              <m:r>
                <w:rPr>
                  <w:rFonts w:ascii="Cambria Math" w:eastAsia="宋体" w:hAnsi="Cambria Math" w:cs="Cambria Math"/>
                </w:rPr>
                <m:t>x</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由此可见，物体做类平抛运动。</w:t>
      </w:r>
    </w:p>
    <w:p>
      <w:pPr>
        <w:shd w:val="clear" w:color="auto" w:fill="auto"/>
        <w:spacing w:line="360" w:lineRule="auto"/>
        <w:jc w:val="left"/>
        <w:rPr>
          <w:sz w:val="21"/>
        </w:rPr>
      </w:pPr>
      <w:r>
        <w:rPr>
          <w:sz w:val="21"/>
        </w:rPr>
        <w:t>12．如图所示，在距地面2</w:t>
      </w:r>
      <w:r>
        <w:rPr>
          <w:rFonts w:ascii="Times New Roman" w:eastAsia="Times New Roman" w:hAnsi="Times New Roman" w:cs="Times New Roman"/>
          <w:i/>
          <w:sz w:val="21"/>
        </w:rPr>
        <w:t>l</w:t>
      </w:r>
      <w:r>
        <w:rPr>
          <w:sz w:val="21"/>
        </w:rPr>
        <w:t>的高空</w:t>
      </w:r>
      <w:r>
        <w:rPr>
          <w:rFonts w:ascii="Times New Roman" w:eastAsia="Times New Roman" w:hAnsi="Times New Roman" w:cs="Times New Roman"/>
          <w:i/>
          <w:sz w:val="21"/>
        </w:rPr>
        <w:t>A</w:t>
      </w:r>
      <w:r>
        <w:rPr>
          <w:sz w:val="21"/>
        </w:rPr>
        <w:t>处以水平初速度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g</m:t>
              </m:r>
              <m:r>
                <w:rPr>
                  <w:rFonts w:ascii="Cambria Math" w:eastAsia="宋体" w:hAnsi="Cambria Math" w:cs="Cambria Math"/>
                </w:rPr>
                <m:t>l</m:t>
              </m:r>
            </m:e>
          </m:rad>
        </m:oMath>
      </m:oMathPara>
      <w:r>
        <w:rPr>
          <w:sz w:val="21"/>
        </w:rPr>
        <w:t>投掷飞镖，在与</w:t>
      </w:r>
      <w:r>
        <w:rPr>
          <w:rFonts w:ascii="Times New Roman" w:eastAsia="Times New Roman" w:hAnsi="Times New Roman" w:cs="Times New Roman"/>
          <w:i/>
          <w:sz w:val="21"/>
        </w:rPr>
        <w:t>A</w:t>
      </w:r>
      <w:r>
        <w:rPr>
          <w:sz w:val="21"/>
        </w:rPr>
        <w:t>点水平距离为</w:t>
      </w:r>
      <w:r>
        <w:rPr>
          <w:rFonts w:ascii="Times New Roman" w:eastAsia="Times New Roman" w:hAnsi="Times New Roman" w:cs="Times New Roman"/>
          <w:i/>
          <w:sz w:val="21"/>
        </w:rPr>
        <w:t>l</w:t>
      </w:r>
      <w:r>
        <w:rPr>
          <w:sz w:val="21"/>
        </w:rPr>
        <w:t>的水平地面上的</w:t>
      </w:r>
      <w:r>
        <w:rPr>
          <w:rFonts w:ascii="Times New Roman" w:eastAsia="Times New Roman" w:hAnsi="Times New Roman" w:cs="Times New Roman"/>
          <w:i/>
          <w:sz w:val="21"/>
        </w:rPr>
        <w:t>B</w:t>
      </w:r>
      <w:r>
        <w:rPr>
          <w:sz w:val="21"/>
        </w:rPr>
        <w:t>点有一个气球，选择适当时机让气球以速度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g</m:t>
              </m:r>
              <m:r>
                <w:rPr>
                  <w:rFonts w:ascii="Cambria Math" w:eastAsia="宋体" w:hAnsi="Cambria Math" w:cs="Cambria Math"/>
                </w:rPr>
                <m:t>l</m:t>
              </m:r>
            </m:e>
          </m:rad>
        </m:oMath>
      </m:oMathPara>
      <w:r>
        <w:rPr>
          <w:sz w:val="21"/>
        </w:rPr>
        <w:t>沿竖直方向匀速上升，在升空过程中被飞镖击中。飞镖在飞行过程中受到的空气阻力不计，在计算过程中可将飞镖和气球视为质点，已知重力加速度为</w:t>
      </w:r>
      <w:r>
        <w:rPr>
          <w:rFonts w:ascii="Times New Roman" w:eastAsia="Times New Roman" w:hAnsi="Times New Roman" w:cs="Times New Roman"/>
          <w:i/>
          <w:sz w:val="21"/>
        </w:rPr>
        <w:t>g</w:t>
      </w:r>
      <w:r>
        <w:rPr>
          <w:sz w:val="21"/>
        </w:rPr>
        <w:t>。求：</w:t>
      </w:r>
    </w:p>
    <w:p>
      <w:pPr>
        <w:shd w:val="clear" w:color="auto" w:fill="auto"/>
        <w:spacing w:line="360" w:lineRule="auto"/>
        <w:jc w:val="left"/>
        <w:rPr>
          <w:sz w:val="21"/>
        </w:rPr>
      </w:pPr>
      <w:r>
        <w:rPr>
          <w:sz w:val="21"/>
        </w:rPr>
        <w:t>（1）飞镖击中气球时，飞镖的速度大小；</w:t>
      </w:r>
    </w:p>
    <w:p>
      <w:pPr>
        <w:shd w:val="clear" w:color="auto" w:fill="auto"/>
        <w:spacing w:line="360" w:lineRule="auto"/>
        <w:jc w:val="left"/>
        <w:rPr>
          <w:sz w:val="21"/>
        </w:rPr>
      </w:pPr>
      <w:r>
        <w:rPr>
          <w:sz w:val="21"/>
        </w:rPr>
        <w:t>（2）是先掷飞镖还是先释放气球？两个动作之间的时间间隔</w:t>
      </w:r>
      <m:oMathPara>
        <m:oMathParaPr>
          <m:jc m:val="left"/>
        </m:oMathParaPr>
        <m:oMath>
          <m:r>
            <m:rPr>
              <m:nor/>
            </m:rPr>
            <w:rPr>
              <w:rFonts w:ascii="Cambria Math" w:eastAsia="宋体" w:hAnsi="Cambria Math" w:cs="Cambria Math"/>
            </w:rPr>
            <m:t>Δ</m:t>
          </m:r>
          <m:r>
            <w:rPr>
              <w:rFonts w:ascii="Cambria Math" w:eastAsia="宋体" w:hAnsi="Cambria Math" w:cs="Cambria Math"/>
            </w:rPr>
            <m:t>t</m:t>
          </m:r>
        </m:oMath>
      </m:oMathPara>
      <w:r>
        <w:rPr>
          <w:sz w:val="21"/>
        </w:rPr>
        <w:t>应为多少？</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14450" cy="1600200"/>
            <wp:docPr id="100039" name="" descr="@@@b86a971c-e70f-441a-86c4-b9ab0a1102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1314450" cy="160020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l</m:t>
              </m:r>
            </m:e>
          </m:rad>
        </m:oMath>
      </m:oMathPara>
      <w:r>
        <w:rPr>
          <w:sz w:val="21"/>
        </w:rPr>
        <w:t>；（2）先释放气球，</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ad>
            <m:radPr>
              <m:degHide/>
            </m:radPr>
            <m:deg/>
            <m:e>
              <m:f>
                <m:num>
                  <m:r>
                    <w:rPr>
                      <w:rFonts w:ascii="Cambria Math" w:eastAsia="宋体" w:hAnsi="Cambria Math" w:cs="Cambria Math"/>
                    </w:rPr>
                    <m:t>l</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【知识点】平抛运动速度的计算、平抛运动中追及相遇问题</w:t>
      </w:r>
    </w:p>
    <w:p>
      <w:pPr>
        <w:shd w:val="clear" w:color="auto" w:fill="auto"/>
        <w:spacing w:line="360" w:lineRule="auto"/>
        <w:jc w:val="left"/>
        <w:rPr>
          <w:sz w:val="21"/>
        </w:rPr>
      </w:pPr>
      <w:r>
        <w:rPr>
          <w:sz w:val="21"/>
        </w:rPr>
        <w:t>【详解】（1）飞镖被投掷后做平抛运动，从掷出飞镖到击中气球，经过时间</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l</m:t>
              </m:r>
            </m:num>
            <m:den>
              <m:sSub>
                <m:e>
                  <m:r>
                    <w:rPr>
                      <w:rFonts w:ascii="Cambria Math" w:eastAsia="宋体" w:hAnsi="Cambria Math" w:cs="Cambria Math"/>
                    </w:rPr>
                    <m:t>v</m:t>
                  </m:r>
                </m:e>
                <m:sub>
                  <m:r>
                    <w:rPr>
                      <w:rFonts w:ascii="Cambria Math" w:eastAsia="宋体" w:hAnsi="Cambria Math" w:cs="Cambria Math"/>
                    </w:rPr>
                    <m:t>0</m:t>
                  </m:r>
                </m:sub>
              </m:sSub>
            </m:den>
          </m:f>
          <m:r>
            <w:rPr>
              <w:rFonts w:ascii="Cambria Math" w:eastAsia="宋体" w:hAnsi="Cambria Math" w:cs="Cambria Math"/>
            </w:rPr>
            <m:t>=</m:t>
          </m:r>
          <m:rad>
            <m:radPr>
              <m:degHide/>
            </m:radPr>
            <m:deg/>
            <m:e>
              <m:f>
                <m:num>
                  <m:r>
                    <w:rPr>
                      <w:rFonts w:ascii="Cambria Math" w:eastAsia="宋体" w:hAnsi="Cambria Math" w:cs="Cambria Math"/>
                    </w:rPr>
                    <m:t>l</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此时飞镖在竖直方向上的分速度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y</m:t>
              </m:r>
            </m:sub>
          </m:sSub>
          <m:r>
            <w:rPr>
              <w:rFonts w:ascii="Cambria Math" w:eastAsia="宋体" w:hAnsi="Cambria Math" w:cs="Cambria Math"/>
            </w:rPr>
            <m:t>=</m:t>
          </m:r>
          <m:r>
            <w:rPr>
              <w:rFonts w:ascii="Cambria Math" w:eastAsia="宋体" w:hAnsi="Cambria Math" w:cs="Cambria Math"/>
            </w:rPr>
            <m:t>g</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g</m:t>
              </m:r>
              <m:r>
                <w:rPr>
                  <w:rFonts w:ascii="Cambria Math" w:eastAsia="宋体" w:hAnsi="Cambria Math" w:cs="Cambria Math"/>
                </w:rPr>
                <m:t>l</m:t>
              </m:r>
            </m:e>
          </m:rad>
        </m:oMath>
      </m:oMathPara>
    </w:p>
    <w:p>
      <w:pPr>
        <w:shd w:val="clear" w:color="auto" w:fill="auto"/>
        <w:spacing w:line="360" w:lineRule="auto"/>
        <w:jc w:val="left"/>
        <w:rPr>
          <w:sz w:val="21"/>
        </w:rPr>
      </w:pPr>
      <w:r>
        <w:rPr>
          <w:sz w:val="21"/>
        </w:rPr>
        <w:t>故此时飞镖的速度大小</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y</m:t>
                  </m:r>
                </m:sub>
                <m:sup>
                  <m:r>
                    <w:rPr>
                      <w:rFonts w:ascii="Cambria Math" w:eastAsia="宋体" w:hAnsi="Cambria Math" w:cs="Cambria Math"/>
                    </w:rPr>
                    <m:t>2</m:t>
                  </m:r>
                </m:sup>
              </m:sSubSup>
            </m:e>
          </m:rad>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l</m:t>
              </m:r>
            </m:e>
          </m:rad>
        </m:oMath>
      </m:oMathPara>
    </w:p>
    <w:p>
      <w:pPr>
        <w:shd w:val="clear" w:color="auto" w:fill="auto"/>
        <w:spacing w:line="360" w:lineRule="auto"/>
        <w:jc w:val="left"/>
        <w:rPr>
          <w:sz w:val="21"/>
        </w:rPr>
      </w:pPr>
      <w:r>
        <w:rPr>
          <w:sz w:val="21"/>
        </w:rPr>
        <w:t>（2）飞镖从掷出到击中气球过程中，下降的高度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气球从被释放到被击中过程中上升的高度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h</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l</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气球的上升时间</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h</m:t>
                  </m:r>
                </m:e>
                <m:sub>
                  <m:r>
                    <w:rPr>
                      <w:rFonts w:ascii="Cambria Math" w:eastAsia="宋体" w:hAnsi="Cambria Math" w:cs="Cambria Math"/>
                    </w:rPr>
                    <m:t>2</m:t>
                  </m:r>
                </m:sub>
              </m:sSub>
            </m:num>
            <m:den>
              <m:sSub>
                <m:e>
                  <m:r>
                    <w:rPr>
                      <w:rFonts w:ascii="Cambria Math" w:eastAsia="宋体" w:hAnsi="Cambria Math" w:cs="Cambria Math"/>
                    </w:rPr>
                    <m:t>v</m:t>
                  </m:r>
                </m:e>
                <m:sub>
                  <m:r>
                    <w:rPr>
                      <w:rFonts w:ascii="Cambria Math" w:eastAsia="宋体" w:hAnsi="Cambria Math" w:cs="Cambria Math"/>
                    </w:rPr>
                    <m:t>0</m:t>
                  </m:r>
                </m:sub>
              </m:sSub>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ad>
            <m:radPr>
              <m:degHide/>
            </m:radPr>
            <m:deg/>
            <m:e>
              <m:f>
                <m:num>
                  <m:r>
                    <w:rPr>
                      <w:rFonts w:ascii="Cambria Math" w:eastAsia="宋体" w:hAnsi="Cambria Math" w:cs="Cambria Math"/>
                    </w:rPr>
                    <m:t>l</m:t>
                  </m:r>
                </m:num>
                <m:den>
                  <m:r>
                    <w:rPr>
                      <w:rFonts w:ascii="Cambria Math" w:eastAsia="宋体" w:hAnsi="Cambria Math" w:cs="Cambria Math"/>
                    </w:rPr>
                    <m:t>g</m:t>
                  </m:r>
                </m:den>
              </m:f>
            </m:e>
          </m:rad>
        </m:oMath>
      </m:oMathPara>
      <w:r>
        <w:rPr>
          <w:sz w:val="21"/>
        </w:rPr>
        <w:t xml:space="preserve"> </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&gt;</m:t>
          </m:r>
          <m:sSub>
            <m:e>
              <m:r>
                <w:rPr>
                  <w:rFonts w:ascii="Cambria Math" w:eastAsia="宋体" w:hAnsi="Cambria Math" w:cs="Cambria Math"/>
                </w:rPr>
                <m:t>t</m:t>
              </m:r>
            </m:e>
            <m:sub>
              <m:r>
                <w:rPr>
                  <w:rFonts w:ascii="Cambria Math" w:eastAsia="宋体" w:hAnsi="Cambria Math" w:cs="Cambria Math"/>
                </w:rPr>
                <m:t>1</m:t>
              </m:r>
            </m:sub>
          </m:sSub>
        </m:oMath>
      </m:oMathPara>
      <w:r>
        <w:rPr>
          <w:sz w:val="21"/>
        </w:rPr>
        <w:t>，所以应先释放气球；</w:t>
      </w:r>
    </w:p>
    <w:p>
      <w:pPr>
        <w:shd w:val="clear" w:color="auto" w:fill="auto"/>
        <w:spacing w:line="360" w:lineRule="auto"/>
        <w:jc w:val="left"/>
        <w:rPr>
          <w:sz w:val="21"/>
        </w:rPr>
      </w:pPr>
      <w:r>
        <w:rPr>
          <w:sz w:val="21"/>
        </w:rPr>
        <w:t>释放气球与掷飞镖两个动作之间的时间间隔</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f>
                <m:num>
                  <m:r>
                    <w:rPr>
                      <w:rFonts w:ascii="Cambria Math" w:eastAsia="宋体" w:hAnsi="Cambria Math" w:cs="Cambria Math"/>
                    </w:rPr>
                    <m:t>l</m:t>
                  </m:r>
                </m:num>
                <m:den>
                  <m:r>
                    <w:rPr>
                      <w:rFonts w:ascii="Cambria Math" w:eastAsia="宋体" w:hAnsi="Cambria Math" w:cs="Cambria Math"/>
                    </w:rPr>
                    <m:t>g</m:t>
                  </m:r>
                </m:den>
              </m:f>
            </m:e>
          </m:rad>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331353"/>
            <wp:docPr id="100041" name="" descr="@@@56c2eb802ad24a99a6e19ebc0ced2a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5276800" cy="331353"/>
                    </a:xfrm>
                    <a:prstGeom prst="rect">
                      <a:avLst/>
                    </a:prstGeom>
                  </pic:spPr>
                </pic:pic>
              </a:graphicData>
            </a:graphic>
          </wp:inline>
        </w:drawing>
      </w:r>
    </w:p>
    <w:p>
      <w:pPr>
        <w:shd w:val="clear" w:color="auto" w:fill="auto"/>
        <w:spacing w:line="360" w:lineRule="auto"/>
        <w:jc w:val="left"/>
        <w:rPr>
          <w:sz w:val="21"/>
        </w:rPr>
      </w:pPr>
      <w:r>
        <w:rPr>
          <w:sz w:val="21"/>
        </w:rPr>
        <w:t>13．如图为小猫蹬地跃起腾空追蝶的情景，则（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143125" cy="1419225"/>
            <wp:docPr id="100043" name="" descr="@@@0054946f-9701-4844-8c15-a74c613a11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2143125" cy="1419225"/>
                    </a:xfrm>
                    <a:prstGeom prst="rect">
                      <a:avLst/>
                    </a:prstGeom>
                  </pic:spPr>
                </pic:pic>
              </a:graphicData>
            </a:graphic>
          </wp:inline>
        </w:drawing>
      </w:r>
    </w:p>
    <w:p>
      <w:pPr>
        <w:shd w:val="clear" w:color="auto" w:fill="auto"/>
        <w:spacing w:line="360" w:lineRule="auto"/>
        <w:jc w:val="left"/>
        <w:rPr>
          <w:sz w:val="21"/>
        </w:rPr>
      </w:pPr>
      <w:r>
        <w:rPr>
          <w:sz w:val="21"/>
        </w:rPr>
        <w:t>A．飞行的蝴蝶只受重力的作用</w:t>
      </w:r>
    </w:p>
    <w:p>
      <w:pPr>
        <w:shd w:val="clear" w:color="auto" w:fill="auto"/>
        <w:spacing w:line="360" w:lineRule="auto"/>
        <w:jc w:val="left"/>
        <w:rPr>
          <w:sz w:val="21"/>
        </w:rPr>
      </w:pPr>
      <w:r>
        <w:rPr>
          <w:sz w:val="21"/>
        </w:rPr>
        <w:t>B．蝴蝶转弯时所受合力沿运动方向</w:t>
      </w:r>
    </w:p>
    <w:p>
      <w:pPr>
        <w:shd w:val="clear" w:color="auto" w:fill="auto"/>
        <w:spacing w:line="360" w:lineRule="auto"/>
        <w:jc w:val="left"/>
        <w:rPr>
          <w:sz w:val="21"/>
        </w:rPr>
      </w:pPr>
      <w:r>
        <w:rPr>
          <w:sz w:val="21"/>
        </w:rPr>
        <w:t>C．小猫在空中受重力和弹力的作用</w:t>
      </w:r>
    </w:p>
    <w:p>
      <w:pPr>
        <w:shd w:val="clear" w:color="auto" w:fill="auto"/>
        <w:spacing w:line="360" w:lineRule="auto"/>
        <w:jc w:val="left"/>
        <w:rPr>
          <w:sz w:val="21"/>
        </w:rPr>
      </w:pPr>
      <w:r>
        <w:rPr>
          <w:sz w:val="21"/>
        </w:rPr>
        <w:t>D．小猫蹬地时弹力大于所受重力</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【知识点】分析物体受力个数、牛顿第二定律的初步应用、物体运动轨迹、速度、受力(加速度)的相互判断</w:t>
      </w:r>
    </w:p>
    <w:p>
      <w:pPr>
        <w:shd w:val="clear" w:color="auto" w:fill="auto"/>
        <w:spacing w:line="360" w:lineRule="auto"/>
        <w:jc w:val="left"/>
        <w:rPr>
          <w:sz w:val="21"/>
        </w:rPr>
      </w:pPr>
      <w:r>
        <w:rPr>
          <w:sz w:val="21"/>
        </w:rPr>
        <w:t>【详解】A．飞行的蝴蝶除了受到重力的作用还受到空气的作用力，故A错误；</w:t>
      </w:r>
    </w:p>
    <w:p>
      <w:pPr>
        <w:shd w:val="clear" w:color="auto" w:fill="auto"/>
        <w:spacing w:line="360" w:lineRule="auto"/>
        <w:jc w:val="left"/>
        <w:rPr>
          <w:sz w:val="21"/>
        </w:rPr>
      </w:pPr>
      <w:r>
        <w:rPr>
          <w:sz w:val="21"/>
        </w:rPr>
        <w:t>B．蝴蝶转弯时做曲线运动，所受合力与速度方向不在一条直线上，故B错误；</w:t>
      </w:r>
    </w:p>
    <w:p>
      <w:pPr>
        <w:shd w:val="clear" w:color="auto" w:fill="auto"/>
        <w:spacing w:line="360" w:lineRule="auto"/>
        <w:jc w:val="left"/>
        <w:rPr>
          <w:sz w:val="21"/>
        </w:rPr>
      </w:pPr>
      <w:r>
        <w:rPr>
          <w:sz w:val="21"/>
        </w:rPr>
        <w:t>C．小猫在空中与其他物体间没有接触，不受弹力的作用，故C错误；</w:t>
      </w:r>
    </w:p>
    <w:p>
      <w:pPr>
        <w:shd w:val="clear" w:color="auto" w:fill="auto"/>
        <w:spacing w:line="360" w:lineRule="auto"/>
        <w:jc w:val="left"/>
        <w:rPr>
          <w:sz w:val="21"/>
        </w:rPr>
      </w:pPr>
      <w:r>
        <w:rPr>
          <w:sz w:val="21"/>
        </w:rPr>
        <w:t>D．小猫蹬地时有向上的加速过程，故弹力大于所受重力，故D正确。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14．如图所示，有五片荷叶伸出荷塘水面，一只青蛙要从高处荷叶跳到低处荷叶上。设低处荷叶</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和青蛙在同一竖直平面内，</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高度相同，</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高度相同，</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分别在</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正上方。将青蛙的跳跃视为平抛运动，若以最小的初速度完成跳跃，则它应跳到（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733675" cy="1638300"/>
            <wp:docPr id="100045" name="" descr="@@@1e2d277175014a87b7fca4fec33574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2733675" cy="16383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rFonts w:ascii="Times New Roman" w:eastAsia="Times New Roman" w:hAnsi="Times New Roman" w:cs="Times New Roman"/>
          <w:i/>
          <w:sz w:val="21"/>
        </w:rPr>
      </w:pPr>
      <w:r>
        <w:rPr>
          <w:sz w:val="21"/>
        </w:rPr>
        <w:t>A．荷叶</w:t>
      </w:r>
      <w:r>
        <w:rPr>
          <w:rFonts w:ascii="Times New Roman" w:eastAsia="Times New Roman" w:hAnsi="Times New Roman" w:cs="Times New Roman"/>
          <w:i/>
          <w:sz w:val="21"/>
        </w:rPr>
        <w:t>a</w:t>
      </w:r>
      <w:r>
        <w:rPr>
          <w:rFonts w:ascii="Times New Roman" w:eastAsia="Times New Roman" w:hAnsi="Times New Roman" w:cs="Times New Roman"/>
          <w:i/>
          <w:sz w:val="21"/>
        </w:rPr>
        <w:tab/>
      </w:r>
      <w:r>
        <w:rPr>
          <w:sz w:val="21"/>
        </w:rPr>
        <w:t>B．荷叶</w:t>
      </w:r>
      <w:r>
        <w:rPr>
          <w:rFonts w:ascii="Times New Roman" w:eastAsia="Times New Roman" w:hAnsi="Times New Roman" w:cs="Times New Roman"/>
          <w:i/>
          <w:sz w:val="21"/>
        </w:rPr>
        <w:t>b</w:t>
      </w:r>
      <w:r>
        <w:rPr>
          <w:rFonts w:ascii="Times New Roman" w:eastAsia="Times New Roman" w:hAnsi="Times New Roman" w:cs="Times New Roman"/>
          <w:i/>
          <w:sz w:val="21"/>
        </w:rPr>
        <w:tab/>
      </w:r>
      <w:r>
        <w:rPr>
          <w:sz w:val="21"/>
        </w:rPr>
        <w:t>C．荷叶</w:t>
      </w:r>
      <w:r>
        <w:rPr>
          <w:rFonts w:ascii="Times New Roman" w:eastAsia="Times New Roman" w:hAnsi="Times New Roman" w:cs="Times New Roman"/>
          <w:i/>
          <w:sz w:val="21"/>
        </w:rPr>
        <w:t>c</w:t>
      </w:r>
      <w:r>
        <w:rPr>
          <w:rFonts w:ascii="Times New Roman" w:eastAsia="Times New Roman" w:hAnsi="Times New Roman" w:cs="Times New Roman"/>
          <w:i/>
          <w:sz w:val="21"/>
        </w:rPr>
        <w:tab/>
      </w:r>
      <w:r>
        <w:rPr>
          <w:sz w:val="21"/>
        </w:rPr>
        <w:t>D．荷叶</w:t>
      </w:r>
      <w:r>
        <w:rPr>
          <w:rFonts w:ascii="Times New Roman" w:eastAsia="Times New Roman" w:hAnsi="Times New Roman" w:cs="Times New Roman"/>
          <w:i/>
          <w:sz w:val="21"/>
        </w:rPr>
        <w:t>d</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【知识点】平抛运动速度的计算</w:t>
      </w:r>
    </w:p>
    <w:p>
      <w:pPr>
        <w:shd w:val="clear" w:color="auto" w:fill="auto"/>
        <w:spacing w:line="360" w:lineRule="auto"/>
        <w:jc w:val="left"/>
        <w:rPr>
          <w:sz w:val="21"/>
        </w:rPr>
      </w:pPr>
      <w:r>
        <w:rPr>
          <w:sz w:val="21"/>
        </w:rPr>
        <w:t>【详解】青蛙做平抛运动，水平方向匀速直线，竖直方向自由落体则有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x</m:t>
          </m:r>
          <m:rad>
            <m:radPr>
              <m:degHide/>
            </m:radPr>
            <m:deg/>
            <m:e>
              <m:f>
                <m:num>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h</m:t>
                  </m:r>
                </m:den>
              </m:f>
            </m:e>
          </m:rad>
        </m:oMath>
      </m:oMathPara>
    </w:p>
    <w:p>
      <w:pPr>
        <w:shd w:val="clear" w:color="auto" w:fill="auto"/>
        <w:spacing w:line="360" w:lineRule="auto"/>
        <w:jc w:val="left"/>
        <w:rPr>
          <w:sz w:val="21"/>
        </w:rPr>
      </w:pPr>
      <w:r>
        <w:rPr>
          <w:sz w:val="21"/>
        </w:rPr>
        <w:t>因此水平位移越小，竖直高度越大初速度越小，因此跳到荷叶</w:t>
      </w:r>
      <w:r>
        <w:rPr>
          <w:rFonts w:ascii="Times New Roman" w:eastAsia="Times New Roman" w:hAnsi="Times New Roman" w:cs="Times New Roman"/>
          <w:i/>
          <w:sz w:val="21"/>
        </w:rPr>
        <w:t>c</w:t>
      </w:r>
      <w:r>
        <w:rPr>
          <w:sz w:val="21"/>
        </w:rPr>
        <w:t>上面。</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15．在跨越河流表演中，一人骑车以25m/s的速度水平冲出平台，恰好跨过河流落在河对岸平台上，已知河流宽度25m，不计空气阻力，取</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m:rPr>
                  <m:nor/>
                </m:rPr>
                <w:rPr>
                  <w:rFonts w:ascii="Cambria Math" w:eastAsia="宋体" w:hAnsi="Cambria Math" w:cs="Cambria Math"/>
                </w:rPr>
                <m:t>2</m:t>
              </m:r>
            </m:sup>
          </m:sSup>
        </m:oMath>
      </m:oMathPara>
      <w:r>
        <w:rPr>
          <w:sz w:val="21"/>
        </w:rPr>
        <w:t>，则两平台的高度差</w:t>
      </w:r>
      <w:r>
        <w:rPr>
          <w:rFonts w:ascii="Times New Roman" w:eastAsia="Times New Roman" w:hAnsi="Times New Roman" w:cs="Times New Roman"/>
          <w:i/>
          <w:sz w:val="21"/>
        </w:rPr>
        <w:t>h</w:t>
      </w:r>
      <w:r>
        <w:rPr>
          <w:sz w:val="21"/>
        </w:rPr>
        <w:t>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867025" cy="1228725"/>
            <wp:docPr id="100047" name="" descr="@@@8bbb5227-d2ce-4bf5-a05d-afcfc19721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2867025" cy="12287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A．0.5m</w:t>
      </w:r>
      <w:r>
        <w:rPr>
          <w:sz w:val="21"/>
        </w:rPr>
        <w:tab/>
      </w:r>
      <w:r>
        <w:rPr>
          <w:sz w:val="21"/>
        </w:rPr>
        <w:t>B．5m</w:t>
      </w:r>
      <w:r>
        <w:rPr>
          <w:sz w:val="21"/>
        </w:rPr>
        <w:tab/>
      </w:r>
      <w:r>
        <w:rPr>
          <w:sz w:val="21"/>
        </w:rPr>
        <w:t>C．10m</w:t>
      </w:r>
      <w:r>
        <w:rPr>
          <w:sz w:val="21"/>
        </w:rPr>
        <w:tab/>
      </w:r>
      <w:r>
        <w:rPr>
          <w:sz w:val="21"/>
        </w:rPr>
        <w:t>D．20m</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【知识点】平抛运动的概念</w:t>
      </w:r>
    </w:p>
    <w:p>
      <w:pPr>
        <w:shd w:val="clear" w:color="auto" w:fill="auto"/>
        <w:spacing w:line="360" w:lineRule="auto"/>
        <w:jc w:val="left"/>
        <w:rPr>
          <w:sz w:val="21"/>
        </w:rPr>
      </w:pPr>
      <w:r>
        <w:rPr>
          <w:sz w:val="21"/>
        </w:rPr>
        <w:t>【详解】车做平抛运动，设运动时间为</w:t>
      </w:r>
      <m:oMathPara>
        <m:oMathParaPr>
          <m:jc m:val="left"/>
        </m:oMathParaPr>
        <m:oMath>
          <m:r>
            <w:rPr>
              <w:rFonts w:ascii="Cambria Math" w:eastAsia="宋体" w:hAnsi="Cambria Math" w:cs="Cambria Math"/>
            </w:rPr>
            <m:t>t</m:t>
          </m:r>
        </m:oMath>
      </m:oMathPara>
      <w:r>
        <w:rPr>
          <w:sz w:val="21"/>
        </w:rPr>
        <w:t>，竖直方向</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水平方向</w:t>
      </w:r>
    </w:p>
    <w:p>
      <w:pPr>
        <w:shd w:val="clear" w:color="auto" w:fill="auto"/>
        <w:spacing w:line="360" w:lineRule="auto"/>
        <w:jc w:val="center"/>
        <w:rPr>
          <w:sz w:val="21"/>
        </w:rPr>
      </w:pPr>
      <m:oMathPara>
        <m:oMathParaPr>
          <m:jc m:val="left"/>
        </m:oMathParaPr>
        <m:oMath>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oMath>
      </m:oMathPara>
    </w:p>
    <w:p>
      <w:pPr>
        <w:shd w:val="clear" w:color="auto" w:fill="auto"/>
        <w:spacing w:line="360" w:lineRule="auto"/>
        <w:jc w:val="left"/>
        <w:rPr>
          <w:sz w:val="21"/>
        </w:rPr>
      </w:pPr>
      <w:r>
        <w:rPr>
          <w:sz w:val="21"/>
        </w:rPr>
        <w:t>其中</w:t>
      </w:r>
    </w:p>
    <w:p>
      <w:pPr>
        <w:shd w:val="clear" w:color="auto" w:fill="auto"/>
        <w:spacing w:line="360" w:lineRule="auto"/>
        <w:jc w:val="center"/>
        <w:rPr>
          <w:sz w:val="21"/>
        </w:rPr>
      </w:pP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25</m:t>
          </m:r>
          <m:r>
            <m:rPr>
              <m:nor/>
            </m:rPr>
            <w:rPr>
              <w:rFonts w:ascii="Cambria Math" w:eastAsia="宋体" w:hAnsi="Cambria Math" w:cs="Cambria Math"/>
            </w:rPr>
            <m:t>m</m:t>
          </m:r>
        </m:oMath>
      </m:oMathPara>
      <w:r>
        <w:rPr>
          <w:sz w:val="21"/>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25</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r>
            <m:rPr>
              <m:nor/>
            </m:rPr>
            <w:rPr>
              <w:rFonts w:ascii="Cambria Math" w:eastAsia="宋体" w:hAnsi="Cambria Math" w:cs="Cambria Math"/>
            </w:rPr>
            <m:t>5m</m:t>
          </m:r>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16．某广场喷泉喷出的两水柱如图中</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所示。不计空气阻力，</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中的水（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90725" cy="942975"/>
            <wp:docPr id="100049" name="" descr="@@@c0598845-5c16-4afc-9c13-7e7ce0f36e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1990725" cy="942975"/>
                    </a:xfrm>
                    <a:prstGeom prst="rect">
                      <a:avLst/>
                    </a:prstGeom>
                  </pic:spPr>
                </pic:pic>
              </a:graphicData>
            </a:graphic>
          </wp:inline>
        </w:drawing>
      </w:r>
    </w:p>
    <w:p>
      <w:pPr>
        <w:shd w:val="clear" w:color="auto" w:fill="auto"/>
        <w:spacing w:line="360" w:lineRule="auto"/>
        <w:jc w:val="left"/>
        <w:rPr>
          <w:sz w:val="21"/>
        </w:rPr>
      </w:pPr>
      <w:r>
        <w:rPr>
          <w:sz w:val="21"/>
        </w:rPr>
        <w:t>A．加速度相同</w:t>
      </w:r>
    </w:p>
    <w:p>
      <w:pPr>
        <w:shd w:val="clear" w:color="auto" w:fill="auto"/>
        <w:spacing w:line="360" w:lineRule="auto"/>
        <w:jc w:val="left"/>
        <w:rPr>
          <w:sz w:val="21"/>
        </w:rPr>
      </w:pPr>
      <w:r>
        <w:rPr>
          <w:sz w:val="21"/>
        </w:rPr>
        <w:t>B．喷出时的初速度相同</w:t>
      </w:r>
    </w:p>
    <w:p>
      <w:pPr>
        <w:shd w:val="clear" w:color="auto" w:fill="auto"/>
        <w:spacing w:line="360" w:lineRule="auto"/>
        <w:jc w:val="left"/>
        <w:rPr>
          <w:sz w:val="21"/>
        </w:rPr>
      </w:pPr>
      <w:r>
        <w:rPr>
          <w:sz w:val="21"/>
        </w:rPr>
        <w:t>C．在最高点的速度相同</w:t>
      </w:r>
    </w:p>
    <w:p>
      <w:pPr>
        <w:shd w:val="clear" w:color="auto" w:fill="auto"/>
        <w:spacing w:line="360" w:lineRule="auto"/>
        <w:jc w:val="left"/>
        <w:rPr>
          <w:sz w:val="21"/>
        </w:rPr>
      </w:pPr>
      <w:r>
        <w:rPr>
          <w:sz w:val="21"/>
        </w:rPr>
        <w:t>D．在空中的运动时间相同</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【知识点】斜抛运动</w:t>
      </w:r>
    </w:p>
    <w:p>
      <w:pPr>
        <w:shd w:val="clear" w:color="auto" w:fill="auto"/>
        <w:spacing w:line="360" w:lineRule="auto"/>
        <w:jc w:val="left"/>
        <w:rPr>
          <w:sz w:val="21"/>
        </w:rPr>
      </w:pPr>
      <w:r>
        <w:rPr>
          <w:sz w:val="21"/>
        </w:rPr>
        <w:t>【详解】A．不计空气阻力，在喷泉喷出的水在空中只受重力，加速度均为重力加速度，故A正确；</w:t>
      </w:r>
    </w:p>
    <w:p>
      <w:pPr>
        <w:shd w:val="clear" w:color="auto" w:fill="auto"/>
        <w:spacing w:line="360" w:lineRule="auto"/>
        <w:jc w:val="left"/>
        <w:rPr>
          <w:sz w:val="21"/>
        </w:rPr>
      </w:pPr>
      <w:r>
        <w:rPr>
          <w:sz w:val="21"/>
        </w:rPr>
        <w:t>D．设喷泉喷出的水竖直方向的分速度为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y</m:t>
              </m:r>
            </m:sub>
          </m:sSub>
        </m:oMath>
      </m:oMathPara>
      <w:r>
        <w:rPr>
          <w:sz w:val="21"/>
        </w:rPr>
        <w:t>，水平方向速度为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x</m:t>
              </m:r>
            </m:sub>
          </m:sSub>
        </m:oMath>
      </m:oMathPara>
      <w:r>
        <w:rPr>
          <w:sz w:val="21"/>
        </w:rPr>
        <w:t>，竖直方向，根据对称性可知在空中运动的时间</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ad>
            <m:radPr>
              <m:degHide/>
            </m:radPr>
            <m:deg/>
            <m:e>
              <m:f>
                <m:num>
                  <m:r>
                    <w:rPr>
                      <w:rFonts w:ascii="Cambria Math" w:eastAsia="宋体" w:hAnsi="Cambria Math" w:cs="Cambria Math"/>
                    </w:rPr>
                    <m:t>2</m:t>
                  </m:r>
                  <m:r>
                    <w:rPr>
                      <w:rFonts w:ascii="Cambria Math" w:eastAsia="宋体" w:hAnsi="Cambria Math" w:cs="Cambria Math"/>
                    </w:rPr>
                    <m:t>h</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b</m:t>
              </m:r>
            </m:sub>
          </m:sSub>
          <m:r>
            <w:rPr>
              <w:rFonts w:ascii="Cambria Math" w:eastAsia="宋体" w:hAnsi="Cambria Math" w:cs="Cambria Math"/>
            </w:rPr>
            <m:t>&gt;</m:t>
          </m:r>
          <m:sSub>
            <m:e>
              <m:r>
                <w:rPr>
                  <w:rFonts w:ascii="Cambria Math" w:eastAsia="宋体" w:hAnsi="Cambria Math" w:cs="Cambria Math"/>
                </w:rPr>
                <m:t>t</m:t>
              </m:r>
            </m:e>
            <m:sub>
              <m:r>
                <w:rPr>
                  <w:rFonts w:ascii="Cambria Math" w:eastAsia="宋体" w:hAnsi="Cambria Math" w:cs="Cambria Math"/>
                </w:rPr>
                <m:t>a</m:t>
              </m:r>
            </m:sub>
          </m:sSub>
        </m:oMath>
      </m:oMathPara>
    </w:p>
    <w:p>
      <w:pPr>
        <w:shd w:val="clear" w:color="auto" w:fill="auto"/>
        <w:spacing w:line="360" w:lineRule="auto"/>
        <w:jc w:val="left"/>
        <w:rPr>
          <w:sz w:val="21"/>
        </w:rPr>
      </w:pPr>
      <w:r>
        <w:rPr>
          <w:sz w:val="21"/>
        </w:rPr>
        <w:t>D错误；</w:t>
      </w:r>
    </w:p>
    <w:p>
      <w:pPr>
        <w:shd w:val="clear" w:color="auto" w:fill="auto"/>
        <w:spacing w:line="360" w:lineRule="auto"/>
        <w:jc w:val="left"/>
        <w:rPr>
          <w:sz w:val="21"/>
        </w:rPr>
      </w:pPr>
      <w:r>
        <w:rPr>
          <w:sz w:val="21"/>
        </w:rPr>
        <w:t>BC．最高点的速度等于水平方向的分速度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x</m:t>
              </m:r>
            </m:sub>
          </m:sSub>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t</m:t>
              </m:r>
            </m:den>
          </m:f>
        </m:oMath>
      </m:oMathPara>
    </w:p>
    <w:p>
      <w:pPr>
        <w:shd w:val="clear" w:color="auto" w:fill="auto"/>
        <w:spacing w:line="360" w:lineRule="auto"/>
        <w:jc w:val="left"/>
        <w:rPr>
          <w:sz w:val="21"/>
        </w:rPr>
      </w:pPr>
      <w:r>
        <w:rPr>
          <w:sz w:val="21"/>
        </w:rPr>
        <w:t>由图像可知水平方向的位移大小关系</w:t>
      </w:r>
      <m:oMathPara>
        <m:oMathParaPr>
          <m:jc m:val="left"/>
        </m:oMathParaPr>
        <m:oMath>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&gt;</m:t>
          </m:r>
          <m:sSub>
            <m:e>
              <m:r>
                <w:rPr>
                  <w:rFonts w:ascii="Cambria Math" w:eastAsia="宋体" w:hAnsi="Cambria Math" w:cs="Cambria Math"/>
                </w:rPr>
                <m:t>x</m:t>
              </m:r>
            </m:e>
            <m:sub>
              <m:r>
                <w:rPr>
                  <w:rFonts w:ascii="Cambria Math" w:eastAsia="宋体" w:hAnsi="Cambria Math" w:cs="Cambria Math"/>
                </w:rPr>
                <m:t>b</m:t>
              </m:r>
            </m:sub>
          </m:sSub>
        </m:oMath>
      </m:oMathPara>
      <w:r>
        <w:rPr>
          <w:sz w:val="21"/>
        </w:rPr>
        <w:t>，最高点的速度大小关系</w:t>
      </w: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&gt;</m:t>
          </m:r>
          <m:sSub>
            <m:e>
              <m:r>
                <w:rPr>
                  <w:rFonts w:ascii="Cambria Math" w:eastAsia="宋体" w:hAnsi="Cambria Math" w:cs="Cambria Math"/>
                </w:rPr>
                <m:t>v</m:t>
              </m:r>
            </m:e>
            <m:sub>
              <m:r>
                <w:rPr>
                  <w:rFonts w:ascii="Cambria Math" w:eastAsia="宋体" w:hAnsi="Cambria Math" w:cs="Cambria Math"/>
                </w:rPr>
                <m:t>b</m:t>
              </m:r>
            </m:sub>
          </m:sSub>
        </m:oMath>
      </m:oMathPara>
      <w:r>
        <w:rPr>
          <w:sz w:val="21"/>
        </w:rPr>
        <w:t>，根据速度的合成可知无法判断初速度的大小，BC错误；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17．图1为探究平抛运动特点的装置，其斜槽位置固定且末端水平，固定坐标纸的背板处于竖直面内，钢球在斜槽中从某一高度滚下，从末端飞出，落在倾斜的挡板上挤压复写纸，在坐标纸上留下印迹．某同学利用此装置通过多次释放钢球，得到了如图2所示的印迹，坐标纸的</w:t>
      </w:r>
      <w:r>
        <w:rPr>
          <w:rFonts w:ascii="Times New Roman" w:eastAsia="Times New Roman" w:hAnsi="Times New Roman" w:cs="Times New Roman"/>
          <w:i/>
          <w:sz w:val="21"/>
        </w:rPr>
        <w:t>y</w:t>
      </w:r>
      <w:r>
        <w:rPr>
          <w:sz w:val="21"/>
        </w:rPr>
        <w:t>轴对应竖直方向，坐标原点对应平抛起点．</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47800" cy="1914525"/>
            <wp:docPr id="100051" name="" descr="@@@ef3af5e8-4296-4413-9981-2778a2062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0"/>
                    <a:stretch>
                      <a:fillRect/>
                    </a:stretch>
                  </pic:blipFill>
                  <pic:spPr>
                    <a:xfrm>
                      <a:off x="0" y="0"/>
                      <a:ext cx="1447800" cy="1914525"/>
                    </a:xfrm>
                    <a:prstGeom prst="rect">
                      <a:avLst/>
                    </a:prstGeom>
                  </pic:spPr>
                </pic:pic>
              </a:graphicData>
            </a:graphic>
          </wp:inline>
        </w:drawing>
      </w:r>
    </w:p>
    <w:p>
      <w:pPr>
        <w:shd w:val="clear" w:color="auto" w:fill="auto"/>
        <w:spacing w:line="360" w:lineRule="auto"/>
        <w:jc w:val="left"/>
        <w:rPr>
          <w:sz w:val="21"/>
        </w:rPr>
      </w:pPr>
      <w:r>
        <w:rPr>
          <w:sz w:val="21"/>
        </w:rPr>
        <w:t>①每次由静止释放钢球时，钢球在斜槽上的高度</w:t>
      </w:r>
      <w:r>
        <w:rPr>
          <w:rFonts w:ascii="Times New Roman" w:eastAsia="Times New Roman" w:hAnsi="Times New Roman" w:cs="Times New Roman"/>
          <w:b w:val="0"/>
          <w:sz w:val="21"/>
        </w:rPr>
        <w:t>____________</w:t>
      </w:r>
      <w:r>
        <w:rPr>
          <w:sz w:val="21"/>
        </w:rPr>
        <w:t>（填“相同”或“不同”）。</w:t>
      </w:r>
    </w:p>
    <w:p>
      <w:pPr>
        <w:shd w:val="clear" w:color="auto" w:fill="auto"/>
        <w:spacing w:line="360" w:lineRule="auto"/>
        <w:jc w:val="left"/>
        <w:rPr>
          <w:sz w:val="21"/>
        </w:rPr>
      </w:pPr>
      <w:r>
        <w:rPr>
          <w:sz w:val="21"/>
        </w:rPr>
        <w:t>②在坐标纸中描绘出钢球做平抛运动的轨迹。</w:t>
      </w:r>
      <w:r>
        <w:rPr>
          <w:rFonts w:ascii="Times New Roman" w:eastAsia="Times New Roman" w:hAnsi="Times New Roman" w:cs="Times New Roman"/>
          <w:b w:val="0"/>
          <w:sz w:val="21"/>
        </w:rPr>
        <w:t>____________</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24025" cy="1857375"/>
            <wp:docPr id="100053" name="" descr="@@@3a50f95f-3c94-44de-9bc2-3b6e3bf5b3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1"/>
                    <a:stretch>
                      <a:fillRect/>
                    </a:stretch>
                  </pic:blipFill>
                  <pic:spPr>
                    <a:xfrm>
                      <a:off x="0" y="0"/>
                      <a:ext cx="1724025" cy="1857375"/>
                    </a:xfrm>
                    <a:prstGeom prst="rect">
                      <a:avLst/>
                    </a:prstGeom>
                  </pic:spPr>
                </pic:pic>
              </a:graphicData>
            </a:graphic>
          </wp:inline>
        </w:drawing>
      </w:r>
    </w:p>
    <w:p>
      <w:pPr>
        <w:shd w:val="clear" w:color="auto" w:fill="auto"/>
        <w:spacing w:line="360" w:lineRule="auto"/>
        <w:jc w:val="left"/>
        <w:rPr>
          <w:sz w:val="21"/>
        </w:rPr>
      </w:pPr>
      <w:r>
        <w:rPr>
          <w:sz w:val="21"/>
        </w:rPr>
        <w:t>③根据轨迹，求得钢球做平抛运动的初速度大小为</w:t>
      </w:r>
      <w:r>
        <w:rPr>
          <w:rFonts w:ascii="Times New Roman" w:eastAsia="Times New Roman" w:hAnsi="Times New Roman" w:cs="Times New Roman"/>
          <w:b w:val="0"/>
          <w:sz w:val="21"/>
        </w:rPr>
        <w:t>____________</w:t>
      </w:r>
      <m:oMathPara>
        <m:oMathParaPr>
          <m:jc m:val="left"/>
        </m:oMathParaPr>
        <m:oMath>
          <m:r>
            <m:rPr>
              <m:nor/>
            </m:rPr>
            <w:rPr>
              <w:rFonts w:ascii="Cambria Math" w:eastAsia="宋体" w:hAnsi="Cambria Math" w:cs="Cambria Math"/>
            </w:rPr>
            <m:t>m/s</m:t>
          </m:r>
        </m:oMath>
      </m:oMathPara>
      <w:r>
        <w:rPr>
          <w:sz w:val="21"/>
        </w:rPr>
        <w:t>（当地重力加速度</w:t>
      </w:r>
      <w:r>
        <w:rPr>
          <w:rFonts w:ascii="Times New Roman" w:eastAsia="Times New Roman" w:hAnsi="Times New Roman" w:cs="Times New Roman"/>
          <w:i/>
          <w:sz w:val="21"/>
        </w:rPr>
        <w:t>g</w:t>
      </w:r>
      <w:r>
        <w:rPr>
          <w:sz w:val="21"/>
        </w:rPr>
        <w:t>为</w:t>
      </w:r>
      <m:oMathPara>
        <m:oMathParaPr>
          <m:jc m:val="left"/>
        </m:oMathParaPr>
        <m:oMath>
          <m:r>
            <m:rPr>
              <m:nor/>
            </m:rPr>
            <w:rPr>
              <w:rFonts w:ascii="Cambria Math" w:eastAsia="宋体" w:hAnsi="Cambria Math" w:cs="Cambria Math"/>
            </w:rPr>
            <m:t>9</m:t>
          </m:r>
          <m:sSup>
            <m:e>
              <m:r>
                <m:rPr>
                  <m:nor/>
                </m:rPr>
                <w:rPr>
                  <w:rFonts w:ascii="Cambria Math" w:eastAsia="宋体" w:hAnsi="Cambria Math" w:cs="Cambria Math"/>
                </w:rPr>
                <m:t>.8m/s</m:t>
              </m:r>
            </m:e>
            <m:sup>
              <m:r>
                <m:rPr>
                  <m:nor/>
                </m:rPr>
                <w:rPr>
                  <w:rFonts w:ascii="Cambria Math" w:eastAsia="宋体" w:hAnsi="Cambria Math" w:cs="Cambria Math"/>
                </w:rPr>
                <m:t>2</m:t>
              </m:r>
            </m:sup>
          </m:sSup>
        </m:oMath>
      </m:oMathPara>
      <w:r>
        <w:rPr>
          <w:sz w:val="21"/>
        </w:rPr>
        <w:t>,保留2位有效数字）。</w:t>
      </w:r>
    </w:p>
    <w:p>
      <w:pPr>
        <w:shd w:val="clear" w:color="auto" w:fill="auto"/>
        <w:spacing w:line="360" w:lineRule="auto"/>
        <w:jc w:val="left"/>
        <w:rPr>
          <w:sz w:val="21"/>
        </w:rPr>
      </w:pPr>
      <w:r>
        <w:rPr>
          <w:sz w:val="21"/>
        </w:rPr>
        <w:t xml:space="preserve">【答案】     相同     </w:t>
      </w:r>
      <w:r>
        <w:rPr>
          <w:rFonts w:ascii="Times New Roman" w:eastAsia="Times New Roman" w:hAnsi="Times New Roman" w:cs="Times New Roman"/>
          <w:strike w:val="0"/>
          <w:kern w:val="0"/>
          <w:sz w:val="24"/>
          <w:szCs w:val="24"/>
          <w:u w:val="none"/>
        </w:rPr>
        <w:drawing>
          <wp:inline>
            <wp:extent cx="1752600" cy="1809750"/>
            <wp:docPr id="100055" name="" descr="@@@17d3e010-5249-46a2-85fe-e5eaa03d3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2"/>
                    <a:stretch>
                      <a:fillRect/>
                    </a:stretch>
                  </pic:blipFill>
                  <pic:spPr>
                    <a:xfrm>
                      <a:off x="0" y="0"/>
                      <a:ext cx="1752600" cy="1809750"/>
                    </a:xfrm>
                    <a:prstGeom prst="rect">
                      <a:avLst/>
                    </a:prstGeom>
                  </pic:spPr>
                </pic:pic>
              </a:graphicData>
            </a:graphic>
          </wp:inline>
        </w:drawing>
      </w:r>
      <w:r>
        <w:rPr>
          <w:sz w:val="21"/>
        </w:rPr>
        <w:t xml:space="preserve">     0.71</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【详解】[1]为保证钢球每次平抛运动的初速度相同，必须让钢球在斜槽上同一位置静止释放，故高度相同；</w:t>
      </w:r>
    </w:p>
    <w:p>
      <w:pPr>
        <w:shd w:val="clear" w:color="auto" w:fill="auto"/>
        <w:spacing w:line="360" w:lineRule="auto"/>
        <w:jc w:val="left"/>
        <w:rPr>
          <w:sz w:val="21"/>
        </w:rPr>
      </w:pPr>
      <w:r>
        <w:rPr>
          <w:sz w:val="21"/>
        </w:rPr>
        <w:t>[2]描点连线用平滑曲线连接，钢球做平抛运动的轨迹如图所示</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743075" cy="1800225"/>
            <wp:docPr id="100057" name="" descr="@@@b3820a9d-499a-4ba4-a1a0-70369a33de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2"/>
                    <a:stretch>
                      <a:fillRect/>
                    </a:stretch>
                  </pic:blipFill>
                  <pic:spPr>
                    <a:xfrm>
                      <a:off x="0" y="0"/>
                      <a:ext cx="1743075" cy="1800225"/>
                    </a:xfrm>
                    <a:prstGeom prst="rect">
                      <a:avLst/>
                    </a:prstGeom>
                  </pic:spPr>
                </pic:pic>
              </a:graphicData>
            </a:graphic>
          </wp:inline>
        </w:drawing>
      </w:r>
    </w:p>
    <w:p>
      <w:pPr>
        <w:shd w:val="clear" w:color="auto" w:fill="auto"/>
        <w:spacing w:line="360" w:lineRule="auto"/>
        <w:jc w:val="left"/>
        <w:rPr>
          <w:sz w:val="21"/>
        </w:rPr>
      </w:pPr>
      <w:r>
        <w:rPr>
          <w:sz w:val="21"/>
        </w:rPr>
        <w:t>[3]因为抛出点在坐标原点，为方便计算，在图线上找到较远的点，在图线上找到坐标为19.6cm的点为研究位置，该点坐标为</w:t>
      </w:r>
      <m:oMathPara>
        <m:oMathParaPr>
          <m:jc m:val="left"/>
        </m:oMathParaPr>
        <m:oMath>
          <m:d>
            <m:dPr>
              <m:sepChr m:val=","/>
            </m:dPr>
            <m:e>
              <m:r>
                <w:rPr>
                  <w:rFonts w:ascii="Cambria Math" w:eastAsia="宋体" w:hAnsi="Cambria Math" w:cs="Cambria Math"/>
                </w:rPr>
                <m:t>14.1</m:t>
              </m:r>
              <m:r>
                <m:rPr>
                  <m:nor/>
                </m:rPr>
                <w:rPr>
                  <w:rFonts w:ascii="Cambria Math" w:eastAsia="宋体" w:hAnsi="Cambria Math" w:cs="Cambria Math"/>
                </w:rPr>
                <m:t>cm</m:t>
              </m:r>
              <m:r>
                <w:rPr>
                  <w:rFonts w:ascii="Cambria Math" w:eastAsia="宋体" w:hAnsi="Cambria Math" w:cs="Cambria Math"/>
                </w:rPr>
                <m:t>,</m:t>
              </m:r>
              <m:r>
                <w:rPr>
                  <w:rFonts w:ascii="Cambria Math" w:eastAsia="宋体" w:hAnsi="Cambria Math" w:cs="Cambria Math"/>
                </w:rPr>
                <m:t>19.6</m:t>
              </m:r>
              <m:r>
                <m:rPr>
                  <m:nor/>
                </m:rPr>
                <w:rPr>
                  <w:rFonts w:ascii="Cambria Math" w:eastAsia="宋体" w:hAnsi="Cambria Math" w:cs="Cambria Math"/>
                </w:rPr>
                <m:t>cm</m:t>
              </m:r>
            </m:e>
          </m:d>
        </m:oMath>
      </m:oMathPara>
      <w:r>
        <w:rPr>
          <w:sz w:val="21"/>
        </w:rPr>
        <w:t>，根据平抛运动规律</w:t>
      </w: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oMath>
      </m:oMathPara>
      <w:r>
        <w:rPr>
          <w:sz w:val="21"/>
        </w:rPr>
        <w:t>，</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0.71</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18．如图所示，水平放置的排水管满口排水，管口的横截面积为</w:t>
      </w:r>
      <w:r>
        <w:rPr>
          <w:rFonts w:ascii="Times New Roman" w:eastAsia="Times New Roman" w:hAnsi="Times New Roman" w:cs="Times New Roman"/>
          <w:i/>
          <w:sz w:val="21"/>
        </w:rPr>
        <w:t>S</w:t>
      </w:r>
      <w:r>
        <w:rPr>
          <w:sz w:val="21"/>
        </w:rPr>
        <w:t>，管口离水池水面的高度为</w:t>
      </w:r>
      <w:r>
        <w:rPr>
          <w:rFonts w:ascii="Times New Roman" w:eastAsia="Times New Roman" w:hAnsi="Times New Roman" w:cs="Times New Roman"/>
          <w:i/>
          <w:sz w:val="21"/>
        </w:rPr>
        <w:t>h</w:t>
      </w:r>
      <w:r>
        <w:rPr>
          <w:sz w:val="21"/>
        </w:rPr>
        <w:t>，水在水池中的落点与管口的水平距离为</w:t>
      </w:r>
      <w:r>
        <w:rPr>
          <w:rFonts w:ascii="Times New Roman" w:eastAsia="Times New Roman" w:hAnsi="Times New Roman" w:cs="Times New Roman"/>
          <w:i/>
          <w:sz w:val="21"/>
        </w:rPr>
        <w:t>d</w:t>
      </w:r>
      <w:r>
        <w:rPr>
          <w:sz w:val="21"/>
        </w:rPr>
        <w:t>。假定水在空中做平抛运动，已知重力加速度为</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h</w:t>
      </w:r>
      <w:r>
        <w:rPr>
          <w:sz w:val="21"/>
        </w:rPr>
        <w:t>远大于管口内径。求：</w:t>
      </w:r>
    </w:p>
    <w:p>
      <w:pPr>
        <w:shd w:val="clear" w:color="auto" w:fill="auto"/>
        <w:spacing w:line="360" w:lineRule="auto"/>
        <w:jc w:val="left"/>
        <w:rPr>
          <w:sz w:val="21"/>
        </w:rPr>
      </w:pPr>
      <w:r>
        <w:rPr>
          <w:sz w:val="21"/>
        </w:rPr>
        <w:t>（1）水从管口到水面的运动时间</w:t>
      </w:r>
      <w:r>
        <w:rPr>
          <w:rFonts w:ascii="Times New Roman" w:eastAsia="Times New Roman" w:hAnsi="Times New Roman" w:cs="Times New Roman"/>
          <w:i/>
          <w:sz w:val="21"/>
        </w:rPr>
        <w:t>t</w:t>
      </w:r>
      <w:r>
        <w:rPr>
          <w:sz w:val="21"/>
        </w:rPr>
        <w:t>；</w:t>
      </w:r>
    </w:p>
    <w:p>
      <w:pPr>
        <w:shd w:val="clear" w:color="auto" w:fill="auto"/>
        <w:spacing w:line="360" w:lineRule="auto"/>
        <w:jc w:val="left"/>
        <w:rPr>
          <w:sz w:val="21"/>
        </w:rPr>
      </w:pPr>
      <w:r>
        <w:rPr>
          <w:sz w:val="21"/>
        </w:rPr>
        <w:t>（2）水从管口排出时的速度大小</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w:t>
      </w:r>
    </w:p>
    <w:p>
      <w:pPr>
        <w:shd w:val="clear" w:color="auto" w:fill="auto"/>
        <w:spacing w:line="360" w:lineRule="auto"/>
        <w:jc w:val="left"/>
        <w:rPr>
          <w:sz w:val="21"/>
        </w:rPr>
      </w:pPr>
      <w:r>
        <w:rPr>
          <w:sz w:val="21"/>
        </w:rPr>
        <w:t>（3）管口单位时间内流出水的体积</w:t>
      </w:r>
      <w:r>
        <w:rPr>
          <w:rFonts w:ascii="Times New Roman" w:eastAsia="Times New Roman" w:hAnsi="Times New Roman" w:cs="Times New Roman"/>
          <w:i/>
          <w:sz w:val="21"/>
        </w:rPr>
        <w:t>Q</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95475" cy="1190625"/>
            <wp:docPr id="100059" name="" descr="@@@643585e8-9c6e-4e6d-b138-e964a26618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3"/>
                    <a:stretch>
                      <a:fillRect/>
                    </a:stretch>
                  </pic:blipFill>
                  <pic:spPr>
                    <a:xfrm>
                      <a:off x="0" y="0"/>
                      <a:ext cx="1895475" cy="119062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ad>
            <m:radPr>
              <m:degHide/>
            </m:radPr>
            <m:deg/>
            <m:e>
              <m:f>
                <m:num>
                  <m:r>
                    <w:rPr>
                      <w:rFonts w:ascii="Cambria Math" w:eastAsia="宋体" w:hAnsi="Cambria Math" w:cs="Cambria Math"/>
                    </w:rPr>
                    <m:t>2</m:t>
                  </m:r>
                  <m:r>
                    <w:rPr>
                      <w:rFonts w:ascii="Cambria Math" w:eastAsia="宋体" w:hAnsi="Cambria Math" w:cs="Cambria Math"/>
                    </w:rPr>
                    <m:t>h</m:t>
                  </m:r>
                </m:num>
                <m:den>
                  <m:r>
                    <w:rPr>
                      <w:rFonts w:ascii="Cambria Math" w:eastAsia="宋体" w:hAnsi="Cambria Math" w:cs="Cambria Math"/>
                    </w:rPr>
                    <m:t>g</m:t>
                  </m:r>
                </m:den>
              </m:f>
            </m:e>
          </m:rad>
        </m:oMath>
      </m:oMathPara>
      <w:r>
        <w:rPr>
          <w:sz w:val="21"/>
        </w:rPr>
        <w:t>；（2）</w:t>
      </w:r>
      <m:oMathPara>
        <m:oMathParaPr>
          <m:jc m:val="left"/>
        </m:oMathParaPr>
        <m:oMath>
          <m:r>
            <w:rPr>
              <w:rFonts w:ascii="Cambria Math" w:eastAsia="宋体" w:hAnsi="Cambria Math" w:cs="Cambria Math"/>
            </w:rPr>
            <m:t>d</m:t>
          </m:r>
          <m:rad>
            <m:radPr>
              <m:degHide/>
            </m:radPr>
            <m:deg/>
            <m:e>
              <m:f>
                <m:num>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h</m:t>
                  </m:r>
                </m:den>
              </m:f>
            </m:e>
          </m:rad>
        </m:oMath>
      </m:oMathPara>
      <w:r>
        <w:rPr>
          <w:sz w:val="21"/>
        </w:rPr>
        <w:t>；（3）</w:t>
      </w:r>
      <m:oMathPara>
        <m:oMathParaPr>
          <m:jc m:val="left"/>
        </m:oMathParaPr>
        <m:oMath>
          <m:r>
            <w:rPr>
              <w:rFonts w:ascii="Cambria Math" w:eastAsia="宋体" w:hAnsi="Cambria Math" w:cs="Cambria Math"/>
            </w:rPr>
            <m:t>S</m:t>
          </m:r>
          <m:r>
            <w:rPr>
              <w:rFonts w:ascii="Cambria Math" w:eastAsia="宋体" w:hAnsi="Cambria Math" w:cs="Cambria Math"/>
            </w:rPr>
            <m:t>d</m:t>
          </m:r>
          <m:rad>
            <m:radPr>
              <m:degHide/>
            </m:radPr>
            <m:deg/>
            <m:e>
              <m:f>
                <m:num>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h</m:t>
                  </m:r>
                </m:den>
              </m:f>
            </m:e>
          </m:rad>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【知识点】平抛运动速度的计算</w:t>
      </w:r>
    </w:p>
    <w:p>
      <w:pPr>
        <w:shd w:val="clear" w:color="auto" w:fill="auto"/>
        <w:spacing w:line="360" w:lineRule="auto"/>
        <w:jc w:val="left"/>
        <w:rPr>
          <w:sz w:val="21"/>
        </w:rPr>
      </w:pPr>
      <w:r>
        <w:rPr>
          <w:sz w:val="21"/>
        </w:rPr>
        <w:t>【详解】（1）水在空中做平抛运动，由平抛运动规律得，竖直方向</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解得水从管口到水面的运动时间</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h</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（2）由平抛运动规律得，水平方向</w:t>
      </w:r>
    </w:p>
    <w:p>
      <w:pPr>
        <w:shd w:val="clear" w:color="auto" w:fill="auto"/>
        <w:spacing w:line="360" w:lineRule="auto"/>
        <w:jc w:val="center"/>
        <w:rPr>
          <w:sz w:val="21"/>
        </w:rPr>
      </w:pPr>
      <m:oMathPara>
        <m:oMathParaPr>
          <m:jc m:val="left"/>
        </m:oMathParaPr>
        <m:oMath>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oMath>
      </m:oMathPara>
    </w:p>
    <w:p>
      <w:pPr>
        <w:shd w:val="clear" w:color="auto" w:fill="auto"/>
        <w:spacing w:line="360" w:lineRule="auto"/>
        <w:jc w:val="left"/>
        <w:rPr>
          <w:sz w:val="21"/>
        </w:rPr>
      </w:pPr>
      <w:r>
        <w:rPr>
          <w:sz w:val="21"/>
        </w:rPr>
        <w:t>解得水从管口排出时的速度大小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d</m:t>
          </m:r>
          <m:rad>
            <m:radPr>
              <m:degHide/>
            </m:radPr>
            <m:deg/>
            <m:e>
              <m:f>
                <m:num>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h</m:t>
                  </m:r>
                </m:den>
              </m:f>
            </m:e>
          </m:rad>
        </m:oMath>
      </m:oMathPara>
    </w:p>
    <w:p>
      <w:pPr>
        <w:shd w:val="clear" w:color="auto" w:fill="auto"/>
        <w:spacing w:line="360" w:lineRule="auto"/>
        <w:jc w:val="left"/>
        <w:rPr>
          <w:sz w:val="21"/>
        </w:rPr>
      </w:pPr>
      <w:r>
        <w:rPr>
          <w:sz w:val="21"/>
        </w:rPr>
        <w:t>（3）管口单位时间内流出水的体积</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S</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d</m:t>
          </m:r>
          <m:rad>
            <m:radPr>
              <m:degHide/>
            </m:radPr>
            <m:deg/>
            <m:e>
              <m:f>
                <m:num>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h</m:t>
                  </m:r>
                </m:den>
              </m:f>
            </m:e>
          </m:rad>
        </m:oMath>
      </m:oMathPara>
    </w:p>
    <w:p>
      <w:pPr>
        <w:shd w:val="clear" w:color="auto" w:fill="auto"/>
        <w:spacing w:line="360" w:lineRule="auto"/>
        <w:jc w:val="left"/>
        <w:rPr>
          <w:sz w:val="21"/>
        </w:rPr>
      </w:pPr>
    </w:p>
    <w:sectPr>
      <w:footerReference w:type="even" r:id="rId34"/>
      <w:footerReference w:type="default" r:id="rId35"/>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footer" Target="footer1.xml" /><Relationship Id="rId35" Type="http://schemas.openxmlformats.org/officeDocument/2006/relationships/footer" Target="footer2.xml" /><Relationship Id="rId36" Type="http://schemas.openxmlformats.org/officeDocument/2006/relationships/theme" Target="theme/theme1.xml" /><Relationship Id="rId37"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1e944a01d68141e4aaf734a054675256mjyynzi0mjiyng</vt:lpwstr>
  </property>
</Properties>
</file>