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电磁感应与电磁波初步</w:t>
      </w:r>
    </w:p>
    <w:p>
      <w:pPr>
        <w:shd w:val="clear" w:color="auto" w:fill="auto"/>
        <w:spacing w:line="360" w:lineRule="auto"/>
        <w:jc w:val="left"/>
        <w:rPr>
          <w:sz w:val="21"/>
        </w:rPr>
      </w:pPr>
      <w:r>
        <w:rPr>
          <w:sz w:val="21"/>
        </w:rPr>
        <w:t>1．下列关于磁场的说法中，正确的是（　　）</w:t>
      </w:r>
    </w:p>
    <w:p>
      <w:pPr>
        <w:shd w:val="clear" w:color="auto" w:fill="auto"/>
        <w:spacing w:line="360" w:lineRule="auto"/>
        <w:jc w:val="left"/>
        <w:rPr>
          <w:sz w:val="21"/>
        </w:rPr>
      </w:pPr>
      <w:r>
        <w:rPr>
          <w:sz w:val="21"/>
        </w:rPr>
        <w:t>A．只有磁体周围才存在磁场</w:t>
      </w:r>
    </w:p>
    <w:p>
      <w:pPr>
        <w:shd w:val="clear" w:color="auto" w:fill="auto"/>
        <w:spacing w:line="360" w:lineRule="auto"/>
        <w:jc w:val="left"/>
        <w:rPr>
          <w:sz w:val="21"/>
        </w:rPr>
      </w:pPr>
      <w:r>
        <w:rPr>
          <w:sz w:val="21"/>
        </w:rPr>
        <w:t>B．磁场是为了解释磁极间的相互作用而假想的</w:t>
      </w:r>
    </w:p>
    <w:p>
      <w:pPr>
        <w:shd w:val="clear" w:color="auto" w:fill="auto"/>
        <w:spacing w:line="360" w:lineRule="auto"/>
        <w:jc w:val="left"/>
        <w:rPr>
          <w:sz w:val="21"/>
        </w:rPr>
      </w:pPr>
      <w:r>
        <w:rPr>
          <w:sz w:val="21"/>
        </w:rPr>
        <w:t>C．磁场只有在磁极与磁极、磁极与通电导线发生作用时才产生</w:t>
      </w:r>
    </w:p>
    <w:p>
      <w:pPr>
        <w:shd w:val="clear" w:color="auto" w:fill="auto"/>
        <w:spacing w:line="360" w:lineRule="auto"/>
        <w:jc w:val="left"/>
        <w:rPr>
          <w:sz w:val="21"/>
        </w:rPr>
      </w:pPr>
      <w:r>
        <w:rPr>
          <w:sz w:val="21"/>
        </w:rPr>
        <w:t>D．磁体与通电导线、通电导线与通电导线之间是通过磁场发生相互作用的</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【知识点】磁现象、磁性和磁极、磁性材料、直线电流周围的磁场</w:t>
      </w:r>
    </w:p>
    <w:p>
      <w:pPr>
        <w:shd w:val="clear" w:color="auto" w:fill="auto"/>
        <w:spacing w:line="360" w:lineRule="auto"/>
        <w:jc w:val="left"/>
        <w:rPr>
          <w:sz w:val="21"/>
        </w:rPr>
      </w:pPr>
      <w:r>
        <w:rPr>
          <w:sz w:val="21"/>
        </w:rPr>
        <w:t>【详解】A．磁体和电流周围都存在磁场，故A错误；</w:t>
      </w:r>
    </w:p>
    <w:p>
      <w:pPr>
        <w:shd w:val="clear" w:color="auto" w:fill="auto"/>
        <w:spacing w:line="360" w:lineRule="auto"/>
        <w:jc w:val="left"/>
        <w:rPr>
          <w:sz w:val="21"/>
        </w:rPr>
      </w:pPr>
      <w:r>
        <w:rPr>
          <w:sz w:val="21"/>
        </w:rPr>
        <w:t>B．磁场是实际存在的，不是假想的，故B错误；</w:t>
      </w:r>
    </w:p>
    <w:p>
      <w:pPr>
        <w:shd w:val="clear" w:color="auto" w:fill="auto"/>
        <w:spacing w:line="360" w:lineRule="auto"/>
        <w:jc w:val="left"/>
        <w:rPr>
          <w:sz w:val="21"/>
        </w:rPr>
      </w:pPr>
      <w:r>
        <w:rPr>
          <w:sz w:val="21"/>
        </w:rPr>
        <w:t>C．只要有磁体或电流，即使没有发生作用，磁场仍然是存在的，故C错误；</w:t>
      </w:r>
    </w:p>
    <w:p>
      <w:pPr>
        <w:shd w:val="clear" w:color="auto" w:fill="auto"/>
        <w:spacing w:line="360" w:lineRule="auto"/>
        <w:jc w:val="left"/>
        <w:rPr>
          <w:sz w:val="21"/>
        </w:rPr>
      </w:pPr>
      <w:r>
        <w:rPr>
          <w:sz w:val="21"/>
        </w:rPr>
        <w:t>D．磁体与通电导线、通电导线与通电导线之间是通过磁场发生相互作用的，故D正确。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2．下列关于磁场的说法正确的是（　　）</w:t>
      </w:r>
    </w:p>
    <w:p>
      <w:pPr>
        <w:shd w:val="clear" w:color="auto" w:fill="auto"/>
        <w:tabs>
          <w:tab w:val="left" w:pos="4156"/>
        </w:tabs>
        <w:spacing w:line="360" w:lineRule="auto"/>
        <w:jc w:val="left"/>
        <w:rPr>
          <w:sz w:val="21"/>
        </w:rPr>
      </w:pPr>
      <w:r>
        <w:rPr>
          <w:sz w:val="21"/>
        </w:rPr>
        <w:t>A．磁场是人为构想出来的</w:t>
      </w:r>
      <w:r>
        <w:rPr>
          <w:sz w:val="21"/>
        </w:rPr>
        <w:tab/>
      </w:r>
      <w:r>
        <w:rPr>
          <w:sz w:val="21"/>
        </w:rPr>
        <w:t>B．磁场和电场一样，是客观存在的特殊物质</w:t>
      </w:r>
    </w:p>
    <w:p>
      <w:pPr>
        <w:shd w:val="clear" w:color="auto" w:fill="auto"/>
        <w:tabs>
          <w:tab w:val="left" w:pos="4156"/>
        </w:tabs>
        <w:spacing w:line="360" w:lineRule="auto"/>
        <w:jc w:val="left"/>
        <w:rPr>
          <w:sz w:val="21"/>
        </w:rPr>
      </w:pPr>
      <w:r>
        <w:rPr>
          <w:sz w:val="21"/>
        </w:rPr>
        <w:t>C．安培首先发现了电流的磁效应</w:t>
      </w:r>
      <w:r>
        <w:rPr>
          <w:sz w:val="21"/>
        </w:rPr>
        <w:tab/>
      </w:r>
      <w:r>
        <w:rPr>
          <w:sz w:val="21"/>
        </w:rPr>
        <w:t>D．磁体与磁体之间是通过磁场发生作用的</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【知识点】磁现象、磁性和磁极、磁性材料、奥斯特实验与安培定则</w:t>
      </w:r>
    </w:p>
    <w:p>
      <w:pPr>
        <w:shd w:val="clear" w:color="auto" w:fill="auto"/>
        <w:spacing w:line="360" w:lineRule="auto"/>
        <w:jc w:val="left"/>
        <w:rPr>
          <w:sz w:val="21"/>
        </w:rPr>
      </w:pPr>
      <w:r>
        <w:rPr>
          <w:sz w:val="21"/>
        </w:rPr>
        <w:t>【详解】AB．磁场和电场都是客观存在的一种物质，不是人为构想出来的，故A错误，B正确；</w:t>
      </w:r>
    </w:p>
    <w:p>
      <w:pPr>
        <w:shd w:val="clear" w:color="auto" w:fill="auto"/>
        <w:spacing w:line="360" w:lineRule="auto"/>
        <w:jc w:val="left"/>
        <w:rPr>
          <w:sz w:val="21"/>
        </w:rPr>
      </w:pPr>
      <w:r>
        <w:rPr>
          <w:sz w:val="21"/>
        </w:rPr>
        <w:t>C．奥斯特首先发现了电流的磁效应，故C错误；</w:t>
      </w:r>
    </w:p>
    <w:p>
      <w:pPr>
        <w:shd w:val="clear" w:color="auto" w:fill="auto"/>
        <w:spacing w:line="360" w:lineRule="auto"/>
        <w:jc w:val="left"/>
        <w:rPr>
          <w:sz w:val="21"/>
        </w:rPr>
      </w:pPr>
      <w:r>
        <w:rPr>
          <w:sz w:val="21"/>
        </w:rPr>
        <w:t>D．磁体与磁体之间是通过彼此激发的磁场发生相互作用的，故D正确；</w:t>
      </w:r>
    </w:p>
    <w:p>
      <w:pPr>
        <w:shd w:val="clear" w:color="auto" w:fill="auto"/>
        <w:spacing w:line="360" w:lineRule="auto"/>
        <w:jc w:val="left"/>
        <w:rPr>
          <w:sz w:val="21"/>
        </w:rPr>
      </w:pPr>
      <w:r>
        <w:rPr>
          <w:sz w:val="21"/>
        </w:rPr>
        <w:t>故选BD。</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990975" cy="381000"/>
            <wp:docPr id="100003" name="" descr="@@@ebec9d51285b40e3a90f17e94b5db0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990975" cy="381000"/>
                    </a:xfrm>
                    <a:prstGeom prst="rect">
                      <a:avLst/>
                    </a:prstGeom>
                  </pic:spPr>
                </pic:pic>
              </a:graphicData>
            </a:graphic>
          </wp:inline>
        </w:drawing>
      </w:r>
      <w:r>
        <w:rPr>
          <w:sz w:val="21"/>
        </w:rPr>
        <w:t>1</w:t>
      </w:r>
      <w:r>
        <w:rPr>
          <w:sz w:val="21"/>
        </w:rPr>
        <w:t>．磁感线的特点</w:t>
      </w:r>
    </w:p>
    <w:p>
      <w:pPr>
        <w:shd w:val="clear" w:color="auto" w:fill="auto"/>
        <w:spacing w:line="360" w:lineRule="auto"/>
        <w:jc w:val="both"/>
        <w:rPr>
          <w:sz w:val="21"/>
        </w:rPr>
      </w:pPr>
      <w:r>
        <w:rPr>
          <w:sz w:val="21"/>
        </w:rPr>
        <w:t>（</w:t>
      </w:r>
      <w:r>
        <w:rPr>
          <w:sz w:val="21"/>
        </w:rPr>
        <w:t>1</w:t>
      </w:r>
      <w:r>
        <w:rPr>
          <w:sz w:val="21"/>
        </w:rPr>
        <w:t>）为形象描述磁场而引入的假想曲线，实际并不存在。</w:t>
      </w:r>
    </w:p>
    <w:p>
      <w:pPr>
        <w:shd w:val="clear" w:color="auto" w:fill="auto"/>
        <w:spacing w:line="360" w:lineRule="auto"/>
        <w:jc w:val="both"/>
        <w:rPr>
          <w:sz w:val="21"/>
        </w:rPr>
      </w:pPr>
      <w:r>
        <w:rPr>
          <w:sz w:val="21"/>
        </w:rPr>
        <w:t>（</w:t>
      </w:r>
      <w:r>
        <w:rPr>
          <w:sz w:val="21"/>
        </w:rPr>
        <w:t>2</w:t>
      </w:r>
      <w:r>
        <w:rPr>
          <w:sz w:val="21"/>
        </w:rPr>
        <w:t>）磁感线的疏密表示磁场的强弱，密集的地方磁场强，稀疏的地方磁场弱。</w:t>
      </w:r>
    </w:p>
    <w:p>
      <w:pPr>
        <w:shd w:val="clear" w:color="auto" w:fill="auto"/>
        <w:spacing w:line="360" w:lineRule="auto"/>
        <w:jc w:val="both"/>
        <w:rPr>
          <w:sz w:val="21"/>
        </w:rPr>
      </w:pPr>
      <w:r>
        <w:rPr>
          <w:sz w:val="21"/>
        </w:rPr>
        <w:t>（</w:t>
      </w:r>
      <w:r>
        <w:rPr>
          <w:sz w:val="21"/>
        </w:rPr>
        <w:t>3</w:t>
      </w:r>
      <w:r>
        <w:rPr>
          <w:sz w:val="21"/>
        </w:rPr>
        <w:t>）磁感线的方向：磁体外部从</w:t>
      </w:r>
      <w:r>
        <w:rPr>
          <w:sz w:val="21"/>
        </w:rPr>
        <w:t>N</w:t>
      </w:r>
      <w:r>
        <w:rPr>
          <w:sz w:val="21"/>
        </w:rPr>
        <w:t>极指向</w:t>
      </w:r>
      <w:r>
        <w:rPr>
          <w:sz w:val="21"/>
        </w:rPr>
        <w:t>S</w:t>
      </w:r>
      <w:r>
        <w:rPr>
          <w:sz w:val="21"/>
        </w:rPr>
        <w:t>极，磁体内部从</w:t>
      </w:r>
      <w:r>
        <w:rPr>
          <w:sz w:val="21"/>
        </w:rPr>
        <w:t>S</w:t>
      </w:r>
      <w:r>
        <w:rPr>
          <w:sz w:val="21"/>
        </w:rPr>
        <w:t>极指向</w:t>
      </w:r>
      <w:r>
        <w:rPr>
          <w:sz w:val="21"/>
        </w:rPr>
        <w:t>N</w:t>
      </w:r>
      <w:r>
        <w:rPr>
          <w:sz w:val="21"/>
        </w:rPr>
        <w:t>极。</w:t>
      </w:r>
    </w:p>
    <w:p>
      <w:pPr>
        <w:shd w:val="clear" w:color="auto" w:fill="auto"/>
        <w:spacing w:line="360" w:lineRule="auto"/>
        <w:jc w:val="both"/>
        <w:rPr>
          <w:sz w:val="21"/>
        </w:rPr>
      </w:pPr>
      <w:r>
        <w:rPr>
          <w:sz w:val="21"/>
        </w:rPr>
        <w:t>（</w:t>
      </w:r>
      <w:r>
        <w:rPr>
          <w:sz w:val="21"/>
        </w:rPr>
        <w:t>4</w:t>
      </w:r>
      <w:r>
        <w:rPr>
          <w:sz w:val="21"/>
        </w:rPr>
        <w:t>）磁感线闭合而不相交，不相切，也不中断。</w:t>
      </w:r>
    </w:p>
    <w:p>
      <w:pPr>
        <w:shd w:val="clear" w:color="auto" w:fill="auto"/>
        <w:spacing w:line="360" w:lineRule="auto"/>
        <w:jc w:val="both"/>
        <w:rPr>
          <w:sz w:val="21"/>
        </w:rPr>
      </w:pPr>
      <w:r>
        <w:rPr>
          <w:sz w:val="21"/>
        </w:rPr>
        <w:t>（</w:t>
      </w:r>
      <w:r>
        <w:rPr>
          <w:sz w:val="21"/>
        </w:rPr>
        <w:t>5</w:t>
      </w:r>
      <w:r>
        <w:rPr>
          <w:sz w:val="21"/>
        </w:rPr>
        <w:t>）磁感线上某点的切线方向表示该点的磁场方向。</w:t>
      </w:r>
    </w:p>
    <w:p>
      <w:pPr>
        <w:shd w:val="clear" w:color="auto" w:fill="auto"/>
        <w:spacing w:line="360" w:lineRule="auto"/>
        <w:jc w:val="both"/>
        <w:rPr>
          <w:sz w:val="21"/>
        </w:rPr>
      </w:pPr>
      <w:r>
        <w:rPr>
          <w:sz w:val="21"/>
        </w:rPr>
        <w:t>2</w:t>
      </w:r>
      <w:r>
        <w:rPr>
          <w:sz w:val="21"/>
        </w:rPr>
        <w:t>．常见永磁体的磁场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914650" cy="695325"/>
            <wp:docPr id="100005" name="" descr="@@@647046e8d104448892cd846928c6bb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914650" cy="695325"/>
                    </a:xfrm>
                    <a:prstGeom prst="rect">
                      <a:avLst/>
                    </a:prstGeom>
                  </pic:spPr>
                </pic:pic>
              </a:graphicData>
            </a:graphic>
          </wp:inline>
        </w:drawing>
      </w:r>
      <w:r>
        <w:rPr>
          <w:sz w:val="21"/>
        </w:rPr>
        <w:t>条形磁铁　　　蹄形磁铁　　异名磁极　同名磁极</w:t>
      </w:r>
    </w:p>
    <w:p>
      <w:pPr>
        <w:shd w:val="clear" w:color="auto" w:fill="auto"/>
        <w:spacing w:line="360" w:lineRule="auto"/>
        <w:jc w:val="both"/>
        <w:rPr>
          <w:sz w:val="21"/>
        </w:rPr>
      </w:pPr>
      <w:r>
        <w:rPr>
          <w:sz w:val="21"/>
        </w:rPr>
        <w:t>3</w:t>
      </w:r>
      <w:r>
        <w:rPr>
          <w:sz w:val="21"/>
        </w:rPr>
        <w:t>．三种常见的电流的磁场</w:t>
      </w:r>
    </w:p>
    <w:tbl>
      <w:tblPr>
        <w:tblStyle w:val="TableNormal"/>
        <w:tblW w:w="4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5"/>
        <w:gridCol w:w="2126"/>
        <w:gridCol w:w="1594"/>
        <w:gridCol w:w="1558"/>
        <w:gridCol w:w="1761"/>
      </w:tblGrid>
      <w:tr>
        <w:tblPrEx>
          <w:tblW w:w="4750" w:type="pct"/>
        </w:tblPrEx>
        <w:trPr>
          <w:cantSplit w:val="0"/>
        </w:trPr>
        <w:tc>
          <w:tcPr>
            <w:tcW w:w="1450" w:type="pct"/>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安培定则</w:t>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立体图</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横截面图</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纵截面图</w:t>
            </w:r>
          </w:p>
        </w:tc>
      </w:tr>
      <w:tr>
        <w:tblPrEx>
          <w:tblW w:w="4750" w:type="pct"/>
        </w:tblPrEx>
        <w:trPr>
          <w:cantSplit w:val="0"/>
        </w:trPr>
        <w:tc>
          <w:tcPr>
            <w:tcW w:w="450" w:type="pct"/>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直线电流</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647700" cy="714375"/>
                  <wp:docPr id="100007" name="" descr="@@@e21e0b99272840cb8196917da52c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647700" cy="714375"/>
                          </a:xfrm>
                          <a:prstGeom prst="rect">
                            <a:avLst/>
                          </a:prstGeom>
                        </pic:spPr>
                      </pic:pic>
                    </a:graphicData>
                  </a:graphic>
                </wp:inline>
              </w:drawing>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81025" cy="695325"/>
                  <wp:docPr id="100009" name="" descr="@@@f5b5ad71a9a3428ab62a2e81052a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581025" cy="695325"/>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628650" cy="609600"/>
                  <wp:docPr id="100011" name="" descr="@@@7f36a4eaece74615aae2ac4cf0025c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628650" cy="609600"/>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81025" cy="685800"/>
                  <wp:docPr id="100013" name="" descr="@@@8a0db304013b4a7ab4faeadd2cfe73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581025" cy="685800"/>
                          </a:xfrm>
                          <a:prstGeom prst="rect">
                            <a:avLst/>
                          </a:prstGeom>
                        </pic:spPr>
                      </pic:pic>
                    </a:graphicData>
                  </a:graphic>
                </wp:inline>
              </w:drawing>
            </w:r>
          </w:p>
        </w:tc>
      </w:tr>
      <w:tr>
        <w:tblPrEx>
          <w:tblW w:w="475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4550" w:type="pct"/>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以导线上任意点为圆心垂直于导线的多组同心圆，越向外越稀疏，磁场越弱</w:t>
            </w:r>
          </w:p>
        </w:tc>
      </w:tr>
      <w:tr>
        <w:tblPrEx>
          <w:tblW w:w="4750" w:type="pct"/>
        </w:tblPrEx>
        <w:trPr>
          <w:cantSplit w:val="0"/>
        </w:trPr>
        <w:tc>
          <w:tcPr>
            <w:tcW w:w="450" w:type="pct"/>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环形</w:t>
            </w:r>
            <w:r>
              <w:rPr>
                <w:sz w:val="21"/>
              </w:rPr>
              <w:t>电流</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647700" cy="600075"/>
                  <wp:docPr id="100015" name="" descr="@@@b49772df92ae40309f0f87d65ebb9b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647700" cy="600075"/>
                          </a:xfrm>
                          <a:prstGeom prst="rect">
                            <a:avLst/>
                          </a:prstGeom>
                        </pic:spPr>
                      </pic:pic>
                    </a:graphicData>
                  </a:graphic>
                </wp:inline>
              </w:drawing>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628650" cy="561975"/>
                  <wp:docPr id="100017" name="" descr="@@@b157fef00ddc4717851f8c6abc537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628650" cy="561975"/>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600075" cy="666750"/>
                  <wp:docPr id="100019" name="" descr="@@@659b81f70b7f4953a421a44a467087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600075" cy="666750"/>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33400" cy="495300"/>
                  <wp:docPr id="100021" name="" descr="@@@65de6a10227c4837908885ddb3e764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533400" cy="495300"/>
                          </a:xfrm>
                          <a:prstGeom prst="rect">
                            <a:avLst/>
                          </a:prstGeom>
                        </pic:spPr>
                      </pic:pic>
                    </a:graphicData>
                  </a:graphic>
                </wp:inline>
              </w:drawing>
            </w:r>
          </w:p>
        </w:tc>
      </w:tr>
      <w:tr>
        <w:tblPrEx>
          <w:tblW w:w="475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4550" w:type="pct"/>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内部磁场比环外强，磁感线越向外越稀疏</w:t>
            </w:r>
          </w:p>
        </w:tc>
      </w:tr>
      <w:tr>
        <w:tblPrEx>
          <w:tblW w:w="4750" w:type="pct"/>
        </w:tblPrEx>
        <w:trPr>
          <w:cantSplit w:val="0"/>
        </w:trPr>
        <w:tc>
          <w:tcPr>
            <w:tcW w:w="450" w:type="pct"/>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通电螺</w:t>
            </w:r>
            <w:r>
              <w:rPr>
                <w:sz w:val="21"/>
              </w:rPr>
              <w:t>线管</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933450" cy="581025"/>
                  <wp:docPr id="100023" name="" descr="@@@8096a486dabd45a59eca83c545fce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933450" cy="581025"/>
                          </a:xfrm>
                          <a:prstGeom prst="rect">
                            <a:avLst/>
                          </a:prstGeom>
                        </pic:spPr>
                      </pic:pic>
                    </a:graphicData>
                  </a:graphic>
                </wp:inline>
              </w:drawing>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657225" cy="400050"/>
                  <wp:docPr id="100025" name="" descr="@@@eddd9438940d421487432bcb7a06c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657225" cy="400050"/>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638175" cy="666750"/>
                  <wp:docPr id="100027" name="" descr="@@@4c3b28f9f3f1424991743025de9370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638175" cy="666750"/>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742950" cy="542925"/>
                  <wp:docPr id="100029" name="" descr="@@@17f4ace661b6495387ebf7ae5d5e5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742950" cy="542925"/>
                          </a:xfrm>
                          <a:prstGeom prst="rect">
                            <a:avLst/>
                          </a:prstGeom>
                        </pic:spPr>
                      </pic:pic>
                    </a:graphicData>
                  </a:graphic>
                </wp:inline>
              </w:drawing>
            </w:r>
          </w:p>
        </w:tc>
      </w:tr>
      <w:tr>
        <w:tblPrEx>
          <w:tblW w:w="475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4550" w:type="pct"/>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内部为匀强磁场且比外部强，方向由</w:t>
            </w:r>
            <w:r>
              <w:rPr>
                <w:sz w:val="21"/>
              </w:rPr>
              <w:t>S</w:t>
            </w:r>
            <w:r>
              <w:rPr>
                <w:sz w:val="21"/>
              </w:rPr>
              <w:t>极指向</w:t>
            </w:r>
            <w:r>
              <w:rPr>
                <w:sz w:val="21"/>
              </w:rPr>
              <w:t>N</w:t>
            </w:r>
            <w:r>
              <w:rPr>
                <w:sz w:val="21"/>
              </w:rPr>
              <w:t>极，外部类似条形磁铁，由</w:t>
            </w:r>
            <w:r>
              <w:rPr>
                <w:sz w:val="21"/>
              </w:rPr>
              <w:t>N</w:t>
            </w:r>
            <w:r>
              <w:rPr>
                <w:sz w:val="21"/>
              </w:rPr>
              <w:t>极指向</w:t>
            </w:r>
            <w:r>
              <w:rPr>
                <w:sz w:val="21"/>
              </w:rPr>
              <w:t>S</w:t>
            </w:r>
            <w:r>
              <w:rPr>
                <w:sz w:val="21"/>
              </w:rPr>
              <w:t>极</w:t>
            </w:r>
          </w:p>
        </w:tc>
      </w:tr>
    </w:tbl>
    <w:p>
      <w:pPr>
        <w:shd w:val="clear" w:color="auto" w:fill="auto"/>
        <w:spacing w:line="360" w:lineRule="auto"/>
        <w:jc w:val="left"/>
        <w:rPr>
          <w:sz w:val="21"/>
        </w:rPr>
      </w:pPr>
      <w:r>
        <w:rPr>
          <w:sz w:val="21"/>
        </w:rPr>
        <w:t>4</w:t>
      </w:r>
      <w:r>
        <w:rPr>
          <w:sz w:val="21"/>
        </w:rPr>
        <w:t>．特别提醒</w:t>
      </w:r>
    </w:p>
    <w:p>
      <w:pPr>
        <w:shd w:val="clear" w:color="auto" w:fill="auto"/>
        <w:spacing w:line="360" w:lineRule="auto"/>
        <w:jc w:val="left"/>
        <w:rPr>
          <w:sz w:val="21"/>
        </w:rPr>
      </w:pPr>
      <w:r>
        <w:rPr>
          <w:sz w:val="21"/>
        </w:rPr>
        <w:t>（</w:t>
      </w:r>
      <w:r>
        <w:rPr>
          <w:sz w:val="21"/>
        </w:rPr>
        <w:t>1</w:t>
      </w:r>
      <w:r>
        <w:rPr>
          <w:sz w:val="21"/>
        </w:rPr>
        <w:t>）磁场是分布在立体空间的。</w:t>
      </w:r>
    </w:p>
    <w:p>
      <w:pPr>
        <w:shd w:val="clear" w:color="auto" w:fill="auto"/>
        <w:spacing w:line="360" w:lineRule="auto"/>
        <w:jc w:val="left"/>
        <w:rPr>
          <w:sz w:val="21"/>
        </w:rPr>
      </w:pPr>
      <w:r>
        <w:rPr>
          <w:sz w:val="21"/>
        </w:rPr>
        <w:t>（</w:t>
      </w:r>
      <w:r>
        <w:rPr>
          <w:sz w:val="21"/>
        </w:rPr>
        <w:t>2</w:t>
      </w:r>
      <w:r>
        <w:rPr>
          <w:sz w:val="21"/>
        </w:rPr>
        <w:t>）利用安培定则不仅可以判断磁场的方向，还可以根据磁场的方向判断电流的方向。</w:t>
      </w:r>
    </w:p>
    <w:p>
      <w:pPr>
        <w:shd w:val="clear" w:color="auto" w:fill="auto"/>
        <w:spacing w:line="360" w:lineRule="auto"/>
        <w:jc w:val="left"/>
        <w:rPr>
          <w:sz w:val="21"/>
        </w:rPr>
      </w:pPr>
      <w:r>
        <w:rPr>
          <w:sz w:val="21"/>
        </w:rPr>
        <w:t>（</w:t>
      </w:r>
      <w:r>
        <w:rPr>
          <w:sz w:val="21"/>
        </w:rPr>
        <w:t>3</w:t>
      </w:r>
      <w:r>
        <w:rPr>
          <w:sz w:val="21"/>
        </w:rPr>
        <w:t>）应用安培定则判定直线电流时，四指所指的是导线之外磁场的方向；判定环形电流和通电螺线管电流时，拇指的指向是线圈轴线上磁场的方向。</w:t>
      </w:r>
    </w:p>
    <w:p>
      <w:pPr>
        <w:shd w:val="clear" w:color="auto" w:fill="auto"/>
        <w:spacing w:line="360" w:lineRule="auto"/>
        <w:jc w:val="left"/>
        <w:rPr>
          <w:sz w:val="21"/>
        </w:rPr>
      </w:pPr>
      <w:r>
        <w:rPr>
          <w:sz w:val="21"/>
        </w:rPr>
        <w:t>（</w:t>
      </w:r>
      <w:r>
        <w:rPr>
          <w:sz w:val="21"/>
        </w:rPr>
        <w:t>4</w:t>
      </w:r>
      <w:r>
        <w:rPr>
          <w:sz w:val="21"/>
        </w:rPr>
        <w:t>）环形电流相当于小磁针，通电螺线管相当于条形磁铁，应用安培定则判断时，拇指所指的一端为它的</w:t>
      </w:r>
      <w:r>
        <w:rPr>
          <w:sz w:val="21"/>
        </w:rPr>
        <w:t>N</w:t>
      </w:r>
      <w:r>
        <w:rPr>
          <w:sz w:val="21"/>
        </w:rPr>
        <w:t>极。</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3．法国物理学家安培发现了关于电流周围产生的磁场方向问题的安培定律，根据安培定律，下列各图中，已标出电流</w:t>
      </w:r>
      <w:r>
        <w:rPr>
          <w:rFonts w:ascii="Times New Roman" w:eastAsia="Times New Roman" w:hAnsi="Times New Roman" w:cs="Times New Roman"/>
          <w:i/>
          <w:sz w:val="21"/>
        </w:rPr>
        <w:t>I</w:t>
      </w:r>
      <w:r>
        <w:rPr>
          <w:sz w:val="21"/>
        </w:rPr>
        <w:t>和磁感应强度</w:t>
      </w:r>
      <w:r>
        <w:rPr>
          <w:rFonts w:ascii="Times New Roman" w:eastAsia="Times New Roman" w:hAnsi="Times New Roman" w:cs="Times New Roman"/>
          <w:i/>
          <w:sz w:val="21"/>
        </w:rPr>
        <w:t>B</w:t>
      </w:r>
      <w:r>
        <w:rPr>
          <w:sz w:val="21"/>
        </w:rPr>
        <w:t>的方向，其中正确的是（　　）</w:t>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733425" cy="628650"/>
            <wp:docPr id="100031" name="" descr="@@@5bfaac6b-5f7c-4c3d-a209-86dff66166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733425" cy="6286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371475" cy="542925"/>
            <wp:docPr id="100033" name="" descr="@@@b9819b58-a1ea-4367-96b4-10a456375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371475" cy="5429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714375" cy="742950"/>
            <wp:docPr id="100035" name="" descr="@@@80c436d9-fb95-4d37-989a-d5d0754172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714375" cy="7429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990600" cy="628650"/>
            <wp:docPr id="100037" name="" descr="@@@4c7f78dc-5a58-40d1-813e-ed0d8f5ccd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990600" cy="628650"/>
                    </a:xfrm>
                    <a:prstGeom prst="rect">
                      <a:avLst/>
                    </a:prstGeom>
                  </pic:spPr>
                </pic:pic>
              </a:graphicData>
            </a:graphic>
          </wp:inline>
        </w:drawing>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【知识点】直线电流周围的磁场、环形电流和通电螺线管周围的磁场</w:t>
      </w:r>
    </w:p>
    <w:p>
      <w:pPr>
        <w:shd w:val="clear" w:color="auto" w:fill="auto"/>
        <w:spacing w:line="360" w:lineRule="auto"/>
        <w:jc w:val="left"/>
        <w:rPr>
          <w:sz w:val="21"/>
        </w:rPr>
      </w:pPr>
      <w:r>
        <w:rPr>
          <w:sz w:val="21"/>
        </w:rPr>
        <w:t>【详解】A．根据安培定则，磁感应强度</w:t>
      </w:r>
      <w:r>
        <w:rPr>
          <w:rFonts w:ascii="Times New Roman" w:eastAsia="Times New Roman" w:hAnsi="Times New Roman" w:cs="Times New Roman"/>
          <w:i/>
          <w:sz w:val="21"/>
        </w:rPr>
        <w:t>B</w:t>
      </w:r>
      <w:r>
        <w:rPr>
          <w:sz w:val="21"/>
        </w:rPr>
        <w:t>的方向应为逆时针方向，故A错误；</w:t>
      </w:r>
    </w:p>
    <w:p>
      <w:pPr>
        <w:shd w:val="clear" w:color="auto" w:fill="auto"/>
        <w:spacing w:line="360" w:lineRule="auto"/>
        <w:jc w:val="left"/>
        <w:rPr>
          <w:sz w:val="21"/>
        </w:rPr>
      </w:pPr>
      <w:r>
        <w:rPr>
          <w:sz w:val="21"/>
        </w:rPr>
        <w:t>B．根据安培定则可知导线右边磁场垂直纸面向里，导线左边磁场垂直纸面向外，故B错误；</w:t>
      </w:r>
    </w:p>
    <w:p>
      <w:pPr>
        <w:shd w:val="clear" w:color="auto" w:fill="auto"/>
        <w:spacing w:line="360" w:lineRule="auto"/>
        <w:jc w:val="left"/>
        <w:rPr>
          <w:sz w:val="21"/>
        </w:rPr>
      </w:pPr>
      <w:r>
        <w:rPr>
          <w:sz w:val="21"/>
        </w:rPr>
        <w:t>C．根据安培定则，可知两根通电导线之间的磁感应强度</w:t>
      </w:r>
      <w:r>
        <w:rPr>
          <w:rFonts w:ascii="Times New Roman" w:eastAsia="Times New Roman" w:hAnsi="Times New Roman" w:cs="Times New Roman"/>
          <w:i/>
          <w:sz w:val="21"/>
        </w:rPr>
        <w:t>B</w:t>
      </w:r>
      <w:r>
        <w:rPr>
          <w:sz w:val="21"/>
        </w:rPr>
        <w:t>的方向如图所示，故C正确；</w:t>
      </w:r>
    </w:p>
    <w:p>
      <w:pPr>
        <w:shd w:val="clear" w:color="auto" w:fill="auto"/>
        <w:spacing w:line="360" w:lineRule="auto"/>
        <w:jc w:val="left"/>
        <w:rPr>
          <w:sz w:val="21"/>
        </w:rPr>
      </w:pPr>
      <w:r>
        <w:rPr>
          <w:sz w:val="21"/>
        </w:rPr>
        <w:t>D．根据安培定则，可知通电螺线管内部磁感应强度</w:t>
      </w:r>
      <w:r>
        <w:rPr>
          <w:rFonts w:ascii="Times New Roman" w:eastAsia="Times New Roman" w:hAnsi="Times New Roman" w:cs="Times New Roman"/>
          <w:i/>
          <w:sz w:val="21"/>
        </w:rPr>
        <w:t>B</w:t>
      </w:r>
      <w:r>
        <w:rPr>
          <w:sz w:val="21"/>
        </w:rPr>
        <w:t>的方向与图中所示方向相反，故D错误；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4．当导线中分别通以图示方向的电流，小磁针静止时N极垂直纸面向外的是（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466850" cy="1066800"/>
            <wp:docPr id="100039" name="" descr="@@@1b059ba1-a1a6-4f38-ae64-848634f6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466850" cy="10668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209675" cy="1362075"/>
            <wp:docPr id="100041" name="" descr="@@@1132b99c-d07e-428d-bfdb-c5e91076a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209675" cy="13620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095375" cy="1362075"/>
            <wp:docPr id="100043" name="" descr="@@@537515f1-4f14-482f-8bfe-3d48b38dfb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095375" cy="13620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657350" cy="866775"/>
            <wp:docPr id="100045" name="" descr="@@@1fcaddfb-b6cf-4d54-b73b-5e372d3de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657350" cy="866775"/>
                    </a:xfrm>
                    <a:prstGeom prst="rect">
                      <a:avLst/>
                    </a:prstGeom>
                  </pic:spPr>
                </pic:pic>
              </a:graphicData>
            </a:graphic>
          </wp:inline>
        </w:drawing>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【知识点】磁感线与小磁针的偏转、直线电流周围的磁场、环形电流和通电螺线管周围的磁场</w:t>
      </w:r>
    </w:p>
    <w:p>
      <w:pPr>
        <w:shd w:val="clear" w:color="auto" w:fill="auto"/>
        <w:spacing w:line="360" w:lineRule="auto"/>
        <w:jc w:val="left"/>
        <w:rPr>
          <w:sz w:val="21"/>
        </w:rPr>
      </w:pPr>
      <w:r>
        <w:rPr>
          <w:sz w:val="21"/>
        </w:rPr>
        <w:t>【详解】AB．已知通电直导线中电流的方向，根据右手螺旋定则，可知A、B选项的图中小磁针所处的位置磁场方向垂直纸面向里，所以小磁针静止时N极垂直纸面向里，故AB错误；</w:t>
      </w:r>
    </w:p>
    <w:p>
      <w:pPr>
        <w:shd w:val="clear" w:color="auto" w:fill="auto"/>
        <w:spacing w:line="360" w:lineRule="auto"/>
        <w:jc w:val="left"/>
        <w:rPr>
          <w:sz w:val="21"/>
        </w:rPr>
      </w:pPr>
      <w:r>
        <w:rPr>
          <w:sz w:val="21"/>
        </w:rPr>
        <w:t>C．根据右手螺旋定则，可知小磁针所处的位置磁场方向垂直纸面向外，所以小磁针静止时N极垂直纸面向外，故C正确；</w:t>
      </w:r>
    </w:p>
    <w:p>
      <w:pPr>
        <w:shd w:val="clear" w:color="auto" w:fill="auto"/>
        <w:spacing w:line="360" w:lineRule="auto"/>
        <w:jc w:val="left"/>
        <w:rPr>
          <w:sz w:val="21"/>
        </w:rPr>
      </w:pPr>
      <w:r>
        <w:rPr>
          <w:sz w:val="21"/>
        </w:rPr>
        <w:t>D．根据右手螺旋定则，结合电流的方向，可知通电螺线管内部的磁场方向由右向左，则小磁针静止时N极指向左，故D错误。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5．图中已标出电流</w:t>
      </w:r>
      <w:r>
        <w:rPr>
          <w:rFonts w:ascii="Times New Roman" w:eastAsia="Times New Roman" w:hAnsi="Times New Roman" w:cs="Times New Roman"/>
          <w:i/>
          <w:sz w:val="21"/>
        </w:rPr>
        <w:t>I</w:t>
      </w:r>
      <w:r>
        <w:rPr>
          <w:sz w:val="21"/>
        </w:rPr>
        <w:t>及电流所产生的磁场方向，其中正确的是（　　）</w:t>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028700" cy="990600"/>
            <wp:docPr id="100047" name="" descr="@@@58ab4b6d-8a58-4305-b6b7-a5c15e5f8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028700" cy="990600"/>
                    </a:xfrm>
                    <a:prstGeom prst="rect">
                      <a:avLst/>
                    </a:prstGeom>
                  </pic:spPr>
                </pic:pic>
              </a:graphicData>
            </a:graphic>
          </wp:inline>
        </w:drawing>
      </w:r>
      <w:r>
        <w:rPr>
          <w:sz w:val="21"/>
        </w:rPr>
        <w:t>直线电流</w:t>
      </w:r>
      <w:r>
        <w:rPr>
          <w:sz w:val="21"/>
        </w:rPr>
        <w:tab/>
      </w:r>
      <w:r>
        <w:rPr>
          <w:sz w:val="21"/>
        </w:rPr>
        <w:t>B．</w:t>
      </w:r>
      <w:r>
        <w:rPr>
          <w:rFonts w:ascii="Times New Roman" w:eastAsia="Times New Roman" w:hAnsi="Times New Roman" w:cs="Times New Roman"/>
          <w:strike w:val="0"/>
          <w:kern w:val="0"/>
          <w:sz w:val="24"/>
          <w:szCs w:val="24"/>
          <w:u w:val="none"/>
        </w:rPr>
        <w:drawing>
          <wp:inline>
            <wp:extent cx="419100" cy="800100"/>
            <wp:docPr id="100049" name="" descr="@@@1fcb1050-b70d-43f5-969a-db2cc365ec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419100" cy="800100"/>
                    </a:xfrm>
                    <a:prstGeom prst="rect">
                      <a:avLst/>
                    </a:prstGeom>
                  </pic:spPr>
                </pic:pic>
              </a:graphicData>
            </a:graphic>
          </wp:inline>
        </w:drawing>
      </w:r>
      <w:r>
        <w:rPr>
          <w:sz w:val="21"/>
        </w:rPr>
        <w:t>直线电流</w:t>
      </w:r>
      <w:r>
        <w:rPr>
          <w:sz w:val="21"/>
        </w:rPr>
        <w:tab/>
      </w:r>
      <w:r>
        <w:rPr>
          <w:sz w:val="21"/>
        </w:rPr>
        <w:t>C．</w:t>
      </w:r>
      <w:r>
        <w:rPr>
          <w:rFonts w:ascii="Times New Roman" w:eastAsia="Times New Roman" w:hAnsi="Times New Roman" w:cs="Times New Roman"/>
          <w:strike w:val="0"/>
          <w:kern w:val="0"/>
          <w:sz w:val="24"/>
          <w:szCs w:val="24"/>
          <w:u w:val="none"/>
        </w:rPr>
        <w:drawing>
          <wp:inline>
            <wp:extent cx="1485900" cy="1047750"/>
            <wp:docPr id="100051" name="" descr="@@@1e9b7c69-cab4-4bcf-a531-fafecd01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485900" cy="1047750"/>
                    </a:xfrm>
                    <a:prstGeom prst="rect">
                      <a:avLst/>
                    </a:prstGeom>
                  </pic:spPr>
                </pic:pic>
              </a:graphicData>
            </a:graphic>
          </wp:inline>
        </w:drawing>
      </w:r>
      <w:r>
        <w:rPr>
          <w:sz w:val="21"/>
        </w:rPr>
        <w:t>通电螺线管</w:t>
      </w:r>
      <w:r>
        <w:rPr>
          <w:sz w:val="21"/>
        </w:rPr>
        <w:tab/>
      </w:r>
      <w:r>
        <w:rPr>
          <w:sz w:val="21"/>
        </w:rPr>
        <w:t>D．</w:t>
      </w:r>
      <w:r>
        <w:rPr>
          <w:rFonts w:ascii="Times New Roman" w:eastAsia="Times New Roman" w:hAnsi="Times New Roman" w:cs="Times New Roman"/>
          <w:strike w:val="0"/>
          <w:kern w:val="0"/>
          <w:sz w:val="24"/>
          <w:szCs w:val="24"/>
          <w:u w:val="none"/>
        </w:rPr>
        <w:drawing>
          <wp:inline>
            <wp:extent cx="1009650" cy="1104900"/>
            <wp:docPr id="100053" name="" descr="@@@d05802d7-300f-4bbe-851f-1cbfeac0d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009650" cy="1104900"/>
                    </a:xfrm>
                    <a:prstGeom prst="rect">
                      <a:avLst/>
                    </a:prstGeom>
                  </pic:spPr>
                </pic:pic>
              </a:graphicData>
            </a:graphic>
          </wp:inline>
        </w:drawing>
      </w:r>
      <w:r>
        <w:rPr>
          <w:sz w:val="21"/>
        </w:rPr>
        <w:t>环形电流</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【知识点】直线电流周围的磁场、环形电流和通电螺线管周围的磁场</w:t>
      </w:r>
    </w:p>
    <w:p>
      <w:pPr>
        <w:shd w:val="clear" w:color="auto" w:fill="auto"/>
        <w:spacing w:line="360" w:lineRule="auto"/>
        <w:jc w:val="left"/>
        <w:rPr>
          <w:sz w:val="21"/>
        </w:rPr>
      </w:pPr>
      <w:r>
        <w:rPr>
          <w:sz w:val="21"/>
        </w:rPr>
        <w:t>【详解】A．由安培定则可知，电流向外的直导线周围的磁场分布为逆时针的同心圆，故A错误；</w:t>
      </w:r>
    </w:p>
    <w:p>
      <w:pPr>
        <w:shd w:val="clear" w:color="auto" w:fill="auto"/>
        <w:spacing w:line="360" w:lineRule="auto"/>
        <w:jc w:val="left"/>
        <w:rPr>
          <w:sz w:val="21"/>
        </w:rPr>
      </w:pPr>
      <w:r>
        <w:rPr>
          <w:sz w:val="21"/>
        </w:rPr>
        <w:t>B．由安培定则可知，向上的电流左侧的磁场应向外，右侧的磁场应向里，故B错误；</w:t>
      </w:r>
    </w:p>
    <w:p>
      <w:pPr>
        <w:shd w:val="clear" w:color="auto" w:fill="auto"/>
        <w:spacing w:line="360" w:lineRule="auto"/>
        <w:jc w:val="left"/>
        <w:rPr>
          <w:sz w:val="21"/>
        </w:rPr>
      </w:pPr>
      <w:r>
        <w:rPr>
          <w:sz w:val="21"/>
        </w:rPr>
        <w:t>C．由安培定则可知，内部磁感线应向右，故C错误；</w:t>
      </w:r>
    </w:p>
    <w:p>
      <w:pPr>
        <w:shd w:val="clear" w:color="auto" w:fill="auto"/>
        <w:spacing w:line="360" w:lineRule="auto"/>
        <w:jc w:val="left"/>
        <w:rPr>
          <w:sz w:val="21"/>
        </w:rPr>
      </w:pPr>
      <w:r>
        <w:rPr>
          <w:sz w:val="21"/>
        </w:rPr>
        <w:t>D．由安培定则可知，环形电流的中心处磁场向上，故D正确。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6．如图所示，某同学在通电螺线管的附近与内部画出了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四个小磁针，其中小磁针</w:t>
      </w:r>
      <w:r>
        <w:rPr>
          <w:rFonts w:ascii="Times New Roman" w:eastAsia="Times New Roman" w:hAnsi="Times New Roman" w:cs="Times New Roman"/>
          <w:i/>
          <w:sz w:val="21"/>
        </w:rPr>
        <w:t>b</w:t>
      </w:r>
      <w:r>
        <w:rPr>
          <w:sz w:val="21"/>
        </w:rPr>
        <w:t>在螺线管内部。四个小磁针N极（黑色一端）指向对的是（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71675" cy="1057275"/>
            <wp:docPr id="100055" name="" descr="@@@e9d8a02e-2518-4b01-a36d-bf12081186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971675" cy="10572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rFonts w:ascii="Times New Roman" w:eastAsia="Times New Roman" w:hAnsi="Times New Roman" w:cs="Times New Roman"/>
          <w:i/>
          <w:sz w:val="21"/>
        </w:rPr>
      </w:pPr>
      <w:r>
        <w:rPr>
          <w:sz w:val="21"/>
        </w:rPr>
        <w:t>A．小磁针</w:t>
      </w:r>
      <w:r>
        <w:rPr>
          <w:rFonts w:ascii="Times New Roman" w:eastAsia="Times New Roman" w:hAnsi="Times New Roman" w:cs="Times New Roman"/>
          <w:i/>
          <w:sz w:val="21"/>
        </w:rPr>
        <w:t>a</w:t>
      </w:r>
      <w:r>
        <w:rPr>
          <w:rFonts w:ascii="Times New Roman" w:eastAsia="Times New Roman" w:hAnsi="Times New Roman" w:cs="Times New Roman"/>
          <w:i/>
          <w:sz w:val="21"/>
        </w:rPr>
        <w:tab/>
      </w:r>
      <w:r>
        <w:rPr>
          <w:sz w:val="21"/>
        </w:rPr>
        <w:t>B．小磁针</w:t>
      </w:r>
      <w:r>
        <w:rPr>
          <w:rFonts w:ascii="Times New Roman" w:eastAsia="Times New Roman" w:hAnsi="Times New Roman" w:cs="Times New Roman"/>
          <w:i/>
          <w:sz w:val="21"/>
        </w:rPr>
        <w:t>b</w:t>
      </w:r>
      <w:r>
        <w:rPr>
          <w:rFonts w:ascii="Times New Roman" w:eastAsia="Times New Roman" w:hAnsi="Times New Roman" w:cs="Times New Roman"/>
          <w:i/>
          <w:sz w:val="21"/>
        </w:rPr>
        <w:tab/>
      </w:r>
      <w:r>
        <w:rPr>
          <w:sz w:val="21"/>
        </w:rPr>
        <w:t>C．小磁针</w:t>
      </w:r>
      <w:r>
        <w:rPr>
          <w:rFonts w:ascii="Times New Roman" w:eastAsia="Times New Roman" w:hAnsi="Times New Roman" w:cs="Times New Roman"/>
          <w:i/>
          <w:sz w:val="21"/>
        </w:rPr>
        <w:t>c</w:t>
      </w:r>
      <w:r>
        <w:rPr>
          <w:rFonts w:ascii="Times New Roman" w:eastAsia="Times New Roman" w:hAnsi="Times New Roman" w:cs="Times New Roman"/>
          <w:i/>
          <w:sz w:val="21"/>
        </w:rPr>
        <w:tab/>
      </w:r>
      <w:r>
        <w:rPr>
          <w:sz w:val="21"/>
        </w:rPr>
        <w:t>D．小磁针</w:t>
      </w:r>
      <w:r>
        <w:rPr>
          <w:rFonts w:ascii="Times New Roman" w:eastAsia="Times New Roman" w:hAnsi="Times New Roman" w:cs="Times New Roman"/>
          <w:i/>
          <w:sz w:val="21"/>
        </w:rPr>
        <w:t>d</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【知识点】奥斯特实验与安培定则</w:t>
      </w:r>
    </w:p>
    <w:p>
      <w:pPr>
        <w:shd w:val="clear" w:color="auto" w:fill="auto"/>
        <w:spacing w:line="360" w:lineRule="auto"/>
        <w:jc w:val="left"/>
        <w:rPr>
          <w:sz w:val="21"/>
        </w:rPr>
      </w:pPr>
      <w:r>
        <w:rPr>
          <w:sz w:val="21"/>
        </w:rPr>
        <w:t>【详解】根据安培定则可知通电螺线管N极在右端，因此右侧磁场方向水平向右，小磁针</w:t>
      </w:r>
      <w:r>
        <w:rPr>
          <w:rFonts w:ascii="Times New Roman" w:eastAsia="Times New Roman" w:hAnsi="Times New Roman" w:cs="Times New Roman"/>
          <w:i/>
          <w:sz w:val="21"/>
        </w:rPr>
        <w:t>c</w:t>
      </w:r>
      <w:r>
        <w:rPr>
          <w:sz w:val="21"/>
        </w:rPr>
        <w:t>位置不对；上方磁场方向水平向左，所以小磁针</w:t>
      </w:r>
      <w:r>
        <w:rPr>
          <w:rFonts w:ascii="Times New Roman" w:eastAsia="Times New Roman" w:hAnsi="Times New Roman" w:cs="Times New Roman"/>
          <w:i/>
          <w:sz w:val="21"/>
        </w:rPr>
        <w:t>d</w:t>
      </w:r>
      <w:r>
        <w:rPr>
          <w:sz w:val="21"/>
        </w:rPr>
        <w:t>位置正确；左侧水平向右，</w:t>
      </w:r>
      <w:r>
        <w:rPr>
          <w:rFonts w:ascii="Times New Roman" w:eastAsia="Times New Roman" w:hAnsi="Times New Roman" w:cs="Times New Roman"/>
          <w:i/>
          <w:sz w:val="21"/>
        </w:rPr>
        <w:t>a</w:t>
      </w:r>
      <w:r>
        <w:rPr>
          <w:sz w:val="21"/>
        </w:rPr>
        <w:t>位置不对；内部水平向右，</w:t>
      </w:r>
      <w:r>
        <w:rPr>
          <w:rFonts w:ascii="Times New Roman" w:eastAsia="Times New Roman" w:hAnsi="Times New Roman" w:cs="Times New Roman"/>
          <w:i/>
          <w:sz w:val="21"/>
        </w:rPr>
        <w:t>b</w:t>
      </w:r>
      <w:r>
        <w:rPr>
          <w:sz w:val="21"/>
        </w:rPr>
        <w:t>位置不对。</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7．安培对物质具有磁性的解释可以用如图所示的情景来表示，那么（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14650" cy="790575"/>
            <wp:docPr id="100057" name="" descr="@@@0ec02cf1-936c-494b-a8aa-dd1430792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2914650" cy="790575"/>
                    </a:xfrm>
                    <a:prstGeom prst="rect">
                      <a:avLst/>
                    </a:prstGeom>
                  </pic:spPr>
                </pic:pic>
              </a:graphicData>
            </a:graphic>
          </wp:inline>
        </w:drawing>
      </w:r>
    </w:p>
    <w:p>
      <w:pPr>
        <w:shd w:val="clear" w:color="auto" w:fill="auto"/>
        <w:spacing w:line="360" w:lineRule="auto"/>
        <w:jc w:val="left"/>
        <w:rPr>
          <w:sz w:val="21"/>
        </w:rPr>
      </w:pPr>
      <w:r>
        <w:rPr>
          <w:sz w:val="21"/>
        </w:rPr>
        <w:t>A．甲图代表了被磁化的铁棒的内部情况</w:t>
      </w:r>
    </w:p>
    <w:p>
      <w:pPr>
        <w:shd w:val="clear" w:color="auto" w:fill="auto"/>
        <w:spacing w:line="360" w:lineRule="auto"/>
        <w:jc w:val="left"/>
        <w:rPr>
          <w:sz w:val="21"/>
        </w:rPr>
      </w:pPr>
      <w:r>
        <w:rPr>
          <w:sz w:val="21"/>
        </w:rPr>
        <w:t>B．乙图代表了被磁化的铁棒的内部情况</w:t>
      </w:r>
    </w:p>
    <w:p>
      <w:pPr>
        <w:shd w:val="clear" w:color="auto" w:fill="auto"/>
        <w:spacing w:line="360" w:lineRule="auto"/>
        <w:jc w:val="left"/>
        <w:rPr>
          <w:sz w:val="21"/>
        </w:rPr>
      </w:pPr>
      <w:r>
        <w:rPr>
          <w:sz w:val="21"/>
        </w:rPr>
        <w:t>C．磁体在常温环境与高温环境下磁性强弱相同</w:t>
      </w:r>
    </w:p>
    <w:p>
      <w:pPr>
        <w:shd w:val="clear" w:color="auto" w:fill="auto"/>
        <w:spacing w:line="360" w:lineRule="auto"/>
        <w:jc w:val="left"/>
        <w:rPr>
          <w:sz w:val="21"/>
        </w:rPr>
      </w:pPr>
      <w:r>
        <w:rPr>
          <w:sz w:val="21"/>
        </w:rPr>
        <w:t>D．磁体在高温环境下磁性会加强</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【知识点】安培分子电流假说</w:t>
      </w:r>
    </w:p>
    <w:p>
      <w:pPr>
        <w:shd w:val="clear" w:color="auto" w:fill="auto"/>
        <w:spacing w:line="360" w:lineRule="auto"/>
        <w:jc w:val="left"/>
        <w:rPr>
          <w:sz w:val="21"/>
        </w:rPr>
      </w:pPr>
      <w:r>
        <w:rPr>
          <w:sz w:val="21"/>
        </w:rPr>
        <w:t>【详解】A．根据“分子电流”的假说，未被磁化的物体，分子电流的方向非常紊乱，对外不显磁性，故A错误；</w:t>
      </w:r>
    </w:p>
    <w:p>
      <w:pPr>
        <w:shd w:val="clear" w:color="auto" w:fill="auto"/>
        <w:spacing w:line="360" w:lineRule="auto"/>
        <w:jc w:val="left"/>
        <w:rPr>
          <w:sz w:val="21"/>
        </w:rPr>
      </w:pPr>
      <w:r>
        <w:rPr>
          <w:sz w:val="21"/>
        </w:rPr>
        <w:t>B．根据“分子电流”的假说，被磁化的物体，分子电流的方向大致相同，于是对外界显示出磁性，故B正确；</w:t>
      </w:r>
    </w:p>
    <w:p>
      <w:pPr>
        <w:shd w:val="clear" w:color="auto" w:fill="auto"/>
        <w:spacing w:line="360" w:lineRule="auto"/>
        <w:jc w:val="left"/>
        <w:rPr>
          <w:sz w:val="21"/>
        </w:rPr>
      </w:pPr>
      <w:r>
        <w:rPr>
          <w:sz w:val="21"/>
        </w:rPr>
        <w:t>CD．根据磁化与退磁的特性可知，磁体在高温环境下磁性会减弱，故CD错误。</w:t>
      </w:r>
    </w:p>
    <w:p>
      <w:pPr>
        <w:shd w:val="clear" w:color="auto" w:fill="auto"/>
        <w:spacing w:line="360" w:lineRule="auto"/>
        <w:jc w:val="left"/>
        <w:rPr>
          <w:sz w:val="21"/>
        </w:rPr>
      </w:pPr>
      <w:r>
        <w:rPr>
          <w:sz w:val="21"/>
        </w:rPr>
        <w:t>故选B。</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4257675" cy="381000"/>
            <wp:docPr id="100059" name="" descr="@@@5b92432b291240b293b2216c29ccd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4257675" cy="381000"/>
                    </a:xfrm>
                    <a:prstGeom prst="rect">
                      <a:avLst/>
                    </a:prstGeom>
                  </pic:spPr>
                </pic:pic>
              </a:graphicData>
            </a:graphic>
          </wp:inline>
        </w:drawing>
      </w:r>
      <w:r>
        <w:rPr>
          <w:sz w:val="21"/>
        </w:rPr>
        <w:t>1</w:t>
      </w:r>
      <w:r>
        <w:rPr>
          <w:sz w:val="21"/>
        </w:rPr>
        <w:t>．公式</w:t>
      </w:r>
      <w:r>
        <w:rPr>
          <w:rFonts w:ascii="Times New Roman" w:eastAsia="Times New Roman" w:hAnsi="Times New Roman" w:cs="Times New Roman"/>
          <w:i/>
          <w:sz w:val="21"/>
        </w:rPr>
        <w:t>B</w:t>
      </w:r>
      <w:r>
        <w:rPr>
          <w:sz w:val="21"/>
        </w:rPr>
        <w:t>＝</w:t>
      </w:r>
      <m:oMathPara>
        <m:oMathParaPr>
          <m:jc m:val="left"/>
        </m:oMathParaPr>
        <m:oMath>
          <m:f>
            <m:num>
              <m:r>
                <w:rPr>
                  <w:rFonts w:ascii="Cambria Math" w:eastAsia="宋体" w:hAnsi="Cambria Math" w:cs="Cambria Math"/>
                </w:rPr>
                <m:t>F</m:t>
              </m:r>
            </m:num>
            <m:den>
              <m:r>
                <w:rPr>
                  <w:rFonts w:ascii="Cambria Math" w:eastAsia="宋体" w:hAnsi="Cambria Math" w:cs="Cambria Math"/>
                </w:rPr>
                <m:t>I</m:t>
              </m:r>
              <m:r>
                <w:rPr>
                  <w:rFonts w:ascii="Cambria Math" w:eastAsia="宋体" w:hAnsi="Cambria Math" w:cs="Cambria Math"/>
                </w:rPr>
                <m:t>l</m:t>
              </m:r>
            </m:den>
          </m:f>
        </m:oMath>
      </m:oMathPara>
      <w:r>
        <w:rPr>
          <w:sz w:val="21"/>
        </w:rPr>
        <w:t>是磁感应强度的定义式，是用比值法定义的，磁感应强度</w:t>
      </w:r>
      <w:r>
        <w:rPr>
          <w:rFonts w:ascii="Times New Roman" w:eastAsia="Times New Roman" w:hAnsi="Times New Roman" w:cs="Times New Roman"/>
          <w:i/>
          <w:sz w:val="21"/>
        </w:rPr>
        <w:t>B</w:t>
      </w:r>
      <w:r>
        <w:rPr>
          <w:sz w:val="21"/>
        </w:rPr>
        <w:t>的大小只决定于磁场本身的性质，而与</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l</w:t>
      </w:r>
      <w:r>
        <w:rPr>
          <w:sz w:val="21"/>
        </w:rPr>
        <w:t>均无关。</w:t>
      </w:r>
    </w:p>
    <w:p>
      <w:pPr>
        <w:shd w:val="clear" w:color="auto" w:fill="auto"/>
        <w:spacing w:line="360" w:lineRule="auto"/>
        <w:jc w:val="left"/>
        <w:rPr>
          <w:rFonts w:ascii="Times New Roman" w:eastAsia="Times New Roman" w:hAnsi="Times New Roman" w:cs="Times New Roman"/>
          <w:i/>
          <w:sz w:val="21"/>
        </w:rPr>
      </w:pPr>
      <w:r>
        <w:rPr>
          <w:sz w:val="21"/>
        </w:rPr>
        <w:t>2</w:t>
      </w:r>
      <w:r>
        <w:rPr>
          <w:sz w:val="21"/>
        </w:rPr>
        <w:t>．在定义式</w:t>
      </w:r>
      <w:r>
        <w:rPr>
          <w:rFonts w:ascii="Times New Roman" w:eastAsia="Times New Roman" w:hAnsi="Times New Roman" w:cs="Times New Roman"/>
          <w:i/>
          <w:sz w:val="21"/>
        </w:rPr>
        <w:t>B</w:t>
      </w:r>
      <w:r>
        <w:rPr>
          <w:sz w:val="21"/>
        </w:rPr>
        <w:t>＝</w:t>
      </w:r>
      <m:oMathPara>
        <m:oMathParaPr>
          <m:jc m:val="left"/>
        </m:oMathParaPr>
        <m:oMath>
          <m:f>
            <m:num>
              <m:r>
                <w:rPr>
                  <w:rFonts w:ascii="Cambria Math" w:eastAsia="宋体" w:hAnsi="Cambria Math" w:cs="Cambria Math"/>
                </w:rPr>
                <m:t>F</m:t>
              </m:r>
            </m:num>
            <m:den>
              <m:r>
                <w:rPr>
                  <w:rFonts w:ascii="Cambria Math" w:eastAsia="宋体" w:hAnsi="Cambria Math" w:cs="Cambria Math"/>
                </w:rPr>
                <m:t>I</m:t>
              </m:r>
              <m:r>
                <w:rPr>
                  <w:rFonts w:ascii="Cambria Math" w:eastAsia="宋体" w:hAnsi="Cambria Math" w:cs="Cambria Math"/>
                </w:rPr>
                <m:t>l</m:t>
              </m:r>
            </m:den>
          </m:f>
        </m:oMath>
      </m:oMathPara>
      <w:r>
        <w:rPr>
          <w:sz w:val="21"/>
        </w:rPr>
        <w:t>中，通电导线必须垂直于磁场方向放置。因为磁场中某点通电导线所受力的大小，除和磁场强弱有关以外，还和导线的方向有关。导线放入磁场中的方向不同，所受磁场力也不相同。通电导线受磁场力为零的地方，磁感应强度</w:t>
      </w:r>
      <w:r>
        <w:rPr>
          <w:rFonts w:ascii="Times New Roman" w:eastAsia="Times New Roman" w:hAnsi="Times New Roman" w:cs="Times New Roman"/>
          <w:i/>
          <w:sz w:val="21"/>
        </w:rPr>
        <w:t>B</w:t>
      </w:r>
      <w:r>
        <w:rPr>
          <w:sz w:val="21"/>
        </w:rPr>
        <w:t>的大小不一定为零。</w:t>
      </w:r>
    </w:p>
    <w:p>
      <w:pPr>
        <w:shd w:val="clear" w:color="auto" w:fill="auto"/>
        <w:spacing w:line="360" w:lineRule="auto"/>
        <w:jc w:val="left"/>
        <w:rPr>
          <w:rFonts w:ascii="Times New Roman" w:eastAsia="Times New Roman" w:hAnsi="Times New Roman" w:cs="Times New Roman"/>
          <w:i/>
          <w:sz w:val="21"/>
        </w:rPr>
      </w:pPr>
      <w:r>
        <w:rPr>
          <w:sz w:val="21"/>
        </w:rPr>
        <w:t>3</w:t>
      </w:r>
      <w:r>
        <w:rPr>
          <w:sz w:val="21"/>
        </w:rPr>
        <w:t>．磁感应强度是矢量，运算遵守平行四边形定则。</w:t>
      </w:r>
    </w:p>
    <w:p>
      <w:pPr>
        <w:shd w:val="clear" w:color="auto" w:fill="auto"/>
        <w:spacing w:line="360" w:lineRule="auto"/>
        <w:jc w:val="left"/>
        <w:rPr>
          <w:rFonts w:ascii="Times New Roman" w:eastAsia="Times New Roman" w:hAnsi="Times New Roman" w:cs="Times New Roman"/>
          <w:i/>
          <w:sz w:val="21"/>
        </w:rPr>
      </w:pPr>
      <w:r>
        <w:rPr>
          <w:sz w:val="21"/>
        </w:rPr>
        <w:t>【例题】</w:t>
      </w:r>
    </w:p>
    <w:p>
      <w:pPr>
        <w:shd w:val="clear" w:color="auto" w:fill="auto"/>
        <w:spacing w:line="360" w:lineRule="auto"/>
        <w:jc w:val="left"/>
        <w:rPr>
          <w:sz w:val="21"/>
        </w:rPr>
      </w:pPr>
      <w:r>
        <w:rPr>
          <w:sz w:val="21"/>
        </w:rPr>
        <w:t>8．关于磁感应强度，下列说法正确的是（　　）</w:t>
      </w:r>
    </w:p>
    <w:p>
      <w:pPr>
        <w:shd w:val="clear" w:color="auto" w:fill="auto"/>
        <w:spacing w:line="360" w:lineRule="auto"/>
        <w:jc w:val="left"/>
        <w:rPr>
          <w:sz w:val="21"/>
        </w:rPr>
      </w:pPr>
      <w:r>
        <w:rPr>
          <w:sz w:val="21"/>
        </w:rPr>
        <w:t>A．若长为</w:t>
      </w:r>
      <w:r>
        <w:rPr>
          <w:rFonts w:ascii="Times New Roman" w:eastAsia="Times New Roman" w:hAnsi="Times New Roman" w:cs="Times New Roman"/>
          <w:i/>
          <w:sz w:val="21"/>
        </w:rPr>
        <w:t>L</w:t>
      </w:r>
      <w:r>
        <w:rPr>
          <w:sz w:val="21"/>
        </w:rPr>
        <w:t>，电流为</w:t>
      </w:r>
      <w:r>
        <w:rPr>
          <w:rFonts w:ascii="Times New Roman" w:eastAsia="Times New Roman" w:hAnsi="Times New Roman" w:cs="Times New Roman"/>
          <w:i/>
          <w:sz w:val="21"/>
        </w:rPr>
        <w:t>I</w:t>
      </w:r>
      <w:r>
        <w:rPr>
          <w:sz w:val="21"/>
        </w:rPr>
        <w:t>的导线在某处受到磁场力为</w:t>
      </w:r>
      <w:r>
        <w:rPr>
          <w:rFonts w:ascii="Times New Roman" w:eastAsia="Times New Roman" w:hAnsi="Times New Roman" w:cs="Times New Roman"/>
          <w:i/>
          <w:sz w:val="21"/>
        </w:rPr>
        <w:t>F</w:t>
      </w:r>
      <w:r>
        <w:rPr>
          <w:sz w:val="21"/>
        </w:rPr>
        <w:t>，则该处的磁感应强度必为</w:t>
      </w:r>
      <m:oMathPara>
        <m:oMathParaPr>
          <m:jc m:val="left"/>
        </m:oMathParaPr>
        <m:oMath>
          <m:f>
            <m:num>
              <m:r>
                <w:rPr>
                  <w:rFonts w:ascii="Cambria Math" w:eastAsia="宋体" w:hAnsi="Cambria Math" w:cs="Cambria Math"/>
                </w:rPr>
                <m:t>F</m:t>
              </m:r>
            </m:num>
            <m:den>
              <m:r>
                <w:rPr>
                  <w:rFonts w:ascii="Cambria Math" w:eastAsia="宋体" w:hAnsi="Cambria Math" w:cs="Cambria Math"/>
                </w:rPr>
                <m:t>I</m:t>
              </m:r>
              <m:r>
                <w:rPr>
                  <w:rFonts w:ascii="Cambria Math" w:eastAsia="宋体" w:hAnsi="Cambria Math" w:cs="Cambria Math"/>
                </w:rPr>
                <m:t>L</m:t>
              </m:r>
            </m:den>
          </m:f>
        </m:oMath>
      </m:oMathPara>
    </w:p>
    <w:p>
      <w:pPr>
        <w:shd w:val="clear" w:color="auto" w:fill="auto"/>
        <w:spacing w:line="360" w:lineRule="auto"/>
        <w:jc w:val="left"/>
        <w:rPr>
          <w:sz w:val="21"/>
        </w:rPr>
      </w:pPr>
      <w:r>
        <w:rPr>
          <w:sz w:val="21"/>
        </w:rPr>
        <w:t>B．由</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I</m:t>
              </m:r>
              <m:r>
                <w:rPr>
                  <w:rFonts w:ascii="Cambria Math" w:eastAsia="宋体" w:hAnsi="Cambria Math" w:cs="Cambria Math"/>
                </w:rPr>
                <m:t>L</m:t>
              </m:r>
            </m:den>
          </m:f>
        </m:oMath>
      </m:oMathPara>
      <w:r>
        <w:rPr>
          <w:sz w:val="21"/>
        </w:rPr>
        <w:t>知，</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F</w:t>
      </w:r>
      <w:r>
        <w:rPr>
          <w:sz w:val="21"/>
        </w:rPr>
        <w:t>成正，与</w:t>
      </w:r>
      <w:r>
        <w:rPr>
          <w:rFonts w:ascii="Times New Roman" w:eastAsia="Times New Roman" w:hAnsi="Times New Roman" w:cs="Times New Roman"/>
          <w:i/>
          <w:sz w:val="21"/>
        </w:rPr>
        <w:t>IL</w:t>
      </w:r>
      <w:r>
        <w:rPr>
          <w:sz w:val="21"/>
        </w:rPr>
        <w:t>成反比</w:t>
      </w:r>
    </w:p>
    <w:p>
      <w:pPr>
        <w:shd w:val="clear" w:color="auto" w:fill="auto"/>
        <w:spacing w:line="360" w:lineRule="auto"/>
        <w:jc w:val="left"/>
        <w:rPr>
          <w:sz w:val="21"/>
        </w:rPr>
      </w:pPr>
      <w:r>
        <w:rPr>
          <w:sz w:val="21"/>
        </w:rPr>
        <w:t>C．由</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I</m:t>
              </m:r>
              <m:r>
                <w:rPr>
                  <w:rFonts w:ascii="Cambria Math" w:eastAsia="宋体" w:hAnsi="Cambria Math" w:cs="Cambria Math"/>
                </w:rPr>
                <m:t>L</m:t>
              </m:r>
            </m:den>
          </m:f>
        </m:oMath>
      </m:oMathPara>
      <w:r>
        <w:rPr>
          <w:sz w:val="21"/>
        </w:rPr>
        <w:t>知，如果一小段通电导线在某处不受磁场力，则说明该处一定无磁场</w:t>
      </w:r>
    </w:p>
    <w:p>
      <w:pPr>
        <w:shd w:val="clear" w:color="auto" w:fill="auto"/>
        <w:spacing w:line="360" w:lineRule="auto"/>
        <w:jc w:val="left"/>
        <w:rPr>
          <w:sz w:val="21"/>
        </w:rPr>
      </w:pPr>
      <w:r>
        <w:rPr>
          <w:sz w:val="21"/>
        </w:rPr>
        <w:t>D．磁感应强度的方向就是小磁针静止时北极所指方向</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【知识点】磁感应强度的定义（式）</w:t>
      </w:r>
    </w:p>
    <w:p>
      <w:pPr>
        <w:shd w:val="clear" w:color="auto" w:fill="auto"/>
        <w:spacing w:line="360" w:lineRule="auto"/>
        <w:jc w:val="left"/>
        <w:rPr>
          <w:sz w:val="21"/>
        </w:rPr>
      </w:pPr>
      <w:r>
        <w:rPr>
          <w:sz w:val="21"/>
        </w:rPr>
        <w:t>【详解】A．只有当通过导线垂直放入磁场中，磁感应强度才为</w:t>
      </w:r>
      <m:oMathPara>
        <m:oMathParaPr>
          <m:jc m:val="left"/>
        </m:oMathParaPr>
        <m:oMath>
          <m:f>
            <m:num>
              <m:r>
                <w:rPr>
                  <w:rFonts w:ascii="Cambria Math" w:eastAsia="宋体" w:hAnsi="Cambria Math" w:cs="Cambria Math"/>
                </w:rPr>
                <m:t>F</m:t>
              </m:r>
            </m:num>
            <m:den>
              <m:r>
                <w:rPr>
                  <w:rFonts w:ascii="Cambria Math" w:eastAsia="宋体" w:hAnsi="Cambria Math" w:cs="Cambria Math"/>
                </w:rPr>
                <m:t>I</m:t>
              </m:r>
              <m:r>
                <w:rPr>
                  <w:rFonts w:ascii="Cambria Math" w:eastAsia="宋体" w:hAnsi="Cambria Math" w:cs="Cambria Math"/>
                </w:rPr>
                <m:t>L</m:t>
              </m:r>
            </m:den>
          </m:f>
        </m:oMath>
      </m:oMathPara>
      <w:r>
        <w:rPr>
          <w:sz w:val="21"/>
        </w:rPr>
        <w:t>，若导线与磁场不垂直，则磁感应强度大于</w:t>
      </w:r>
      <m:oMathPara>
        <m:oMathParaPr>
          <m:jc m:val="left"/>
        </m:oMathParaPr>
        <m:oMath>
          <m:f>
            <m:num>
              <m:r>
                <w:rPr>
                  <w:rFonts w:ascii="Cambria Math" w:eastAsia="宋体" w:hAnsi="Cambria Math" w:cs="Cambria Math"/>
                </w:rPr>
                <m:t>F</m:t>
              </m:r>
            </m:num>
            <m:den>
              <m:r>
                <w:rPr>
                  <w:rFonts w:ascii="Cambria Math" w:eastAsia="宋体" w:hAnsi="Cambria Math" w:cs="Cambria Math"/>
                </w:rPr>
                <m:t>I</m:t>
              </m:r>
              <m:r>
                <w:rPr>
                  <w:rFonts w:ascii="Cambria Math" w:eastAsia="宋体" w:hAnsi="Cambria Math" w:cs="Cambria Math"/>
                </w:rPr>
                <m:t>L</m:t>
              </m:r>
            </m:den>
          </m:f>
        </m:oMath>
      </m:oMathPara>
      <w:r>
        <w:rPr>
          <w:sz w:val="21"/>
        </w:rPr>
        <w:t>，故A错误；</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I</m:t>
              </m:r>
              <m:r>
                <w:rPr>
                  <w:rFonts w:ascii="Cambria Math" w:eastAsia="宋体" w:hAnsi="Cambria Math" w:cs="Cambria Math"/>
                </w:rPr>
                <m:t>L</m:t>
              </m:r>
            </m:den>
          </m:f>
        </m:oMath>
      </m:oMathPara>
      <w:r>
        <w:rPr>
          <w:sz w:val="21"/>
        </w:rPr>
        <w:t>是采用比值法定义的，</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IL</w:t>
      </w:r>
      <w:r>
        <w:rPr>
          <w:sz w:val="21"/>
        </w:rPr>
        <w:t>等无关，不能说</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F</w:t>
      </w:r>
      <w:r>
        <w:rPr>
          <w:sz w:val="21"/>
        </w:rPr>
        <w:t>成正比，与</w:t>
      </w:r>
      <w:r>
        <w:rPr>
          <w:rFonts w:ascii="Times New Roman" w:eastAsia="Times New Roman" w:hAnsi="Times New Roman" w:cs="Times New Roman"/>
          <w:i/>
          <w:sz w:val="21"/>
        </w:rPr>
        <w:t>IL</w:t>
      </w:r>
      <w:r>
        <w:rPr>
          <w:sz w:val="21"/>
        </w:rPr>
        <w:t>成反比。故B错误；</w:t>
      </w:r>
    </w:p>
    <w:p>
      <w:pPr>
        <w:shd w:val="clear" w:color="auto" w:fill="auto"/>
        <w:spacing w:line="360" w:lineRule="auto"/>
        <w:jc w:val="left"/>
        <w:rPr>
          <w:sz w:val="21"/>
        </w:rPr>
      </w:pPr>
      <w:r>
        <w:rPr>
          <w:sz w:val="21"/>
        </w:rPr>
        <w:t>C．一小段通电导线在某处不受磁场力，该处不一定无磁场，也可能是因为导线与磁场平行。故C错误；</w:t>
      </w:r>
    </w:p>
    <w:p>
      <w:pPr>
        <w:shd w:val="clear" w:color="auto" w:fill="auto"/>
        <w:spacing w:line="360" w:lineRule="auto"/>
        <w:jc w:val="left"/>
        <w:rPr>
          <w:sz w:val="21"/>
        </w:rPr>
      </w:pPr>
      <w:r>
        <w:rPr>
          <w:sz w:val="21"/>
        </w:rPr>
        <w:t>D．磁感应强度的方向就是该点的磁场方向，也就是小磁针北极所受磁场力的方向。故D正确。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9．实验：探究感应电流产生的条件</w:t>
      </w:r>
    </w:p>
    <w:p>
      <w:pPr>
        <w:shd w:val="clear" w:color="auto" w:fill="auto"/>
        <w:spacing w:line="360" w:lineRule="auto"/>
        <w:jc w:val="left"/>
        <w:rPr>
          <w:sz w:val="21"/>
        </w:rPr>
      </w:pPr>
      <w:r>
        <w:rPr>
          <w:sz w:val="21"/>
        </w:rPr>
        <w:t>（1）实验一：如图所示，导体棒</w:t>
      </w:r>
      <w:r>
        <w:rPr>
          <w:rFonts w:ascii="Times New Roman" w:eastAsia="Times New Roman" w:hAnsi="Times New Roman" w:cs="Times New Roman"/>
          <w:i/>
          <w:sz w:val="21"/>
        </w:rPr>
        <w:t>AB</w:t>
      </w:r>
      <w:r>
        <w:rPr>
          <w:sz w:val="21"/>
        </w:rPr>
        <w:t>做切割磁感线运动时，线路中</w:t>
      </w:r>
    </w:p>
    <w:p>
      <w:pPr>
        <w:shd w:val="clear" w:color="auto" w:fill="auto"/>
        <w:spacing w:line="360" w:lineRule="auto"/>
        <w:jc w:val="both"/>
        <w:rPr>
          <w:sz w:val="21"/>
        </w:rPr>
      </w:pPr>
      <w:r>
        <w:rPr>
          <w:rFonts w:ascii="Times New Roman" w:eastAsia="Times New Roman" w:hAnsi="Times New Roman" w:cs="Times New Roman"/>
          <w:b w:val="0"/>
          <w:sz w:val="21"/>
        </w:rPr>
        <w:t>_________</w:t>
      </w:r>
      <w:r>
        <w:rPr>
          <w:sz w:val="21"/>
        </w:rPr>
        <w:t>电流产生，而导体棒</w:t>
      </w:r>
      <w:r>
        <w:rPr>
          <w:rFonts w:ascii="Times New Roman" w:eastAsia="Times New Roman" w:hAnsi="Times New Roman" w:cs="Times New Roman"/>
          <w:i/>
          <w:sz w:val="21"/>
        </w:rPr>
        <w:t>AB</w:t>
      </w:r>
      <w:r>
        <w:rPr>
          <w:sz w:val="21"/>
        </w:rPr>
        <w:t>顺着磁感线运动时，线路中</w:t>
      </w:r>
      <w:r>
        <w:rPr>
          <w:rFonts w:ascii="Times New Roman" w:eastAsia="Times New Roman" w:hAnsi="Times New Roman" w:cs="Times New Roman"/>
          <w:b w:val="0"/>
          <w:sz w:val="21"/>
        </w:rPr>
        <w:t>_______</w:t>
      </w:r>
      <w:r>
        <w:rPr>
          <w:sz w:val="21"/>
        </w:rPr>
        <w:t>电流产生。（均选填“有”或“无”）</w:t>
      </w:r>
      <w:r>
        <w:rPr>
          <w:rFonts w:ascii="Times New Roman" w:eastAsia="Times New Roman" w:hAnsi="Times New Roman" w:cs="Times New Roman"/>
          <w:strike w:val="0"/>
          <w:kern w:val="0"/>
          <w:sz w:val="24"/>
          <w:szCs w:val="24"/>
          <w:u w:val="none"/>
        </w:rPr>
        <w:drawing>
          <wp:inline>
            <wp:extent cx="1714500" cy="1257300"/>
            <wp:docPr id="100061" name="" descr="@@@38616505-7579-4e7b-b6b3-0180a2786d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1714500" cy="1257300"/>
                    </a:xfrm>
                    <a:prstGeom prst="rect">
                      <a:avLst/>
                    </a:prstGeom>
                  </pic:spPr>
                </pic:pic>
              </a:graphicData>
            </a:graphic>
          </wp:inline>
        </w:drawing>
      </w:r>
    </w:p>
    <w:p>
      <w:pPr>
        <w:shd w:val="clear" w:color="auto" w:fill="auto"/>
        <w:spacing w:line="360" w:lineRule="auto"/>
        <w:jc w:val="left"/>
        <w:rPr>
          <w:sz w:val="21"/>
        </w:rPr>
      </w:pPr>
      <w:r>
        <w:rPr>
          <w:sz w:val="21"/>
        </w:rPr>
        <w:t>（2）实验二：如图所示，当条形磁体插入或拔出线圈时，线圈中</w:t>
      </w:r>
      <w:r>
        <w:rPr>
          <w:rFonts w:ascii="Times New Roman" w:eastAsia="Times New Roman" w:hAnsi="Times New Roman" w:cs="Times New Roman"/>
          <w:b w:val="0"/>
          <w:sz w:val="21"/>
        </w:rPr>
        <w:t>________</w:t>
      </w:r>
      <w:r>
        <w:rPr>
          <w:sz w:val="21"/>
        </w:rPr>
        <w:t>电流产生，但条形磁体在线圈中静止不动时，线圈中</w:t>
      </w:r>
      <w:r>
        <w:rPr>
          <w:rFonts w:ascii="Times New Roman" w:eastAsia="Times New Roman" w:hAnsi="Times New Roman" w:cs="Times New Roman"/>
          <w:b w:val="0"/>
          <w:sz w:val="21"/>
        </w:rPr>
        <w:t>________</w:t>
      </w:r>
      <w:r>
        <w:rPr>
          <w:sz w:val="21"/>
        </w:rPr>
        <w:t>电流产生。（均选填“有”或“无”）</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52600" cy="1790700"/>
            <wp:docPr id="100063" name="" descr="@@@baf0b9e9-5687-40e9-9d3c-0fcc37e133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1752600" cy="1790700"/>
                    </a:xfrm>
                    <a:prstGeom prst="rect">
                      <a:avLst/>
                    </a:prstGeom>
                  </pic:spPr>
                </pic:pic>
              </a:graphicData>
            </a:graphic>
          </wp:inline>
        </w:drawing>
      </w:r>
    </w:p>
    <w:p>
      <w:pPr>
        <w:shd w:val="clear" w:color="auto" w:fill="auto"/>
        <w:spacing w:line="360" w:lineRule="auto"/>
        <w:jc w:val="left"/>
        <w:rPr>
          <w:sz w:val="21"/>
        </w:rPr>
      </w:pPr>
      <w:r>
        <w:rPr>
          <w:sz w:val="21"/>
        </w:rPr>
        <w:t>（3）实验三：如图所示，将小线圈A插入大线圈B中不动，当开关S闭合或断开时，电流表中</w:t>
      </w:r>
      <w:r>
        <w:rPr>
          <w:rFonts w:ascii="Times New Roman" w:eastAsia="Times New Roman" w:hAnsi="Times New Roman" w:cs="Times New Roman"/>
          <w:b w:val="0"/>
          <w:sz w:val="21"/>
        </w:rPr>
        <w:t>_____</w:t>
      </w:r>
      <w:r>
        <w:rPr>
          <w:sz w:val="21"/>
        </w:rPr>
        <w:t>电流通过；若开关S一直闭合，滑动变阻器的滑片不动时，电流表中</w:t>
      </w:r>
      <w:r>
        <w:rPr>
          <w:rFonts w:ascii="Times New Roman" w:eastAsia="Times New Roman" w:hAnsi="Times New Roman" w:cs="Times New Roman"/>
          <w:b w:val="0"/>
          <w:sz w:val="21"/>
        </w:rPr>
        <w:t>________</w:t>
      </w:r>
      <w:r>
        <w:rPr>
          <w:sz w:val="21"/>
        </w:rPr>
        <w:t>电流通过。（均选填“有”或“无”）</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305050" cy="1238250"/>
            <wp:docPr id="100065" name="" descr="@@@8b2b2b94-e20e-4da7-affd-547b7f9acc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2305050" cy="1238250"/>
                    </a:xfrm>
                    <a:prstGeom prst="rect">
                      <a:avLst/>
                    </a:prstGeom>
                  </pic:spPr>
                </pic:pic>
              </a:graphicData>
            </a:graphic>
          </wp:inline>
        </w:drawing>
      </w:r>
    </w:p>
    <w:p>
      <w:pPr>
        <w:shd w:val="clear" w:color="auto" w:fill="auto"/>
        <w:spacing w:line="360" w:lineRule="auto"/>
        <w:jc w:val="left"/>
        <w:rPr>
          <w:sz w:val="21"/>
        </w:rPr>
      </w:pPr>
      <w:r>
        <w:rPr>
          <w:sz w:val="21"/>
        </w:rPr>
        <w:t>【答案】     有     无     有     无     有     无</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【知识点】导体棒切割磁感线产生感应电流、开关闭合断开的瞬间线圈电流变化、调节滑动变阻器分析电流表变化</w:t>
      </w:r>
    </w:p>
    <w:p>
      <w:pPr>
        <w:shd w:val="clear" w:color="auto" w:fill="auto"/>
        <w:spacing w:line="360" w:lineRule="auto"/>
        <w:jc w:val="left"/>
        <w:rPr>
          <w:sz w:val="21"/>
        </w:rPr>
      </w:pPr>
      <w:r>
        <w:rPr>
          <w:sz w:val="21"/>
        </w:rPr>
        <w:t>【详解】（1）[1] [2]由感应电流的产生条件是闭合回路中有磁通量的变化，导体棒</w:t>
      </w:r>
      <w:r>
        <w:rPr>
          <w:rFonts w:ascii="Times New Roman" w:eastAsia="Times New Roman" w:hAnsi="Times New Roman" w:cs="Times New Roman"/>
          <w:i/>
          <w:sz w:val="21"/>
        </w:rPr>
        <w:t>AB</w:t>
      </w:r>
      <w:r>
        <w:rPr>
          <w:sz w:val="21"/>
        </w:rPr>
        <w:t>做切割磁感线运动时，线路中的磁通量发生变化，故线路中产生感应电流；导体棒</w:t>
      </w:r>
      <w:r>
        <w:rPr>
          <w:rFonts w:ascii="Times New Roman" w:eastAsia="Times New Roman" w:hAnsi="Times New Roman" w:cs="Times New Roman"/>
          <w:i/>
          <w:sz w:val="21"/>
        </w:rPr>
        <w:t>AB</w:t>
      </w:r>
      <w:r>
        <w:rPr>
          <w:sz w:val="21"/>
        </w:rPr>
        <w:t>顺着磁感线运动时，线路中的磁通量没有磁通量的变化，故线路中产生感应电流。</w:t>
      </w:r>
    </w:p>
    <w:p>
      <w:pPr>
        <w:shd w:val="clear" w:color="auto" w:fill="auto"/>
        <w:spacing w:line="360" w:lineRule="auto"/>
        <w:jc w:val="left"/>
        <w:rPr>
          <w:sz w:val="21"/>
        </w:rPr>
      </w:pPr>
      <w:r>
        <w:rPr>
          <w:sz w:val="21"/>
        </w:rPr>
        <w:t>（2）[3][4] 由感应电流的产生条件可知，当条形磁体插入或拔出线圈时，线圈中有磁通量的变化，故线圈中产生感应电流；条形磁体在线圈中静止不动时，线圈中磁通量没变化，故线圈中没有感应电流产生。</w:t>
      </w:r>
    </w:p>
    <w:p>
      <w:pPr>
        <w:shd w:val="clear" w:color="auto" w:fill="auto"/>
        <w:spacing w:line="360" w:lineRule="auto"/>
        <w:jc w:val="left"/>
        <w:rPr>
          <w:sz w:val="21"/>
        </w:rPr>
      </w:pPr>
      <w:r>
        <w:rPr>
          <w:sz w:val="21"/>
        </w:rPr>
        <w:t>（3）[5][6] 将小线圈A插入大线圈B中不动，当开关S闭合或断开时，A线圈中的电流变化，导致磁感应强度发生变化，B线圈中的磁通量随之发生变化，B线圈中产生感应电流，故电流表中有电流通过；若开关S一直闭合，滑动变阻器的滑片不动时，A线圈中的电流没有变化，A线圈的磁感应强度不变，B线圈中的磁通量也不变化，B线圈中不产生感应电流，故电流表中无电流通过。</w:t>
      </w:r>
    </w:p>
    <w:p>
      <w:pPr>
        <w:shd w:val="clear" w:color="auto" w:fill="auto"/>
        <w:spacing w:line="360" w:lineRule="auto"/>
        <w:jc w:val="left"/>
        <w:rPr>
          <w:sz w:val="21"/>
        </w:rPr>
      </w:pPr>
      <w:r>
        <w:rPr>
          <w:sz w:val="21"/>
        </w:rPr>
        <w:t>10．如图所示，足够长的金属框架</w:t>
      </w:r>
      <w:r>
        <w:rPr>
          <w:rFonts w:ascii="Times New Roman" w:eastAsia="Times New Roman" w:hAnsi="Times New Roman" w:cs="Times New Roman"/>
          <w:i/>
          <w:sz w:val="21"/>
        </w:rPr>
        <w:t>MON</w:t>
      </w:r>
      <w:r>
        <w:rPr>
          <w:sz w:val="21"/>
        </w:rPr>
        <w:t>与足够长的导体棒</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构成回路，处在匀强磁场中且与磁场垂直。</w:t>
      </w:r>
    </w:p>
    <w:p>
      <w:pPr>
        <w:shd w:val="clear" w:color="auto" w:fill="auto"/>
        <w:spacing w:line="360" w:lineRule="auto"/>
        <w:jc w:val="left"/>
        <w:rPr>
          <w:sz w:val="21"/>
        </w:rPr>
      </w:pPr>
      <w:r>
        <w:rPr>
          <w:sz w:val="21"/>
        </w:rPr>
        <w:t>（1）若</w:t>
      </w: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T</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从</w:t>
      </w:r>
      <w:r>
        <w:rPr>
          <w:rFonts w:ascii="Times New Roman" w:eastAsia="Times New Roman" w:hAnsi="Times New Roman" w:cs="Times New Roman"/>
          <w:i/>
          <w:sz w:val="21"/>
        </w:rPr>
        <w:t>O</w:t>
      </w:r>
      <w:r>
        <w:rPr>
          <w:sz w:val="21"/>
        </w:rPr>
        <w:t>点出发，向右以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m/s</m:t>
          </m:r>
        </m:oMath>
      </m:oMathPara>
      <w:r>
        <w:rPr>
          <w:sz w:val="21"/>
        </w:rPr>
        <w:t>的速度匀速运动6s，求回路中磁通量的变化量；</w:t>
      </w:r>
    </w:p>
    <w:p>
      <w:pPr>
        <w:shd w:val="clear" w:color="auto" w:fill="auto"/>
        <w:spacing w:line="360" w:lineRule="auto"/>
        <w:jc w:val="left"/>
        <w:rPr>
          <w:sz w:val="21"/>
        </w:rPr>
      </w:pPr>
      <w:r>
        <w:rPr>
          <w:sz w:val="21"/>
        </w:rPr>
        <w:t>（2）在图中，若回路面积从</w:t>
      </w:r>
      <m:oMathPara>
        <m:oMathParaPr>
          <m:jc m:val="left"/>
        </m:oMathParaPr>
        <m:oMath>
          <m:sSub>
            <m:e>
              <m:r>
                <w:rPr>
                  <w:rFonts w:ascii="Cambria Math" w:eastAsia="宋体" w:hAnsi="Cambria Math" w:cs="Cambria Math"/>
                </w:rPr>
                <m:t>S</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4.5</m:t>
          </m:r>
          <m:sSup>
            <m:e>
              <m:r>
                <m:rPr>
                  <m:nor/>
                </m:rPr>
                <w:rPr>
                  <w:rFonts w:ascii="Cambria Math" w:eastAsia="宋体" w:hAnsi="Cambria Math" w:cs="Cambria Math"/>
                </w:rPr>
                <m:t>m</m:t>
              </m:r>
            </m:e>
            <m:sup>
              <m:r>
                <m:rPr>
                  <m:nor/>
                </m:rPr>
                <w:rPr>
                  <w:rFonts w:ascii="Cambria Math" w:eastAsia="宋体" w:hAnsi="Cambria Math" w:cs="Cambria Math"/>
                </w:rPr>
                <m:t>2</m:t>
              </m:r>
            </m:sup>
          </m:sSup>
        </m:oMath>
      </m:oMathPara>
      <w:r>
        <w:rPr>
          <w:sz w:val="21"/>
        </w:rPr>
        <w:t>变到</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m:t>
              </m:r>
            </m:e>
            <m:sup>
              <m:r>
                <w:rPr>
                  <w:rFonts w:ascii="Cambria Math" w:eastAsia="宋体" w:hAnsi="Cambria Math" w:cs="Cambria Math"/>
                </w:rPr>
                <m:t>2</m:t>
              </m:r>
            </m:sup>
          </m:sSup>
        </m:oMath>
      </m:oMathPara>
      <w:r>
        <w:rPr>
          <w:sz w:val="21"/>
        </w:rPr>
        <w:t>，同一时间内磁感应强度大小</w:t>
      </w:r>
      <w:r>
        <w:rPr>
          <w:rFonts w:ascii="Times New Roman" w:eastAsia="Times New Roman" w:hAnsi="Times New Roman" w:cs="Times New Roman"/>
          <w:i/>
          <w:sz w:val="21"/>
        </w:rPr>
        <w:t>B</w:t>
      </w:r>
      <w:r>
        <w:rPr>
          <w:sz w:val="21"/>
        </w:rPr>
        <w:t>从</w:t>
      </w: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T</m:t>
          </m:r>
        </m:oMath>
      </m:oMathPara>
      <w:r>
        <w:rPr>
          <w:sz w:val="21"/>
        </w:rPr>
        <w:t>变到</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T</m:t>
          </m:r>
        </m:oMath>
      </m:oMathPara>
      <w:r>
        <w:rPr>
          <w:sz w:val="21"/>
        </w:rPr>
        <w:t>，求回路中磁通量的变化量；</w:t>
      </w:r>
    </w:p>
    <w:p>
      <w:pPr>
        <w:shd w:val="clear" w:color="auto" w:fill="auto"/>
        <w:spacing w:line="360" w:lineRule="auto"/>
        <w:jc w:val="left"/>
        <w:rPr>
          <w:sz w:val="21"/>
        </w:rPr>
      </w:pPr>
      <w:r>
        <w:rPr>
          <w:sz w:val="21"/>
        </w:rPr>
        <w:t>（3）若开始时</w:t>
      </w: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T</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从</w:t>
      </w:r>
      <w:r>
        <w:rPr>
          <w:rFonts w:ascii="Times New Roman" w:eastAsia="Times New Roman" w:hAnsi="Times New Roman" w:cs="Times New Roman"/>
          <w:i/>
          <w:sz w:val="21"/>
        </w:rPr>
        <w:t>O</w:t>
      </w:r>
      <w:r>
        <w:rPr>
          <w:sz w:val="21"/>
        </w:rPr>
        <w:t>点右侧1m处出发，向右以</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m/s</m:t>
          </m:r>
        </m:oMath>
      </m:oMathPara>
      <w:r>
        <w:rPr>
          <w:sz w:val="21"/>
        </w:rPr>
        <w:t>的速度匀速运动，且闭合回路中没有感应电流产生，求磁感应强度大小</w:t>
      </w:r>
      <w:r>
        <w:rPr>
          <w:rFonts w:ascii="Times New Roman" w:eastAsia="Times New Roman" w:hAnsi="Times New Roman" w:cs="Times New Roman"/>
          <w:i/>
          <w:sz w:val="21"/>
        </w:rPr>
        <w:t>B</w:t>
      </w:r>
      <w:r>
        <w:rPr>
          <w:sz w:val="21"/>
        </w:rPr>
        <w:t>随时间</w:t>
      </w:r>
      <w:r>
        <w:rPr>
          <w:rFonts w:ascii="Times New Roman" w:eastAsia="Times New Roman" w:hAnsi="Times New Roman" w:cs="Times New Roman"/>
          <w:i/>
          <w:sz w:val="21"/>
        </w:rPr>
        <w:t>t</w:t>
      </w:r>
      <w:r>
        <w:rPr>
          <w:sz w:val="21"/>
        </w:rPr>
        <w:t>变化的表达式。</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19225" cy="1447800"/>
            <wp:docPr id="100067" name="" descr="@@@0b70d1d6-a2b1-4fe4-a3d8-9787a77d3b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1419225" cy="14478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0.9</m:t>
          </m:r>
          <m:r>
            <m:rPr>
              <m:nor/>
            </m:rPr>
            <w:rPr>
              <w:rFonts w:ascii="Cambria Math" w:eastAsia="宋体" w:hAnsi="Cambria Math" w:cs="Cambria Math"/>
            </w:rPr>
            <m:t>Wb</m:t>
          </m:r>
        </m:oMath>
      </m:oMathPara>
      <w:r>
        <w:rPr>
          <w:sz w:val="21"/>
        </w:rPr>
        <w:t>；（2）</w:t>
      </w:r>
      <m:oMathPara>
        <m:oMathParaPr>
          <m:jc m:val="left"/>
        </m:oMathParaPr>
        <m:oMath>
          <m:r>
            <w:rPr>
              <w:rFonts w:ascii="Cambria Math" w:eastAsia="宋体" w:hAnsi="Cambria Math" w:cs="Cambria Math"/>
            </w:rPr>
            <m:t>9.1</m:t>
          </m:r>
          <m:r>
            <m:rPr>
              <m:nor/>
            </m:rPr>
            <w:rPr>
              <w:rFonts w:ascii="Cambria Math" w:eastAsia="宋体" w:hAnsi="Cambria Math" w:cs="Cambria Math"/>
            </w:rPr>
            <m:t>Wb</m:t>
          </m:r>
        </m:oMath>
      </m:oMathPara>
      <w:r>
        <w:rPr>
          <w:sz w:val="21"/>
        </w:rPr>
        <w:t>；（3）</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0.2</m:t>
              </m:r>
            </m:num>
            <m:den>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e>
                  </m:d>
                </m:e>
                <m:sup>
                  <m:r>
                    <w:rPr>
                      <w:rFonts w:ascii="Cambria Math" w:eastAsia="宋体" w:hAnsi="Cambria Math" w:cs="Cambria Math"/>
                    </w:rPr>
                    <m:t>2</m:t>
                  </m:r>
                </m:sup>
              </m:sSup>
            </m:den>
          </m:f>
          <m:r>
            <m:rPr>
              <m:nor/>
            </m:rPr>
            <w:rPr>
              <w:rFonts w:ascii="Cambria Math" w:eastAsia="宋体" w:hAnsi="Cambria Math" w:cs="Cambria Math"/>
            </w:rPr>
            <m:t>T</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【知识点】计算磁通量的变化量、探究感应电流产生的条件</w:t>
      </w:r>
    </w:p>
    <w:p>
      <w:pPr>
        <w:shd w:val="clear" w:color="auto" w:fill="auto"/>
        <w:spacing w:line="360" w:lineRule="auto"/>
        <w:jc w:val="left"/>
        <w:rPr>
          <w:sz w:val="21"/>
        </w:rPr>
      </w:pPr>
      <w:r>
        <w:rPr>
          <w:sz w:val="21"/>
        </w:rPr>
        <w:t>【详解】（1）导体棒向右以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m/s</m:t>
          </m:r>
        </m:oMath>
      </m:oMathPara>
      <w:r>
        <w:rPr>
          <w:sz w:val="21"/>
        </w:rPr>
        <w:t>的速度匀速运动6s时，位移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O</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r>
        <w:rPr>
          <w:sz w:val="21"/>
        </w:rPr>
        <w:t>，因此此时回路的面积</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3</m:t>
                  </m:r>
                </m:e>
                <m:sup>
                  <m:r>
                    <w:rPr>
                      <w:rFonts w:ascii="Cambria Math" w:eastAsia="宋体" w:hAnsi="Cambria Math" w:cs="Cambria Math"/>
                    </w:rPr>
                    <m:t>2</m:t>
                  </m:r>
                </m:sup>
              </m:sSup>
            </m:num>
            <m:den>
              <m:r>
                <w:rPr>
                  <w:rFonts w:ascii="Cambria Math" w:eastAsia="宋体" w:hAnsi="Cambria Math" w:cs="Cambria Math"/>
                </w:rPr>
                <m:t>2</m:t>
              </m:r>
            </m:den>
          </m:f>
          <m:sSup>
            <m:e>
              <m:r>
                <m:rPr>
                  <m:nor/>
                </m:rP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4.5</m:t>
          </m:r>
          <m:sSup>
            <m:e>
              <m:r>
                <m:rPr>
                  <m:nor/>
                </m:rPr>
                <w:rPr>
                  <w:rFonts w:ascii="Cambria Math" w:eastAsia="宋体" w:hAnsi="Cambria Math" w:cs="Cambria Math"/>
                </w:rPr>
                <m:t>m</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回路中的磁通量即磁通量的变化量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m:rPr>
              <m:sty m:val="p"/>
            </m:rPr>
            <w:rPr>
              <w:rFonts w:ascii="Cambria Math" w:eastAsia="宋体" w:hAnsi="Cambria Math" w:cs="Cambria Math"/>
            </w:rPr>
            <m:t>ϕ</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0.9</m:t>
          </m:r>
          <m:r>
            <m:rPr>
              <m:nor/>
            </m:rPr>
            <w:rPr>
              <w:rFonts w:ascii="Cambria Math" w:eastAsia="宋体" w:hAnsi="Cambria Math" w:cs="Cambria Math"/>
            </w:rPr>
            <m:t>Wb</m:t>
          </m:r>
        </m:oMath>
      </m:oMathPara>
    </w:p>
    <w:p>
      <w:pPr>
        <w:shd w:val="clear" w:color="auto" w:fill="auto"/>
        <w:spacing w:line="360" w:lineRule="auto"/>
        <w:jc w:val="left"/>
        <w:rPr>
          <w:sz w:val="21"/>
        </w:rPr>
      </w:pPr>
      <w:r>
        <w:rPr>
          <w:sz w:val="21"/>
        </w:rPr>
        <w:t>（2）初态磁通量</w:t>
      </w:r>
    </w:p>
    <w:p>
      <w:pPr>
        <w:shd w:val="clear" w:color="auto" w:fill="auto"/>
        <w:spacing w:line="360" w:lineRule="auto"/>
        <w:jc w:val="center"/>
        <w:rPr>
          <w:sz w:val="21"/>
        </w:rPr>
      </w:pPr>
      <m:oMathPara>
        <m:oMathParaPr>
          <m:jc m:val="left"/>
        </m:oMathParaPr>
        <m:oMath>
          <m:sSub>
            <m:e>
              <m:r>
                <m:rPr>
                  <m:sty m:val="p"/>
                </m:rPr>
                <w:rPr>
                  <w:rFonts w:ascii="Cambria Math" w:eastAsia="宋体" w:hAnsi="Cambria Math" w:cs="Cambria Math"/>
                </w:rPr>
                <m:t>ϕ</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0</m:t>
              </m:r>
            </m:sub>
          </m:sSub>
          <m:sSub>
            <m:e>
              <m:r>
                <w:rPr>
                  <w:rFonts w:ascii="Cambria Math" w:eastAsia="宋体" w:hAnsi="Cambria Math" w:cs="Cambria Math"/>
                </w:rPr>
                <m:t>S</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0.9</m:t>
          </m:r>
          <m:r>
            <m:rPr>
              <m:nor/>
            </m:rPr>
            <w:rPr>
              <w:rFonts w:ascii="Cambria Math" w:eastAsia="宋体" w:hAnsi="Cambria Math" w:cs="Cambria Math"/>
            </w:rPr>
            <m:t>Wb</m:t>
          </m:r>
        </m:oMath>
      </m:oMathPara>
    </w:p>
    <w:p>
      <w:pPr>
        <w:shd w:val="clear" w:color="auto" w:fill="auto"/>
        <w:spacing w:line="360" w:lineRule="auto"/>
        <w:jc w:val="left"/>
        <w:rPr>
          <w:sz w:val="21"/>
        </w:rPr>
      </w:pPr>
      <w:r>
        <w:rPr>
          <w:sz w:val="21"/>
        </w:rPr>
        <w:t>末态的磁通量</w:t>
      </w:r>
    </w:p>
    <w:p>
      <w:pPr>
        <w:shd w:val="clear" w:color="auto" w:fill="auto"/>
        <w:spacing w:line="360" w:lineRule="auto"/>
        <w:jc w:val="center"/>
        <w:rPr>
          <w:sz w:val="21"/>
        </w:rPr>
      </w:pPr>
      <m:oMathPara>
        <m:oMathParaPr>
          <m:jc m:val="left"/>
        </m:oMathParaPr>
        <m:oMath>
          <m:sSub>
            <m:e>
              <m:r>
                <m:rPr>
                  <m:sty m:val="p"/>
                </m:rPr>
                <w:rPr>
                  <w:rFonts w:ascii="Cambria Math" w:eastAsia="宋体" w:hAnsi="Cambria Math" w:cs="Cambria Math"/>
                </w:rPr>
                <m:t>ϕ</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Wb</m:t>
          </m:r>
        </m:oMath>
      </m:oMathPara>
    </w:p>
    <w:p>
      <w:pPr>
        <w:shd w:val="clear" w:color="auto" w:fill="auto"/>
        <w:spacing w:line="360" w:lineRule="auto"/>
        <w:jc w:val="left"/>
        <w:rPr>
          <w:sz w:val="21"/>
        </w:rPr>
      </w:pPr>
      <w:r>
        <w:rPr>
          <w:sz w:val="21"/>
        </w:rPr>
        <w:t>回路中磁通量的变化量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p>
            <m:e>
              <m:r>
                <m:rPr>
                  <m:sty m:val="p"/>
                </m:rPr>
                <w:rPr>
                  <w:rFonts w:ascii="Cambria Math" w:eastAsia="宋体" w:hAnsi="Cambria Math" w:cs="Cambria Math"/>
                </w:rPr>
                <m:t>ϕ</m:t>
              </m:r>
            </m:e>
            <m:sup>
              <m:r>
                <w:rPr>
                  <w:rFonts w:ascii="Cambria Math" w:eastAsia="宋体" w:hAnsi="Cambria Math" w:cs="Cambria Math"/>
                </w:rPr>
                <m:t>'</m:t>
              </m:r>
            </m:sup>
          </m:sSup>
          <m:r>
            <w:rPr>
              <w:rFonts w:ascii="Cambria Math" w:eastAsia="宋体" w:hAnsi="Cambria Math" w:cs="Cambria Math"/>
            </w:rPr>
            <m:t>=</m:t>
          </m:r>
          <m:sSub>
            <m:e>
              <m:r>
                <m:rPr>
                  <m:sty m:val="p"/>
                </m:rPr>
                <w:rPr>
                  <w:rFonts w:ascii="Cambria Math" w:eastAsia="宋体" w:hAnsi="Cambria Math" w:cs="Cambria Math"/>
                </w:rPr>
                <m:t>ϕ</m:t>
              </m:r>
            </m:e>
            <m:sub>
              <m:r>
                <w:rPr>
                  <w:rFonts w:ascii="Cambria Math" w:eastAsia="宋体" w:hAnsi="Cambria Math" w:cs="Cambria Math"/>
                </w:rPr>
                <m:t>2</m:t>
              </m:r>
            </m:sub>
          </m:sSub>
          <m:r>
            <w:rPr>
              <w:rFonts w:ascii="Cambria Math" w:eastAsia="宋体" w:hAnsi="Cambria Math" w:cs="Cambria Math"/>
            </w:rPr>
            <m:t>−</m:t>
          </m:r>
          <m:sSub>
            <m:e>
              <m:r>
                <m:rPr>
                  <m:sty m:val="p"/>
                </m:rPr>
                <w:rPr>
                  <w:rFonts w:ascii="Cambria Math" w:eastAsia="宋体" w:hAnsi="Cambria Math" w:cs="Cambria Math"/>
                </w:rPr>
                <m:t>ϕ</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9.1</m:t>
          </m:r>
          <m:r>
            <m:rPr>
              <m:nor/>
            </m:rPr>
            <w:rPr>
              <w:rFonts w:ascii="Cambria Math" w:eastAsia="宋体" w:hAnsi="Cambria Math" w:cs="Cambria Math"/>
            </w:rPr>
            <m:t>Wb</m:t>
          </m:r>
        </m:oMath>
      </m:oMathPara>
    </w:p>
    <w:p>
      <w:pPr>
        <w:shd w:val="clear" w:color="auto" w:fill="auto"/>
        <w:spacing w:line="360" w:lineRule="auto"/>
        <w:jc w:val="left"/>
        <w:rPr>
          <w:sz w:val="21"/>
        </w:rPr>
      </w:pPr>
      <w:r>
        <w:rPr>
          <w:sz w:val="21"/>
        </w:rPr>
        <w:t>（3）闭合回路三角形的直角边长</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闭合回路中没有感应电流产生，磁通量不变，则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sSub>
                <m:e>
                  <m: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0.2</m:t>
              </m:r>
            </m:num>
            <m:den>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e>
                  </m:d>
                </m:e>
                <m:sup>
                  <m:r>
                    <w:rPr>
                      <w:rFonts w:ascii="Cambria Math" w:eastAsia="宋体" w:hAnsi="Cambria Math" w:cs="Cambria Math"/>
                    </w:rPr>
                    <m:t>2</m:t>
                  </m:r>
                </m:sup>
              </m:sSup>
            </m:den>
          </m:f>
          <m:r>
            <m:rPr>
              <m:nor/>
            </m:rPr>
            <w:rPr>
              <w:rFonts w:ascii="Cambria Math" w:eastAsia="宋体" w:hAnsi="Cambria Math" w:cs="Cambria Math"/>
            </w:rPr>
            <m:t>T</m:t>
          </m:r>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11．如图所示，在</w:t>
      </w:r>
      <w:r>
        <w:rPr>
          <w:rFonts w:ascii="Times New Roman" w:eastAsia="Times New Roman" w:hAnsi="Times New Roman" w:cs="Times New Roman"/>
          <w:i/>
          <w:sz w:val="21"/>
        </w:rPr>
        <w:t>xOy</w:t>
      </w:r>
      <w:r>
        <w:rPr>
          <w:sz w:val="21"/>
        </w:rPr>
        <w:t>平面内有以</w:t>
      </w:r>
      <w:r>
        <w:rPr>
          <w:rFonts w:ascii="Times New Roman" w:eastAsia="Times New Roman" w:hAnsi="Times New Roman" w:cs="Times New Roman"/>
          <w:i/>
          <w:sz w:val="21"/>
        </w:rPr>
        <w:t>y</w:t>
      </w:r>
      <w:r>
        <w:rPr>
          <w:sz w:val="21"/>
        </w:rPr>
        <w:t>轴为边界的磁感应强度大小相等、方向相反的两匀强磁场，金属圆环的圆心为</w:t>
      </w:r>
      <w:r>
        <w:rPr>
          <w:rFonts w:ascii="Times New Roman" w:eastAsia="Times New Roman" w:hAnsi="Times New Roman" w:cs="Times New Roman"/>
          <w:i/>
          <w:sz w:val="21"/>
        </w:rPr>
        <w:t>O</w:t>
      </w:r>
      <w:r>
        <w:rPr>
          <w:sz w:val="21"/>
        </w:rPr>
        <w:t>。下列过程会使环中产生感应电流的是（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62125" cy="1181100"/>
            <wp:docPr id="100069" name="" descr="@@@9ba8fc1e-542e-46f1-91f8-cae5869a4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1762125" cy="11811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A．环沿</w:t>
      </w:r>
      <w:r>
        <w:rPr>
          <w:rFonts w:ascii="Times New Roman" w:eastAsia="Times New Roman" w:hAnsi="Times New Roman" w:cs="Times New Roman"/>
          <w:i/>
          <w:sz w:val="21"/>
        </w:rPr>
        <w:t>y</w:t>
      </w:r>
      <w:r>
        <w:rPr>
          <w:sz w:val="21"/>
        </w:rPr>
        <w:t>轴平移一小段距离</w:t>
      </w:r>
      <w:r>
        <w:rPr>
          <w:sz w:val="21"/>
        </w:rPr>
        <w:tab/>
      </w:r>
      <w:r>
        <w:rPr>
          <w:sz w:val="21"/>
        </w:rPr>
        <w:t>B．环沿</w:t>
      </w:r>
      <w:r>
        <w:rPr>
          <w:rFonts w:ascii="Times New Roman" w:eastAsia="Times New Roman" w:hAnsi="Times New Roman" w:cs="Times New Roman"/>
          <w:i/>
          <w:sz w:val="21"/>
        </w:rPr>
        <w:t>x</w:t>
      </w:r>
      <w:r>
        <w:rPr>
          <w:sz w:val="21"/>
        </w:rPr>
        <w:t>轴平移一小段距离</w:t>
      </w:r>
    </w:p>
    <w:p>
      <w:pPr>
        <w:shd w:val="clear" w:color="auto" w:fill="auto"/>
        <w:tabs>
          <w:tab w:val="left" w:pos="4156"/>
        </w:tabs>
        <w:spacing w:line="360" w:lineRule="auto"/>
        <w:jc w:val="left"/>
        <w:rPr>
          <w:sz w:val="21"/>
        </w:rPr>
      </w:pPr>
      <w:r>
        <w:rPr>
          <w:sz w:val="21"/>
        </w:rPr>
        <w:t>C．环绕</w:t>
      </w:r>
      <w:r>
        <w:rPr>
          <w:rFonts w:ascii="Times New Roman" w:eastAsia="Times New Roman" w:hAnsi="Times New Roman" w:cs="Times New Roman"/>
          <w:i/>
          <w:sz w:val="21"/>
        </w:rPr>
        <w:t>y</w:t>
      </w:r>
      <w:r>
        <w:rPr>
          <w:sz w:val="21"/>
        </w:rPr>
        <w:t>轴转动一小角度</w:t>
      </w:r>
      <w:r>
        <w:rPr>
          <w:sz w:val="21"/>
        </w:rPr>
        <w:tab/>
      </w:r>
      <w:r>
        <w:rPr>
          <w:sz w:val="21"/>
        </w:rPr>
        <w:t>D．环绕</w:t>
      </w:r>
      <w:r>
        <w:rPr>
          <w:rFonts w:ascii="Times New Roman" w:eastAsia="Times New Roman" w:hAnsi="Times New Roman" w:cs="Times New Roman"/>
          <w:i/>
          <w:sz w:val="21"/>
        </w:rPr>
        <w:t>x</w:t>
      </w:r>
      <w:r>
        <w:rPr>
          <w:sz w:val="21"/>
        </w:rPr>
        <w:t>轴转动一小角度</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【知识点】探究感应电流产生的条件</w:t>
      </w:r>
    </w:p>
    <w:p>
      <w:pPr>
        <w:shd w:val="clear" w:color="auto" w:fill="auto"/>
        <w:spacing w:line="360" w:lineRule="auto"/>
        <w:jc w:val="left"/>
        <w:rPr>
          <w:sz w:val="21"/>
        </w:rPr>
      </w:pPr>
      <w:r>
        <w:rPr>
          <w:sz w:val="21"/>
        </w:rPr>
        <w:t>【详解】感应电流产生的条件是，穿过线圈的磁通量发生变化：</w:t>
      </w:r>
    </w:p>
    <w:p>
      <w:pPr>
        <w:shd w:val="clear" w:color="auto" w:fill="auto"/>
        <w:spacing w:line="360" w:lineRule="auto"/>
        <w:jc w:val="left"/>
        <w:rPr>
          <w:sz w:val="21"/>
        </w:rPr>
      </w:pPr>
      <w:r>
        <w:rPr>
          <w:sz w:val="21"/>
        </w:rPr>
        <w:t>ACD．环沿</w:t>
      </w:r>
      <w:r>
        <w:rPr>
          <w:rFonts w:ascii="Times New Roman" w:eastAsia="Times New Roman" w:hAnsi="Times New Roman" w:cs="Times New Roman"/>
          <w:i/>
          <w:sz w:val="21"/>
        </w:rPr>
        <w:t>y</w:t>
      </w:r>
      <w:r>
        <w:rPr>
          <w:sz w:val="21"/>
        </w:rPr>
        <w:t>轴平移一小段距离、环绕</w:t>
      </w:r>
      <w:r>
        <w:rPr>
          <w:rFonts w:ascii="Times New Roman" w:eastAsia="Times New Roman" w:hAnsi="Times New Roman" w:cs="Times New Roman"/>
          <w:i/>
          <w:sz w:val="21"/>
        </w:rPr>
        <w:t>y</w:t>
      </w:r>
      <w:r>
        <w:rPr>
          <w:sz w:val="21"/>
        </w:rPr>
        <w:t>轴转动一小角度、环绕</w:t>
      </w:r>
      <w:r>
        <w:rPr>
          <w:rFonts w:ascii="Times New Roman" w:eastAsia="Times New Roman" w:hAnsi="Times New Roman" w:cs="Times New Roman"/>
          <w:i/>
          <w:sz w:val="21"/>
        </w:rPr>
        <w:t>x</w:t>
      </w:r>
      <w:r>
        <w:rPr>
          <w:sz w:val="21"/>
        </w:rPr>
        <w:t>轴转动一小角度穿过线圈的磁通量始终为零，保持不变，所以无感应电流产生，故ACD错误；</w:t>
      </w:r>
    </w:p>
    <w:p>
      <w:pPr>
        <w:shd w:val="clear" w:color="auto" w:fill="auto"/>
        <w:spacing w:line="360" w:lineRule="auto"/>
        <w:jc w:val="left"/>
        <w:rPr>
          <w:sz w:val="21"/>
        </w:rPr>
      </w:pPr>
      <w:r>
        <w:rPr>
          <w:sz w:val="21"/>
        </w:rPr>
        <w:t>B．环沿</w:t>
      </w:r>
      <w:r>
        <w:rPr>
          <w:rFonts w:ascii="Times New Roman" w:eastAsia="Times New Roman" w:hAnsi="Times New Roman" w:cs="Times New Roman"/>
          <w:i/>
          <w:sz w:val="21"/>
        </w:rPr>
        <w:t>x</w:t>
      </w:r>
      <w:r>
        <w:rPr>
          <w:sz w:val="21"/>
        </w:rPr>
        <w:t>轴平移一小段距离，穿过线圈的磁通量发生改变，能产生感应电流，故B正确。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12．如图所示，在水平地面上建立平面直角坐标系</w:t>
      </w:r>
      <w:r>
        <w:rPr>
          <w:rFonts w:ascii="Times New Roman" w:eastAsia="Times New Roman" w:hAnsi="Times New Roman" w:cs="Times New Roman"/>
          <w:i/>
          <w:sz w:val="21"/>
        </w:rPr>
        <w:t>xOy</w:t>
      </w:r>
      <w:r>
        <w:rPr>
          <w:sz w:val="21"/>
        </w:rPr>
        <w:t>，直线1、2、3平行于</w:t>
      </w:r>
      <w:r>
        <w:rPr>
          <w:rFonts w:ascii="Times New Roman" w:eastAsia="Times New Roman" w:hAnsi="Times New Roman" w:cs="Times New Roman"/>
          <w:i/>
          <w:sz w:val="21"/>
        </w:rPr>
        <w:t>y</w:t>
      </w:r>
      <w:r>
        <w:rPr>
          <w:sz w:val="21"/>
        </w:rPr>
        <w:t>轴，直线4、5平行于</w:t>
      </w:r>
      <w:r>
        <w:rPr>
          <w:rFonts w:ascii="Times New Roman" w:eastAsia="Times New Roman" w:hAnsi="Times New Roman" w:cs="Times New Roman"/>
          <w:i/>
          <w:sz w:val="21"/>
        </w:rPr>
        <w:t>x</w:t>
      </w:r>
      <w:r>
        <w:rPr>
          <w:sz w:val="21"/>
        </w:rPr>
        <w:t>轴。若地下平行于</w:t>
      </w:r>
      <w:r>
        <w:rPr>
          <w:rFonts w:ascii="Times New Roman" w:eastAsia="Times New Roman" w:hAnsi="Times New Roman" w:cs="Times New Roman"/>
          <w:i/>
          <w:sz w:val="21"/>
        </w:rPr>
        <w:t>y</w:t>
      </w:r>
      <w:r>
        <w:rPr>
          <w:sz w:val="21"/>
        </w:rPr>
        <w:t>轴方向埋着一根通有恒定直流电的线缆，为了准确定位线缆的位置和走向，一圆形金属线圈在水平地面上分别沿直线1、2、3从</w:t>
      </w:r>
      <w:r>
        <w:rPr>
          <w:rFonts w:ascii="Times New Roman" w:eastAsia="Times New Roman" w:hAnsi="Times New Roman" w:cs="Times New Roman"/>
          <w:i/>
          <w:sz w:val="21"/>
        </w:rPr>
        <w:t>x</w:t>
      </w:r>
      <w:r>
        <w:rPr>
          <w:sz w:val="21"/>
        </w:rPr>
        <w:t>轴往</w:t>
      </w:r>
      <w:r>
        <w:rPr>
          <w:rFonts w:ascii="Times New Roman" w:eastAsia="Times New Roman" w:hAnsi="Times New Roman" w:cs="Times New Roman"/>
          <w:i/>
          <w:sz w:val="21"/>
        </w:rPr>
        <w:t>y</w:t>
      </w:r>
      <w:r>
        <w:rPr>
          <w:sz w:val="21"/>
        </w:rPr>
        <w:t>轴正方向匀速移动，或沿直线4、5从</w:t>
      </w:r>
      <w:r>
        <w:rPr>
          <w:rFonts w:ascii="Times New Roman" w:eastAsia="Times New Roman" w:hAnsi="Times New Roman" w:cs="Times New Roman"/>
          <w:i/>
          <w:sz w:val="21"/>
        </w:rPr>
        <w:t>y</w:t>
      </w:r>
      <w:r>
        <w:rPr>
          <w:sz w:val="21"/>
        </w:rPr>
        <w:t>轴往</w:t>
      </w:r>
      <w:r>
        <w:rPr>
          <w:rFonts w:ascii="Times New Roman" w:eastAsia="Times New Roman" w:hAnsi="Times New Roman" w:cs="Times New Roman"/>
          <w:i/>
          <w:sz w:val="21"/>
        </w:rPr>
        <w:t>x</w:t>
      </w:r>
      <w:r>
        <w:rPr>
          <w:sz w:val="21"/>
        </w:rPr>
        <w:t>轴正方向匀速移动，则下列说法正确的是（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81275" cy="1323975"/>
            <wp:docPr id="100071" name="" descr="@@@93bfe890-ad4c-461b-a70b-7965bcd6f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0"/>
                    <a:stretch>
                      <a:fillRect/>
                    </a:stretch>
                  </pic:blipFill>
                  <pic:spPr>
                    <a:xfrm>
                      <a:off x="0" y="0"/>
                      <a:ext cx="2581275" cy="1323975"/>
                    </a:xfrm>
                    <a:prstGeom prst="rect">
                      <a:avLst/>
                    </a:prstGeom>
                  </pic:spPr>
                </pic:pic>
              </a:graphicData>
            </a:graphic>
          </wp:inline>
        </w:drawing>
      </w:r>
    </w:p>
    <w:p>
      <w:pPr>
        <w:shd w:val="clear" w:color="auto" w:fill="auto"/>
        <w:spacing w:line="360" w:lineRule="auto"/>
        <w:jc w:val="left"/>
        <w:rPr>
          <w:sz w:val="21"/>
        </w:rPr>
      </w:pPr>
      <w:r>
        <w:rPr>
          <w:sz w:val="21"/>
        </w:rPr>
        <w:t>A．线圈沿着直线1、2、3中的某条线移动时没有产生感应电流，则该条线的正下方一定没有线缆</w:t>
      </w:r>
    </w:p>
    <w:p>
      <w:pPr>
        <w:shd w:val="clear" w:color="auto" w:fill="auto"/>
        <w:spacing w:line="360" w:lineRule="auto"/>
        <w:jc w:val="left"/>
        <w:rPr>
          <w:sz w:val="21"/>
        </w:rPr>
      </w:pPr>
      <w:r>
        <w:rPr>
          <w:sz w:val="21"/>
        </w:rPr>
        <w:t>B．线圈沿着直线1、2、3中的某条线移动时没有产生感应电流，则该条线的正下方一定有线缆</w:t>
      </w:r>
    </w:p>
    <w:p>
      <w:pPr>
        <w:shd w:val="clear" w:color="auto" w:fill="auto"/>
        <w:spacing w:line="360" w:lineRule="auto"/>
        <w:jc w:val="left"/>
        <w:rPr>
          <w:sz w:val="21"/>
        </w:rPr>
      </w:pPr>
      <w:r>
        <w:rPr>
          <w:sz w:val="21"/>
        </w:rPr>
        <w:t>C．线圈沿着直线4、5移动的过程中，感应电流反向时，则该位置的正下方有线缆</w:t>
      </w:r>
    </w:p>
    <w:p>
      <w:pPr>
        <w:shd w:val="clear" w:color="auto" w:fill="auto"/>
        <w:spacing w:line="360" w:lineRule="auto"/>
        <w:jc w:val="left"/>
        <w:rPr>
          <w:sz w:val="21"/>
        </w:rPr>
      </w:pPr>
      <w:r>
        <w:rPr>
          <w:sz w:val="21"/>
        </w:rPr>
        <w:t>D．线圈沿着直线4、5移动的过程中，磁通量为零时，则该位置的正下方有线缆</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【知识点】探究感应电流产生的条件</w:t>
      </w:r>
    </w:p>
    <w:p>
      <w:pPr>
        <w:shd w:val="clear" w:color="auto" w:fill="auto"/>
        <w:spacing w:line="360" w:lineRule="auto"/>
        <w:jc w:val="left"/>
        <w:rPr>
          <w:sz w:val="21"/>
        </w:rPr>
      </w:pPr>
      <w:r>
        <w:rPr>
          <w:sz w:val="21"/>
        </w:rPr>
        <w:t>【详解】AB．线圈沿着直线1、2、3移动时，磁通量都不会变化，都不会产生感应电流，所以不能确定下方是否有线缆，故AB错误；</w:t>
      </w:r>
    </w:p>
    <w:p>
      <w:pPr>
        <w:shd w:val="clear" w:color="auto" w:fill="auto"/>
        <w:spacing w:line="360" w:lineRule="auto"/>
        <w:jc w:val="left"/>
        <w:rPr>
          <w:sz w:val="21"/>
        </w:rPr>
      </w:pPr>
      <w:r>
        <w:rPr>
          <w:sz w:val="21"/>
        </w:rPr>
        <w:t>CD．线圈沿着直线4、5移动时，从</w:t>
      </w:r>
      <w:r>
        <w:rPr>
          <w:rFonts w:ascii="Times New Roman" w:eastAsia="Times New Roman" w:hAnsi="Times New Roman" w:cs="Times New Roman"/>
          <w:i/>
          <w:sz w:val="21"/>
        </w:rPr>
        <w:t>y</w:t>
      </w:r>
      <w:r>
        <w:rPr>
          <w:sz w:val="21"/>
        </w:rPr>
        <w:t>轴到线缆正上方的过程中磁通量先增大后减小，过了正上方后磁通量反向先增大后减小，且在线缆正上方时磁通量最小为零，故C错误，D正确。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13．在探究感应电流产生的条件时，同学们分别用下列三种方案进行了探究。</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238625" cy="1266825"/>
            <wp:docPr id="100073" name="" descr="@@@b5ce514c-f786-42a1-aaaf-2b3028f2b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1"/>
                    <a:stretch>
                      <a:fillRect/>
                    </a:stretch>
                  </pic:blipFill>
                  <pic:spPr>
                    <a:xfrm>
                      <a:off x="0" y="0"/>
                      <a:ext cx="4238625" cy="1266825"/>
                    </a:xfrm>
                    <a:prstGeom prst="rect">
                      <a:avLst/>
                    </a:prstGeom>
                  </pic:spPr>
                </pic:pic>
              </a:graphicData>
            </a:graphic>
          </wp:inline>
        </w:drawing>
      </w:r>
    </w:p>
    <w:p>
      <w:pPr>
        <w:shd w:val="clear" w:color="auto" w:fill="auto"/>
        <w:spacing w:line="360" w:lineRule="auto"/>
        <w:jc w:val="left"/>
        <w:rPr>
          <w:sz w:val="21"/>
        </w:rPr>
      </w:pPr>
      <w:r>
        <w:rPr>
          <w:sz w:val="21"/>
        </w:rPr>
        <w:t>（1）下列操作中，能使灵敏电流计发生偏转的是</w:t>
      </w:r>
      <w:r>
        <w:rPr>
          <w:rFonts w:ascii="Times New Roman" w:eastAsia="Times New Roman" w:hAnsi="Times New Roman" w:cs="Times New Roman"/>
          <w:b w:val="0"/>
          <w:sz w:val="21"/>
        </w:rPr>
        <w:t>______</w:t>
      </w:r>
      <w:r>
        <w:rPr>
          <w:sz w:val="21"/>
        </w:rPr>
        <w:t>（填选项前字母）。</w:t>
      </w:r>
    </w:p>
    <w:p>
      <w:pPr>
        <w:shd w:val="clear" w:color="auto" w:fill="auto"/>
        <w:spacing w:line="360" w:lineRule="auto"/>
        <w:jc w:val="left"/>
        <w:rPr>
          <w:sz w:val="21"/>
        </w:rPr>
      </w:pPr>
      <w:r>
        <w:rPr>
          <w:sz w:val="21"/>
        </w:rPr>
        <w:t>A．甲图中将条形磁铁放在线圈中保持静止</w:t>
      </w:r>
    </w:p>
    <w:p>
      <w:pPr>
        <w:shd w:val="clear" w:color="auto" w:fill="auto"/>
        <w:spacing w:line="360" w:lineRule="auto"/>
        <w:jc w:val="left"/>
        <w:rPr>
          <w:sz w:val="21"/>
        </w:rPr>
      </w:pPr>
      <w:r>
        <w:rPr>
          <w:sz w:val="21"/>
        </w:rPr>
        <w:t>B．乙图中闭合开关的瞬间</w:t>
      </w:r>
    </w:p>
    <w:p>
      <w:pPr>
        <w:shd w:val="clear" w:color="auto" w:fill="auto"/>
        <w:spacing w:line="360" w:lineRule="auto"/>
        <w:jc w:val="left"/>
        <w:rPr>
          <w:sz w:val="21"/>
        </w:rPr>
      </w:pPr>
      <w:r>
        <w:rPr>
          <w:sz w:val="21"/>
        </w:rPr>
        <w:t>C．乙图中闭合开关后，导体杆</w:t>
      </w:r>
      <w:r>
        <w:rPr>
          <w:rFonts w:ascii="Times New Roman" w:eastAsia="Times New Roman" w:hAnsi="Times New Roman" w:cs="Times New Roman"/>
          <w:i/>
          <w:sz w:val="21"/>
        </w:rPr>
        <w:t>ab</w:t>
      </w:r>
      <w:r>
        <w:rPr>
          <w:sz w:val="21"/>
        </w:rPr>
        <w:t>在磁场中平行磁场方向上下运动</w:t>
      </w:r>
    </w:p>
    <w:p>
      <w:pPr>
        <w:shd w:val="clear" w:color="auto" w:fill="auto"/>
        <w:spacing w:line="360" w:lineRule="auto"/>
        <w:jc w:val="left"/>
        <w:rPr>
          <w:sz w:val="21"/>
        </w:rPr>
      </w:pPr>
      <w:r>
        <w:rPr>
          <w:sz w:val="21"/>
        </w:rPr>
        <w:t>D．丙图中断开开关的瞬间</w:t>
      </w:r>
    </w:p>
    <w:p>
      <w:pPr>
        <w:shd w:val="clear" w:color="auto" w:fill="auto"/>
        <w:spacing w:line="360" w:lineRule="auto"/>
        <w:jc w:val="left"/>
        <w:rPr>
          <w:sz w:val="21"/>
        </w:rPr>
      </w:pPr>
      <w:r>
        <w:rPr>
          <w:sz w:val="21"/>
        </w:rPr>
        <w:t>（2）同学们用三套实验方案做了各种尝试，最终总结如下：</w:t>
      </w:r>
    </w:p>
    <w:p>
      <w:pPr>
        <w:shd w:val="clear" w:color="auto" w:fill="auto"/>
        <w:spacing w:line="360" w:lineRule="auto"/>
        <w:jc w:val="left"/>
        <w:rPr>
          <w:sz w:val="21"/>
        </w:rPr>
      </w:pPr>
      <w:r>
        <w:rPr>
          <w:sz w:val="21"/>
        </w:rPr>
        <w:t>甲方案：只有当磁铁和线圈有相对运动时才会产生感应电流；</w:t>
      </w:r>
    </w:p>
    <w:p>
      <w:pPr>
        <w:shd w:val="clear" w:color="auto" w:fill="auto"/>
        <w:spacing w:line="360" w:lineRule="auto"/>
        <w:jc w:val="left"/>
        <w:rPr>
          <w:sz w:val="21"/>
        </w:rPr>
      </w:pPr>
      <w:r>
        <w:rPr>
          <w:sz w:val="21"/>
        </w:rPr>
        <w:t>乙方案：只有当开关闭合，并且</w:t>
      </w:r>
      <w:r>
        <w:rPr>
          <w:rFonts w:ascii="Times New Roman" w:eastAsia="Times New Roman" w:hAnsi="Times New Roman" w:cs="Times New Roman"/>
          <w:i/>
          <w:sz w:val="21"/>
        </w:rPr>
        <w:t>ab</w:t>
      </w:r>
      <w:r>
        <w:rPr>
          <w:sz w:val="21"/>
        </w:rPr>
        <w:t>棒做切割磁感线运动时才会产生感应电流；</w:t>
      </w:r>
    </w:p>
    <w:p>
      <w:pPr>
        <w:shd w:val="clear" w:color="auto" w:fill="auto"/>
        <w:spacing w:line="360" w:lineRule="auto"/>
        <w:jc w:val="left"/>
        <w:rPr>
          <w:sz w:val="21"/>
        </w:rPr>
      </w:pPr>
      <w:r>
        <w:rPr>
          <w:sz w:val="21"/>
        </w:rPr>
        <w:t>丙方案：只要线圈A中的电流有变化时，线圈B中就会产生感应电流。</w:t>
      </w:r>
    </w:p>
    <w:p>
      <w:pPr>
        <w:shd w:val="clear" w:color="auto" w:fill="auto"/>
        <w:spacing w:line="360" w:lineRule="auto"/>
        <w:jc w:val="left"/>
        <w:rPr>
          <w:sz w:val="21"/>
        </w:rPr>
      </w:pPr>
      <w:r>
        <w:rPr>
          <w:sz w:val="21"/>
        </w:rPr>
        <w:t>运用磁通量的概念，根据以上结论可将感应电流产生的条件全面，简洁地表示为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     D     穿过闭合回路的磁通量发生变化</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【知识点】导体棒切割磁感线产生感应电流、开关闭合断开的瞬间线圈电流变化、探究感应电流产生的条件</w:t>
      </w:r>
    </w:p>
    <w:p>
      <w:pPr>
        <w:shd w:val="clear" w:color="auto" w:fill="auto"/>
        <w:spacing w:line="360" w:lineRule="auto"/>
        <w:jc w:val="left"/>
        <w:rPr>
          <w:sz w:val="21"/>
        </w:rPr>
      </w:pPr>
      <w:r>
        <w:rPr>
          <w:sz w:val="21"/>
        </w:rPr>
        <w:t>【详解】（1）[1]能产生感应电流的条件需要有闭合回路，并且有磁通量的变化。</w:t>
      </w:r>
    </w:p>
    <w:p>
      <w:pPr>
        <w:shd w:val="clear" w:color="auto" w:fill="auto"/>
        <w:spacing w:line="360" w:lineRule="auto"/>
        <w:jc w:val="left"/>
        <w:rPr>
          <w:sz w:val="21"/>
        </w:rPr>
      </w:pPr>
      <w:r>
        <w:rPr>
          <w:sz w:val="21"/>
        </w:rPr>
        <w:t>A．条形磁铁放在线圈中保持静止，没有磁通量变化。故A错误；</w:t>
      </w:r>
    </w:p>
    <w:p>
      <w:pPr>
        <w:shd w:val="clear" w:color="auto" w:fill="auto"/>
        <w:spacing w:line="360" w:lineRule="auto"/>
        <w:jc w:val="left"/>
        <w:rPr>
          <w:sz w:val="21"/>
        </w:rPr>
      </w:pPr>
      <w:r>
        <w:rPr>
          <w:sz w:val="21"/>
        </w:rPr>
        <w:t>B．乙图中闭合开关的瞬间，导体棒未动，也没有磁通量变化。故B错误；</w:t>
      </w:r>
    </w:p>
    <w:p>
      <w:pPr>
        <w:shd w:val="clear" w:color="auto" w:fill="auto"/>
        <w:spacing w:line="360" w:lineRule="auto"/>
        <w:jc w:val="left"/>
        <w:rPr>
          <w:sz w:val="21"/>
        </w:rPr>
      </w:pPr>
      <w:r>
        <w:rPr>
          <w:sz w:val="21"/>
        </w:rPr>
        <w:t>C．导体杆</w:t>
      </w:r>
      <w:r>
        <w:rPr>
          <w:rFonts w:ascii="Times New Roman" w:eastAsia="Times New Roman" w:hAnsi="Times New Roman" w:cs="Times New Roman"/>
          <w:i/>
          <w:sz w:val="21"/>
        </w:rPr>
        <w:t>ab</w:t>
      </w:r>
      <w:r>
        <w:rPr>
          <w:sz w:val="21"/>
        </w:rPr>
        <w:t>在磁场中平行磁场方向上下运动，不切割磁感线，没有磁通量变化，则没有感应电流产生。故C错误；</w:t>
      </w:r>
    </w:p>
    <w:p>
      <w:pPr>
        <w:shd w:val="clear" w:color="auto" w:fill="auto"/>
        <w:spacing w:line="360" w:lineRule="auto"/>
        <w:jc w:val="left"/>
        <w:rPr>
          <w:sz w:val="21"/>
        </w:rPr>
      </w:pPr>
      <w:r>
        <w:rPr>
          <w:sz w:val="21"/>
        </w:rPr>
        <w:t>D．丙图中断开开关的瞬间，回路中电流减小，线圈A在线圈B处产生的磁场减小，使线圈B磁通量减小，则能够产生感应电流。故D正确。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（2）[2]根据甲、乙、丙三种方案，可将感应电流产生的条件总结为：穿过闭合回路的磁通量发生变化。</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686300" cy="381000"/>
            <wp:docPr id="100075" name="" descr="@@@6a02449a027245c9a46c50b6162953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2"/>
                    <a:stretch>
                      <a:fillRect/>
                    </a:stretch>
                  </pic:blipFill>
                  <pic:spPr>
                    <a:xfrm>
                      <a:off x="0" y="0"/>
                      <a:ext cx="4686300" cy="381000"/>
                    </a:xfrm>
                    <a:prstGeom prst="rect">
                      <a:avLst/>
                    </a:prstGeom>
                  </pic:spPr>
                </pic:pic>
              </a:graphicData>
            </a:graphic>
          </wp:inline>
        </w:drawing>
      </w:r>
      <w:r>
        <w:rPr>
          <w:sz w:val="21"/>
        </w:rPr>
        <w:t>1</w:t>
      </w:r>
      <w:r>
        <w:rPr>
          <w:sz w:val="21"/>
        </w:rPr>
        <w:t>．对麦克斯韦电磁场理论的理解</w:t>
      </w:r>
    </w:p>
    <w:tbl>
      <w:tblPr>
        <w:tblStyle w:val="TableNormal"/>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190"/>
        <w:gridCol w:w="4191"/>
      </w:tblGrid>
      <w:tr>
        <w:tblPrEx>
          <w:tblW w:w="4900" w:type="pct"/>
        </w:tblPrEx>
        <w:trPr>
          <w:cantSplit w:val="0"/>
        </w:trPr>
        <w:tc>
          <w:tcPr>
            <w:tcW w:w="2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恒定的电场不产生磁场</w:t>
            </w:r>
          </w:p>
        </w:tc>
        <w:tc>
          <w:tcPr>
            <w:tcW w:w="2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恒定的磁场不产生电场</w:t>
            </w:r>
          </w:p>
        </w:tc>
      </w:tr>
      <w:tr>
        <w:tblPrEx>
          <w:tblW w:w="4900" w:type="pct"/>
        </w:tblPrEx>
        <w:trPr>
          <w:cantSplit w:val="0"/>
        </w:trPr>
        <w:tc>
          <w:tcPr>
            <w:tcW w:w="2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均匀变化的电场在周围空间产生恒定的磁场</w:t>
            </w:r>
          </w:p>
        </w:tc>
        <w:tc>
          <w:tcPr>
            <w:tcW w:w="2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均匀变化的磁场在周围空间产生恒定的电场</w:t>
            </w:r>
          </w:p>
        </w:tc>
      </w:tr>
      <w:tr>
        <w:tblPrEx>
          <w:tblW w:w="4900" w:type="pct"/>
        </w:tblPrEx>
        <w:trPr>
          <w:cantSplit w:val="0"/>
        </w:trPr>
        <w:tc>
          <w:tcPr>
            <w:tcW w:w="2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不均匀变化的电场在周围空间产生变化的磁场</w:t>
            </w:r>
          </w:p>
        </w:tc>
        <w:tc>
          <w:tcPr>
            <w:tcW w:w="2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不均匀变化的磁场在周围空间产生变化的电场</w:t>
            </w:r>
          </w:p>
        </w:tc>
      </w:tr>
      <w:tr>
        <w:tblPrEx>
          <w:tblW w:w="4900" w:type="pct"/>
        </w:tblPrEx>
        <w:trPr>
          <w:cantSplit w:val="0"/>
        </w:trPr>
        <w:tc>
          <w:tcPr>
            <w:tcW w:w="2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振荡电场产生同频率的振荡磁场</w:t>
            </w:r>
          </w:p>
        </w:tc>
        <w:tc>
          <w:tcPr>
            <w:tcW w:w="2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振荡磁场产生同频率的振荡电场</w:t>
            </w:r>
          </w:p>
        </w:tc>
      </w:tr>
    </w:tbl>
    <w:p>
      <w:pPr>
        <w:shd w:val="clear" w:color="auto" w:fill="auto"/>
        <w:spacing w:line="360" w:lineRule="auto"/>
        <w:jc w:val="left"/>
        <w:rPr>
          <w:sz w:val="21"/>
        </w:rPr>
      </w:pPr>
      <w:r>
        <w:rPr>
          <w:sz w:val="21"/>
        </w:rPr>
        <w:t>2</w:t>
      </w:r>
      <w:r>
        <w:rPr>
          <w:sz w:val="21"/>
        </w:rPr>
        <w:t>．电磁场的产生：如果在空间某处有周期性变化的电场，那么这个变化的电场就在它周围空间产生周期性变化的磁场，这个变化的磁场又在它周围空间产生变化的电场</w:t>
      </w:r>
      <w:r>
        <w:rPr>
          <w:sz w:val="21"/>
        </w:rPr>
        <w:t>——</w:t>
      </w:r>
      <w:r>
        <w:rPr>
          <w:sz w:val="21"/>
        </w:rPr>
        <w:t>变化的电场和变化的磁场是相互联系着的，形成不可分割的统一体，这就是电磁场。</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14．根据电磁感应规律我们知道：在变化的磁场中放一个闭合电路，由于变化的磁场产生感生电场，电路里就会产生感应电流，那么：</w:t>
      </w:r>
    </w:p>
    <w:p>
      <w:pPr>
        <w:shd w:val="clear" w:color="auto" w:fill="auto"/>
        <w:spacing w:line="360" w:lineRule="auto"/>
        <w:jc w:val="left"/>
        <w:rPr>
          <w:sz w:val="21"/>
        </w:rPr>
      </w:pPr>
      <w:r>
        <w:rPr>
          <w:sz w:val="21"/>
        </w:rPr>
        <w:t>（1）如果用不导电的塑料线绕制线圈，线圈中还有电流和电场吗？</w:t>
      </w:r>
    </w:p>
    <w:p>
      <w:pPr>
        <w:shd w:val="clear" w:color="auto" w:fill="auto"/>
        <w:spacing w:line="360" w:lineRule="auto"/>
        <w:jc w:val="left"/>
        <w:rPr>
          <w:sz w:val="21"/>
        </w:rPr>
      </w:pPr>
      <w:r>
        <w:rPr>
          <w:sz w:val="21"/>
        </w:rPr>
        <w:t>（2）线圈不存在时，线圈所处的空间还有电流和电场吗？</w:t>
      </w:r>
    </w:p>
    <w:p>
      <w:pPr>
        <w:shd w:val="clear" w:color="auto" w:fill="auto"/>
        <w:spacing w:line="360" w:lineRule="auto"/>
        <w:jc w:val="left"/>
        <w:rPr>
          <w:sz w:val="21"/>
        </w:rPr>
      </w:pPr>
      <w:r>
        <w:rPr>
          <w:sz w:val="21"/>
        </w:rPr>
        <w:t>（3）若改成恒定的磁场，还有电场吗？</w:t>
      </w:r>
    </w:p>
    <w:p>
      <w:pPr>
        <w:shd w:val="clear" w:color="auto" w:fill="auto"/>
        <w:spacing w:line="360" w:lineRule="auto"/>
        <w:jc w:val="left"/>
        <w:rPr>
          <w:sz w:val="21"/>
        </w:rPr>
      </w:pPr>
      <w:r>
        <w:rPr>
          <w:sz w:val="21"/>
        </w:rPr>
        <w:t>【答案】（1）没电流，有电场；（2）没电流，有电场；（3）没有</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【知识点】电磁场理论与电磁波的发现</w:t>
      </w:r>
    </w:p>
    <w:p>
      <w:pPr>
        <w:shd w:val="clear" w:color="auto" w:fill="auto"/>
        <w:spacing w:line="360" w:lineRule="auto"/>
        <w:jc w:val="left"/>
        <w:rPr>
          <w:sz w:val="21"/>
        </w:rPr>
      </w:pPr>
      <w:r>
        <w:rPr>
          <w:sz w:val="21"/>
        </w:rPr>
        <w:t>【详解】（1）如果用不导电的塑料线绕制线圈，线圈中会有电场，但是没有自由电荷的定向移动，不会形成电流。</w:t>
      </w:r>
    </w:p>
    <w:p>
      <w:pPr>
        <w:shd w:val="clear" w:color="auto" w:fill="auto"/>
        <w:spacing w:line="360" w:lineRule="auto"/>
        <w:jc w:val="left"/>
        <w:rPr>
          <w:sz w:val="21"/>
        </w:rPr>
      </w:pPr>
      <w:r>
        <w:rPr>
          <w:sz w:val="21"/>
        </w:rPr>
        <w:t>（2）线圈不存在时，仍然存在电场，但是没有闭合回路，不会形成电流。</w:t>
      </w:r>
    </w:p>
    <w:p>
      <w:pPr>
        <w:shd w:val="clear" w:color="auto" w:fill="auto"/>
        <w:spacing w:line="360" w:lineRule="auto"/>
        <w:jc w:val="left"/>
        <w:rPr>
          <w:sz w:val="21"/>
        </w:rPr>
      </w:pPr>
      <w:r>
        <w:rPr>
          <w:sz w:val="21"/>
        </w:rPr>
        <w:t>（3）恒定的磁场不能产生电场。</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15．打开收音机的开关，转动选台旋钮，使收音机收不到电台的广播，然后开大音量。接着，按照如图所示的方式在收音机附近将电池盒的两引线反复碰触，你会听到收音机中发出“咔咔咔”的响声。为什么会产生这种现象？</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81150" cy="1552575"/>
            <wp:docPr id="100077" name="" descr="@@@7032c901-9796-4ea7-8e9d-6cd21c6a6f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3"/>
                    <a:stretch>
                      <a:fillRect/>
                    </a:stretch>
                  </pic:blipFill>
                  <pic:spPr>
                    <a:xfrm>
                      <a:off x="0" y="0"/>
                      <a:ext cx="1581150" cy="1552575"/>
                    </a:xfrm>
                    <a:prstGeom prst="rect">
                      <a:avLst/>
                    </a:prstGeom>
                  </pic:spPr>
                </pic:pic>
              </a:graphicData>
            </a:graphic>
          </wp:inline>
        </w:drawing>
      </w:r>
    </w:p>
    <w:p>
      <w:pPr>
        <w:shd w:val="clear" w:color="auto" w:fill="auto"/>
        <w:spacing w:line="360" w:lineRule="auto"/>
        <w:jc w:val="left"/>
        <w:rPr>
          <w:sz w:val="21"/>
        </w:rPr>
      </w:pPr>
      <w:r>
        <w:rPr>
          <w:sz w:val="21"/>
        </w:rPr>
        <w:t>【答案】见解析</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【知识点】电磁场理论与电磁波的发现</w:t>
      </w:r>
    </w:p>
    <w:p>
      <w:pPr>
        <w:shd w:val="clear" w:color="auto" w:fill="auto"/>
        <w:spacing w:line="360" w:lineRule="auto"/>
        <w:jc w:val="left"/>
        <w:rPr>
          <w:sz w:val="21"/>
        </w:rPr>
      </w:pPr>
      <w:r>
        <w:rPr>
          <w:sz w:val="21"/>
        </w:rPr>
        <w:t>【详解】电池盒的两根引线反复碰触时，电流迅速变化，产生的电场迅速变化，变化的电场产生磁场，变化的磁场产生电场形成电磁波向外传播，当电磁波遇到收音机时被接收到，从而发出咯咯的声响。</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248150" cy="381000"/>
            <wp:docPr id="100079" name="" descr="@@@6f12f8b0dab642239606892ba76f5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4"/>
                    <a:stretch>
                      <a:fillRect/>
                    </a:stretch>
                  </pic:blipFill>
                  <pic:spPr>
                    <a:xfrm>
                      <a:off x="0" y="0"/>
                      <a:ext cx="4248150" cy="381000"/>
                    </a:xfrm>
                    <a:prstGeom prst="rect">
                      <a:avLst/>
                    </a:prstGeom>
                  </pic:spPr>
                </pic:pic>
              </a:graphicData>
            </a:graphic>
          </wp:inline>
        </w:drawing>
      </w:r>
      <w:r>
        <w:rPr>
          <w:sz w:val="21"/>
        </w:rPr>
        <w:t>1</w:t>
      </w:r>
      <w:r>
        <w:rPr>
          <w:sz w:val="21"/>
        </w:rPr>
        <w:t>．描述波的物理量</w:t>
      </w:r>
    </w:p>
    <w:p>
      <w:pPr>
        <w:shd w:val="clear" w:color="auto" w:fill="auto"/>
        <w:spacing w:line="360" w:lineRule="auto"/>
        <w:jc w:val="left"/>
        <w:rPr>
          <w:rFonts w:ascii="Times New Roman" w:eastAsia="Times New Roman" w:hAnsi="Times New Roman" w:cs="Times New Roman"/>
          <w:i/>
          <w:sz w:val="21"/>
        </w:rPr>
      </w:pPr>
      <w:r>
        <w:rPr>
          <w:sz w:val="21"/>
        </w:rPr>
        <w:t>波长（</w:t>
      </w:r>
      <w:r>
        <w:rPr>
          <w:rFonts w:ascii="Times New Roman" w:eastAsia="Times New Roman" w:hAnsi="Times New Roman" w:cs="Times New Roman"/>
          <w:i/>
          <w:sz w:val="21"/>
        </w:rPr>
        <w:t>λ</w:t>
      </w:r>
      <w:r>
        <w:rPr>
          <w:sz w:val="21"/>
        </w:rPr>
        <w:t>）、频率（</w:t>
      </w:r>
      <w:r>
        <w:rPr>
          <w:rFonts w:ascii="Times New Roman" w:eastAsia="Times New Roman" w:hAnsi="Times New Roman" w:cs="Times New Roman"/>
          <w:i/>
          <w:sz w:val="21"/>
        </w:rPr>
        <w:t>f</w:t>
      </w:r>
      <w:r>
        <w:rPr>
          <w:sz w:val="21"/>
        </w:rPr>
        <w:t>）、波速（</w:t>
      </w:r>
      <w:r>
        <w:rPr>
          <w:rFonts w:ascii="Times New Roman" w:eastAsia="Times New Roman" w:hAnsi="Times New Roman" w:cs="Times New Roman"/>
          <w:i/>
          <w:sz w:val="21"/>
        </w:rPr>
        <w:t>v</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2</w:t>
      </w:r>
      <w:r>
        <w:rPr>
          <w:sz w:val="21"/>
        </w:rPr>
        <w:t>．波长、频率与波速之间的关系</w:t>
      </w:r>
    </w:p>
    <w:p>
      <w:pPr>
        <w:shd w:val="clear" w:color="auto" w:fill="auto"/>
        <w:spacing w:line="360" w:lineRule="auto"/>
        <w:jc w:val="left"/>
        <w:rPr>
          <w:rFonts w:ascii="Times New Roman" w:eastAsia="Times New Roman" w:hAnsi="Times New Roman" w:cs="Times New Roman"/>
          <w:i/>
          <w:sz w:val="21"/>
        </w:rPr>
      </w:pPr>
      <w:r>
        <w:rPr>
          <w:sz w:val="21"/>
        </w:rPr>
        <w:t>波速＝波长</w:t>
      </w:r>
      <w:r>
        <w:rPr>
          <w:sz w:val="21"/>
        </w:rPr>
        <w:t>×</w:t>
      </w:r>
      <w:r>
        <w:rPr>
          <w:sz w:val="21"/>
        </w:rPr>
        <w:t>频率，即</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λf</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1</w:t>
      </w:r>
      <w:r>
        <w:rPr>
          <w:sz w:val="21"/>
        </w:rPr>
        <w:t>）频率由波源决定，与介质无关，波长、波速的大小与介质有关。所以同一电磁波在不同介质中传播时，频率不变，波速、波长发生改变，在介质中的速度都比在真空中速度小。</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）不同频率的电磁波在同一介质中传播时，传播速度不同。</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3</w:t>
      </w:r>
      <w:r>
        <w:rPr>
          <w:sz w:val="21"/>
        </w:rPr>
        <w:t>）在真空中传播时，不同频率的电磁波的速度都相同：</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c</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【例题】</w:t>
      </w:r>
    </w:p>
    <w:p>
      <w:pPr>
        <w:shd w:val="clear" w:color="auto" w:fill="auto"/>
        <w:spacing w:line="360" w:lineRule="auto"/>
        <w:jc w:val="left"/>
        <w:rPr>
          <w:rFonts w:ascii="Times New Roman" w:eastAsia="Times New Roman" w:hAnsi="Times New Roman" w:cs="Times New Roman"/>
          <w:i/>
          <w:sz w:val="21"/>
        </w:rPr>
      </w:pPr>
      <w:r>
        <w:rPr>
          <w:sz w:val="21"/>
        </w:rPr>
        <w:t>31</w:t>
      </w:r>
      <w:r>
        <w:rPr>
          <w:sz w:val="21"/>
        </w:rPr>
        <w:t>．中央人民广播电台利用的一种无线电波的频率是</w:t>
      </w:r>
      <w:r>
        <w:rPr>
          <w:sz w:val="21"/>
        </w:rPr>
        <w:t>720kHz</w:t>
      </w:r>
      <w:r>
        <w:rPr>
          <w:sz w:val="21"/>
        </w:rPr>
        <w:t>，而一种宇宙射线的频率是</w:t>
      </w:r>
      <m:oMathPara>
        <m:oMathParaPr>
          <m:jc m:val="left"/>
        </m:oMathParaPr>
        <m:oMath>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22</m:t>
              </m:r>
            </m:sup>
          </m:sSup>
          <m:r>
            <m:rPr>
              <m:nor/>
            </m:rPr>
            <w:rPr>
              <w:rFonts w:ascii="Cambria Math" w:eastAsia="宋体" w:hAnsi="Cambria Math" w:cs="Cambria Math"/>
            </w:rPr>
            <m:t>Hz</m:t>
          </m:r>
          <m:r>
            <w:rPr>
              <w:rFonts w:ascii="Cambria Math" w:eastAsia="宋体" w:hAnsi="Cambria Math" w:cs="Cambria Math"/>
            </w:rPr>
            <m:t>。</m:t>
          </m:r>
        </m:oMath>
      </m:oMathPara>
      <w:r>
        <w:rPr>
          <w:sz w:val="21"/>
        </w:rPr>
        <w:t>这些电磁波的波长各是多少？</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16．某雷达工作时，发射电磁波的波长为</w:t>
      </w:r>
      <w:r>
        <w:rPr>
          <w:rFonts w:ascii="Times New Roman" w:eastAsia="Times New Roman" w:hAnsi="Times New Roman" w:cs="Times New Roman"/>
          <w:i/>
          <w:sz w:val="21"/>
        </w:rPr>
        <w:t>λ</w:t>
      </w:r>
      <w:r>
        <w:rPr>
          <w:sz w:val="21"/>
        </w:rPr>
        <w:t>＝20 cm，每秒发射的脉冲数为</w:t>
      </w:r>
      <w:r>
        <w:rPr>
          <w:rFonts w:ascii="Times New Roman" w:eastAsia="Times New Roman" w:hAnsi="Times New Roman" w:cs="Times New Roman"/>
          <w:i/>
          <w:sz w:val="21"/>
        </w:rPr>
        <w:t>n</w:t>
      </w:r>
      <w:r>
        <w:rPr>
          <w:sz w:val="21"/>
        </w:rPr>
        <w:t>＝5 000，每个脉冲持续时间</w:t>
      </w:r>
      <w:r>
        <w:rPr>
          <w:rFonts w:ascii="Times New Roman" w:eastAsia="Times New Roman" w:hAnsi="Times New Roman" w:cs="Times New Roman"/>
          <w:i/>
          <w:sz w:val="21"/>
        </w:rPr>
        <w:t>t</w:t>
      </w:r>
      <w:r>
        <w:rPr>
          <w:sz w:val="21"/>
        </w:rPr>
        <w:t>＝0.02 μs，求电磁波的振荡频率为多少？最大侦察距离是多少？</w:t>
      </w:r>
    </w:p>
    <w:p>
      <w:pPr>
        <w:shd w:val="clear" w:color="auto" w:fill="auto"/>
        <w:spacing w:line="360" w:lineRule="auto"/>
        <w:jc w:val="left"/>
        <w:rPr>
          <w:sz w:val="21"/>
        </w:rPr>
      </w:pPr>
      <w:r>
        <w:rPr>
          <w:sz w:val="21"/>
        </w:rPr>
        <w:t>【答案】1.5×10</w:t>
      </w:r>
      <w:r>
        <w:rPr>
          <w:sz w:val="21"/>
          <w:vertAlign w:val="superscript"/>
        </w:rPr>
        <w:t>9</w:t>
      </w:r>
      <w:r>
        <w:rPr>
          <w:sz w:val="21"/>
        </w:rPr>
        <w:t xml:space="preserve"> Hz；30 km</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【知识点】电磁波的波长和频率的关系</w:t>
      </w:r>
    </w:p>
    <w:p>
      <w:pPr>
        <w:shd w:val="clear" w:color="auto" w:fill="auto"/>
        <w:spacing w:line="360" w:lineRule="auto"/>
        <w:jc w:val="left"/>
        <w:rPr>
          <w:sz w:val="21"/>
        </w:rPr>
      </w:pPr>
      <w:r>
        <w:rPr>
          <w:sz w:val="21"/>
        </w:rPr>
        <w:t>【详解】由</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λf</w:t>
      </w:r>
      <w:r>
        <w:rPr>
          <w:sz w:val="21"/>
        </w:rPr>
        <w:t>，可得电磁波的振荡频率</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m:oMathPara>
        <m:oMathParaPr>
          <m:jc m:val="left"/>
        </m:oMathParaPr>
        <m:oMath>
          <m:f>
            <m:num>
              <m:r>
                <w:rPr>
                  <w:rFonts w:ascii="Cambria Math" w:eastAsia="宋体" w:hAnsi="Cambria Math" w:cs="Cambria Math"/>
                </w:rPr>
                <m:t>c</m:t>
              </m:r>
            </m:num>
            <m:den>
              <m:r>
                <w:rPr>
                  <w:rFonts w:ascii="Cambria Math" w:eastAsia="宋体" w:hAnsi="Cambria Math" w:cs="Cambria Math"/>
                </w:rPr>
                <m:t>λ</m:t>
              </m:r>
            </m:den>
          </m:f>
        </m:oMath>
      </m:oMathPara>
      <w:r>
        <w:rPr>
          <w:sz w:val="21"/>
        </w:rPr>
        <w:t>＝</w:t>
      </w:r>
      <m:oMathPara>
        <m:oMathParaPr>
          <m:jc m:val="left"/>
        </m:oMathParaPr>
        <m:oMath>
          <m:f>
            <m:num>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num>
            <m:den>
              <m:r>
                <w:rPr>
                  <w:rFonts w:ascii="Cambria Math" w:eastAsia="宋体" w:hAnsi="Cambria Math" w:cs="Cambria Math"/>
                </w:rPr>
                <m:t>0.2</m:t>
              </m:r>
            </m:den>
          </m:f>
        </m:oMath>
      </m:oMathPara>
      <w:r>
        <w:rPr>
          <w:sz w:val="21"/>
        </w:rPr>
        <w:t xml:space="preserve"> Hz＝1.5×10</w:t>
      </w:r>
      <w:r>
        <w:rPr>
          <w:sz w:val="21"/>
          <w:vertAlign w:val="superscript"/>
        </w:rPr>
        <w:t>9</w:t>
      </w:r>
      <w:r>
        <w:rPr>
          <w:sz w:val="21"/>
        </w:rPr>
        <w:t xml:space="preserve"> Hz</w:t>
      </w:r>
    </w:p>
    <w:p>
      <w:pPr>
        <w:shd w:val="clear" w:color="auto" w:fill="auto"/>
        <w:spacing w:line="360" w:lineRule="auto"/>
        <w:jc w:val="left"/>
        <w:rPr>
          <w:sz w:val="21"/>
        </w:rPr>
      </w:pPr>
      <w:r>
        <w:rPr>
          <w:sz w:val="21"/>
        </w:rPr>
        <w:t>电磁波在雷达发射相邻两个脉冲的时间间隔内，雷达必须接收到反射回来的电磁脉冲，否则会与后面的电磁脉冲重叠而影响测量，设最大侦察距离为</w:t>
      </w:r>
      <w:r>
        <w:rPr>
          <w:rFonts w:ascii="Times New Roman" w:eastAsia="Times New Roman" w:hAnsi="Times New Roman" w:cs="Times New Roman"/>
          <w:i/>
          <w:sz w:val="21"/>
        </w:rPr>
        <w:t>x</w:t>
      </w:r>
      <w:r>
        <w:rPr>
          <w:sz w:val="21"/>
        </w:rPr>
        <w:t>，则</w:t>
      </w:r>
    </w:p>
    <w:p>
      <w:pPr>
        <w:shd w:val="clear" w:color="auto" w:fill="auto"/>
        <w:spacing w:line="360" w:lineRule="auto"/>
        <w:jc w:val="center"/>
        <w:rPr>
          <w:sz w:val="21"/>
        </w:rPr>
      </w:pPr>
      <w:r>
        <w:rPr>
          <w:sz w:val="21"/>
        </w:rPr>
        <w:t>2</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c</w:t>
      </w:r>
      <w:r>
        <w:rPr>
          <w:sz w:val="21"/>
        </w:rPr>
        <w:t>Δ</w:t>
      </w:r>
      <w:r>
        <w:rPr>
          <w:rFonts w:ascii="Times New Roman" w:eastAsia="Times New Roman" w:hAnsi="Times New Roman" w:cs="Times New Roman"/>
          <w:i/>
          <w:sz w:val="21"/>
        </w:rPr>
        <w:t>t</w:t>
      </w:r>
    </w:p>
    <w:p>
      <w:pPr>
        <w:shd w:val="clear" w:color="auto" w:fill="auto"/>
        <w:spacing w:line="360" w:lineRule="auto"/>
        <w:jc w:val="left"/>
        <w:rPr>
          <w:sz w:val="21"/>
        </w:rPr>
      </w:pPr>
      <w:r>
        <w:rPr>
          <w:sz w:val="21"/>
        </w:rPr>
        <w:t>而</w:t>
      </w:r>
    </w:p>
    <w:p>
      <w:pPr>
        <w:shd w:val="clear" w:color="auto" w:fill="auto"/>
        <w:spacing w:line="360" w:lineRule="auto"/>
        <w:jc w:val="center"/>
        <w:rPr>
          <w:sz w:val="21"/>
        </w:rPr>
      </w:pPr>
      <w:r>
        <w:rPr>
          <w:sz w:val="21"/>
        </w:rPr>
        <w:t>Δ</w:t>
      </w:r>
      <w:r>
        <w:rPr>
          <w:rFonts w:ascii="Times New Roman" w:eastAsia="Times New Roman" w:hAnsi="Times New Roman" w:cs="Times New Roman"/>
          <w:i/>
          <w:sz w:val="21"/>
        </w:rPr>
        <w:t>t</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n</m:t>
              </m:r>
            </m:den>
          </m:f>
        </m:oMath>
      </m:oMathPara>
      <w:r>
        <w:rPr>
          <w:sz w:val="21"/>
        </w:rPr>
        <w:t>－</w:t>
      </w:r>
      <w:r>
        <w:rPr>
          <w:rFonts w:ascii="Times New Roman" w:eastAsia="Times New Roman" w:hAnsi="Times New Roman" w:cs="Times New Roman"/>
          <w:i/>
          <w:sz w:val="21"/>
        </w:rPr>
        <w:t>t</w:t>
      </w:r>
    </w:p>
    <w:p>
      <w:pPr>
        <w:shd w:val="clear" w:color="auto" w:fill="auto"/>
        <w:spacing w:line="360" w:lineRule="auto"/>
        <w:jc w:val="left"/>
        <w:rPr>
          <w:sz w:val="21"/>
        </w:rPr>
      </w:pPr>
      <w:r>
        <w:rPr>
          <w:sz w:val="21"/>
        </w:rPr>
        <w:t>所以</w:t>
      </w:r>
    </w:p>
    <w:p>
      <w:pPr>
        <w:shd w:val="clear" w:color="auto" w:fill="auto"/>
        <w:spacing w:line="360" w:lineRule="auto"/>
        <w:jc w:val="center"/>
        <w:rPr>
          <w:sz w:val="21"/>
        </w:rPr>
      </w:pPr>
      <w:r>
        <w:rPr>
          <w:rFonts w:ascii="Times New Roman" w:eastAsia="Times New Roman" w:hAnsi="Times New Roman" w:cs="Times New Roman"/>
          <w:i/>
          <w:sz w:val="21"/>
        </w:rPr>
        <w:t>x</w:t>
      </w:r>
      <w:r>
        <w:rPr>
          <w:sz w:val="21"/>
        </w:rPr>
        <w:t>＝</w:t>
      </w:r>
      <m:oMathPara>
        <m:oMathParaPr>
          <m:jc m:val="left"/>
        </m:oMathParaPr>
        <m:oMath>
          <m:f>
            <m:num>
              <m:r>
                <w:rPr>
                  <w:rFonts w:ascii="Cambria Math" w:eastAsia="宋体" w:hAnsi="Cambria Math" w:cs="Cambria Math"/>
                </w:rPr>
                <m:t>c</m:t>
              </m:r>
              <m:d>
                <m:dPr>
                  <m:sepChr m:val=","/>
                </m:dPr>
                <m:e>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t</m:t>
                  </m:r>
                </m:e>
              </m:d>
            </m:num>
            <m:den>
              <m:r>
                <w:rPr>
                  <w:rFonts w:ascii="Cambria Math" w:eastAsia="宋体" w:hAnsi="Cambria Math" w:cs="Cambria Math"/>
                </w:rPr>
                <m:t>2</m:t>
              </m:r>
            </m:den>
          </m:f>
        </m:oMath>
      </m:oMathPara>
      <w:r>
        <w:rPr>
          <w:sz w:val="21"/>
        </w:rPr>
        <w:t>≈30 km.</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248150" cy="381000"/>
            <wp:docPr id="100081" name="" descr="@@@817dbdf9c94b4df1ade21b8c2b1a0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5"/>
                    <a:stretch>
                      <a:fillRect/>
                    </a:stretch>
                  </pic:blipFill>
                  <pic:spPr>
                    <a:xfrm>
                      <a:off x="0" y="0"/>
                      <a:ext cx="4248150" cy="381000"/>
                    </a:xfrm>
                    <a:prstGeom prst="rect">
                      <a:avLst/>
                    </a:prstGeom>
                  </pic:spPr>
                </pic:pic>
              </a:graphicData>
            </a:graphic>
          </wp:inline>
        </w:drawing>
      </w:r>
      <w:r>
        <w:rPr>
          <w:sz w:val="21"/>
        </w:rPr>
        <w:t>1</w:t>
      </w:r>
      <w:r>
        <w:rPr>
          <w:sz w:val="21"/>
        </w:rPr>
        <w:t>．电磁波谱是把电磁波按波长或频率大小由大到小的顺序排列起来的图表。顺序为无线电波、红外线、可见光、紫外线、</w:t>
      </w:r>
      <w:r>
        <w:rPr>
          <w:sz w:val="21"/>
        </w:rPr>
        <w:t>X</w:t>
      </w:r>
      <w:r>
        <w:rPr>
          <w:sz w:val="21"/>
        </w:rPr>
        <w:t>射线、</w:t>
      </w:r>
      <w:r>
        <w:rPr>
          <w:sz w:val="21"/>
        </w:rPr>
        <w:t>γ</w:t>
      </w:r>
      <w:r>
        <w:rPr>
          <w:sz w:val="21"/>
        </w:rPr>
        <w:t>射线。它们共同构成了范围广阔的电磁波谱。</w:t>
      </w:r>
    </w:p>
    <w:p>
      <w:pPr>
        <w:shd w:val="clear" w:color="auto" w:fill="auto"/>
        <w:spacing w:line="360" w:lineRule="auto"/>
        <w:jc w:val="both"/>
        <w:rPr>
          <w:sz w:val="21"/>
        </w:rPr>
      </w:pPr>
      <w:r>
        <w:rPr>
          <w:sz w:val="21"/>
        </w:rPr>
        <w:t>2</w:t>
      </w:r>
      <w:r>
        <w:rPr>
          <w:sz w:val="21"/>
        </w:rPr>
        <w:t>．电磁波谱中各种波段的特征用途比较如下表</w:t>
      </w:r>
    </w:p>
    <w:p>
      <w:pPr>
        <w:shd w:val="clear" w:color="auto" w:fill="auto"/>
        <w:spacing w:line="360" w:lineRule="auto"/>
        <w:jc w:val="both"/>
        <w:rPr>
          <w:sz w:val="21"/>
        </w:rPr>
      </w:pPr>
    </w:p>
    <w:tbl>
      <w:tblPr>
        <w:tblStyle w:val="TableNormal"/>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47"/>
        <w:gridCol w:w="857"/>
        <w:gridCol w:w="1892"/>
        <w:gridCol w:w="857"/>
        <w:gridCol w:w="1168"/>
        <w:gridCol w:w="1892"/>
        <w:gridCol w:w="1168"/>
      </w:tblGrid>
      <w:tr>
        <w:tblPrEx>
          <w:tblW w:w="4900" w:type="pct"/>
        </w:tblPrEx>
        <w:trPr>
          <w:cantSplit w:val="0"/>
        </w:trPr>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电磁波谱</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无线电波</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红外线</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可见光</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紫外线</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伦琴射线</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γ</w:t>
            </w:r>
            <w:r>
              <w:rPr>
                <w:sz w:val="21"/>
              </w:rPr>
              <w:t>射线</w:t>
            </w:r>
          </w:p>
        </w:tc>
      </w:tr>
      <w:tr>
        <w:tblPrEx>
          <w:tblW w:w="4900" w:type="pct"/>
        </w:tblPrEx>
        <w:trPr>
          <w:cantSplit w:val="0"/>
        </w:trPr>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特性</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波动</w:t>
            </w:r>
            <w:r>
              <w:rPr>
                <w:sz w:val="21"/>
              </w:rPr>
              <w:t>性强</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热作</w:t>
            </w:r>
            <w:r>
              <w:rPr>
                <w:sz w:val="21"/>
              </w:rPr>
              <w:t>用强</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感光</w:t>
            </w:r>
            <w:r>
              <w:rPr>
                <w:sz w:val="21"/>
              </w:rPr>
              <w:t>性强</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化学作用荧光效应</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穿透</w:t>
            </w:r>
            <w:r>
              <w:rPr>
                <w:sz w:val="21"/>
              </w:rPr>
              <w:t>力大</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穿透力</w:t>
            </w:r>
            <w:r>
              <w:rPr>
                <w:sz w:val="21"/>
              </w:rPr>
              <w:t>最强</w:t>
            </w:r>
          </w:p>
        </w:tc>
      </w:tr>
      <w:tr>
        <w:tblPrEx>
          <w:tblW w:w="4900" w:type="pct"/>
        </w:tblPrEx>
        <w:trPr>
          <w:cantSplit w:val="0"/>
        </w:trPr>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用途</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通信广</w:t>
            </w:r>
            <w:r>
              <w:rPr>
                <w:sz w:val="21"/>
              </w:rPr>
              <w:t>播、导航</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加热、遥测遥感、红外摄像、红外制导</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照明、照相等</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杀菌消毒、治疗皮肤</w:t>
            </w:r>
            <w:r>
              <w:rPr>
                <w:sz w:val="21"/>
              </w:rPr>
              <w:t>病等</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检查、探</w:t>
            </w:r>
            <w:r>
              <w:rPr>
                <w:sz w:val="21"/>
              </w:rPr>
              <w:t>测、透视、治疗</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探测、</w:t>
            </w:r>
            <w:r>
              <w:rPr>
                <w:sz w:val="21"/>
              </w:rPr>
              <w:t>治疗</w:t>
            </w:r>
          </w:p>
        </w:tc>
      </w:tr>
      <w:tr>
        <w:tblPrEx>
          <w:tblW w:w="4900" w:type="pct"/>
        </w:tblPrEx>
        <w:trPr>
          <w:cantSplit w:val="0"/>
        </w:trPr>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产生</w:t>
            </w:r>
            <w:r>
              <w:rPr>
                <w:sz w:val="21"/>
              </w:rPr>
              <w:t>机理</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振荡电</w:t>
            </w:r>
            <w:r>
              <w:rPr>
                <w:sz w:val="21"/>
              </w:rPr>
              <w:t>路中自</w:t>
            </w:r>
          </w:p>
          <w:p>
            <w:pPr>
              <w:shd w:val="clear" w:color="auto" w:fill="auto"/>
              <w:spacing w:line="360" w:lineRule="auto"/>
              <w:jc w:val="left"/>
              <w:rPr>
                <w:sz w:val="21"/>
              </w:rPr>
            </w:pPr>
            <w:r>
              <w:rPr>
                <w:sz w:val="21"/>
              </w:rPr>
              <w:t>由电子</w:t>
            </w:r>
          </w:p>
          <w:p>
            <w:pPr>
              <w:shd w:val="clear" w:color="auto" w:fill="auto"/>
              <w:spacing w:line="360" w:lineRule="auto"/>
              <w:jc w:val="left"/>
              <w:rPr>
                <w:sz w:val="21"/>
              </w:rPr>
            </w:pPr>
            <w:r>
              <w:rPr>
                <w:sz w:val="21"/>
              </w:rPr>
              <w:t>的周期</w:t>
            </w:r>
          </w:p>
          <w:p>
            <w:pPr>
              <w:shd w:val="clear" w:color="auto" w:fill="auto"/>
              <w:spacing w:line="360" w:lineRule="auto"/>
              <w:jc w:val="left"/>
              <w:rPr>
                <w:sz w:val="21"/>
              </w:rPr>
            </w:pPr>
            <w:r>
              <w:rPr>
                <w:sz w:val="21"/>
              </w:rPr>
              <w:t>性运动</w:t>
            </w:r>
          </w:p>
        </w:tc>
        <w:tc>
          <w:tcPr>
            <w:tcW w:w="2200" w:type="pct"/>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原子外层电子受到激发</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原子内</w:t>
            </w:r>
            <w:r>
              <w:rPr>
                <w:sz w:val="21"/>
              </w:rPr>
              <w:t>层电子</w:t>
            </w:r>
          </w:p>
          <w:p>
            <w:pPr>
              <w:shd w:val="clear" w:color="auto" w:fill="auto"/>
              <w:spacing w:line="360" w:lineRule="auto"/>
              <w:jc w:val="left"/>
              <w:rPr>
                <w:sz w:val="21"/>
              </w:rPr>
            </w:pPr>
            <w:r>
              <w:rPr>
                <w:sz w:val="21"/>
              </w:rPr>
              <w:t>受到激发</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原子核</w:t>
            </w:r>
            <w:r>
              <w:rPr>
                <w:sz w:val="21"/>
              </w:rPr>
              <w:t>受激发</w:t>
            </w:r>
          </w:p>
        </w:tc>
      </w:tr>
      <w:tr>
        <w:tblPrEx>
          <w:tblW w:w="4900" w:type="pct"/>
        </w:tblPrEx>
        <w:trPr>
          <w:cantSplit w:val="0"/>
        </w:trPr>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说明</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振荡电路中产生</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一切物体都能辐射</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由七种色光组成　</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一切高温物体都能辐射</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伦琴射线管中高速电子流射至阳极产生</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放射性元素衰变时产生</w:t>
            </w:r>
          </w:p>
        </w:tc>
      </w:tr>
      <w:tr>
        <w:tblPrEx>
          <w:tblW w:w="4900" w:type="pct"/>
        </w:tblPrEx>
        <w:trPr>
          <w:cantSplit w:val="0"/>
        </w:trPr>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递变</w:t>
            </w:r>
            <w:r>
              <w:rPr>
                <w:sz w:val="21"/>
              </w:rPr>
              <w:t>规律</w:t>
            </w:r>
          </w:p>
        </w:tc>
        <w:tc>
          <w:tcPr>
            <w:tcW w:w="4350" w:type="pct"/>
            <w:gridSpan w:val="6"/>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w:t>
            </w:r>
            <w:r>
              <w:rPr>
                <w:sz w:val="21"/>
              </w:rPr>
              <w:t>频率变大，衍射能力减弱</w:t>
            </w:r>
          </w:p>
        </w:tc>
      </w:tr>
    </w:tbl>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17．关于电磁波谱，下列说法中正确的是（　　）</w:t>
      </w:r>
    </w:p>
    <w:p>
      <w:pPr>
        <w:shd w:val="clear" w:color="auto" w:fill="auto"/>
        <w:spacing w:line="360" w:lineRule="auto"/>
        <w:jc w:val="left"/>
        <w:rPr>
          <w:sz w:val="21"/>
        </w:rPr>
      </w:pPr>
      <w:r>
        <w:rPr>
          <w:sz w:val="21"/>
        </w:rPr>
        <w:t>A．X射线对生命物质有较强的作用，过量的X射线辐射会引起生物体的病变</w:t>
      </w:r>
    </w:p>
    <w:p>
      <w:pPr>
        <w:shd w:val="clear" w:color="auto" w:fill="auto"/>
        <w:spacing w:line="360" w:lineRule="auto"/>
        <w:jc w:val="left"/>
        <w:rPr>
          <w:sz w:val="21"/>
        </w:rPr>
      </w:pPr>
      <w:r>
        <w:rPr>
          <w:sz w:val="21"/>
        </w:rPr>
        <w:t>B．γ射线是波长最短的电磁波，它比X射线的频率还要高</w:t>
      </w:r>
    </w:p>
    <w:p>
      <w:pPr>
        <w:shd w:val="clear" w:color="auto" w:fill="auto"/>
        <w:spacing w:line="360" w:lineRule="auto"/>
        <w:jc w:val="left"/>
        <w:rPr>
          <w:sz w:val="21"/>
        </w:rPr>
      </w:pPr>
      <w:r>
        <w:rPr>
          <w:sz w:val="21"/>
        </w:rPr>
        <w:t>C．紫外线比紫光更容易发生干涉和衍射</w:t>
      </w:r>
    </w:p>
    <w:p>
      <w:pPr>
        <w:shd w:val="clear" w:color="auto" w:fill="auto"/>
        <w:spacing w:line="360" w:lineRule="auto"/>
        <w:jc w:val="left"/>
        <w:rPr>
          <w:sz w:val="21"/>
        </w:rPr>
      </w:pPr>
      <w:r>
        <w:rPr>
          <w:sz w:val="21"/>
        </w:rPr>
        <w:t>D．在电磁波谱中，最容易发生衍射现象的是γ射线</w:t>
      </w:r>
    </w:p>
    <w:p>
      <w:pPr>
        <w:shd w:val="clear" w:color="auto" w:fill="auto"/>
        <w:spacing w:line="360" w:lineRule="auto"/>
        <w:jc w:val="left"/>
        <w:rPr>
          <w:sz w:val="21"/>
        </w:rPr>
      </w:pPr>
      <w:r>
        <w:rPr>
          <w:sz w:val="21"/>
        </w:rPr>
        <w:t>E．在电磁波谱中，无线电波一般可用于通信</w:t>
      </w:r>
    </w:p>
    <w:p>
      <w:pPr>
        <w:shd w:val="clear" w:color="auto" w:fill="auto"/>
        <w:spacing w:line="360" w:lineRule="auto"/>
        <w:jc w:val="left"/>
        <w:rPr>
          <w:sz w:val="21"/>
        </w:rPr>
      </w:pPr>
      <w:r>
        <w:rPr>
          <w:sz w:val="21"/>
        </w:rPr>
        <w:t>【答案】ABE</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【知识点】衍射条件、紫外线的特性及作用、X射线的特性及作用、γ射线的特性及作用</w:t>
      </w:r>
    </w:p>
    <w:p>
      <w:pPr>
        <w:shd w:val="clear" w:color="auto" w:fill="auto"/>
        <w:spacing w:line="360" w:lineRule="auto"/>
        <w:jc w:val="left"/>
        <w:rPr>
          <w:sz w:val="21"/>
        </w:rPr>
      </w:pPr>
      <w:r>
        <w:rPr>
          <w:sz w:val="21"/>
        </w:rPr>
        <w:t>【详解】A．X射线具有较强的穿透能力，过量的X射线辐射会引起生物体的病变，选项A正确；</w:t>
      </w:r>
    </w:p>
    <w:p>
      <w:pPr>
        <w:shd w:val="clear" w:color="auto" w:fill="auto"/>
        <w:spacing w:line="360" w:lineRule="auto"/>
        <w:jc w:val="left"/>
        <w:rPr>
          <w:sz w:val="21"/>
        </w:rPr>
      </w:pPr>
      <w:r>
        <w:rPr>
          <w:sz w:val="21"/>
        </w:rPr>
        <w:t>B．γ射线是波长最短的电磁波，它比X射线的频率还要高，选项B正确；</w:t>
      </w:r>
    </w:p>
    <w:p>
      <w:pPr>
        <w:shd w:val="clear" w:color="auto" w:fill="auto"/>
        <w:spacing w:line="360" w:lineRule="auto"/>
        <w:jc w:val="left"/>
        <w:rPr>
          <w:sz w:val="21"/>
        </w:rPr>
      </w:pPr>
      <w:r>
        <w:rPr>
          <w:sz w:val="21"/>
        </w:rPr>
        <w:t>C．紫外线比紫光的波长短，更不容易发生衍射，选项C错误；</w:t>
      </w:r>
    </w:p>
    <w:p>
      <w:pPr>
        <w:shd w:val="clear" w:color="auto" w:fill="auto"/>
        <w:spacing w:line="360" w:lineRule="auto"/>
        <w:jc w:val="left"/>
        <w:rPr>
          <w:sz w:val="21"/>
        </w:rPr>
      </w:pPr>
      <w:r>
        <w:rPr>
          <w:sz w:val="21"/>
        </w:rPr>
        <w:t>D．电磁波谱中，最容易发生衍射现象的是无线电波，选项D错误；</w:t>
      </w:r>
    </w:p>
    <w:p>
      <w:pPr>
        <w:shd w:val="clear" w:color="auto" w:fill="auto"/>
        <w:spacing w:line="360" w:lineRule="auto"/>
        <w:jc w:val="left"/>
        <w:rPr>
          <w:sz w:val="21"/>
        </w:rPr>
      </w:pPr>
      <w:r>
        <w:rPr>
          <w:sz w:val="21"/>
        </w:rPr>
        <w:t>E．在电磁波谱中，无线电波一般可用于通信，选项E正确。</w:t>
      </w:r>
    </w:p>
    <w:p>
      <w:pPr>
        <w:shd w:val="clear" w:color="auto" w:fill="auto"/>
        <w:spacing w:line="360" w:lineRule="auto"/>
        <w:jc w:val="left"/>
        <w:rPr>
          <w:sz w:val="21"/>
        </w:rPr>
      </w:pPr>
      <w:r>
        <w:rPr>
          <w:sz w:val="21"/>
        </w:rPr>
        <w:t>故选ABE。</w:t>
      </w:r>
    </w:p>
    <w:p>
      <w:pPr>
        <w:shd w:val="clear" w:color="auto" w:fill="auto"/>
        <w:spacing w:line="360" w:lineRule="auto"/>
        <w:jc w:val="left"/>
        <w:rPr>
          <w:sz w:val="21"/>
        </w:rPr>
      </w:pPr>
      <w:r>
        <w:rPr>
          <w:sz w:val="21"/>
        </w:rPr>
        <w:t>【点睛】对于电磁波谱中各种电磁波将产生的机理、波动性和粒子性的强弱顺序要理解并掌握，并依据各自的用途用来解答本题。</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18．关于电磁波谱及对一些应用的解释，下列说法中不正确的是（　　）</w:t>
      </w:r>
    </w:p>
    <w:p>
      <w:pPr>
        <w:shd w:val="clear" w:color="auto" w:fill="auto"/>
        <w:spacing w:line="360" w:lineRule="auto"/>
        <w:jc w:val="left"/>
        <w:rPr>
          <w:sz w:val="21"/>
        </w:rPr>
      </w:pPr>
      <w:r>
        <w:rPr>
          <w:sz w:val="21"/>
        </w:rPr>
        <w:t>A．X射线对生命物质有较强的作用，过量的X射线辐射会引起生物体的病变</w:t>
      </w:r>
    </w:p>
    <w:p>
      <w:pPr>
        <w:shd w:val="clear" w:color="auto" w:fill="auto"/>
        <w:spacing w:line="360" w:lineRule="auto"/>
        <w:jc w:val="left"/>
        <w:rPr>
          <w:sz w:val="21"/>
        </w:rPr>
      </w:pPr>
      <w:r>
        <w:rPr>
          <w:sz w:val="21"/>
        </w:rPr>
        <w:t>B．紫外验钞机是利用紫外线的化学作用</w:t>
      </w:r>
    </w:p>
    <w:p>
      <w:pPr>
        <w:shd w:val="clear" w:color="auto" w:fill="auto"/>
        <w:spacing w:line="360" w:lineRule="auto"/>
        <w:jc w:val="left"/>
        <w:rPr>
          <w:sz w:val="21"/>
        </w:rPr>
      </w:pPr>
      <w:r>
        <w:rPr>
          <w:sz w:val="21"/>
        </w:rPr>
        <w:t>C．红外遥感技术利用了一切物体都在不停地辐射红外线的特点</w:t>
      </w:r>
    </w:p>
    <w:p>
      <w:pPr>
        <w:shd w:val="clear" w:color="auto" w:fill="auto"/>
        <w:spacing w:line="360" w:lineRule="auto"/>
        <w:jc w:val="left"/>
        <w:rPr>
          <w:sz w:val="21"/>
        </w:rPr>
      </w:pPr>
      <w:r>
        <w:rPr>
          <w:sz w:val="21"/>
        </w:rPr>
        <w:t>D．γ射线是波长最短的电磁波，它比X射线的频率还要高</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【知识点】红外线的特性及作用、紫外线的特性及作用、X射线的特性及作用、γ射线的特性及作用</w:t>
      </w:r>
    </w:p>
    <w:p>
      <w:pPr>
        <w:shd w:val="clear" w:color="auto" w:fill="auto"/>
        <w:spacing w:line="360" w:lineRule="auto"/>
        <w:jc w:val="left"/>
        <w:rPr>
          <w:sz w:val="21"/>
        </w:rPr>
      </w:pPr>
      <w:r>
        <w:rPr>
          <w:sz w:val="21"/>
        </w:rPr>
        <w:t>【详解】A．X射线具有较强的穿透能力，对生命物质有较强的作用，过量的X射线辐射会引起生物体的病变，选项A正确；</w:t>
      </w:r>
    </w:p>
    <w:p>
      <w:pPr>
        <w:shd w:val="clear" w:color="auto" w:fill="auto"/>
        <w:spacing w:line="360" w:lineRule="auto"/>
        <w:jc w:val="left"/>
        <w:rPr>
          <w:sz w:val="21"/>
        </w:rPr>
      </w:pPr>
      <w:r>
        <w:rPr>
          <w:sz w:val="21"/>
        </w:rPr>
        <w:t>B．紫外验钞机是利用紫外线的荧光效应，故B错误；</w:t>
      </w:r>
    </w:p>
    <w:p>
      <w:pPr>
        <w:shd w:val="clear" w:color="auto" w:fill="auto"/>
        <w:spacing w:line="360" w:lineRule="auto"/>
        <w:jc w:val="left"/>
        <w:rPr>
          <w:sz w:val="21"/>
        </w:rPr>
      </w:pPr>
      <w:r>
        <w:rPr>
          <w:sz w:val="21"/>
        </w:rPr>
        <w:t>C．红外遥感技术利用一切物体都不停地辐射红外线的现象，从而通过接收到的红外线来感知物体，故C正确。</w:t>
      </w:r>
    </w:p>
    <w:p>
      <w:pPr>
        <w:shd w:val="clear" w:color="auto" w:fill="auto"/>
        <w:spacing w:line="360" w:lineRule="auto"/>
        <w:jc w:val="left"/>
        <w:rPr>
          <w:sz w:val="21"/>
        </w:rPr>
      </w:pPr>
      <w:r>
        <w:rPr>
          <w:sz w:val="21"/>
        </w:rPr>
        <w:t>D．γ射线是波长最短的电磁波，它比X射线的频率还要高，选项D正确。</w:t>
      </w:r>
    </w:p>
    <w:p>
      <w:pPr>
        <w:shd w:val="clear" w:color="auto" w:fill="auto"/>
        <w:spacing w:line="360" w:lineRule="auto"/>
        <w:jc w:val="left"/>
        <w:rPr>
          <w:sz w:val="21"/>
        </w:rPr>
      </w:pPr>
      <w:r>
        <w:rPr>
          <w:sz w:val="21"/>
        </w:rPr>
        <w:t>此题选择不正确的选项，故选B。</w:t>
      </w:r>
    </w:p>
    <w:p>
      <w:pPr>
        <w:shd w:val="clear" w:color="auto" w:fill="auto"/>
        <w:spacing w:line="360" w:lineRule="auto"/>
        <w:jc w:val="left"/>
        <w:rPr>
          <w:sz w:val="21"/>
        </w:rPr>
      </w:pPr>
      <w:r>
        <w:rPr>
          <w:sz w:val="21"/>
        </w:rPr>
        <w:t>19．回答以下关于微波炉的问题。</w:t>
      </w:r>
    </w:p>
    <w:p>
      <w:pPr>
        <w:shd w:val="clear" w:color="auto" w:fill="auto"/>
        <w:spacing w:line="360" w:lineRule="auto"/>
        <w:jc w:val="left"/>
        <w:rPr>
          <w:sz w:val="21"/>
        </w:rPr>
      </w:pPr>
      <w:r>
        <w:rPr>
          <w:sz w:val="21"/>
        </w:rPr>
        <w:t>（1）微波是频率为</w:t>
      </w:r>
      <m:oMathPara>
        <m:oMathParaPr>
          <m:jc m:val="left"/>
        </m:oMathParaPr>
        <m:oMath>
          <m:r>
            <w:rPr>
              <w:rFonts w:ascii="Cambria Math" w:eastAsia="宋体" w:hAnsi="Cambria Math" w:cs="Cambria Math"/>
            </w:rPr>
            <m:t>300</m:t>
          </m:r>
          <m:r>
            <w:rPr>
              <w:rFonts w:ascii="Cambria Math" w:eastAsia="宋体" w:hAnsi="Cambria Math" w:cs="Cambria Math"/>
            </w:rPr>
            <m:t>∼</m:t>
          </m:r>
          <m:r>
            <w:rPr>
              <w:rFonts w:ascii="Cambria Math" w:eastAsia="宋体" w:hAnsi="Cambria Math" w:cs="Cambria Math"/>
            </w:rPr>
            <m:t>30000</m:t>
          </m:r>
          <m:r>
            <m:rPr>
              <m:nor/>
            </m:rPr>
            <w:rPr>
              <w:rFonts w:ascii="Cambria Math" w:eastAsia="宋体" w:hAnsi="Cambria Math" w:cs="Cambria Math"/>
            </w:rPr>
            <m:t>MHz</m:t>
          </m:r>
        </m:oMath>
      </m:oMathPara>
      <w:r>
        <w:rPr>
          <w:sz w:val="21"/>
        </w:rPr>
        <w:t>的无线电波，微波炉的工作频率多选用915MHz或2450MHz，从同样使用微波的其他设备角度考虑，为什么微波炉要选用这样的频率？</w:t>
      </w:r>
    </w:p>
    <w:p>
      <w:pPr>
        <w:shd w:val="clear" w:color="auto" w:fill="auto"/>
        <w:spacing w:line="360" w:lineRule="auto"/>
        <w:jc w:val="left"/>
        <w:rPr>
          <w:sz w:val="21"/>
        </w:rPr>
      </w:pPr>
      <w:r>
        <w:rPr>
          <w:sz w:val="21"/>
        </w:rPr>
        <w:t>（2）微波炉门上一般都安装有安全联锁开关，它能确保炉门打开时，微波炉不能工作，炉门关上时，微波炉才能工作，并且微波炉的玻璃门也要安装网状金属片，请分析这样设计的原因。</w:t>
      </w:r>
    </w:p>
    <w:p>
      <w:pPr>
        <w:shd w:val="clear" w:color="auto" w:fill="auto"/>
        <w:spacing w:line="360" w:lineRule="auto"/>
        <w:jc w:val="left"/>
        <w:rPr>
          <w:sz w:val="21"/>
        </w:rPr>
      </w:pPr>
      <w:r>
        <w:rPr>
          <w:sz w:val="21"/>
        </w:rPr>
        <w:t>（3）为什么不能将金属器皿或镶有金银花边的碗碟放进微波炉中使用？</w:t>
      </w:r>
    </w:p>
    <w:p>
      <w:pPr>
        <w:shd w:val="clear" w:color="auto" w:fill="auto"/>
        <w:spacing w:line="360" w:lineRule="auto"/>
        <w:jc w:val="left"/>
        <w:rPr>
          <w:sz w:val="21"/>
        </w:rPr>
      </w:pPr>
      <w:r>
        <w:rPr>
          <w:sz w:val="21"/>
        </w:rPr>
        <w:t>（4）为什么不能将盒装的牛奶放进微波炉加热？</w:t>
      </w:r>
    </w:p>
    <w:p>
      <w:pPr>
        <w:shd w:val="clear" w:color="auto" w:fill="auto"/>
        <w:spacing w:line="360" w:lineRule="auto"/>
        <w:jc w:val="left"/>
        <w:rPr>
          <w:sz w:val="21"/>
        </w:rPr>
      </w:pPr>
      <w:r>
        <w:rPr>
          <w:sz w:val="21"/>
        </w:rPr>
        <w:t>【答案】（1）使用微波是因为微波能周围的物体发热，雷达和其它通信系统使用的是微波这种无线电波，微波炉使用915MHz或2450MHz这两种频率的微波主要是为了不干扰雷达和其它通信系统。</w:t>
      </w:r>
    </w:p>
    <w:p>
      <w:pPr>
        <w:shd w:val="clear" w:color="auto" w:fill="auto"/>
        <w:spacing w:line="360" w:lineRule="auto"/>
        <w:jc w:val="left"/>
        <w:rPr>
          <w:sz w:val="21"/>
        </w:rPr>
      </w:pPr>
      <w:r>
        <w:rPr>
          <w:sz w:val="21"/>
        </w:rPr>
        <w:t>（2）电磁波具有能量，对人体有伤害，微波炉门上要安装“安全联锁开关”，它能确保炉门打开时，微波炉不能工作，炉门关上时，微波炉才能工作，并且微波炉的玻璃门也要安装网状金属片，目的防止电磁波从炉门处泄漏，对人体或其它物体造成伤害。</w:t>
      </w:r>
    </w:p>
    <w:p>
      <w:pPr>
        <w:shd w:val="clear" w:color="auto" w:fill="auto"/>
        <w:spacing w:line="360" w:lineRule="auto"/>
        <w:jc w:val="left"/>
        <w:rPr>
          <w:sz w:val="21"/>
        </w:rPr>
      </w:pPr>
      <w:r>
        <w:rPr>
          <w:sz w:val="21"/>
        </w:rPr>
        <w:t>（3）微波炉是利用电磁波来加热食物的。微波炉中不能使用金属容器，因为微波能在金属中产生大量的热量，会损坏微波炉和器皿。</w:t>
      </w:r>
    </w:p>
    <w:p>
      <w:pPr>
        <w:shd w:val="clear" w:color="auto" w:fill="auto"/>
        <w:spacing w:line="360" w:lineRule="auto"/>
        <w:jc w:val="left"/>
        <w:rPr>
          <w:sz w:val="21"/>
        </w:rPr>
      </w:pPr>
      <w:r>
        <w:rPr>
          <w:sz w:val="21"/>
        </w:rPr>
        <w:t>（4）对于盒装牛奶，盒子的内壁有铝箔，由于金属能屏蔽电磁波，所以电磁波无法达到盒内的牛奶中。</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【知识点】电磁波与信息化社会</w:t>
      </w:r>
    </w:p>
    <w:p>
      <w:pPr>
        <w:shd w:val="clear" w:color="auto" w:fill="auto"/>
        <w:spacing w:line="360" w:lineRule="auto"/>
        <w:jc w:val="left"/>
        <w:rPr>
          <w:sz w:val="21"/>
        </w:rPr>
      </w:pPr>
      <w:r>
        <w:rPr>
          <w:sz w:val="21"/>
        </w:rPr>
        <w:t>【详解】（1）使用微波是因为微波能周围的物体发热，雷达和其它通信系统使用的是微波这种无线电波，微波炉使用915MHz或2450MHz这两种频率的微波主要是为了不干扰雷达和其它通信系统。</w:t>
      </w:r>
    </w:p>
    <w:p>
      <w:pPr>
        <w:shd w:val="clear" w:color="auto" w:fill="auto"/>
        <w:spacing w:line="360" w:lineRule="auto"/>
        <w:jc w:val="left"/>
        <w:rPr>
          <w:sz w:val="21"/>
        </w:rPr>
      </w:pPr>
      <w:r>
        <w:rPr>
          <w:sz w:val="21"/>
        </w:rPr>
        <w:t>（2）电磁波具有能量，对人体有伤害，微波炉门上要安装“安全联锁开关”，它能确保炉门打开时，微波炉不能工作，炉门关上时，微波炉才能工作，并且微波炉的玻璃门也要安装网状金属片，目的防止电磁波从炉门处泄漏，对人体或其它物体造成伤害。</w:t>
      </w:r>
    </w:p>
    <w:p>
      <w:pPr>
        <w:shd w:val="clear" w:color="auto" w:fill="auto"/>
        <w:spacing w:line="360" w:lineRule="auto"/>
        <w:jc w:val="left"/>
        <w:rPr>
          <w:sz w:val="21"/>
        </w:rPr>
      </w:pPr>
      <w:r>
        <w:rPr>
          <w:sz w:val="21"/>
        </w:rPr>
        <w:t>（3）微波炉是利用电磁波来加热食物的。微波炉中不能使用金属容器，因为微波能在金属中产生大量的热量，会损坏微波炉和器皿。</w:t>
      </w:r>
    </w:p>
    <w:p>
      <w:pPr>
        <w:shd w:val="clear" w:color="auto" w:fill="auto"/>
        <w:spacing w:line="360" w:lineRule="auto"/>
        <w:jc w:val="left"/>
        <w:rPr>
          <w:sz w:val="21"/>
        </w:rPr>
      </w:pPr>
      <w:r>
        <w:rPr>
          <w:sz w:val="21"/>
        </w:rPr>
        <w:t>（4）对于盒装牛奶，盒子的内壁有铝箔，由于金属能屏蔽电磁波，所以电磁波无法达到盒内的牛奶中。</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981325" cy="381000"/>
            <wp:docPr id="100083" name="" descr="@@@1a4e589f470d49f6b146680af49876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6"/>
                    <a:stretch>
                      <a:fillRect/>
                    </a:stretch>
                  </pic:blipFill>
                  <pic:spPr>
                    <a:xfrm>
                      <a:off x="0" y="0"/>
                      <a:ext cx="2981325" cy="381000"/>
                    </a:xfrm>
                    <a:prstGeom prst="rect">
                      <a:avLst/>
                    </a:prstGeom>
                  </pic:spPr>
                </pic:pic>
              </a:graphicData>
            </a:graphic>
          </wp:inline>
        </w:drawing>
      </w:r>
      <w:r>
        <w:rPr>
          <w:sz w:val="21"/>
        </w:rPr>
        <w:t>1</w:t>
      </w:r>
      <w:r>
        <w:rPr>
          <w:sz w:val="21"/>
        </w:rPr>
        <w:t>．对黑体的理解</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104900" cy="847725"/>
            <wp:docPr id="100085" name="" descr="@@@be21cba090ec46f4a893f29e3bef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7"/>
                    <a:stretch>
                      <a:fillRect/>
                    </a:stretch>
                  </pic:blipFill>
                  <pic:spPr>
                    <a:xfrm>
                      <a:off x="0" y="0"/>
                      <a:ext cx="1104900" cy="847725"/>
                    </a:xfrm>
                    <a:prstGeom prst="rect">
                      <a:avLst/>
                    </a:prstGeom>
                  </pic:spPr>
                </pic:pic>
              </a:graphicData>
            </a:graphic>
          </wp:inline>
        </w:drawing>
      </w:r>
      <w:r>
        <w:rPr>
          <w:sz w:val="21"/>
        </w:rPr>
        <w:t>（</w:t>
      </w:r>
      <w:r>
        <w:rPr>
          <w:sz w:val="21"/>
        </w:rPr>
        <w:t>1</w:t>
      </w:r>
      <w:r>
        <w:rPr>
          <w:sz w:val="21"/>
        </w:rPr>
        <w:t>）绝对的黑体实际上是不存在的，但可以用某装置近似地代替。如图所示，如果在一个空腔壁上开一个小孔，那么射入小孔的电磁波在空腔内表面会发生多次反射和吸收，最终不能从空腔射出，这个小孔就成了一个绝对黑体。</w:t>
      </w:r>
    </w:p>
    <w:p>
      <w:pPr>
        <w:shd w:val="clear" w:color="auto" w:fill="auto"/>
        <w:spacing w:line="360" w:lineRule="auto"/>
        <w:jc w:val="both"/>
        <w:rPr>
          <w:sz w:val="21"/>
        </w:rPr>
      </w:pPr>
      <w:r>
        <w:rPr>
          <w:sz w:val="21"/>
        </w:rPr>
        <w:t>（</w:t>
      </w:r>
      <w:r>
        <w:rPr>
          <w:sz w:val="21"/>
        </w:rPr>
        <w:t>2</w:t>
      </w:r>
      <w:r>
        <w:rPr>
          <w:sz w:val="21"/>
        </w:rPr>
        <w:t>）黑体不一定是黑的，只有当自身辐射的可见光非常微弱时看上去才是黑的；有些可看作黑体的物体由于有较强的辐射，看起来还会很明亮，如炼钢炉口上的小孔。一些发光的物体（如太阳、白炽灯灯丝）也被当作黑体来处理。</w:t>
      </w:r>
    </w:p>
    <w:p>
      <w:pPr>
        <w:shd w:val="clear" w:color="auto" w:fill="auto"/>
        <w:spacing w:line="360" w:lineRule="auto"/>
        <w:jc w:val="both"/>
        <w:rPr>
          <w:sz w:val="21"/>
        </w:rPr>
      </w:pPr>
      <w:r>
        <w:rPr>
          <w:sz w:val="21"/>
        </w:rPr>
        <w:t>2</w:t>
      </w:r>
      <w:r>
        <w:rPr>
          <w:sz w:val="21"/>
        </w:rPr>
        <w:t>．一般物体与黑体的比较</w:t>
      </w:r>
    </w:p>
    <w:tbl>
      <w:tblPr>
        <w:tblStyle w:val="TableNormal"/>
        <w:tblW w:w="48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58"/>
        <w:gridCol w:w="3946"/>
        <w:gridCol w:w="3806"/>
      </w:tblGrid>
      <w:tr>
        <w:tblPrEx>
          <w:tblW w:w="4800" w:type="pct"/>
        </w:tblPrEx>
        <w:trPr>
          <w:cantSplit w:val="0"/>
        </w:trPr>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2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热辐射特点</w:t>
            </w:r>
          </w:p>
        </w:tc>
        <w:tc>
          <w:tcPr>
            <w:tcW w:w="2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吸收、反射特点</w:t>
            </w:r>
          </w:p>
        </w:tc>
      </w:tr>
      <w:tr>
        <w:tblPrEx>
          <w:tblW w:w="4800" w:type="pct"/>
        </w:tblPrEx>
        <w:trPr>
          <w:cantSplit w:val="0"/>
        </w:trPr>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一般</w:t>
            </w:r>
            <w:r>
              <w:rPr>
                <w:sz w:val="21"/>
              </w:rPr>
              <w:t>物体</w:t>
            </w:r>
          </w:p>
        </w:tc>
        <w:tc>
          <w:tcPr>
            <w:tcW w:w="2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辐射电磁波的情况与温度有关，与材料的种类及表面状况有关</w:t>
            </w:r>
          </w:p>
        </w:tc>
        <w:tc>
          <w:tcPr>
            <w:tcW w:w="2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既吸收又反射，其能力与材料的种类及入射波长等因素有关</w:t>
            </w:r>
          </w:p>
        </w:tc>
      </w:tr>
      <w:tr>
        <w:tblPrEx>
          <w:tblW w:w="4800" w:type="pct"/>
        </w:tblPrEx>
        <w:trPr>
          <w:cantSplit w:val="0"/>
        </w:trPr>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黑体</w:t>
            </w:r>
          </w:p>
        </w:tc>
        <w:tc>
          <w:tcPr>
            <w:tcW w:w="2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辐射电磁波的强度按波长的分布只与黑体的温度有关</w:t>
            </w:r>
          </w:p>
        </w:tc>
        <w:tc>
          <w:tcPr>
            <w:tcW w:w="2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完全吸收各种入射电磁波，不反射</w:t>
            </w:r>
          </w:p>
        </w:tc>
      </w:tr>
    </w:tbl>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20．下列关于热辐射和黑体辐射的说法不正确的是（　　）</w:t>
      </w:r>
    </w:p>
    <w:p>
      <w:pPr>
        <w:shd w:val="clear" w:color="auto" w:fill="auto"/>
        <w:spacing w:line="360" w:lineRule="auto"/>
        <w:jc w:val="left"/>
        <w:rPr>
          <w:sz w:val="21"/>
        </w:rPr>
      </w:pPr>
      <w:r>
        <w:rPr>
          <w:sz w:val="21"/>
        </w:rPr>
        <w:t>A．一切物体都在辐射电磁波</w:t>
      </w:r>
    </w:p>
    <w:p>
      <w:pPr>
        <w:shd w:val="clear" w:color="auto" w:fill="auto"/>
        <w:spacing w:line="360" w:lineRule="auto"/>
        <w:jc w:val="left"/>
        <w:rPr>
          <w:sz w:val="21"/>
        </w:rPr>
      </w:pPr>
      <w:r>
        <w:rPr>
          <w:sz w:val="21"/>
        </w:rPr>
        <w:t>B．黑体能够完全吸收入射的各种波长的电磁波</w:t>
      </w:r>
    </w:p>
    <w:p>
      <w:pPr>
        <w:shd w:val="clear" w:color="auto" w:fill="auto"/>
        <w:spacing w:line="360" w:lineRule="auto"/>
        <w:jc w:val="left"/>
        <w:rPr>
          <w:sz w:val="21"/>
        </w:rPr>
      </w:pPr>
      <w:r>
        <w:rPr>
          <w:sz w:val="21"/>
        </w:rPr>
        <w:t>C．黑体辐射强度的极大值跟温度无关</w:t>
      </w:r>
    </w:p>
    <w:p>
      <w:pPr>
        <w:shd w:val="clear" w:color="auto" w:fill="auto"/>
        <w:spacing w:line="360" w:lineRule="auto"/>
        <w:jc w:val="left"/>
        <w:rPr>
          <w:sz w:val="21"/>
        </w:rPr>
      </w:pPr>
      <w:r>
        <w:rPr>
          <w:sz w:val="21"/>
        </w:rPr>
        <w:t>D．一般物体辐射电磁波的强度与温度有关</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【详解】A．一切物体都在辐射电磁波，故A正确；</w:t>
      </w:r>
    </w:p>
    <w:p>
      <w:pPr>
        <w:shd w:val="clear" w:color="auto" w:fill="auto"/>
        <w:spacing w:line="360" w:lineRule="auto"/>
        <w:jc w:val="left"/>
        <w:rPr>
          <w:sz w:val="21"/>
        </w:rPr>
      </w:pPr>
      <w:r>
        <w:rPr>
          <w:sz w:val="21"/>
        </w:rPr>
        <w:t>B．黑体能够完全吸收入射的各种波长的电磁波，故B正确；</w:t>
      </w:r>
    </w:p>
    <w:p>
      <w:pPr>
        <w:shd w:val="clear" w:color="auto" w:fill="auto"/>
        <w:spacing w:line="360" w:lineRule="auto"/>
        <w:jc w:val="left"/>
        <w:rPr>
          <w:sz w:val="21"/>
        </w:rPr>
      </w:pPr>
      <w:r>
        <w:rPr>
          <w:sz w:val="21"/>
        </w:rPr>
        <w:t>C．随着温度的升高，黑体辐射强度的极大值向波长较短的方向移动，故C错误；</w:t>
      </w:r>
    </w:p>
    <w:p>
      <w:pPr>
        <w:shd w:val="clear" w:color="auto" w:fill="auto"/>
        <w:spacing w:line="360" w:lineRule="auto"/>
        <w:jc w:val="left"/>
        <w:rPr>
          <w:sz w:val="21"/>
        </w:rPr>
      </w:pPr>
      <w:r>
        <w:rPr>
          <w:sz w:val="21"/>
        </w:rPr>
        <w:t>D．一般物体辐射电磁波的强度与温度有关，故D正确。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21．红外线热像仪可以监测人的体温，当被测者从仪器前走过时，便可知道被测者的体温是多少。关于红外线热像仪测体温的原理，下列说法正确的是（　　）</w:t>
      </w:r>
    </w:p>
    <w:p>
      <w:pPr>
        <w:shd w:val="clear" w:color="auto" w:fill="auto"/>
        <w:spacing w:line="360" w:lineRule="auto"/>
        <w:jc w:val="left"/>
        <w:rPr>
          <w:sz w:val="21"/>
        </w:rPr>
      </w:pPr>
      <w:r>
        <w:rPr>
          <w:sz w:val="21"/>
        </w:rPr>
        <w:t>A．人的体温会影响周围空气温度，仪器通过测量空气温度便可知道人的体温</w:t>
      </w:r>
    </w:p>
    <w:p>
      <w:pPr>
        <w:shd w:val="clear" w:color="auto" w:fill="auto"/>
        <w:spacing w:line="360" w:lineRule="auto"/>
        <w:jc w:val="left"/>
        <w:rPr>
          <w:sz w:val="21"/>
        </w:rPr>
      </w:pPr>
      <w:r>
        <w:rPr>
          <w:sz w:val="21"/>
        </w:rPr>
        <w:t>B．仪器发出的红外线遇人反射，反射情况与被测者的体温有关</w:t>
      </w:r>
    </w:p>
    <w:p>
      <w:pPr>
        <w:shd w:val="clear" w:color="auto" w:fill="auto"/>
        <w:spacing w:line="360" w:lineRule="auto"/>
        <w:jc w:val="left"/>
        <w:rPr>
          <w:sz w:val="21"/>
        </w:rPr>
      </w:pPr>
      <w:r>
        <w:rPr>
          <w:sz w:val="21"/>
        </w:rPr>
        <w:t>C．被测者会辐射红外线，所辐射红外线的强度以及按波长的分布情况与温度有关，温度高时辐射强，且较短波长的辐射强度大</w:t>
      </w:r>
    </w:p>
    <w:p>
      <w:pPr>
        <w:shd w:val="clear" w:color="auto" w:fill="auto"/>
        <w:spacing w:line="360" w:lineRule="auto"/>
        <w:jc w:val="left"/>
        <w:rPr>
          <w:sz w:val="21"/>
        </w:rPr>
      </w:pPr>
      <w:r>
        <w:rPr>
          <w:sz w:val="21"/>
        </w:rPr>
        <w:t>D．被测者会辐射红外线，所辐射红外线的强度以及按波长的分布情况与温度有关，温度高时辐射强，且较长波长的辐射强度大</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【知识点】红外线的特性及作用</w:t>
      </w:r>
    </w:p>
    <w:p>
      <w:pPr>
        <w:shd w:val="clear" w:color="auto" w:fill="auto"/>
        <w:spacing w:line="360" w:lineRule="auto"/>
        <w:jc w:val="left"/>
        <w:rPr>
          <w:sz w:val="21"/>
        </w:rPr>
      </w:pPr>
      <w:r>
        <w:rPr>
          <w:sz w:val="21"/>
        </w:rPr>
        <w:t>【详解】AB．根据热辐射的实验规律可知，人的体温升高，人体辐射的红外线的频率和强度就会增加，通过监测被测者辐射的红外线的频率和强度，就可以知道该人的体温了，故A、B错误；</w:t>
      </w:r>
    </w:p>
    <w:p>
      <w:pPr>
        <w:shd w:val="clear" w:color="auto" w:fill="auto"/>
        <w:spacing w:line="360" w:lineRule="auto"/>
        <w:jc w:val="left"/>
        <w:rPr>
          <w:sz w:val="21"/>
        </w:rPr>
      </w:pPr>
      <w:r>
        <w:rPr>
          <w:sz w:val="21"/>
        </w:rPr>
        <w:t>CD．被测者会辐射红外线，辐射强度以及按波长的分布情况与温度有关，随着温度的升高，辐射强度的极大值向波长较短的方向移动，因此热辐射中较短波长的成分越来越多，故C正确，D错误。</w:t>
      </w:r>
    </w:p>
    <w:p>
      <w:pPr>
        <w:shd w:val="clear" w:color="auto" w:fill="auto"/>
        <w:spacing w:line="360" w:lineRule="auto"/>
        <w:jc w:val="left"/>
        <w:rPr>
          <w:sz w:val="21"/>
        </w:rPr>
      </w:pPr>
      <w:r>
        <w:rPr>
          <w:sz w:val="21"/>
        </w:rPr>
        <w:t>故选C。</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343275" cy="381000"/>
            <wp:docPr id="100087" name="" descr="@@@5cfc4829002940899af6a7b71635c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8"/>
                    <a:stretch>
                      <a:fillRect/>
                    </a:stretch>
                  </pic:blipFill>
                  <pic:spPr>
                    <a:xfrm>
                      <a:off x="0" y="0"/>
                      <a:ext cx="3343275" cy="381000"/>
                    </a:xfrm>
                    <a:prstGeom prst="rect">
                      <a:avLst/>
                    </a:prstGeom>
                  </pic:spPr>
                </pic:pic>
              </a:graphicData>
            </a:graphic>
          </wp:inline>
        </w:drawing>
      </w:r>
      <w:r>
        <w:rPr>
          <w:sz w:val="21"/>
        </w:rPr>
        <w:t>1</w:t>
      </w:r>
      <w:r>
        <w:rPr>
          <w:sz w:val="21"/>
        </w:rPr>
        <w:t>．能量子</w:t>
      </w:r>
    </w:p>
    <w:p>
      <w:pPr>
        <w:shd w:val="clear" w:color="auto" w:fill="auto"/>
        <w:spacing w:line="360" w:lineRule="auto"/>
        <w:jc w:val="left"/>
        <w:rPr>
          <w:rFonts w:ascii="Times New Roman" w:eastAsia="Times New Roman" w:hAnsi="Times New Roman" w:cs="Times New Roman"/>
          <w:i/>
          <w:sz w:val="21"/>
        </w:rPr>
      </w:pPr>
      <w:r>
        <w:rPr>
          <w:sz w:val="21"/>
        </w:rPr>
        <w:t>1900</w:t>
      </w:r>
      <w:r>
        <w:rPr>
          <w:sz w:val="21"/>
        </w:rPr>
        <w:t>年底，普朗克做出了这样的大胆假设：振动着的带电微粒的能量只能是某一最小能量值</w:t>
      </w:r>
      <w:r>
        <w:rPr>
          <w:rFonts w:ascii="Times New Roman" w:eastAsia="Times New Roman" w:hAnsi="Times New Roman" w:cs="Times New Roman"/>
          <w:i/>
          <w:sz w:val="21"/>
        </w:rPr>
        <w:t>ε</w:t>
      </w:r>
      <w:r>
        <w:rPr>
          <w:sz w:val="21"/>
        </w:rPr>
        <w:t>的整数倍。例如，可能是</w:t>
      </w:r>
      <w:r>
        <w:rPr>
          <w:rFonts w:ascii="Times New Roman" w:eastAsia="Times New Roman" w:hAnsi="Times New Roman" w:cs="Times New Roman"/>
          <w:i/>
          <w:sz w:val="21"/>
        </w:rPr>
        <w:t>ε</w:t>
      </w:r>
      <w:r>
        <w:rPr>
          <w:sz w:val="21"/>
        </w:rPr>
        <w:t>或</w:t>
      </w:r>
      <w:r>
        <w:rPr>
          <w:sz w:val="21"/>
        </w:rPr>
        <w:t>2</w:t>
      </w:r>
      <w:r>
        <w:rPr>
          <w:rFonts w:ascii="Times New Roman" w:eastAsia="Times New Roman" w:hAnsi="Times New Roman" w:cs="Times New Roman"/>
          <w:i/>
          <w:sz w:val="21"/>
        </w:rPr>
        <w:t>ε</w:t>
      </w:r>
      <w:r>
        <w:rPr>
          <w:sz w:val="21"/>
        </w:rPr>
        <w:t>、</w:t>
      </w:r>
      <w:r>
        <w:rPr>
          <w:sz w:val="21"/>
        </w:rPr>
        <w:t>3</w:t>
      </w:r>
      <w:r>
        <w:rPr>
          <w:rFonts w:ascii="Times New Roman" w:eastAsia="Times New Roman" w:hAnsi="Times New Roman" w:cs="Times New Roman"/>
          <w:i/>
          <w:sz w:val="21"/>
        </w:rPr>
        <w:t>ε</w:t>
      </w:r>
      <w:r>
        <w:rPr>
          <w:sz w:val="21"/>
        </w:rPr>
        <w:t>…</w:t>
      </w:r>
      <w:r>
        <w:rPr>
          <w:sz w:val="21"/>
        </w:rPr>
        <w:t>当带电微粒辐射或吸收能量时，也是以这个最小能量值为单位一份一份地辐射或吸收的。这个不可再分的最小能量值</w:t>
      </w:r>
      <w:r>
        <w:rPr>
          <w:rFonts w:ascii="Times New Roman" w:eastAsia="Times New Roman" w:hAnsi="Times New Roman" w:cs="Times New Roman"/>
          <w:i/>
          <w:sz w:val="21"/>
        </w:rPr>
        <w:t>ε</w:t>
      </w:r>
      <w:r>
        <w:rPr>
          <w:sz w:val="21"/>
        </w:rPr>
        <w:t>叫作能量子。</w:t>
      </w:r>
    </w:p>
    <w:p>
      <w:pPr>
        <w:shd w:val="clear" w:color="auto" w:fill="auto"/>
        <w:spacing w:line="360" w:lineRule="auto"/>
        <w:jc w:val="left"/>
        <w:rPr>
          <w:rFonts w:ascii="Times New Roman" w:eastAsia="Times New Roman" w:hAnsi="Times New Roman" w:cs="Times New Roman"/>
          <w:i/>
          <w:sz w:val="21"/>
        </w:rPr>
      </w:pPr>
      <w:r>
        <w:rPr>
          <w:sz w:val="21"/>
        </w:rPr>
        <w:t>2</w:t>
      </w:r>
      <w:r>
        <w:rPr>
          <w:sz w:val="21"/>
        </w:rPr>
        <w:t>．能量子公式</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ε</w:t>
      </w:r>
      <w:r>
        <w:rPr>
          <w:sz w:val="21"/>
        </w:rPr>
        <w:t>＝</w:t>
      </w:r>
      <w:r>
        <w:rPr>
          <w:rFonts w:ascii="Times New Roman" w:eastAsia="Times New Roman" w:hAnsi="Times New Roman" w:cs="Times New Roman"/>
          <w:i/>
          <w:sz w:val="21"/>
        </w:rPr>
        <w:t>hν</w:t>
      </w:r>
      <w:r>
        <w:rPr>
          <w:sz w:val="21"/>
        </w:rPr>
        <w:t>，其中</w:t>
      </w:r>
      <w:r>
        <w:rPr>
          <w:rFonts w:ascii="Times New Roman" w:eastAsia="Times New Roman" w:hAnsi="Times New Roman" w:cs="Times New Roman"/>
          <w:i/>
          <w:sz w:val="21"/>
        </w:rPr>
        <w:t>ν</w:t>
      </w:r>
      <w:r>
        <w:rPr>
          <w:sz w:val="21"/>
        </w:rPr>
        <w:t>是电磁波的频率，</w:t>
      </w:r>
      <w:r>
        <w:rPr>
          <w:rFonts w:ascii="Times New Roman" w:eastAsia="Times New Roman" w:hAnsi="Times New Roman" w:cs="Times New Roman"/>
          <w:i/>
          <w:sz w:val="21"/>
        </w:rPr>
        <w:t>h</w:t>
      </w:r>
      <w:r>
        <w:rPr>
          <w:sz w:val="21"/>
        </w:rPr>
        <w:t>是一个常量，叫普朗克常量（</w:t>
      </w:r>
      <w:r>
        <w:rPr>
          <w:rFonts w:ascii="Times New Roman" w:eastAsia="Times New Roman" w:hAnsi="Times New Roman" w:cs="Times New Roman"/>
          <w:i/>
          <w:sz w:val="21"/>
        </w:rPr>
        <w:t>h</w:t>
      </w:r>
      <w:r>
        <w:rPr>
          <w:sz w:val="21"/>
        </w:rPr>
        <w:t>＝</w:t>
      </w:r>
      <w:r>
        <w:rPr>
          <w:sz w:val="21"/>
        </w:rPr>
        <w:t>6.626×10</w:t>
      </w:r>
      <w:r>
        <w:rPr>
          <w:sz w:val="21"/>
          <w:vertAlign w:val="superscript"/>
        </w:rPr>
        <w:t>－</w:t>
      </w:r>
      <w:r>
        <w:rPr>
          <w:sz w:val="21"/>
          <w:vertAlign w:val="superscript"/>
        </w:rPr>
        <w:t>34</w:t>
      </w:r>
      <w:r>
        <w:rPr>
          <w:sz w:val="21"/>
        </w:rPr>
        <w:t xml:space="preserve"> J·s</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3</w:t>
      </w:r>
      <w:r>
        <w:rPr>
          <w:sz w:val="21"/>
        </w:rPr>
        <w:t>．能量的量子化</w:t>
      </w:r>
    </w:p>
    <w:p>
      <w:pPr>
        <w:shd w:val="clear" w:color="auto" w:fill="auto"/>
        <w:spacing w:line="360" w:lineRule="auto"/>
        <w:jc w:val="left"/>
        <w:rPr>
          <w:rFonts w:ascii="Times New Roman" w:eastAsia="Times New Roman" w:hAnsi="Times New Roman" w:cs="Times New Roman"/>
          <w:i/>
          <w:sz w:val="21"/>
        </w:rPr>
      </w:pPr>
      <w:r>
        <w:rPr>
          <w:sz w:val="21"/>
        </w:rPr>
        <w:t>在微观世界里，能量不能连续变化，只能取分立值，这种现象叫作能量的量子化。</w:t>
      </w:r>
    </w:p>
    <w:p>
      <w:pPr>
        <w:shd w:val="clear" w:color="auto" w:fill="auto"/>
        <w:spacing w:line="360" w:lineRule="auto"/>
        <w:jc w:val="left"/>
        <w:rPr>
          <w:rFonts w:ascii="Times New Roman" w:eastAsia="Times New Roman" w:hAnsi="Times New Roman" w:cs="Times New Roman"/>
          <w:i/>
          <w:sz w:val="21"/>
        </w:rPr>
      </w:pPr>
      <w:r>
        <w:rPr>
          <w:sz w:val="21"/>
        </w:rPr>
        <w:t>4</w:t>
      </w:r>
      <w:r>
        <w:rPr>
          <w:sz w:val="21"/>
        </w:rPr>
        <w:t>．能量子观点与黑体辐射实验的比较</w:t>
      </w:r>
    </w:p>
    <w:p>
      <w:pPr>
        <w:shd w:val="clear" w:color="auto" w:fill="auto"/>
        <w:spacing w:line="360" w:lineRule="auto"/>
        <w:jc w:val="left"/>
        <w:rPr>
          <w:rFonts w:ascii="Times New Roman" w:eastAsia="Times New Roman" w:hAnsi="Times New Roman" w:cs="Times New Roman"/>
          <w:i/>
          <w:sz w:val="21"/>
        </w:rPr>
      </w:pPr>
      <w:r>
        <w:rPr>
          <w:sz w:val="21"/>
        </w:rPr>
        <w:t>普朗克能量子假设认为微观粒子的能量是量子化的，或者说微观粒子的能量是分立的。借助于能量子的假说，普朗克得出黑体辐射的强度按波长分布的公式，与实验符合得很好。</w:t>
      </w:r>
    </w:p>
    <w:p>
      <w:pPr>
        <w:shd w:val="clear" w:color="auto" w:fill="auto"/>
        <w:spacing w:line="360" w:lineRule="auto"/>
        <w:jc w:val="left"/>
        <w:rPr>
          <w:rFonts w:ascii="Times New Roman" w:eastAsia="Times New Roman" w:hAnsi="Times New Roman" w:cs="Times New Roman"/>
          <w:i/>
          <w:sz w:val="21"/>
        </w:rPr>
      </w:pPr>
      <w:r>
        <w:rPr>
          <w:sz w:val="21"/>
        </w:rPr>
        <w:t>5</w:t>
      </w:r>
      <w:r>
        <w:rPr>
          <w:sz w:val="21"/>
        </w:rPr>
        <w:t>．对能量量子化的理解</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1</w:t>
      </w:r>
      <w:r>
        <w:rPr>
          <w:sz w:val="21"/>
        </w:rPr>
        <w:t>）物体在发射或接收能量的时候，只能从某一状态</w:t>
      </w:r>
      <w:r>
        <w:rPr>
          <w:sz w:val="21"/>
        </w:rPr>
        <w:t>“</w:t>
      </w:r>
      <w:r>
        <w:rPr>
          <w:sz w:val="21"/>
        </w:rPr>
        <w:t>飞跃</w:t>
      </w:r>
      <w:r>
        <w:rPr>
          <w:sz w:val="21"/>
        </w:rPr>
        <w:t>”</w:t>
      </w:r>
      <w:r>
        <w:rPr>
          <w:sz w:val="21"/>
        </w:rPr>
        <w:t>到另一状态，而不可能停留在不符合这些能量的任何一个中间状态。</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）在宏观尺度内研究物体的运动时我们可以认为：物体的运动是连续的，能量变化是连续的，不必考虑量子化；在研究微观粒子时必须考虑能量量子化。</w:t>
      </w:r>
    </w:p>
    <w:p>
      <w:pPr>
        <w:shd w:val="clear" w:color="auto" w:fill="auto"/>
        <w:spacing w:line="360" w:lineRule="auto"/>
        <w:jc w:val="left"/>
        <w:rPr>
          <w:rFonts w:ascii="Times New Roman" w:eastAsia="Times New Roman" w:hAnsi="Times New Roman" w:cs="Times New Roman"/>
          <w:i/>
          <w:sz w:val="21"/>
        </w:rPr>
      </w:pPr>
      <w:r>
        <w:rPr>
          <w:sz w:val="21"/>
        </w:rPr>
        <w:t>【例题】</w:t>
      </w:r>
    </w:p>
    <w:p>
      <w:pPr>
        <w:shd w:val="clear" w:color="auto" w:fill="auto"/>
        <w:spacing w:line="360" w:lineRule="auto"/>
        <w:jc w:val="left"/>
        <w:rPr>
          <w:sz w:val="21"/>
        </w:rPr>
      </w:pPr>
      <w:r>
        <w:rPr>
          <w:sz w:val="21"/>
        </w:rPr>
        <w:t>22．关于能量量子化，下列说法正确的是（　　）</w:t>
      </w:r>
    </w:p>
    <w:p>
      <w:pPr>
        <w:shd w:val="clear" w:color="auto" w:fill="auto"/>
        <w:spacing w:line="360" w:lineRule="auto"/>
        <w:jc w:val="left"/>
        <w:rPr>
          <w:sz w:val="21"/>
        </w:rPr>
      </w:pPr>
      <w:r>
        <w:rPr>
          <w:sz w:val="21"/>
        </w:rPr>
        <w:t>A．能量子假设最早是由爱因斯坦提出来的</w:t>
      </w:r>
    </w:p>
    <w:p>
      <w:pPr>
        <w:shd w:val="clear" w:color="auto" w:fill="auto"/>
        <w:spacing w:line="360" w:lineRule="auto"/>
        <w:jc w:val="left"/>
        <w:rPr>
          <w:sz w:val="21"/>
        </w:rPr>
      </w:pPr>
      <w:r>
        <w:rPr>
          <w:sz w:val="21"/>
        </w:rPr>
        <w:t>B．微观粒子的能量是不连续的，只能是某一最小能量值的整数倍</w:t>
      </w:r>
    </w:p>
    <w:p>
      <w:pPr>
        <w:shd w:val="clear" w:color="auto" w:fill="auto"/>
        <w:spacing w:line="360" w:lineRule="auto"/>
        <w:jc w:val="left"/>
        <w:rPr>
          <w:sz w:val="21"/>
        </w:rPr>
      </w:pPr>
      <w:r>
        <w:rPr>
          <w:sz w:val="21"/>
        </w:rPr>
        <w:t>C．电磁波的波长越长，其能量子越大</w:t>
      </w:r>
    </w:p>
    <w:p>
      <w:pPr>
        <w:shd w:val="clear" w:color="auto" w:fill="auto"/>
        <w:spacing w:line="360" w:lineRule="auto"/>
        <w:jc w:val="left"/>
        <w:rPr>
          <w:sz w:val="21"/>
        </w:rPr>
      </w:pPr>
      <w:r>
        <w:rPr>
          <w:sz w:val="21"/>
        </w:rPr>
        <w:t>D．能量子假说与宏观世界中对能量的认识相矛盾，因而它一定是错误的观点</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【知识点】能量子</w:t>
      </w:r>
    </w:p>
    <w:p>
      <w:pPr>
        <w:shd w:val="clear" w:color="auto" w:fill="auto"/>
        <w:spacing w:line="360" w:lineRule="auto"/>
        <w:jc w:val="left"/>
        <w:rPr>
          <w:sz w:val="21"/>
        </w:rPr>
      </w:pPr>
      <w:r>
        <w:rPr>
          <w:sz w:val="21"/>
        </w:rPr>
        <w:t>【详解】A．能量子假设最早是由普朗克提出的，故A错误；</w:t>
      </w:r>
    </w:p>
    <w:p>
      <w:pPr>
        <w:shd w:val="clear" w:color="auto" w:fill="auto"/>
        <w:spacing w:line="360" w:lineRule="auto"/>
        <w:jc w:val="left"/>
        <w:rPr>
          <w:sz w:val="21"/>
        </w:rPr>
      </w:pPr>
      <w:r>
        <w:rPr>
          <w:sz w:val="21"/>
        </w:rPr>
        <w:t>B．微观粒子的能量是不连续的，只能是某一最小能量值的整数倍，故B正确；</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f>
            <m:num>
              <m:r>
                <w:rPr>
                  <w:rFonts w:ascii="Cambria Math" w:eastAsia="宋体" w:hAnsi="Cambria Math" w:cs="Cambria Math"/>
                </w:rPr>
                <m:t>h</m:t>
              </m:r>
              <m:r>
                <w:rPr>
                  <w:rFonts w:ascii="Cambria Math" w:eastAsia="宋体" w:hAnsi="Cambria Math" w:cs="Cambria Math"/>
                </w:rPr>
                <m:t>c</m:t>
              </m:r>
            </m:num>
            <m:den>
              <m:r>
                <w:rPr>
                  <w:rFonts w:ascii="Cambria Math" w:eastAsia="宋体" w:hAnsi="Cambria Math" w:cs="Cambria Math"/>
                </w:rPr>
                <m:t>λ</m:t>
              </m:r>
            </m:den>
          </m:f>
        </m:oMath>
      </m:oMathPara>
    </w:p>
    <w:p>
      <w:pPr>
        <w:shd w:val="clear" w:color="auto" w:fill="auto"/>
        <w:spacing w:line="360" w:lineRule="auto"/>
        <w:jc w:val="left"/>
        <w:rPr>
          <w:sz w:val="21"/>
        </w:rPr>
      </w:pPr>
      <w:r>
        <w:rPr>
          <w:sz w:val="21"/>
        </w:rPr>
        <w:t>可知，电磁波的波长越长，其能量子越小，故C错误；</w:t>
      </w:r>
    </w:p>
    <w:p>
      <w:pPr>
        <w:shd w:val="clear" w:color="auto" w:fill="auto"/>
        <w:spacing w:line="360" w:lineRule="auto"/>
        <w:jc w:val="left"/>
        <w:rPr>
          <w:sz w:val="21"/>
        </w:rPr>
      </w:pPr>
      <w:r>
        <w:rPr>
          <w:sz w:val="21"/>
        </w:rPr>
        <w:t>D．能量子假说与宏观世界中对能量的认识相矛盾，而它的观点是正确的，故D错误。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23．2018年11月26日，第26届国际计量大会决定，千克由普朗克常量</w:t>
      </w:r>
      <w:r>
        <w:rPr>
          <w:rFonts w:ascii="Times New Roman" w:eastAsia="Times New Roman" w:hAnsi="Times New Roman" w:cs="Times New Roman"/>
          <w:i/>
          <w:sz w:val="21"/>
        </w:rPr>
        <w:t>h</w:t>
      </w:r>
      <w:r>
        <w:rPr>
          <w:sz w:val="21"/>
        </w:rPr>
        <w:t>及米和秒定义。即</w:t>
      </w:r>
      <m:oMathPara>
        <m:oMathParaPr>
          <m:jc m:val="left"/>
        </m:oMathParaPr>
        <m:oMath>
          <m:r>
            <w:rPr>
              <w:rFonts w:ascii="Cambria Math" w:eastAsia="宋体" w:hAnsi="Cambria Math" w:cs="Cambria Math"/>
            </w:rPr>
            <m:t>1</m:t>
          </m:r>
          <m:r>
            <m:rPr>
              <m:nor/>
            </m:rPr>
            <w:rPr>
              <w:rFonts w:ascii="Cambria Math" w:eastAsia="宋体" w:hAnsi="Cambria Math" w:cs="Cambria Math"/>
            </w:rPr>
            <m:t>kg</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6.62607015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34</m:t>
                  </m:r>
                </m:sup>
              </m:sSup>
              <m:sSup>
                <m:e>
                  <m:r>
                    <m:rPr>
                      <m:nor/>
                    </m:rP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m:t>
                  </m:r>
                  <m:r>
                    <w:rPr>
                      <w:rFonts w:ascii="Cambria Math" w:eastAsia="宋体" w:hAnsi="Cambria Math" w:cs="Cambria Math"/>
                    </w:rPr>
                    <m:t>1</m:t>
                  </m:r>
                </m:sup>
              </m:sSup>
            </m:den>
          </m:f>
        </m:oMath>
      </m:oMathPara>
      <w:r>
        <w:rPr>
          <w:sz w:val="21"/>
        </w:rPr>
        <w:t>。此次标准实施后，SI单位中的7个基本单位将全部建立即在不变的自然常数上，保证了SI单位的长期稳定性和通用性。由上述表达式可知普朗克常量</w:t>
      </w:r>
      <w:r>
        <w:rPr>
          <w:rFonts w:ascii="Times New Roman" w:eastAsia="Times New Roman" w:hAnsi="Times New Roman" w:cs="Times New Roman"/>
          <w:i/>
          <w:sz w:val="21"/>
        </w:rPr>
        <w:t>h</w:t>
      </w:r>
      <w:r>
        <w:rPr>
          <w:sz w:val="21"/>
        </w:rPr>
        <w:t>的单位可表示为（　　）</w:t>
      </w:r>
    </w:p>
    <w:p>
      <w:pPr>
        <w:shd w:val="clear" w:color="auto" w:fill="auto"/>
        <w:tabs>
          <w:tab w:val="left" w:pos="2078"/>
          <w:tab w:val="left" w:pos="4156"/>
          <w:tab w:val="left" w:pos="6234"/>
        </w:tabs>
        <w:spacing w:line="360" w:lineRule="auto"/>
        <w:jc w:val="left"/>
        <w:rPr>
          <w:sz w:val="21"/>
        </w:rPr>
      </w:pPr>
      <w:r>
        <w:rPr>
          <w:sz w:val="21"/>
        </w:rPr>
        <w:t>A．N·s</w:t>
      </w:r>
      <w:r>
        <w:rPr>
          <w:sz w:val="21"/>
        </w:rPr>
        <w:tab/>
      </w:r>
      <w:r>
        <w:rPr>
          <w:sz w:val="21"/>
        </w:rPr>
        <w:t>B．N·m</w:t>
      </w:r>
      <w:r>
        <w:rPr>
          <w:sz w:val="21"/>
        </w:rPr>
        <w:tab/>
      </w:r>
      <w:r>
        <w:rPr>
          <w:sz w:val="21"/>
        </w:rPr>
        <w:t>C．J·s</w:t>
      </w:r>
      <w:r>
        <w:rPr>
          <w:sz w:val="21"/>
        </w:rPr>
        <w:tab/>
      </w:r>
      <w:r>
        <w:rPr>
          <w:sz w:val="21"/>
        </w:rPr>
        <w:t>D．J·s</w:t>
      </w:r>
      <w:r>
        <w:rPr>
          <w:sz w:val="21"/>
          <w:vertAlign w:val="superscript"/>
        </w:rPr>
        <w:t>-1</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【知识点】用量纲法解物理问题、能量子</w:t>
      </w:r>
    </w:p>
    <w:p>
      <w:pPr>
        <w:shd w:val="clear" w:color="auto" w:fill="auto"/>
        <w:spacing w:line="360" w:lineRule="auto"/>
        <w:jc w:val="left"/>
        <w:rPr>
          <w:sz w:val="21"/>
        </w:rPr>
      </w:pPr>
      <w:r>
        <w:rPr>
          <w:sz w:val="21"/>
        </w:rPr>
        <w:t>【详解】根据</w:t>
      </w:r>
      <m:oMathPara>
        <m:oMathParaPr>
          <m:jc m:val="left"/>
        </m:oMathParaPr>
        <m:oMath>
          <m:r>
            <w:rPr>
              <w:rFonts w:ascii="Cambria Math" w:eastAsia="宋体" w:hAnsi="Cambria Math" w:cs="Cambria Math"/>
            </w:rPr>
            <m:t>1</m:t>
          </m:r>
          <m:r>
            <m:rPr>
              <m:nor/>
            </m:rPr>
            <w:rPr>
              <w:rFonts w:ascii="Cambria Math" w:eastAsia="宋体" w:hAnsi="Cambria Math" w:cs="Cambria Math"/>
            </w:rPr>
            <m:t>kg</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6.62607015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34</m:t>
                  </m:r>
                </m:sup>
              </m:sSup>
              <m:sSup>
                <m:e>
                  <m:r>
                    <m:rPr>
                      <m:nor/>
                    </m:rP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m:t>
                  </m:r>
                  <m:r>
                    <w:rPr>
                      <w:rFonts w:ascii="Cambria Math" w:eastAsia="宋体" w:hAnsi="Cambria Math" w:cs="Cambria Math"/>
                    </w:rPr>
                    <m:t>1</m:t>
                  </m:r>
                </m:sup>
              </m:sSup>
            </m:den>
          </m:f>
        </m:oMath>
      </m:oMathPara>
      <w:r>
        <w:rPr>
          <w:sz w:val="21"/>
        </w:rPr>
        <w:t>，</w:t>
      </w:r>
      <w:r>
        <w:rPr>
          <w:rFonts w:ascii="Times New Roman" w:eastAsia="Times New Roman" w:hAnsi="Times New Roman" w:cs="Times New Roman"/>
          <w:i/>
          <w:sz w:val="21"/>
        </w:rPr>
        <w:t>h</w:t>
      </w:r>
      <w:r>
        <w:rPr>
          <w:sz w:val="21"/>
        </w:rPr>
        <w:t>的单位是kg·m</w:t>
      </w:r>
      <w:r>
        <w:rPr>
          <w:sz w:val="21"/>
          <w:vertAlign w:val="superscript"/>
        </w:rPr>
        <w:t>2</w:t>
      </w:r>
      <w:r>
        <w:rPr>
          <w:sz w:val="21"/>
        </w:rPr>
        <w:t>·s</w:t>
      </w:r>
      <w:r>
        <w:rPr>
          <w:sz w:val="21"/>
          <w:vertAlign w:val="superscript"/>
        </w:rPr>
        <w:t>-1</w:t>
      </w:r>
    </w:p>
    <w:p>
      <w:pPr>
        <w:shd w:val="clear" w:color="auto" w:fill="auto"/>
        <w:spacing w:line="360" w:lineRule="auto"/>
        <w:jc w:val="left"/>
        <w:rPr>
          <w:sz w:val="21"/>
        </w:rPr>
      </w:pPr>
      <w:r>
        <w:rPr>
          <w:sz w:val="21"/>
        </w:rPr>
        <w:t>根据牛顿第二定律得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1</m:t>
          </m:r>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m:t>
              </m:r>
              <m:r>
                <w:rPr>
                  <w:rFonts w:ascii="Cambria Math" w:eastAsia="宋体" w:hAnsi="Cambria Math" w:cs="Cambria Math"/>
                </w:rPr>
                <m:t>2</m:t>
              </m:r>
            </m:sup>
          </m:sSup>
        </m:oMath>
      </m:oMathPara>
    </w:p>
    <w:p>
      <w:pPr>
        <w:shd w:val="clear" w:color="auto" w:fill="auto"/>
        <w:spacing w:line="360" w:lineRule="auto"/>
        <w:jc w:val="left"/>
        <w:rPr>
          <w:sz w:val="21"/>
        </w:rPr>
      </w:pPr>
      <w:r>
        <w:rPr>
          <w:sz w:val="21"/>
        </w:rPr>
        <w:t>根据功的定义</w:t>
      </w:r>
    </w:p>
    <w:p>
      <w:pPr>
        <w:shd w:val="clear" w:color="auto" w:fill="auto"/>
        <w:spacing w:line="360" w:lineRule="auto"/>
        <w:jc w:val="center"/>
        <w:rPr>
          <w:sz w:val="21"/>
        </w:rPr>
      </w:pPr>
      <m:oMathPara>
        <m:oMathParaPr>
          <m:jc m:val="left"/>
        </m:oMathParaPr>
        <m:oMath>
          <m:r>
            <w:rPr>
              <w:rFonts w:ascii="Cambria Math" w:eastAsia="宋体" w:hAnsi="Cambria Math" w:cs="Cambria Math"/>
            </w:rPr>
            <m:t>1</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h</w:t>
      </w:r>
      <w:r>
        <w:rPr>
          <w:sz w:val="21"/>
        </w:rPr>
        <w:t>的单位是J·s。</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24．可见光波长的大致范围是400~760nm，则该范围的电磁辐射能量子</w:t>
      </w:r>
      <m:oMathPara>
        <m:oMathParaPr>
          <m:jc m:val="left"/>
        </m:oMathParaPr>
        <m:oMath>
          <m:r>
            <w:rPr>
              <w:rFonts w:ascii="Cambria Math" w:eastAsia="宋体" w:hAnsi="Cambria Math" w:cs="Cambria Math"/>
            </w:rPr>
            <m:t>ε</m:t>
          </m:r>
        </m:oMath>
      </m:oMathPara>
      <w:r>
        <w:rPr>
          <w:sz w:val="21"/>
        </w:rPr>
        <w:t>最大值是多少（已知普朗克常量</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6.63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34</m:t>
              </m:r>
            </m:sup>
          </m:sSup>
          <m:r>
            <m:rPr>
              <m:sty m:val="p"/>
            </m:rPr>
            <w:rPr>
              <w:rFonts w:ascii="Cambria Math" w:eastAsia="宋体" w:hAnsi="Cambria Math" w:cs="Cambria Math"/>
            </w:rPr>
            <m:t>J</m:t>
          </m:r>
          <m:r>
            <w:rPr>
              <w:rFonts w:ascii="Cambria Math" w:eastAsia="宋体" w:hAnsi="Cambria Math" w:cs="Cambria Math"/>
            </w:rPr>
            <m:t>⋅</m:t>
          </m:r>
          <m:r>
            <m:rPr>
              <m:sty m:val="p"/>
            </m:rPr>
            <w:rPr>
              <w:rFonts w:ascii="Cambria Math" w:eastAsia="宋体" w:hAnsi="Cambria Math" w:cs="Cambria Math"/>
            </w:rPr>
            <m:t>s</m:t>
          </m:r>
        </m:oMath>
      </m:oMathPara>
      <w:r>
        <w:rPr>
          <w:sz w:val="21"/>
        </w:rPr>
        <w:t>）（　　）</w:t>
      </w:r>
    </w:p>
    <w:p>
      <w:pPr>
        <w:shd w:val="clear" w:color="auto" w:fill="auto"/>
        <w:tabs>
          <w:tab w:val="left" w:pos="2078"/>
          <w:tab w:val="left" w:pos="4156"/>
          <w:tab w:val="left" w:pos="6234"/>
        </w:tabs>
        <w:spacing w:line="360" w:lineRule="auto"/>
        <w:jc w:val="left"/>
        <w:rPr>
          <w:sz w:val="21"/>
        </w:rPr>
      </w:pPr>
      <w:r>
        <w:rPr>
          <w:sz w:val="21"/>
        </w:rPr>
        <w:t>A．4.97×10</w:t>
      </w:r>
      <w:r>
        <w:rPr>
          <w:sz w:val="21"/>
          <w:vertAlign w:val="superscript"/>
        </w:rPr>
        <w:t>-21</w:t>
      </w:r>
      <w:r>
        <w:rPr>
          <w:sz w:val="21"/>
        </w:rPr>
        <w:t>J</w:t>
      </w:r>
      <w:r>
        <w:rPr>
          <w:sz w:val="21"/>
        </w:rPr>
        <w:tab/>
      </w:r>
      <w:r>
        <w:rPr>
          <w:sz w:val="21"/>
        </w:rPr>
        <w:t>B．2.62×10</w:t>
      </w:r>
      <w:r>
        <w:rPr>
          <w:sz w:val="21"/>
          <w:vertAlign w:val="superscript"/>
        </w:rPr>
        <w:t>-19</w:t>
      </w:r>
      <w:r>
        <w:rPr>
          <w:sz w:val="21"/>
        </w:rPr>
        <w:t>J</w:t>
      </w:r>
      <w:r>
        <w:rPr>
          <w:sz w:val="21"/>
        </w:rPr>
        <w:tab/>
      </w:r>
      <w:r>
        <w:rPr>
          <w:sz w:val="21"/>
        </w:rPr>
        <w:t>C．3.11eV</w:t>
      </w:r>
      <w:r>
        <w:rPr>
          <w:sz w:val="21"/>
        </w:rPr>
        <w:tab/>
      </w:r>
      <w:r>
        <w:rPr>
          <w:sz w:val="21"/>
        </w:rPr>
        <w:t>D．1.63eV</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【知识点】爱因斯坦光子说</w:t>
      </w:r>
    </w:p>
    <w:p>
      <w:pPr>
        <w:shd w:val="clear" w:color="auto" w:fill="auto"/>
        <w:spacing w:line="360" w:lineRule="auto"/>
        <w:jc w:val="left"/>
        <w:rPr>
          <w:sz w:val="21"/>
        </w:rPr>
      </w:pPr>
      <w:r>
        <w:rPr>
          <w:sz w:val="21"/>
        </w:rPr>
        <w:t>【详解】根据公式</w:t>
      </w:r>
      <m:oMathPara>
        <m:oMathParaPr>
          <m:jc m:val="left"/>
        </m:oMathParaPr>
        <m:oMath>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υ</m:t>
          </m:r>
        </m:oMath>
      </m:oMathPara>
      <w:r>
        <w:rPr>
          <w:sz w:val="21"/>
        </w:rPr>
        <w:t>和</w:t>
      </w:r>
      <m:oMathPara>
        <m:oMathParaPr>
          <m:jc m:val="left"/>
        </m:oMathParaPr>
        <m:oMath>
          <m:r>
            <w:rPr>
              <w:rFonts w:ascii="Cambria Math" w:eastAsia="宋体" w:hAnsi="Cambria Math" w:cs="Cambria Math"/>
            </w:rPr>
            <m:t>υ</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λ</m:t>
              </m:r>
            </m:den>
          </m:f>
        </m:oMath>
      </m:oMathPara>
      <w:r>
        <w:rPr>
          <w:sz w:val="21"/>
        </w:rPr>
        <w:t>可知波长最短的电磁辐射能量子</w:t>
      </w:r>
      <m:oMathPara>
        <m:oMathParaPr>
          <m:jc m:val="left"/>
        </m:oMathParaPr>
        <m:oMath>
          <m:r>
            <w:rPr>
              <w:rFonts w:ascii="Cambria Math" w:eastAsia="宋体" w:hAnsi="Cambria Math" w:cs="Cambria Math"/>
            </w:rPr>
            <m:t>ε</m:t>
          </m:r>
        </m:oMath>
      </m:oMathPara>
      <w:r>
        <w:rPr>
          <w:sz w:val="21"/>
        </w:rPr>
        <w:t>最大，400nm电磁波辐射的能量子</w:t>
      </w:r>
      <m:oMathPara>
        <m:oMathParaPr>
          <m:jc m:val="left"/>
        </m:oMathParaPr>
        <m:oMath>
          <m:r>
            <w:rPr>
              <w:rFonts w:ascii="Cambria Math" w:eastAsia="宋体" w:hAnsi="Cambria Math" w:cs="Cambria Math"/>
            </w:rPr>
            <m:t>ε</m:t>
          </m:r>
        </m:oMath>
      </m:oMathPara>
      <w:r>
        <w:rPr>
          <w:sz w:val="21"/>
        </w:rPr>
        <w:t>的值</w:t>
      </w:r>
    </w:p>
    <w:p>
      <w:pPr>
        <w:shd w:val="clear" w:color="auto" w:fill="auto"/>
        <w:spacing w:line="360" w:lineRule="auto"/>
        <w:jc w:val="center"/>
        <w:rPr>
          <w:sz w:val="21"/>
        </w:rPr>
      </w:pPr>
      <m:oMathPara>
        <m:oMathParaPr>
          <m:jc m:val="left"/>
        </m:oMathParaPr>
        <m:oMath>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h</m:t>
          </m:r>
          <m:f>
            <m:num>
              <m:r>
                <w:rPr>
                  <w:rFonts w:ascii="Cambria Math" w:eastAsia="宋体" w:hAnsi="Cambria Math" w:cs="Cambria Math"/>
                </w:rPr>
                <m:t>c</m:t>
              </m:r>
            </m:num>
            <m:den>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6.63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34</m:t>
              </m:r>
            </m:sup>
          </m:sSup>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num>
            <m:den>
              <m:r>
                <w:rPr>
                  <w:rFonts w:ascii="Cambria Math" w:eastAsia="宋体" w:hAnsi="Cambria Math" w:cs="Cambria Math"/>
                </w:rPr>
                <m:t>400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den>
          </m:f>
          <m:r>
            <m:rPr>
              <m:sty m:val="p"/>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4.97</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m:rPr>
              <m:sty m:val="p"/>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3.11</m:t>
          </m:r>
          <m:r>
            <m:rPr>
              <m:sty m:val="p"/>
            </m:rPr>
            <w:rPr>
              <w:rFonts w:ascii="Cambria Math" w:eastAsia="宋体" w:hAnsi="Cambria Math" w:cs="Cambria Math"/>
            </w:rPr>
            <m:t>eV</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25．下列关于能量量子化的说法正确的是（　　）</w:t>
      </w:r>
    </w:p>
    <w:p>
      <w:pPr>
        <w:shd w:val="clear" w:color="auto" w:fill="auto"/>
        <w:spacing w:line="360" w:lineRule="auto"/>
        <w:jc w:val="left"/>
        <w:rPr>
          <w:sz w:val="21"/>
        </w:rPr>
      </w:pPr>
      <w:r>
        <w:rPr>
          <w:sz w:val="21"/>
        </w:rPr>
        <w:t>A．能量子假说是由爱因斯坦最早提出来的</w:t>
      </w:r>
    </w:p>
    <w:p>
      <w:pPr>
        <w:shd w:val="clear" w:color="auto" w:fill="auto"/>
        <w:spacing w:line="360" w:lineRule="auto"/>
        <w:jc w:val="left"/>
        <w:rPr>
          <w:sz w:val="21"/>
        </w:rPr>
      </w:pPr>
      <w:r>
        <w:rPr>
          <w:sz w:val="21"/>
        </w:rPr>
        <w:t>B．能量子与电磁波的频率成正比</w:t>
      </w:r>
    </w:p>
    <w:p>
      <w:pPr>
        <w:shd w:val="clear" w:color="auto" w:fill="auto"/>
        <w:spacing w:line="360" w:lineRule="auto"/>
        <w:jc w:val="left"/>
        <w:rPr>
          <w:sz w:val="21"/>
        </w:rPr>
      </w:pPr>
      <w:r>
        <w:rPr>
          <w:sz w:val="21"/>
        </w:rPr>
        <w:t>C．带电微粒辐射和吸收能量时是一份一份不连续的</w:t>
      </w:r>
    </w:p>
    <w:p>
      <w:pPr>
        <w:shd w:val="clear" w:color="auto" w:fill="auto"/>
        <w:spacing w:line="360" w:lineRule="auto"/>
        <w:jc w:val="left"/>
        <w:rPr>
          <w:sz w:val="21"/>
        </w:rPr>
      </w:pPr>
      <w:r>
        <w:rPr>
          <w:sz w:val="21"/>
        </w:rPr>
        <w:t>D．电磁波波长越长，其能量子越大</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【知识点】电磁波的波长和频率的关系、能量子</w:t>
      </w:r>
    </w:p>
    <w:p>
      <w:pPr>
        <w:shd w:val="clear" w:color="auto" w:fill="auto"/>
        <w:spacing w:line="360" w:lineRule="auto"/>
        <w:jc w:val="left"/>
        <w:rPr>
          <w:sz w:val="21"/>
        </w:rPr>
      </w:pPr>
      <w:r>
        <w:rPr>
          <w:sz w:val="21"/>
        </w:rPr>
        <w:t>【详解】A．能量子假说是由普朗克最早提出来的。故A选项错误；</w:t>
      </w:r>
    </w:p>
    <w:p>
      <w:pPr>
        <w:shd w:val="clear" w:color="auto" w:fill="auto"/>
        <w:spacing w:line="360" w:lineRule="auto"/>
        <w:jc w:val="left"/>
        <w:rPr>
          <w:sz w:val="21"/>
        </w:rPr>
      </w:pPr>
      <w:r>
        <w:rPr>
          <w:sz w:val="21"/>
        </w:rPr>
        <w:t>B．根据普朗克能量量子化假说，能量子的能量</w:t>
      </w:r>
      <m:oMathPara>
        <m:oMathParaPr>
          <m:jc m:val="left"/>
        </m:oMathParaPr>
        <m:oMath>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oMath>
      </m:oMathPara>
      <w:r>
        <w:rPr>
          <w:sz w:val="21"/>
        </w:rPr>
        <w:t>，</w:t>
      </w:r>
      <m:oMathPara>
        <m:oMathParaPr>
          <m:jc m:val="left"/>
        </m:oMathParaPr>
        <m:oMath>
          <m:r>
            <w:rPr>
              <w:rFonts w:ascii="Cambria Math" w:eastAsia="宋体" w:hAnsi="Cambria Math" w:cs="Cambria Math"/>
            </w:rPr>
            <m:t>ν</m:t>
          </m:r>
        </m:oMath>
      </m:oMathPara>
      <w:r>
        <w:rPr>
          <w:sz w:val="21"/>
        </w:rPr>
        <w:t>为频率。故B选项正确；</w:t>
      </w:r>
    </w:p>
    <w:p>
      <w:pPr>
        <w:shd w:val="clear" w:color="auto" w:fill="auto"/>
        <w:spacing w:line="360" w:lineRule="auto"/>
        <w:jc w:val="left"/>
        <w:rPr>
          <w:sz w:val="21"/>
        </w:rPr>
      </w:pPr>
      <w:r>
        <w:rPr>
          <w:sz w:val="21"/>
        </w:rPr>
        <w:t>C．根据普朗克能量量子化假说，能量不连续，所以带电微粒辐射和吸收能量时是一份一份不连续的。故C选项正确；</w:t>
      </w:r>
    </w:p>
    <w:p>
      <w:pPr>
        <w:shd w:val="clear" w:color="auto" w:fill="auto"/>
        <w:spacing w:line="360" w:lineRule="auto"/>
        <w:jc w:val="left"/>
        <w:rPr>
          <w:sz w:val="21"/>
        </w:rPr>
      </w:pPr>
      <w:r>
        <w:rPr>
          <w:sz w:val="21"/>
        </w:rPr>
        <w:t>D．能量子的能量</w:t>
      </w:r>
      <m:oMathPara>
        <m:oMathParaPr>
          <m:jc m:val="left"/>
        </m:oMathParaPr>
        <m:oMath>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h</m:t>
          </m:r>
          <m:f>
            <m:num>
              <m:r>
                <w:rPr>
                  <w:rFonts w:ascii="Cambria Math" w:eastAsia="宋体" w:hAnsi="Cambria Math" w:cs="Cambria Math"/>
                </w:rPr>
                <m:t>c</m:t>
              </m:r>
            </m:num>
            <m:den>
              <m:r>
                <w:rPr>
                  <w:rFonts w:ascii="Cambria Math" w:eastAsia="宋体" w:hAnsi="Cambria Math" w:cs="Cambria Math"/>
                </w:rPr>
                <m:t>λ</m:t>
              </m:r>
            </m:den>
          </m:f>
        </m:oMath>
      </m:oMathPara>
      <w:r>
        <w:rPr>
          <w:sz w:val="21"/>
        </w:rPr>
        <w:t>，所以电磁波波长越长，其能量子越小。故D选项错误。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p>
    <w:sectPr>
      <w:footerReference w:type="even" r:id="rId49"/>
      <w:footerReference w:type="default" r:id="rId50"/>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jpeg" /><Relationship Id="rId25" Type="http://schemas.openxmlformats.org/officeDocument/2006/relationships/image" Target="media/image21.jpeg" /><Relationship Id="rId26" Type="http://schemas.openxmlformats.org/officeDocument/2006/relationships/image" Target="media/image22.jpeg" /><Relationship Id="rId27" Type="http://schemas.openxmlformats.org/officeDocument/2006/relationships/image" Target="media/image23.jpe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jpeg" /><Relationship Id="rId4" Type="http://schemas.openxmlformats.org/officeDocument/2006/relationships/customXml" Target="../customXml/item1.xml" /><Relationship Id="rId40" Type="http://schemas.openxmlformats.org/officeDocument/2006/relationships/image" Target="media/image36.jpe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footer" Target="footer1.xml" /><Relationship Id="rId5" Type="http://schemas.openxmlformats.org/officeDocument/2006/relationships/image" Target="media/image1.png" /><Relationship Id="rId50" Type="http://schemas.openxmlformats.org/officeDocument/2006/relationships/footer" Target="footer2.xm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76f5c694422f4ef88084830ff39f19a1mjq5odm3odgwoa</vt:lpwstr>
  </property>
</Properties>
</file>