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0"/>
        </w:rPr>
        <w:t>第三章</w:t>
      </w:r>
      <w:r>
        <w:rPr>
          <w:b/>
          <w:sz w:val="30"/>
        </w:rPr>
        <w:t xml:space="preserve"> </w:t>
      </w:r>
      <w:r>
        <w:rPr>
          <w:b/>
          <w:sz w:val="30"/>
        </w:rPr>
        <w:t>热力学定律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0262"/>
            <wp:docPr id="100003" name="" descr="@@@9fb7f6fb00d94ceab668e7630b139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1．把浸有乙醚的一小块棉花放在厚玻璃筒内底部，当很快向下压活塞时，使浸有乙醚的棉花燃烧起来，此次做功直接增加的是谁的内能（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A．内部气体</w:t>
      </w:r>
      <w:r>
        <w:rPr>
          <w:sz w:val="24"/>
        </w:rPr>
        <w:tab/>
      </w:r>
      <w:r>
        <w:rPr>
          <w:sz w:val="24"/>
        </w:rPr>
        <w:t>B．活塞</w:t>
      </w:r>
      <w:r>
        <w:rPr>
          <w:sz w:val="24"/>
        </w:rPr>
        <w:tab/>
      </w:r>
      <w:r>
        <w:rPr>
          <w:sz w:val="24"/>
        </w:rPr>
        <w:t>C．乙醚</w:t>
      </w:r>
      <w:r>
        <w:rPr>
          <w:sz w:val="24"/>
        </w:rPr>
        <w:tab/>
      </w:r>
      <w:r>
        <w:rPr>
          <w:sz w:val="24"/>
        </w:rPr>
        <w:t>D．棉花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【详解】当用力压活塞时，活塞压缩玻璃筒内的空气，对空气做功，空气的内能增加，温度升高，当达到乙醚着火点时，筒内棉花就会燃烧起来。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2．2022年5月，我国自主研发的极目一号Ⅲ型浮空艇创造了海拔9032米的大气科学观测世界纪录．在浮空艇某段下降过程中，艇内气体（可视为理想气体）温度升高，体积和质量保持不变，则艇内气体（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A．释放热量</w:t>
      </w:r>
      <w:r>
        <w:rPr>
          <w:sz w:val="24"/>
        </w:rPr>
        <w:tab/>
      </w:r>
      <w:r>
        <w:rPr>
          <w:sz w:val="24"/>
        </w:rPr>
        <w:t>B．压强减小</w:t>
      </w:r>
      <w:r>
        <w:rPr>
          <w:sz w:val="24"/>
        </w:rPr>
        <w:tab/>
      </w:r>
      <w:r>
        <w:rPr>
          <w:sz w:val="24"/>
        </w:rPr>
        <w:t>C．内能增加</w:t>
      </w:r>
      <w:r>
        <w:rPr>
          <w:sz w:val="24"/>
        </w:rPr>
        <w:tab/>
      </w:r>
      <w:r>
        <w:rPr>
          <w:sz w:val="24"/>
        </w:rPr>
        <w:t>D．对外做正功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【详解】由于浮空艇下降过程中体积和质量均不变，则艇内气体不做功；根据查理定律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可知温度升高，则艇内气体压强增大，气体内能增大；又根据热力学第一定律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可知气体吸收热量。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3．关于能源，下列说法正确的是（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A．太阳能是一种清洁能源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B．煤炭和石油是可再生能源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C．水能、风能是不可再生能源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D．核废料没有放射性，对环境污染极少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【知识点】能源与环境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【详解】A．太阳能是一种清洁能源，故A正确；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B．煤炭和石油是不可再生能源，故B错误；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C．水能、风能是可再生能源，故C错误；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D．核废料具有放射性，对环境污染极大，故D错误。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4．关于热力学定律，下列说法正确的是（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A．气体吸热后温度一定升高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B．热量不可能从低温物体传到高温物体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C．若系统A和系统B之间达到热平衡，则它们的温度一定相同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D．只要对内燃机不断改进，就可以把内燃机得到的全部内能转化为机械能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【知识点】热平衡定律、热力学第一定律的应用、热力学第二定律两种表述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【详解】A．由热力学第一定律得，如果气体吸热的同时对外做功，且做功的数值大于吸收的热量，则温度降低，故A错误；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B．热量不可能自发地从低温物体传到高温物体，但像冰箱等电器可以把热量从低温物体传到高温物体，但不是自发的。故B错误；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C．若系统A和系统B之间达到热平衡，则它们的温度一定相同，故C正确；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D．不管对内燃机如何改进，也不可能把内燃机得到的全部内能转化为机械能，故D错误。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5．我们用手不断反复弯折铅丝，铅丝被折断的同时温度也升高了，这一事实说明（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A．铅丝不吸收热量，温度也能升高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B．对物体做功，能使物体内能增加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C．做功和热传递对物体内能的改变是等效的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D．机械功可以转化成热量，铅丝吸收了热量，温度升高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改变物体内能有两种方式：做功和热传递。拿一段铁丝反复弯折多次，感到弯折处烫手，是通过做功方式改变物体内能的，对物体做功，物体内能增加，温度升高；同时，被手握住的那部分铁丝的温度也升高了，说明这部分铁丝的内能改变了，是通过热传递的方式改变物体的内能，所以做功和热传递对物体内能的改变是等效的，故BC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6．气压式电脑桌的简易结构如图所示。导热性能良好的汽缸与活塞之间封闭一定质量的理想气体，活塞可在汽缸内无摩擦运动。设气体的初始状态为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，将电脑放在桌面上，桌面下降一段距离后达到稳定状态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。打开空调一段时间后，桌面回到初始高度，此时气体状态为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71525" cy="1390650"/>
            <wp:docPr id="100005" name="" descr="@@@e3d14787-1b42-479c-8c45-a73bbc375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的过程中，内能不变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的过程中，气体会从外界吸热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C．从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的过程中，气体分子平均动能不变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D．从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的过程中，气体分子在单位时间内对单位面积的碰撞次数变少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【知识点】气体压强的微观意义、热力学第一定律的应用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的过程中，气体压强变大，体积减小，因汽缸导热性良好，可知气体温度不变，内能不变，外界对气体做功，则气体向外放热，选项A正确，B错误；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CD．从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过程中，气体压强不变，体积变大，则气体温度升高，则气体分子平均动能变大，气体分子对器壁的平均碰撞力变大，而气体数密度减小，可知气体分子在单位时间内对单位面积的碰撞次数变少，选项C错误，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7．一定质量的理想气体从状态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开始，经历三个过程，先后到达状态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，最后回到原状态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，其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­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图像如图所示。下列判断正确的是（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019175"/>
            <wp:docPr id="100007" name="" descr="@@@b6d130bd-d6e1-4c00-b1a6-67119f06d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A．从状态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的过程中，气体的内能增加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的过程中，气体一定吸热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C．从状态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的过程中，气体的体积不变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三个状态中，状态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时分子的平均动能一定最大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【知识点】分子动能、热力学第一定律的应用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【详解】A．从状态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的过程中，气体的温度不变，则内能不变。故A错误；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的过程中，气体压强不变，温度升高，内能增加，体积变大，气体对外做功，则根据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则气体吸热。故B正确；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C．根据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可知，从状态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的过程中，气体的体积不变。故C正确；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三个状态中，状态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时温度最低，可知该状态下分子的平均动能一定最小。故D错误。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8．如图所示，竖直放置、上端开口的绝热汽缸底部固定一电热丝（图中未画出），质量不计、面积为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的绝热活塞位于汽缸内，活塞与汽缸之间封闭一定质量的某种理想气体。活塞上放置一质量为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的重物并保持平衡，此时汽缸内理想气体的温度为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，活塞距汽缸底部的高度为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4"/>
        </w:rPr>
        <w:t>。现用电热丝缓慢给汽缸内的理想气体加热，使活塞上升了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>，封闭理想气体的内能增加了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4"/>
        </w:rPr>
        <w:t>。已知大气压强为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，重力加速度为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4"/>
        </w:rPr>
        <w:t>。下列说法正确的是（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352550"/>
            <wp:docPr id="100009" name="" descr="@@@897da417-272b-43ae-9502-f404b16805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A．活塞上升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>时理想气体的温度为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ab/>
      </w:r>
      <w:r>
        <w:rPr>
          <w:sz w:val="24"/>
        </w:rPr>
        <w:t>B．理想气体吸收的热量为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C．理想气体吸收的热量为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ab/>
      </w:r>
      <w:r>
        <w:rPr>
          <w:sz w:val="24"/>
        </w:rPr>
        <w:t>D．理想气体吸收的热量为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【详解】A．气体发生等压变化，则有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故活塞上升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>时理想气体的温度为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BCD．活塞上升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>过程，气体的压强为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此过程气体克服外界做功为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根据热力学第一定律可得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即此过程气体吸热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>，D正确，BC错误。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</w:t>
      </w:r>
      <w:r>
        <w:rPr>
          <w:b/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9．有组同学设计了一个如图所示的测温装置，C为测温泡，（内装有理想气体）用玻璃管将C与水银气压计相连，气压计A、B两管内的水银面在同一水平面上，气压计A、B两管的下端通过软管相连且充满水银（图中涂黑部分）。在A管上画上刻度。测温时调节B管的高度使A管中的液面位置保持在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处，此时根据A、B两管水银面的高度差就能知道测温泡所处环境的温度。假设该测温装置在制定刻度时候的大气压为76cmHg，测温泡所处环境的温度为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143000"/>
            <wp:docPr id="100011" name="" descr="@@@43645787-dac3-44b6-8471-330a0e9869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(1)当测温泡放入较低温度的液体中，即测温泡中气体温度降低时，为使水银气压计A管中的液面位置保持在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处，则水银气压计的B管应向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（填“上”或“下”）移动；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(2)上述过程稳定后C内的理想气体内能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（填“增大”或“减小”），气体不对外做功，气体将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（填“吸热”或“放热”）。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(3)该温度计的刻度是均匀的，则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。（填“温度上高下低”或“温度上低下高”）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【答案】(1)下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减小     放热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(3)温度上高下低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【知识点】热力学第一定律的应用、“玻璃管液封”模型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【详解】（1）液面位置保持在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处，则测温泡中的气体等容变化，测温泡中气体温度降低时，压强减小，因此B管向下移动。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（2）[1][2]C内的理想气体温度降低则内能减小。气体不对外做功，根据热力学第一定律可知气体将放热。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（3）测温泡所处环境的温度为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时，热力学温度为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，液面高度差为0，当摄氏温度为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时，热力学温度为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，液面高度差为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4"/>
        </w:rPr>
        <w:t>，可得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该温度计刻度均匀，温度降低，B管向下移动，因此温度上高下低。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10．如图所示，导热良好的固定直立圆筒内用面积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、质量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4"/>
        </w:rPr>
        <w:t>的活塞封闭一定质量的理想气体，活塞能无摩擦滑动。圆筒与温度300K的热源接触，平衡时圆筒内气体处于状态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，其体积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4"/>
        </w:rPr>
        <w:t>。缓慢推动活塞使气体达到状态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，此时体积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4"/>
        </w:rPr>
        <w:t>。固定活塞，升高热源温度，气体达到状态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，此时压强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4"/>
        </w:rPr>
        <w:t>Pa。已知从状态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，气体从外界吸收热量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4"/>
        </w:rPr>
        <w:t>J；从状态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。气体内能增加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4"/>
        </w:rPr>
        <w:t>J；大气压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4"/>
        </w:rPr>
        <w:t>Pa。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（1）求气体在状态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4"/>
        </w:rPr>
        <w:t>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（2）求气体从状态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过程中外界对系统做的功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1466850"/>
            <wp:docPr id="100013" name="" descr="@@@64194203-b145-48d5-a824-ce5a53ff2b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【答案】（1）350K；（2）11J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【详解】（1）气体在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状态时，根据平衡条件有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气体从状态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的过程中发生等温变化，根据玻意耳定律有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4"/>
        </w:rPr>
        <w:t>=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气体从状态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发生等容变化，根据查理定律有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其中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4"/>
        </w:rPr>
        <w:t>K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联立以上各式解得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350</m:t>
          </m:r>
        </m:oMath>
      </m:oMathPara>
      <w:r>
        <w:rPr>
          <w:sz w:val="24"/>
        </w:rPr>
        <w:t>K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（2）由于从状态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气体发生等温变化，即气体温度不变，因此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4"/>
        </w:rPr>
        <w:t>=0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而从状态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，根据热力学第一定律有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由于状态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气体发生等容变化，即气体体积不变，则可知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因此可得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而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4"/>
        </w:rPr>
        <w:t>J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11．某实验中心要测量一个不能碰水且不规则物体的体积，现运用热学知识设计如图所示的装置来进行测量，该装置由深度为</w:t>
      </w:r>
      <w:r>
        <w:rPr>
          <w:rFonts w:ascii="Times New Roman" w:eastAsia="Times New Roman" w:hAnsi="Times New Roman" w:cs="Times New Roman"/>
          <w:i/>
          <w:sz w:val="24"/>
        </w:rPr>
        <w:t>H</w:t>
      </w:r>
      <w:r>
        <w:rPr>
          <w:sz w:val="24"/>
        </w:rPr>
        <w:t>，横截面积为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sz w:val="24"/>
        </w:rPr>
        <w:t>的圆柱体导热汽缸和厚度不计且密封完好的圆形活塞构成。实验时，先将不规则物体放入汽缸内部，再将活塞由汽缸顶部静止释放，最终可以静止在距离汽缸底部为</w:t>
      </w:r>
      <w:r>
        <w:rPr>
          <w:rFonts w:ascii="Times New Roman" w:eastAsia="Times New Roman" w:hAnsi="Times New Roman" w:cs="Times New Roman"/>
          <w:i/>
          <w:sz w:val="24"/>
        </w:rPr>
        <w:t>h</w:t>
      </w:r>
      <w:r>
        <w:rPr>
          <w:sz w:val="24"/>
        </w:rPr>
        <w:t>的位置。设环境温度保持不变，大气压强为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，活塞的质量为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，重力加速度为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，不计活塞与汽缸间的摩擦。求：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 不规则物体的体积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 汽缸内气体向外界释放的热量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428750"/>
            <wp:docPr id="100015" name="" descr="@@@4c13bfd5-a6c3-4e41-bc73-26e4ae457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4"/>
        </w:rPr>
        <w:t>；（2）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【详解】（1）根据平衡条件可知，当活塞最终静止时，汽缸内气体的压强设为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。当放入待测物体，对缸内气体根据玻意耳定律有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V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又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联立①②解得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（2）测量物体体积的过程中，外界对气体做功为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③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根据热力学第一定律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④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气体经历等温变化，内能不变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⑤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联立③④⑤解得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汽缸内气体向外界释放的热量为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12．如图所示，具有一定导热性能的柱形汽缸竖直放置，外界温度保持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4"/>
        </w:rPr>
        <w:t>不变。一定质量的理想气体被横截面积为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的轻质活塞（活塞质量不计）封闭在汽缸内，此时活塞距汽缸底部的距离为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4"/>
        </w:rPr>
        <w:t xml:space="preserve">，汽缸内气体温度为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4"/>
        </w:rPr>
        <w:t>。先用外力缓慢地拉动活塞上升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的距离后被挡块A、B 挡住，再通过电热丝对汽缸内气体快速加热，缸内气体吸收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4"/>
        </w:rPr>
        <w:t>热量后，温度升高到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，此时撤去外力并停止加热，经过足够长时间，活塞缓慢回到初始位置。已知大气压强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4"/>
        </w:rPr>
        <w:t>，活塞可沿汽缸壁无摩擦滑动，该理想气体经历的三个过程的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—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图如图2所示。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（1）请在图3中画出该理想气体经历的三个过程的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—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图；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（2）在电热丝加热的过程中，汽缸内气体内能变化了多少？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（3）撤去外力后汽缸内的气体放出多少热量？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739874"/>
            <wp:docPr id="100017" name="" descr="@@@7df5e312-62fd-4df6-87da-31ce202b1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3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【答案】（1）见解析；（2）内能增大200J；（3）气体放出300J热量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【详解】（1）根据图2可知，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为等温过程，温度为300K，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为等容过程，体积为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过程为等压过程，压强为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4"/>
        </w:rPr>
        <w:t>，在图3中作出图像，如图所示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543050"/>
            <wp:docPr id="100019" name="" descr="@@@818b295e-78ff-401d-907d-e355ad8a4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（2）通过电热丝对汽缸内气体快速加热过程，气体体积不变，则气体与外界之间不做功，即有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根据热力学第一定律有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即气体内能增大了200J。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（3）撤去外力并停止加热之后，当气体放出热量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4"/>
        </w:rPr>
        <w:t>后，气体温度下降至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4"/>
        </w:rPr>
        <w:t>，之后，气体温度不变，气体内能一定，则有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轻质活塞缓慢下降，此过程气体压强始终等于大气压强，外界对气体做功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根据热力学第一定律有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则撤去外力后汽缸内的气体放出热量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即则撤去外力后汽缸内的气体放出300J热量。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62735"/>
            <wp:docPr id="100021" name="" descr="@@@cfb8959401cd45c1bb3e0d790f5bb7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13．一个气泡从恒温水槽的底部缓慢上浮，将气泡内的气体视为理想气体，且气体分子个数不变，外界大气压不变。在上浮过程中气泡内气体（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A．内能变大</w:t>
      </w:r>
      <w:r>
        <w:rPr>
          <w:sz w:val="24"/>
        </w:rPr>
        <w:tab/>
      </w:r>
      <w:r>
        <w:rPr>
          <w:sz w:val="24"/>
        </w:rPr>
        <w:t>B．压强变大</w:t>
      </w:r>
      <w:r>
        <w:rPr>
          <w:sz w:val="24"/>
        </w:rPr>
        <w:tab/>
      </w:r>
      <w:r>
        <w:rPr>
          <w:sz w:val="24"/>
        </w:rPr>
        <w:t>C．体积不变</w:t>
      </w:r>
      <w:r>
        <w:rPr>
          <w:sz w:val="24"/>
        </w:rPr>
        <w:tab/>
      </w:r>
      <w:r>
        <w:rPr>
          <w:sz w:val="24"/>
        </w:rPr>
        <w:t>D．从水中吸热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【详解】A．上浮过程气泡内气体的温度不变，内能不变，故A错误；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B．气泡内气体压强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=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0</w:t>
      </w:r>
      <w:r>
        <w:rPr>
          <w:sz w:val="24"/>
        </w:rPr>
        <w:t>＋</w:t>
      </w:r>
      <w:r>
        <w:rPr>
          <w:rFonts w:ascii="Times New Roman" w:eastAsia="Times New Roman" w:hAnsi="Times New Roman" w:cs="Times New Roman"/>
          <w:i/>
          <w:sz w:val="24"/>
        </w:rPr>
        <w:t>ρ</w:t>
      </w:r>
      <w:r>
        <w:rPr>
          <w:rFonts w:ascii="SimSun" w:eastAsia="SimSun" w:hAnsi="SimSun" w:cs="SimSun"/>
          <w:i/>
          <w:sz w:val="24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sz w:val="24"/>
        </w:rPr>
        <w:t>gh</w:t>
      </w:r>
      <w:r>
        <w:rPr>
          <w:sz w:val="24"/>
        </w:rPr>
        <w:t>，故上浮过程气泡内气体的压强减小，故B错误；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C．由玻意耳定律</w:t>
      </w:r>
      <w:r>
        <w:rPr>
          <w:rFonts w:ascii="Times New Roman" w:eastAsia="Times New Roman" w:hAnsi="Times New Roman" w:cs="Times New Roman"/>
          <w:i/>
          <w:sz w:val="24"/>
        </w:rPr>
        <w:t>pV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=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知，气体的体积变大，故C错误；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D．上浮过程气体体积变大，气体对外做功，由热力学第一定律Δ</w:t>
      </w:r>
      <w:r>
        <w:rPr>
          <w:rFonts w:ascii="Times New Roman" w:eastAsia="Times New Roman" w:hAnsi="Times New Roman" w:cs="Times New Roman"/>
          <w:i/>
          <w:sz w:val="24"/>
        </w:rPr>
        <w:t>U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=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＋</w:t>
      </w:r>
      <w:r>
        <w:rPr>
          <w:rFonts w:ascii="Times New Roman" w:eastAsia="Times New Roman" w:hAnsi="Times New Roman" w:cs="Times New Roman"/>
          <w:i/>
          <w:sz w:val="24"/>
        </w:rPr>
        <w:t>W</w:t>
      </w:r>
      <w:r>
        <w:rPr>
          <w:sz w:val="24"/>
        </w:rPr>
        <w:t>知，气体从水中吸热，故D正确。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14．一定质量的理想气体从状态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开始经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三个过程回到原状态，已知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垂直于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轴，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延长线过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266825"/>
            <wp:docPr id="100023" name="" descr="@@@052bf7ca-f427-4dbd-a536-ec2c4610a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过程外界对气体做功</w:t>
      </w:r>
      <w:r>
        <w:rPr>
          <w:sz w:val="24"/>
        </w:rPr>
        <w:tab/>
      </w:r>
      <w:r>
        <w:rPr>
          <w:sz w:val="24"/>
        </w:rPr>
        <w:t>B．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过程气体压强不变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过程气体放出热量</w:t>
      </w:r>
      <w:r>
        <w:rPr>
          <w:sz w:val="24"/>
        </w:rPr>
        <w:tab/>
      </w:r>
      <w:r>
        <w:rPr>
          <w:sz w:val="24"/>
        </w:rPr>
        <w:t>D．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过程气体内能减小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【知识点】气体等压变化的图象、热力学第一定律的应用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【详解】A．由理想气体状态方程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化简可得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由图像可知，图像的斜率越大，压强越小，故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a</w:t>
      </w:r>
      <w:r>
        <w:rPr>
          <w:sz w:val="24"/>
        </w:rPr>
        <w:t xml:space="preserve"> &lt; 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b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=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c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过程为等压变化，体积减小，外界对气体做功，故A正确；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B．由理想气体状态方程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化简可得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由图像可知，图像的斜率越大，压强越小，故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过程气体压强</w:t>
      </w:r>
      <w:r>
        <w:rPr>
          <w:sz w:val="21"/>
        </w:rPr>
        <w:t>减小</w:t>
      </w:r>
      <w:r>
        <w:rPr>
          <w:sz w:val="24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过程为等温变化，内能不变，故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根据玻意耳定律可知，体积减小，压强增大，外界对气体做功，故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根据热力学第一定律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过程气体放出热量，故C正确；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过程，温度升高，内能增大，故D错误。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15．如图，一定量理想气体的循环由下面4个过程组成：1→2为绝热过程（过程中气体不与外界交换热量），2→3为等压过程，3→4为绝热过程，4→1为等容过程。上述四个过程是四冲程柴油机工作循环的主要过程。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333500"/>
            <wp:docPr id="100025" name="" descr="@@@0f075589-ac2b-4c66-8208-21527b1a8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A．1→2过程中，气体内能增加</w:t>
      </w:r>
      <w:r>
        <w:rPr>
          <w:sz w:val="24"/>
        </w:rPr>
        <w:tab/>
      </w:r>
      <w:r>
        <w:rPr>
          <w:sz w:val="24"/>
        </w:rPr>
        <w:t>B．2→3过程中，气体向外放热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C．3→4过程中，气体内能不变</w:t>
      </w:r>
      <w:r>
        <w:rPr>
          <w:sz w:val="24"/>
        </w:rPr>
        <w:tab/>
      </w:r>
      <w:r>
        <w:rPr>
          <w:sz w:val="24"/>
        </w:rPr>
        <w:t>D．4→1过程中，气体向外放热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【知识点】气体等容变化的图象、气体等压变化的图象、热力学第一定律的应用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【详解】A．1→2为绝热过程，根据热力学第一定律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4"/>
        </w:rPr>
        <w:t>可知此时气体体积减小，外界对气体做功，故内能增加，故A正确；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B．2→3为等压过程，根据盖吕萨克定律可知气体体积增大时温度增加，内能增大，此时气体体积增大，气体对外界做功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，故气体吸收热量，故B错误；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C．3→4为绝热过程，此时气体体积增大，气体对外界做功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，根据热力学第一定律可知气体内能减小，故C错误；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D．4→1为等容过程，根据查理定律可知压强减小时温度减小，故内能减小，由于体积不变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，故可知气体向外放热，故D正确。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16．夜间环境温度为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℃</m:t>
          </m:r>
        </m:oMath>
      </m:oMathPara>
      <w:r>
        <w:rPr>
          <w:sz w:val="24"/>
        </w:rPr>
        <w:t>时，某汽车轮胎的胎压为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2.9</m:t>
          </m:r>
        </m:oMath>
      </m:oMathPara>
      <w:r>
        <w:rPr>
          <w:sz w:val="24"/>
        </w:rPr>
        <w:t>个标准大气压，胎内气体视为理想气体，温度与环境温度相同，体积和质量都保持不变。次日中午，环境温度升至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/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Pre>
        </m:oMath>
      </m:oMathPara>
      <w:r>
        <w:rPr>
          <w:sz w:val="24"/>
        </w:rPr>
        <w:t>，此时胎压为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4"/>
        </w:rPr>
        <w:t>个标准大气压，胎内气体的内能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4"/>
        </w:rPr>
        <w:t>（填“大于”“等于”或“小于”）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℃</m:t>
          </m:r>
        </m:oMath>
      </m:oMathPara>
      <w:r>
        <w:rPr>
          <w:sz w:val="24"/>
        </w:rPr>
        <w:t>时的内能。（计算时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/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Pre>
        </m:oMath>
      </m:oMathPara>
      <w:r>
        <w:rPr>
          <w:sz w:val="24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273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【答案】     </w:t>
      </w:r>
      <w:r>
        <w:rPr>
          <w:sz w:val="24"/>
        </w:rPr>
        <w:t>3.0##3</w:t>
      </w:r>
      <w:r>
        <w:rPr>
          <w:sz w:val="24"/>
        </w:rPr>
        <w:t xml:space="preserve">     大于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【详解】[1]设大气压强为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，初始时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273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290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2.9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末状态时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273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根据查理定律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代入数值解得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[2]一定质量的理想气体的内能只与温度有关，故温度升高时内能增大，故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  <m:sPre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/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Pre>
        </m:oMath>
      </m:oMathPara>
      <w:r>
        <w:rPr>
          <w:sz w:val="24"/>
        </w:rPr>
        <w:t>时胎内气体的内能大于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℃</m:t>
          </m:r>
        </m:oMath>
      </m:oMathPara>
      <w:r>
        <w:rPr>
          <w:sz w:val="24"/>
        </w:rPr>
        <w:t>时的内能。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17．如图所示，在竖直放置、开口向上的圆柱形容器内用质量为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的活塞密封一部分理想气体，活塞横截面积为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sz w:val="24"/>
        </w:rPr>
        <w:t>，能无摩擦地滑动。初始时容器内气体的温度为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，气柱的高度为</w:t>
      </w:r>
      <w:r>
        <w:rPr>
          <w:rFonts w:ascii="Times New Roman" w:eastAsia="Times New Roman" w:hAnsi="Times New Roman" w:cs="Times New Roman"/>
          <w:i/>
          <w:sz w:val="24"/>
        </w:rPr>
        <w:t>h</w:t>
      </w:r>
      <w:r>
        <w:rPr>
          <w:sz w:val="24"/>
        </w:rPr>
        <w:t>。当容器内气体从外界吸收一定热量后，活塞缓慢上升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4"/>
        </w:rPr>
        <w:t>再次平衡。已知容器内气体内能变化量Δ</w:t>
      </w:r>
      <w:r>
        <w:rPr>
          <w:rFonts w:ascii="Times New Roman" w:eastAsia="Times New Roman" w:hAnsi="Times New Roman" w:cs="Times New Roman"/>
          <w:i/>
          <w:sz w:val="24"/>
        </w:rPr>
        <w:t>U</w:t>
      </w:r>
      <w:r>
        <w:rPr>
          <w:sz w:val="24"/>
        </w:rPr>
        <w:t>与温度变化量Δ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的关系式为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4"/>
        </w:rPr>
        <w:t>，C为已知常数，大气压强恒为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，重力加速度大小为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，所有温度为热力学温度。求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（1）再次平衡时容器内气体的温度。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（2）此过程中容器内气体吸收的热量。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390650"/>
            <wp:docPr id="100027" name="" descr="@@@ac5893e1-0e29-43e6-8aa8-f870436370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【知识点】盖-吕萨克定律的理解及初步应用、热力学第一定律的应用、“气缸活塞类”模型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【详解】（1）气体进行等压变化，则由盖吕萨克定律得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（2）此过程中气体内能增加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气体对外做功大小为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由热力学第一定律可得此过程中容器内气体吸收的热量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</w:p>
    <w:sectPr>
      <w:footerReference w:type="even" r:id="rId19"/>
      <w:footerReference w:type="default" r:id="rId2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90c52fab73ee4eaeb87b77df93bd0632mjc5mdywnjg0ng</vt:lpwstr>
  </property>
</Properties>
</file>