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第五章</w:t>
      </w:r>
      <w:r>
        <w:rPr>
          <w:b/>
          <w:sz w:val="32"/>
        </w:rPr>
        <w:t xml:space="preserve"> </w:t>
      </w:r>
      <w:r>
        <w:rPr>
          <w:b/>
          <w:sz w:val="32"/>
        </w:rPr>
        <w:t>原子核</w:t>
      </w:r>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3867150" cy="381000"/>
            <wp:docPr id="100003" name="" descr="@@@f6541928e9f143b894a7f5cd1798e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867150" cy="381000"/>
                    </a:xfrm>
                    <a:prstGeom prst="rect">
                      <a:avLst/>
                    </a:prstGeom>
                  </pic:spPr>
                </pic:pic>
              </a:graphicData>
            </a:graphic>
          </wp:inline>
        </w:drawing>
      </w:r>
    </w:p>
    <w:p w:rsidR="00EF035E" w:rsidRPr="00043B54">
      <w:pPr>
        <w:shd w:val="clear" w:color="auto" w:fill="auto"/>
        <w:spacing w:line="360" w:lineRule="auto"/>
        <w:jc w:val="left"/>
      </w:pPr>
      <w:r>
        <w:rPr>
          <w:sz w:val="21"/>
        </w:rPr>
        <w:t>α、</w:t>
      </w:r>
      <w:r>
        <w:rPr>
          <w:rFonts w:ascii="Times New Roman" w:eastAsia="Times New Roman" w:hAnsi="Times New Roman" w:cs="Times New Roman"/>
          <w:i/>
          <w:sz w:val="21"/>
        </w:rPr>
        <w:t>β</w:t>
      </w:r>
      <w:r>
        <w:rPr>
          <w:sz w:val="21"/>
        </w:rPr>
        <w:t>、γ三种射线的比较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40"/>
        <w:gridCol w:w="2229"/>
        <w:gridCol w:w="2592"/>
        <w:gridCol w:w="259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种类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α射线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i/>
                <w:sz w:val="21"/>
              </w:rPr>
              <w:t>β</w:t>
            </w:r>
            <w:r>
              <w:rPr>
                <w:sz w:val="21"/>
              </w:rPr>
              <w:t>射线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γ射线</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组成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高速氦核流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高速电子流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光子流（高频电磁波）</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4</w:t>
            </w:r>
            <w:r>
              <w:rPr>
                <w:rFonts w:ascii="Times New Roman" w:eastAsia="Times New Roman" w:hAnsi="Times New Roman" w:cs="Times New Roman"/>
                <w:i/>
                <w:sz w:val="21"/>
              </w:rPr>
              <w:t>m</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rPr>
              <w:t>p</w:t>
            </w:r>
            <w:r>
              <w:rPr>
                <w:sz w:val="21"/>
              </w:rPr>
              <w:t>=1.67×10</w:t>
            </w:r>
            <w:r>
              <w:rPr>
                <w:sz w:val="21"/>
                <w:vertAlign w:val="superscript"/>
              </w:rPr>
              <w:t>-27</w:t>
            </w:r>
            <w:r>
              <w:rPr>
                <w:sz w:val="21"/>
              </w:rPr>
              <w:t>kg）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4800" cy="228600"/>
                  <wp:docPr id="100005" name="" descr="@@@be84135912c84070974cc8abb0d35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04800" cy="2286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静止质量为零</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带电荷量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2e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0.1</w:t>
            </w:r>
            <w:r>
              <w:rPr>
                <w:rFonts w:ascii="Times New Roman" w:eastAsia="Times New Roman" w:hAnsi="Times New Roman" w:cs="Times New Roman"/>
                <w:i/>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0.99</w:t>
            </w:r>
            <w:r>
              <w:rPr>
                <w:rFonts w:ascii="Times New Roman" w:eastAsia="Times New Roman" w:hAnsi="Times New Roman" w:cs="Times New Roman"/>
                <w:i/>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rFonts w:ascii="Times New Roman" w:eastAsia="Times New Roman" w:hAnsi="Times New Roman" w:cs="Times New Roman"/>
                <w:i/>
                <w:sz w:val="21"/>
              </w:rPr>
              <w:t>c</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穿透能力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最弱，用一张纸就能挡住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较强，能穿透几毫米厚的铝板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最强，能穿透几厘米厚的铅板</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电离作用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很强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较弱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很弱</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在电磁场中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偏转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与α射线反向偏转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不偏转</w:t>
            </w:r>
          </w:p>
        </w:tc>
      </w:tr>
    </w:tbl>
    <w:p w:rsidR="00EF035E" w:rsidRPr="00043B54">
      <w:pPr>
        <w:shd w:val="clear" w:color="auto" w:fill="auto"/>
        <w:spacing w:line="360" w:lineRule="auto"/>
        <w:jc w:val="left"/>
      </w:pPr>
      <w:r>
        <w:rPr>
          <w:sz w:val="21"/>
        </w:rPr>
        <w:t>【例题】</w:t>
      </w:r>
    </w:p>
    <w:p>
      <w:pPr>
        <w:shd w:val="clear" w:color="auto" w:fill="auto"/>
        <w:spacing w:line="360" w:lineRule="auto"/>
        <w:jc w:val="left"/>
        <w:rPr>
          <w:sz w:val="21"/>
        </w:rPr>
      </w:pPr>
      <w:r>
        <w:rPr>
          <w:sz w:val="21"/>
        </w:rPr>
        <w:t>1．将</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w:t>
      </w:r>
      <m:oMathPara>
        <m:oMathParaPr>
          <m:jc m:val="left"/>
        </m:oMathParaPr>
        <m:oMath>
          <m:r>
            <w:rPr>
              <w:rFonts w:ascii="Cambria Math" w:eastAsia="宋体" w:hAnsi="Cambria Math" w:cs="Cambria Math"/>
            </w:rPr>
            <m:t>γ</m:t>
          </m:r>
        </m:oMath>
      </m:oMathPara>
      <w:r>
        <w:rPr>
          <w:sz w:val="21"/>
        </w:rPr>
        <w:t>三种射线分别垂直射入匀强磁场和匀强电场，如图所示射线偏转情况可能正确的是（已知：</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α</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u</m:t>
          </m:r>
        </m:oMath>
      </m:oMathPara>
      <w:r>
        <w:rPr>
          <w:sz w:val="21"/>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β</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1840</m:t>
              </m:r>
            </m:den>
          </m:f>
          <m:r>
            <w:rPr>
              <w:rFonts w:ascii="Cambria Math" w:eastAsia="宋体" w:hAnsi="Cambria Math" w:cs="Cambria Math"/>
            </w:rPr>
            <m:t>u</m:t>
          </m:r>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α</m:t>
              </m:r>
            </m:sub>
          </m:sSub>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β</m:t>
              </m:r>
            </m:sub>
          </m:sSub>
          <m:r>
            <w:rPr>
              <w:rFonts w:ascii="Cambria Math" w:eastAsia="宋体" w:hAnsi="Cambria Math" w:cs="Cambria Math"/>
            </w:rPr>
            <m:t>=</m:t>
          </m:r>
          <m:r>
            <w:rPr>
              <w:rFonts w:ascii="Cambria Math" w:eastAsia="宋体" w:hAnsi="Cambria Math" w:cs="Cambria Math"/>
            </w:rPr>
            <m:t>0.99</m:t>
          </m:r>
          <m:r>
            <w:rPr>
              <w:rFonts w:ascii="Cambria Math" w:eastAsia="宋体" w:hAnsi="Cambria Math" w:cs="Cambria Math"/>
            </w:rPr>
            <m:t>c</m:t>
          </m:r>
        </m:oMath>
      </m:oMathPara>
      <w:r>
        <w:rPr>
          <w:sz w:val="21"/>
        </w:rPr>
        <w:t>）（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085850" cy="1190625"/>
            <wp:docPr id="100007" name="" descr="@@@64b27fba-627e-443f-b081-5be655dd0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085850" cy="11906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23950" cy="1257300"/>
            <wp:docPr id="100009" name="" descr="@@@6f6384bd-1d90-4429-b451-4c21f3c2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123950" cy="12573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066800" cy="1143000"/>
            <wp:docPr id="100011" name="" descr="@@@e223327b-9993-4b26-8576-43897ad2ef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66800" cy="11430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85850" cy="1190625"/>
            <wp:docPr id="100013" name="" descr="@@@a81d0a34-c854-4b4a-a40e-ae0d5907a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085850" cy="1190625"/>
                    </a:xfrm>
                    <a:prstGeom prst="rect">
                      <a:avLst/>
                    </a:prstGeom>
                  </pic:spPr>
                </pic:pic>
              </a:graphicData>
            </a:graphic>
          </wp:inline>
        </w:drawing>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【知识点】带电粒子在匀强电场中做类抛体运动的相关计算、带电粒子在匀强磁场中的圆周运动：半径、周期公式、α和β、γ三种射线的性质</w:t>
      </w:r>
    </w:p>
    <w:p>
      <w:pPr>
        <w:shd w:val="clear" w:color="auto" w:fill="auto"/>
        <w:spacing w:line="360" w:lineRule="auto"/>
        <w:jc w:val="left"/>
        <w:rPr>
          <w:sz w:val="21"/>
        </w:rPr>
      </w:pPr>
      <w:r>
        <w:rPr>
          <w:sz w:val="21"/>
        </w:rPr>
        <w:t>【详解】可根据电场（或磁场）对粒子的作用力判断粒子运动的方向，然后依据粒子在电场（或磁场）中满足的运动学规律确定偏转程度的不同。已知</w:t>
      </w:r>
      <m:oMathPara>
        <m:oMathParaPr>
          <m:jc m:val="left"/>
        </m:oMathParaPr>
        <m:oMath>
          <m:r>
            <m:rPr>
              <m:nor/>
            </m:rPr>
            <w:rPr>
              <w:rFonts w:ascii="Cambria Math" w:eastAsia="宋体" w:hAnsi="Cambria Math" w:cs="Cambria Math"/>
            </w:rPr>
            <m:t>α</m:t>
          </m:r>
        </m:oMath>
      </m:oMathPara>
      <w:r>
        <w:rPr>
          <w:sz w:val="21"/>
        </w:rPr>
        <w:t>粒子带正电，</w:t>
      </w:r>
      <m:oMathPara>
        <m:oMathParaPr>
          <m:jc m:val="left"/>
        </m:oMathParaPr>
        <m:oMath>
          <m:r>
            <m:rPr>
              <m:nor/>
            </m:rPr>
            <w:rPr>
              <w:rFonts w:ascii="Cambria Math" w:eastAsia="宋体" w:hAnsi="Cambria Math" w:cs="Cambria Math"/>
            </w:rPr>
            <m:t>β</m:t>
          </m:r>
        </m:oMath>
      </m:oMathPara>
      <w:r>
        <w:rPr>
          <w:sz w:val="21"/>
        </w:rPr>
        <w:t>粒子带负电，</w:t>
      </w:r>
      <m:oMathPara>
        <m:oMathParaPr>
          <m:jc m:val="left"/>
        </m:oMathParaPr>
        <m:oMath>
          <m:r>
            <m:rPr>
              <m:nor/>
            </m:rPr>
            <w:rPr>
              <w:rFonts w:ascii="Cambria Math" w:eastAsia="宋体" w:hAnsi="Cambria Math" w:cs="Cambria Math"/>
            </w:rPr>
            <m:t>γ</m:t>
          </m:r>
        </m:oMath>
      </m:oMathPara>
      <w:r>
        <w:rPr>
          <w:sz w:val="21"/>
        </w:rPr>
        <w:t>射线不带电，根据正、负电荷在磁场中运动受到的洛伦兹力方向和正、负电荷在电场中受到的电场力方向，可知A、B、C、D四幅图中，</w:t>
      </w:r>
      <m:oMathPara>
        <m:oMathParaPr>
          <m:jc m:val="left"/>
        </m:oMathParaPr>
        <m:oMath>
          <m:r>
            <m:rPr>
              <m:nor/>
            </m:rPr>
            <w:rPr>
              <w:rFonts w:ascii="Cambria Math" w:eastAsia="宋体" w:hAnsi="Cambria Math" w:cs="Cambria Math"/>
            </w:rPr>
            <m:t>α</m:t>
          </m:r>
        </m:oMath>
      </m:oMathPara>
      <w:r>
        <w:rPr>
          <w:sz w:val="21"/>
        </w:rPr>
        <w:t>、</w:t>
      </w:r>
      <m:oMathPara>
        <m:oMathParaPr>
          <m:jc m:val="left"/>
        </m:oMathParaPr>
        <m:oMath>
          <m:r>
            <m:rPr>
              <m:nor/>
            </m:rPr>
            <w:rPr>
              <w:rFonts w:ascii="Cambria Math" w:eastAsia="宋体" w:hAnsi="Cambria Math" w:cs="Cambria Math"/>
            </w:rPr>
            <m:t>β</m:t>
          </m:r>
        </m:oMath>
      </m:oMathPara>
      <w:r>
        <w:rPr>
          <w:sz w:val="21"/>
        </w:rPr>
        <w:t>粒子的偏转方向都是正确的，但偏转的程度需进一步判断。</w:t>
      </w:r>
    </w:p>
    <w:p>
      <w:pPr>
        <w:shd w:val="clear" w:color="auto" w:fill="auto"/>
        <w:spacing w:line="360" w:lineRule="auto"/>
        <w:jc w:val="left"/>
        <w:rPr>
          <w:sz w:val="21"/>
        </w:rPr>
      </w:pPr>
      <w:r>
        <w:rPr>
          <w:sz w:val="21"/>
        </w:rPr>
        <w:t>AB．带电粒子在磁场中做匀速圆周运动，其半径</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将其数据代入，则</w:t>
      </w:r>
      <m:oMathPara>
        <m:oMathParaPr>
          <m:jc m:val="left"/>
        </m:oMathParaPr>
        <m:oMath>
          <m:r>
            <m:rPr>
              <m:nor/>
            </m:rPr>
            <w:rPr>
              <w:rFonts w:ascii="Cambria Math" w:eastAsia="宋体" w:hAnsi="Cambria Math" w:cs="Cambria Math"/>
            </w:rPr>
            <m:t>α</m:t>
          </m:r>
        </m:oMath>
      </m:oMathPara>
      <w:r>
        <w:rPr>
          <w:sz w:val="21"/>
        </w:rPr>
        <w:t>粒子与</w:t>
      </w:r>
      <m:oMathPara>
        <m:oMathParaPr>
          <m:jc m:val="left"/>
        </m:oMathParaPr>
        <m:oMath>
          <m:r>
            <m:rPr>
              <m:nor/>
            </m:rPr>
            <w:rPr>
              <w:rFonts w:ascii="Cambria Math" w:eastAsia="宋体" w:hAnsi="Cambria Math" w:cs="Cambria Math"/>
            </w:rPr>
            <m:t>β</m:t>
          </m:r>
        </m:oMath>
      </m:oMathPara>
      <w:r>
        <w:rPr>
          <w:sz w:val="21"/>
        </w:rPr>
        <w:t>粒子的半径之比为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m:rPr>
                      <m:nor/>
                    </m:rPr>
                    <w:rPr>
                      <w:rFonts w:ascii="Cambria Math" w:eastAsia="宋体" w:hAnsi="Cambria Math" w:cs="Cambria Math"/>
                    </w:rPr>
                    <m:t>α</m:t>
                  </m:r>
                </m:sub>
              </m:sSub>
            </m:num>
            <m:den>
              <m:sSub>
                <m:e>
                  <m:r>
                    <w:rPr>
                      <w:rFonts w:ascii="Cambria Math" w:eastAsia="宋体" w:hAnsi="Cambria Math" w:cs="Cambria Math"/>
                    </w:rPr>
                    <m:t>r</m:t>
                  </m:r>
                </m:e>
                <m:sub>
                  <m:r>
                    <m:rPr>
                      <m:nor/>
                    </m:rPr>
                    <w:rPr>
                      <w:rFonts w:ascii="Cambria Math" w:eastAsia="宋体" w:hAnsi="Cambria Math" w:cs="Cambria Math"/>
                    </w:rPr>
                    <m:t>β</m:t>
                  </m:r>
                </m:sub>
              </m:sSub>
            </m:den>
          </m:f>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α</m:t>
                  </m:r>
                </m:sub>
              </m:sSub>
            </m:num>
            <m:den>
              <m:sSub>
                <m:e>
                  <m:r>
                    <w:rPr>
                      <w:rFonts w:ascii="Cambria Math" w:eastAsia="宋体" w:hAnsi="Cambria Math" w:cs="Cambria Math"/>
                    </w:rPr>
                    <m:t>m</m:t>
                  </m:r>
                </m:e>
                <m:sub>
                  <m:r>
                    <m:rPr>
                      <m:nor/>
                    </m:rPr>
                    <w:rPr>
                      <w:rFonts w:ascii="Cambria Math" w:eastAsia="宋体" w:hAnsi="Cambria Math" w:cs="Cambria Math"/>
                    </w:rPr>
                    <m:t>β</m:t>
                  </m:r>
                </m:sub>
              </m:sSub>
            </m:den>
          </m:f>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α</m:t>
                  </m:r>
                </m:sub>
              </m:sSub>
            </m:num>
            <m:den>
              <m:sSub>
                <m:e>
                  <m:r>
                    <w:rPr>
                      <w:rFonts w:ascii="Cambria Math" w:eastAsia="宋体" w:hAnsi="Cambria Math" w:cs="Cambria Math"/>
                    </w:rPr>
                    <m:t>v</m:t>
                  </m:r>
                </m:e>
                <m:sub>
                  <m:r>
                    <m:rPr>
                      <m:nor/>
                    </m:rPr>
                    <w:rPr>
                      <w:rFonts w:ascii="Cambria Math" w:eastAsia="宋体" w:hAnsi="Cambria Math" w:cs="Cambria Math"/>
                    </w:rPr>
                    <m:t>β</m:t>
                  </m:r>
                </m:sub>
              </m:sSub>
            </m:den>
          </m:f>
          <m:r>
            <w:rPr>
              <w:rFonts w:ascii="Cambria Math" w:eastAsia="宋体" w:hAnsi="Cambria Math" w:cs="Cambria Math"/>
            </w:rPr>
            <m:t>⋅</m:t>
          </m:r>
          <m:d>
            <m:dPr>
              <m:begChr m:val="|"/>
              <m:endChr m:val="|"/>
              <m:sepChr m:val=","/>
            </m:dPr>
            <m:e>
              <m:f>
                <m:num>
                  <m:sSub>
                    <m:e>
                      <m:r>
                        <w:rPr>
                          <w:rFonts w:ascii="Cambria Math" w:eastAsia="宋体" w:hAnsi="Cambria Math" w:cs="Cambria Math"/>
                        </w:rPr>
                        <m:t>q</m:t>
                      </m:r>
                    </m:e>
                    <m:sub>
                      <m:r>
                        <m:rPr>
                          <m:nor/>
                        </m:rPr>
                        <w:rPr>
                          <w:rFonts w:ascii="Cambria Math" w:eastAsia="宋体" w:hAnsi="Cambria Math" w:cs="Cambria Math"/>
                        </w:rPr>
                        <m:t>β</m:t>
                      </m:r>
                    </m:sub>
                  </m:sSub>
                </m:num>
                <m:den>
                  <m:sSub>
                    <m:e>
                      <m:r>
                        <w:rPr>
                          <w:rFonts w:ascii="Cambria Math" w:eastAsia="宋体" w:hAnsi="Cambria Math" w:cs="Cambria Math"/>
                        </w:rPr>
                        <m:t>q</m:t>
                      </m:r>
                    </m:e>
                    <m:sub>
                      <m:r>
                        <m:rPr>
                          <m:nor/>
                        </m:rPr>
                        <w:rPr>
                          <w:rFonts w:ascii="Cambria Math" w:eastAsia="宋体" w:hAnsi="Cambria Math" w:cs="Cambria Math"/>
                        </w:rPr>
                        <m:t>α</m:t>
                      </m:r>
                    </m:sub>
                  </m:sSub>
                </m:den>
              </m:f>
            </m:e>
          </m:d>
          <m:r>
            <w:rPr>
              <w:rFonts w:ascii="Cambria Math" w:eastAsia="宋体" w:hAnsi="Cambria Math" w:cs="Cambria Math"/>
            </w:rPr>
            <m:t>≈</m:t>
          </m:r>
          <m:r>
            <w:rPr>
              <w:rFonts w:ascii="Cambria Math" w:eastAsia="宋体" w:hAnsi="Cambria Math" w:cs="Cambria Math"/>
            </w:rPr>
            <m:t>371.7</m:t>
          </m:r>
        </m:oMath>
      </m:oMathPara>
    </w:p>
    <w:p>
      <w:pPr>
        <w:shd w:val="clear" w:color="auto" w:fill="auto"/>
        <w:spacing w:line="360" w:lineRule="auto"/>
        <w:jc w:val="left"/>
        <w:rPr>
          <w:sz w:val="21"/>
        </w:rPr>
      </w:pPr>
      <w:r>
        <w:rPr>
          <w:sz w:val="21"/>
        </w:rPr>
        <w:t>由此可见，A可能正确，B错误。</w:t>
      </w:r>
    </w:p>
    <w:p>
      <w:pPr>
        <w:shd w:val="clear" w:color="auto" w:fill="auto"/>
        <w:spacing w:line="360" w:lineRule="auto"/>
        <w:jc w:val="left"/>
        <w:rPr>
          <w:sz w:val="21"/>
        </w:rPr>
      </w:pPr>
      <w:r>
        <w:rPr>
          <w:sz w:val="21"/>
        </w:rPr>
        <w:t>CD．带电粒子垂直进入匀强电场，设初速度为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，垂直电场线方向位移为</w:t>
      </w:r>
      <m:oMathPara>
        <m:oMathParaPr>
          <m:jc m:val="left"/>
        </m:oMathParaPr>
        <m:oMath>
          <m:r>
            <w:rPr>
              <w:rFonts w:ascii="Cambria Math" w:eastAsia="宋体" w:hAnsi="Cambria Math" w:cs="Cambria Math"/>
            </w:rPr>
            <m:t>x</m:t>
          </m:r>
        </m:oMath>
      </m:oMathPara>
      <w:r>
        <w:rPr>
          <w:sz w:val="21"/>
        </w:rPr>
        <w:t>，沿电场线方向位移为</w:t>
      </w:r>
      <m:oMathPara>
        <m:oMathParaPr>
          <m:jc m:val="left"/>
        </m:oMathParaPr>
        <m:oMath>
          <m:r>
            <w:rPr>
              <w:rFonts w:ascii="Cambria Math" w:eastAsia="宋体" w:hAnsi="Cambria Math" w:cs="Cambria Math"/>
            </w:rPr>
            <m:t>y</m:t>
          </m:r>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消去</w:t>
      </w:r>
      <m:oMathPara>
        <m:oMathParaPr>
          <m:jc m:val="left"/>
        </m:oMathParaPr>
        <m:oMath>
          <m:r>
            <w:rPr>
              <w:rFonts w:ascii="Cambria Math" w:eastAsia="宋体" w:hAnsi="Cambria Math" w:cs="Cambria Math"/>
            </w:rPr>
            <m:t>t</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对某一确定的</w:t>
      </w:r>
      <m:oMathPara>
        <m:oMathParaPr>
          <m:jc m:val="left"/>
        </m:oMathParaPr>
        <m:oMath>
          <m:r>
            <w:rPr>
              <w:rFonts w:ascii="Cambria Math" w:eastAsia="宋体" w:hAnsi="Cambria Math" w:cs="Cambria Math"/>
            </w:rPr>
            <m:t>x</m:t>
          </m:r>
        </m:oMath>
      </m:oMathPara>
      <w:r>
        <w:rPr>
          <w:sz w:val="21"/>
        </w:rPr>
        <w:t>值，</w:t>
      </w:r>
      <m:oMathPara>
        <m:oMathParaPr>
          <m:jc m:val="left"/>
        </m:oMathParaPr>
        <m:oMath>
          <m:r>
            <m:rPr>
              <m:nor/>
            </m:rPr>
            <w:rPr>
              <w:rFonts w:ascii="Cambria Math" w:eastAsia="宋体" w:hAnsi="Cambria Math" w:cs="Cambria Math"/>
            </w:rPr>
            <m:t>α</m:t>
          </m:r>
        </m:oMath>
      </m:oMathPara>
      <w:r>
        <w:rPr>
          <w:sz w:val="21"/>
        </w:rPr>
        <w:t>、</w:t>
      </w:r>
      <m:oMathPara>
        <m:oMathParaPr>
          <m:jc m:val="left"/>
        </m:oMathParaPr>
        <m:oMath>
          <m:r>
            <m:rPr>
              <m:nor/>
            </m:rPr>
            <w:rPr>
              <w:rFonts w:ascii="Cambria Math" w:eastAsia="宋体" w:hAnsi="Cambria Math" w:cs="Cambria Math"/>
            </w:rPr>
            <m:t>β</m:t>
          </m:r>
        </m:oMath>
      </m:oMathPara>
      <w:r>
        <w:rPr>
          <w:sz w:val="21"/>
        </w:rPr>
        <w:t>粒子沿电场线偏转距离之比为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y</m:t>
                  </m:r>
                </m:e>
                <m:sub>
                  <m:r>
                    <m:rPr>
                      <m:nor/>
                    </m:rPr>
                    <w:rPr>
                      <w:rFonts w:ascii="Cambria Math" w:eastAsia="宋体" w:hAnsi="Cambria Math" w:cs="Cambria Math"/>
                    </w:rPr>
                    <m:t>α</m:t>
                  </m:r>
                </m:sub>
              </m:sSub>
            </m:num>
            <m:den>
              <m:sSub>
                <m:e>
                  <m:r>
                    <w:rPr>
                      <w:rFonts w:ascii="Cambria Math" w:eastAsia="宋体" w:hAnsi="Cambria Math" w:cs="Cambria Math"/>
                    </w:rPr>
                    <m:t>y</m:t>
                  </m:r>
                </m:e>
                <m:sub>
                  <m:r>
                    <m:rPr>
                      <m:nor/>
                    </m:rPr>
                    <w:rPr>
                      <w:rFonts w:ascii="Cambria Math" w:eastAsia="宋体" w:hAnsi="Cambria Math" w:cs="Cambria Math"/>
                    </w:rPr>
                    <m:t>β</m:t>
                  </m:r>
                </m:sub>
              </m:sSub>
            </m:den>
          </m:f>
          <m:r>
            <w:rPr>
              <w:rFonts w:ascii="Cambria Math" w:eastAsia="宋体" w:hAnsi="Cambria Math" w:cs="Cambria Math"/>
            </w:rPr>
            <m:t>=</m:t>
          </m:r>
          <m:d>
            <m:dPr>
              <m:begChr m:val="|"/>
              <m:endChr m:val="|"/>
              <m:sepChr m:val=","/>
            </m:dPr>
            <m:e>
              <m:f>
                <m:num>
                  <m:sSub>
                    <m:e>
                      <m:r>
                        <w:rPr>
                          <w:rFonts w:ascii="Cambria Math" w:eastAsia="宋体" w:hAnsi="Cambria Math" w:cs="Cambria Math"/>
                        </w:rPr>
                        <m:t>q</m:t>
                      </m:r>
                    </m:e>
                    <m:sub>
                      <m:r>
                        <m:rPr>
                          <m:nor/>
                        </m:rPr>
                        <w:rPr>
                          <w:rFonts w:ascii="Cambria Math" w:eastAsia="宋体" w:hAnsi="Cambria Math" w:cs="Cambria Math"/>
                        </w:rPr>
                        <m:t>α</m:t>
                      </m:r>
                    </m:sub>
                  </m:sSub>
                </m:num>
                <m:den>
                  <m:sSub>
                    <m:e>
                      <m:r>
                        <w:rPr>
                          <w:rFonts w:ascii="Cambria Math" w:eastAsia="宋体" w:hAnsi="Cambria Math" w:cs="Cambria Math"/>
                        </w:rPr>
                        <m:t>q</m:t>
                      </m:r>
                    </m:e>
                    <m:sub>
                      <m:r>
                        <m:rPr>
                          <m:nor/>
                        </m:rPr>
                        <w:rPr>
                          <w:rFonts w:ascii="Cambria Math" w:eastAsia="宋体" w:hAnsi="Cambria Math" w:cs="Cambria Math"/>
                        </w:rPr>
                        <m:t>β</m:t>
                      </m:r>
                    </m:sub>
                  </m:sSub>
                </m:den>
              </m:f>
            </m:e>
          </m:d>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β</m:t>
                  </m:r>
                </m:sub>
              </m:sSub>
            </m:num>
            <m:den>
              <m:sSub>
                <m:e>
                  <m:r>
                    <w:rPr>
                      <w:rFonts w:ascii="Cambria Math" w:eastAsia="宋体" w:hAnsi="Cambria Math" w:cs="Cambria Math"/>
                    </w:rPr>
                    <m:t>m</m:t>
                  </m:r>
                </m:e>
                <m:sub>
                  <m:r>
                    <m:rPr>
                      <m:nor/>
                    </m:rPr>
                    <w:rPr>
                      <w:rFonts w:ascii="Cambria Math" w:eastAsia="宋体" w:hAnsi="Cambria Math" w:cs="Cambria Math"/>
                    </w:rPr>
                    <m:t>α</m:t>
                  </m:r>
                </m:sub>
              </m:sSub>
            </m:den>
          </m:f>
          <m:r>
            <w:rPr>
              <w:rFonts w:ascii="Cambria Math" w:eastAsia="宋体" w:hAnsi="Cambria Math" w:cs="Cambria Math"/>
            </w:rPr>
            <m:t>⋅</m:t>
          </m:r>
          <m:f>
            <m:num>
              <m:sSubSup>
                <m:e>
                  <m:r>
                    <w:rPr>
                      <w:rFonts w:ascii="Cambria Math" w:eastAsia="宋体" w:hAnsi="Cambria Math" w:cs="Cambria Math"/>
                    </w:rPr>
                    <m:t>v</m:t>
                  </m:r>
                </m:e>
                <m:sub>
                  <m:r>
                    <m:rPr>
                      <m:nor/>
                    </m:rPr>
                    <w:rPr>
                      <w:rFonts w:ascii="Cambria Math" w:eastAsia="宋体" w:hAnsi="Cambria Math" w:cs="Cambria Math"/>
                    </w:rPr>
                    <m:t>β</m:t>
                  </m:r>
                </m:sub>
                <m:sup>
                  <m:r>
                    <w:rPr>
                      <w:rFonts w:ascii="Cambria Math" w:eastAsia="宋体" w:hAnsi="Cambria Math" w:cs="Cambria Math"/>
                    </w:rPr>
                    <m:t>2</m:t>
                  </m:r>
                </m:sup>
              </m:sSubSup>
            </m:num>
            <m:den>
              <m:sSubSup>
                <m:e>
                  <m:r>
                    <w:rPr>
                      <w:rFonts w:ascii="Cambria Math" w:eastAsia="宋体" w:hAnsi="Cambria Math" w:cs="Cambria Math"/>
                    </w:rPr>
                    <m:t>v</m:t>
                  </m:r>
                </m:e>
                <m:sub>
                  <m:r>
                    <m:rPr>
                      <m:nor/>
                    </m:rPr>
                    <w:rPr>
                      <w:rFonts w:ascii="Cambria Math" w:eastAsia="宋体" w:hAnsi="Cambria Math" w:cs="Cambria Math"/>
                    </w:rPr>
                    <m:t>α</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37.5</m:t>
              </m:r>
            </m:den>
          </m:f>
        </m:oMath>
      </m:oMathPara>
    </w:p>
    <w:p>
      <w:pPr>
        <w:shd w:val="clear" w:color="auto" w:fill="auto"/>
        <w:spacing w:line="360" w:lineRule="auto"/>
        <w:jc w:val="left"/>
        <w:rPr>
          <w:sz w:val="21"/>
        </w:rPr>
      </w:pPr>
      <w:r>
        <w:rPr>
          <w:sz w:val="21"/>
        </w:rPr>
        <w:t>由此可见，C错误，D可能正确。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2．把放射源铀、钍或镭放入用铅做成的容器中，使射线只能从容器的小孔射出成为细细的一束。在射线经过的空间施加垂直于纸面的匀强磁场或水平方向的匀强电场，都可以使射线分成如图所示的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三束。则下列说法正确的是（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90625" cy="1895475"/>
            <wp:docPr id="100015" name="" descr="@@@8a0cb9d4-001f-495a-a797-06dc6da98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190625" cy="1895475"/>
                    </a:xfrm>
                    <a:prstGeom prst="rect">
                      <a:avLst/>
                    </a:prstGeom>
                  </pic:spPr>
                </pic:pic>
              </a:graphicData>
            </a:graphic>
          </wp:inline>
        </w:drawing>
      </w:r>
    </w:p>
    <w:p>
      <w:pPr>
        <w:shd w:val="clear" w:color="auto" w:fill="auto"/>
        <w:spacing w:line="360" w:lineRule="auto"/>
        <w:jc w:val="left"/>
        <w:rPr>
          <w:sz w:val="21"/>
        </w:rPr>
      </w:pPr>
      <w:r>
        <w:rPr>
          <w:sz w:val="21"/>
        </w:rPr>
        <w:t>A．若施加的是垂直纸面向里的匀强磁场，</w:t>
      </w:r>
      <w:r>
        <w:rPr>
          <w:rFonts w:ascii="Times New Roman" w:eastAsia="Times New Roman" w:hAnsi="Times New Roman" w:cs="Times New Roman"/>
          <w:i/>
          <w:sz w:val="21"/>
        </w:rPr>
        <w:t>A</w:t>
      </w:r>
      <w:r>
        <w:rPr>
          <w:sz w:val="21"/>
        </w:rPr>
        <w:t>为α射线</w:t>
      </w:r>
    </w:p>
    <w:p>
      <w:pPr>
        <w:shd w:val="clear" w:color="auto" w:fill="auto"/>
        <w:spacing w:line="360" w:lineRule="auto"/>
        <w:jc w:val="left"/>
        <w:rPr>
          <w:sz w:val="21"/>
        </w:rPr>
      </w:pPr>
      <w:r>
        <w:rPr>
          <w:sz w:val="21"/>
        </w:rPr>
        <w:t>B．若施加的是水平向右的匀强电场，</w:t>
      </w:r>
      <w:r>
        <w:rPr>
          <w:rFonts w:ascii="Times New Roman" w:eastAsia="Times New Roman" w:hAnsi="Times New Roman" w:cs="Times New Roman"/>
          <w:i/>
          <w:sz w:val="21"/>
        </w:rPr>
        <w:t>C</w:t>
      </w:r>
      <w:r>
        <w:rPr>
          <w:sz w:val="21"/>
        </w:rPr>
        <w:t>为β射线</w:t>
      </w:r>
    </w:p>
    <w:p>
      <w:pPr>
        <w:shd w:val="clear" w:color="auto" w:fill="auto"/>
        <w:spacing w:line="360" w:lineRule="auto"/>
        <w:jc w:val="left"/>
        <w:rPr>
          <w:sz w:val="21"/>
        </w:rPr>
      </w:pPr>
      <w:r>
        <w:rPr>
          <w:sz w:val="21"/>
        </w:rPr>
        <w:t>C．三种射线中</w:t>
      </w:r>
      <w:r>
        <w:rPr>
          <w:rFonts w:ascii="Times New Roman" w:eastAsia="Times New Roman" w:hAnsi="Times New Roman" w:cs="Times New Roman"/>
          <w:i/>
          <w:sz w:val="21"/>
        </w:rPr>
        <w:t>C</w:t>
      </w:r>
      <w:r>
        <w:rPr>
          <w:sz w:val="21"/>
        </w:rPr>
        <w:t>为高速电子流，其穿透能力最强</w:t>
      </w:r>
    </w:p>
    <w:p>
      <w:pPr>
        <w:shd w:val="clear" w:color="auto" w:fill="auto"/>
        <w:spacing w:line="360" w:lineRule="auto"/>
        <w:jc w:val="left"/>
        <w:rPr>
          <w:sz w:val="21"/>
        </w:rPr>
      </w:pPr>
      <w:r>
        <w:rPr>
          <w:sz w:val="21"/>
        </w:rPr>
        <w:t>D．三种射线中</w:t>
      </w:r>
      <w:r>
        <w:rPr>
          <w:rFonts w:ascii="Times New Roman" w:eastAsia="Times New Roman" w:hAnsi="Times New Roman" w:cs="Times New Roman"/>
          <w:i/>
          <w:sz w:val="21"/>
        </w:rPr>
        <w:t>B</w:t>
      </w:r>
      <w:r>
        <w:rPr>
          <w:sz w:val="21"/>
        </w:rPr>
        <w:t>的电离本领最强</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【知识点】α和β、γ三种射线的性质</w:t>
      </w:r>
    </w:p>
    <w:p>
      <w:pPr>
        <w:shd w:val="clear" w:color="auto" w:fill="auto"/>
        <w:spacing w:line="360" w:lineRule="auto"/>
        <w:jc w:val="left"/>
        <w:rPr>
          <w:sz w:val="21"/>
        </w:rPr>
      </w:pPr>
      <w:r>
        <w:rPr>
          <w:sz w:val="21"/>
        </w:rPr>
        <w:t>【详解】ABC．若施加的是匀强磁场，当磁场方向垂直纸面向里时，由左手定则可知，</w:t>
      </w:r>
      <w:r>
        <w:rPr>
          <w:rFonts w:ascii="Times New Roman" w:eastAsia="Times New Roman" w:hAnsi="Times New Roman" w:cs="Times New Roman"/>
          <w:i/>
          <w:sz w:val="21"/>
        </w:rPr>
        <w:t>A</w:t>
      </w:r>
      <w:r>
        <w:rPr>
          <w:sz w:val="21"/>
        </w:rPr>
        <w:t>粒子带正电，若磁场方向垂直纸面向外，</w:t>
      </w:r>
      <w:r>
        <w:rPr>
          <w:rFonts w:ascii="Times New Roman" w:eastAsia="Times New Roman" w:hAnsi="Times New Roman" w:cs="Times New Roman"/>
          <w:i/>
          <w:sz w:val="21"/>
        </w:rPr>
        <w:t>C</w:t>
      </w:r>
      <w:r>
        <w:rPr>
          <w:sz w:val="21"/>
        </w:rPr>
        <w:t>粒子带正电，若施加的是匀强电场，当电场方向水平向右时，则</w:t>
      </w:r>
      <w:r>
        <w:rPr>
          <w:rFonts w:ascii="Times New Roman" w:eastAsia="Times New Roman" w:hAnsi="Times New Roman" w:cs="Times New Roman"/>
          <w:i/>
          <w:sz w:val="21"/>
        </w:rPr>
        <w:t>C</w:t>
      </w:r>
      <w:r>
        <w:rPr>
          <w:sz w:val="21"/>
        </w:rPr>
        <w:t>粒子应带正电，β射线是高速电子流，带负电，故A正确，故BC错误；</w:t>
      </w:r>
    </w:p>
    <w:p>
      <w:pPr>
        <w:shd w:val="clear" w:color="auto" w:fill="auto"/>
        <w:spacing w:line="360" w:lineRule="auto"/>
        <w:jc w:val="left"/>
        <w:rPr>
          <w:sz w:val="21"/>
        </w:rPr>
      </w:pPr>
      <w:r>
        <w:rPr>
          <w:sz w:val="21"/>
        </w:rPr>
        <w:t>D．三种射线中</w:t>
      </w:r>
      <w:r>
        <w:rPr>
          <w:rFonts w:ascii="Times New Roman" w:eastAsia="Times New Roman" w:hAnsi="Times New Roman" w:cs="Times New Roman"/>
          <w:i/>
          <w:sz w:val="21"/>
        </w:rPr>
        <w:t>B</w:t>
      </w:r>
      <w:r>
        <w:rPr>
          <w:sz w:val="21"/>
        </w:rPr>
        <w:t>在磁场和电场中都不偏转，即</w:t>
      </w:r>
      <w:r>
        <w:rPr>
          <w:rFonts w:ascii="Times New Roman" w:eastAsia="Times New Roman" w:hAnsi="Times New Roman" w:cs="Times New Roman"/>
          <w:i/>
          <w:sz w:val="21"/>
        </w:rPr>
        <w:t>B</w:t>
      </w:r>
      <w:r>
        <w:rPr>
          <w:sz w:val="21"/>
        </w:rPr>
        <w:t>粒子不带电，是γ射线，其穿透性最强，电离特性最弱，故D错误。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3．如图所示,R是一种放射性物质,它能放出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oMath>
      </m:oMathPara>
      <w:r>
        <w:rPr>
          <w:sz w:val="21"/>
        </w:rPr>
        <w:t>三种射线,虚线框内是竖直方向的匀强电场,</w:t>
      </w:r>
      <m:oMathPara>
        <m:oMathParaPr>
          <m:jc m:val="left"/>
        </m:oMathParaPr>
        <m:oMath>
          <m:r>
            <w:rPr>
              <w:rFonts w:ascii="Cambria Math" w:eastAsia="宋体" w:hAnsi="Cambria Math" w:cs="Cambria Math"/>
            </w:rPr>
            <m:t>L</m:t>
          </m:r>
          <m:sSup>
            <m:e>
              <m:r>
                <w:rPr>
                  <w:rFonts w:ascii="Cambria Math" w:eastAsia="宋体" w:hAnsi="Cambria Math" w:cs="Cambria Math"/>
                </w:rPr>
                <m:t>L</m:t>
              </m:r>
            </m:e>
            <m:sup>
              <m:r>
                <w:rPr>
                  <w:rFonts w:ascii="Cambria Math" w:eastAsia="宋体" w:hAnsi="Cambria Math" w:cs="Cambria Math"/>
                </w:rPr>
                <m:t>′</m:t>
              </m:r>
            </m:sup>
          </m:sSup>
        </m:oMath>
      </m:oMathPara>
      <w:r>
        <w:rPr>
          <w:sz w:val="21"/>
        </w:rPr>
        <w:t>是纸板,</w:t>
      </w:r>
      <m:oMathPara>
        <m:oMathParaPr>
          <m:jc m:val="left"/>
        </m:oMathParaPr>
        <m:oMath>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oMath>
      </m:oMathPara>
      <w:r>
        <w:rPr>
          <w:sz w:val="21"/>
        </w:rPr>
        <w:t>是荧光屏,实验时发现在荧光屏上只有</w:t>
      </w:r>
      <w:r>
        <w:rPr>
          <w:rFonts w:ascii="Times New Roman" w:eastAsia="Times New Roman" w:hAnsi="Times New Roman" w:cs="Times New Roman"/>
          <w:i/>
          <w:sz w:val="21"/>
        </w:rPr>
        <w:t>O</w:t>
      </w:r>
      <w:r>
        <w:rPr>
          <w:i/>
          <w:sz w:val="21"/>
        </w:rPr>
        <w:t>、</w:t>
      </w:r>
      <w:r>
        <w:rPr>
          <w:rFonts w:ascii="Times New Roman" w:eastAsia="Times New Roman" w:hAnsi="Times New Roman" w:cs="Times New Roman"/>
          <w:i/>
          <w:sz w:val="21"/>
        </w:rPr>
        <w:t>P</w:t>
      </w:r>
      <w:r>
        <w:rPr>
          <w:sz w:val="21"/>
        </w:rPr>
        <w:t>两点处有亮斑.下列说法正确的是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514475"/>
            <wp:docPr id="100017" name="" descr="@@@f52d0761-58bb-41c5-bf86-e726d3ae0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838325" cy="1514475"/>
                    </a:xfrm>
                    <a:prstGeom prst="rect">
                      <a:avLst/>
                    </a:prstGeom>
                  </pic:spPr>
                </pic:pic>
              </a:graphicData>
            </a:graphic>
          </wp:inline>
        </w:drawing>
      </w:r>
    </w:p>
    <w:p>
      <w:pPr>
        <w:shd w:val="clear" w:color="auto" w:fill="auto"/>
        <w:spacing w:line="360" w:lineRule="auto"/>
        <w:jc w:val="left"/>
        <w:rPr>
          <w:sz w:val="21"/>
        </w:rPr>
      </w:pPr>
      <w:r>
        <w:rPr>
          <w:sz w:val="21"/>
        </w:rPr>
        <w:t>A．电场方向竖直向下,到达</w:t>
      </w:r>
      <w:r>
        <w:rPr>
          <w:rFonts w:ascii="Times New Roman" w:eastAsia="Times New Roman" w:hAnsi="Times New Roman" w:cs="Times New Roman"/>
          <w:i/>
          <w:sz w:val="21"/>
        </w:rPr>
        <w:t>O</w:t>
      </w:r>
      <w:r>
        <w:rPr>
          <w:sz w:val="21"/>
        </w:rPr>
        <w:t>点的是</w:t>
      </w:r>
      <m:oMathPara>
        <m:oMathParaPr>
          <m:jc m:val="left"/>
        </m:oMathParaPr>
        <m:oMath>
          <m:r>
            <w:rPr>
              <w:rFonts w:ascii="Cambria Math" w:eastAsia="宋体" w:hAnsi="Cambria Math" w:cs="Cambria Math"/>
            </w:rPr>
            <m:t>γ</m:t>
          </m:r>
        </m:oMath>
      </m:oMathPara>
      <w:r>
        <w:rPr>
          <w:sz w:val="21"/>
        </w:rPr>
        <w:t>射线</w:t>
      </w:r>
    </w:p>
    <w:p>
      <w:pPr>
        <w:shd w:val="clear" w:color="auto" w:fill="auto"/>
        <w:spacing w:line="360" w:lineRule="auto"/>
        <w:jc w:val="left"/>
        <w:rPr>
          <w:sz w:val="21"/>
        </w:rPr>
      </w:pPr>
      <w:r>
        <w:rPr>
          <w:sz w:val="21"/>
        </w:rPr>
        <w:t>B．电场方向竖直向上,到达</w:t>
      </w:r>
      <w:r>
        <w:rPr>
          <w:rFonts w:ascii="Times New Roman" w:eastAsia="Times New Roman" w:hAnsi="Times New Roman" w:cs="Times New Roman"/>
          <w:i/>
          <w:sz w:val="21"/>
        </w:rPr>
        <w:t>O</w:t>
      </w:r>
      <w:r>
        <w:rPr>
          <w:sz w:val="21"/>
        </w:rPr>
        <w:t>点的是</w:t>
      </w:r>
      <m:oMathPara>
        <m:oMathParaPr>
          <m:jc m:val="left"/>
        </m:oMathParaPr>
        <m:oMath>
          <m:r>
            <w:rPr>
              <w:rFonts w:ascii="Cambria Math" w:eastAsia="宋体" w:hAnsi="Cambria Math" w:cs="Cambria Math"/>
            </w:rPr>
            <m:t>γ</m:t>
          </m:r>
        </m:oMath>
      </m:oMathPara>
      <w:r>
        <w:rPr>
          <w:sz w:val="21"/>
        </w:rPr>
        <w:t>射线</w:t>
      </w:r>
    </w:p>
    <w:p>
      <w:pPr>
        <w:shd w:val="clear" w:color="auto" w:fill="auto"/>
        <w:spacing w:line="360" w:lineRule="auto"/>
        <w:jc w:val="left"/>
        <w:rPr>
          <w:sz w:val="21"/>
        </w:rPr>
      </w:pPr>
      <w:r>
        <w:rPr>
          <w:sz w:val="21"/>
        </w:rPr>
        <w:t>C．电场方向竖直向上,到达</w:t>
      </w:r>
      <w:r>
        <w:rPr>
          <w:rFonts w:ascii="Times New Roman" w:eastAsia="Times New Roman" w:hAnsi="Times New Roman" w:cs="Times New Roman"/>
          <w:i/>
          <w:sz w:val="21"/>
        </w:rPr>
        <w:t>P</w:t>
      </w:r>
      <w:r>
        <w:rPr>
          <w:sz w:val="21"/>
        </w:rPr>
        <w:t>点的是</w:t>
      </w:r>
      <m:oMathPara>
        <m:oMathParaPr>
          <m:jc m:val="left"/>
        </m:oMathParaPr>
        <m:oMath>
          <m:r>
            <w:rPr>
              <w:rFonts w:ascii="Cambria Math" w:eastAsia="宋体" w:hAnsi="Cambria Math" w:cs="Cambria Math"/>
            </w:rPr>
            <m:t>β</m:t>
          </m:r>
        </m:oMath>
      </m:oMathPara>
      <w:r>
        <w:rPr>
          <w:sz w:val="21"/>
        </w:rPr>
        <w:t>射线</w:t>
      </w:r>
    </w:p>
    <w:p>
      <w:pPr>
        <w:shd w:val="clear" w:color="auto" w:fill="auto"/>
        <w:spacing w:line="360" w:lineRule="auto"/>
        <w:jc w:val="left"/>
        <w:rPr>
          <w:sz w:val="21"/>
        </w:rPr>
      </w:pPr>
      <w:r>
        <w:rPr>
          <w:sz w:val="21"/>
        </w:rPr>
        <w:t>D．电场方向竖直向下,到达</w:t>
      </w:r>
      <w:r>
        <w:rPr>
          <w:rFonts w:ascii="Times New Roman" w:eastAsia="Times New Roman" w:hAnsi="Times New Roman" w:cs="Times New Roman"/>
          <w:i/>
          <w:sz w:val="21"/>
        </w:rPr>
        <w:t>P</w:t>
      </w:r>
      <w:r>
        <w:rPr>
          <w:sz w:val="21"/>
        </w:rPr>
        <w:t>点的是</w:t>
      </w:r>
      <m:oMathPara>
        <m:oMathParaPr>
          <m:jc m:val="left"/>
        </m:oMathParaPr>
        <m:oMath>
          <m:r>
            <w:rPr>
              <w:rFonts w:ascii="Cambria Math" w:eastAsia="宋体" w:hAnsi="Cambria Math" w:cs="Cambria Math"/>
            </w:rPr>
            <m:t>α</m:t>
          </m:r>
        </m:oMath>
      </m:oMathPara>
      <w:r>
        <w:rPr>
          <w:sz w:val="21"/>
        </w:rPr>
        <w:t>射线</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【知识点】α和β、γ三种射线的性质</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α</m:t>
          </m:r>
        </m:oMath>
      </m:oMathPara>
      <w:r>
        <w:rPr>
          <w:sz w:val="21"/>
        </w:rPr>
        <w:t>射线贯穿能力最弱,所以穿不过</w:t>
      </w:r>
      <m:oMathPara>
        <m:oMathParaPr>
          <m:jc m:val="left"/>
        </m:oMathParaPr>
        <m:oMath>
          <m:r>
            <w:rPr>
              <w:rFonts w:ascii="Cambria Math" w:eastAsia="宋体" w:hAnsi="Cambria Math" w:cs="Cambria Math"/>
            </w:rPr>
            <m:t>L</m:t>
          </m:r>
          <m:sSup>
            <m:e>
              <m:r>
                <w:rPr>
                  <w:rFonts w:ascii="Cambria Math" w:eastAsia="宋体" w:hAnsi="Cambria Math" w:cs="Cambria Math"/>
                </w:rPr>
                <m:t>L</m:t>
              </m:r>
            </m:e>
            <m:sup>
              <m:r>
                <w:rPr>
                  <w:rFonts w:ascii="Cambria Math" w:eastAsia="宋体" w:hAnsi="Cambria Math" w:cs="Cambria Math"/>
                </w:rPr>
                <m:t>′</m:t>
              </m:r>
            </m:sup>
          </m:sSup>
        </m:oMath>
      </m:oMathPara>
      <w:r>
        <w:rPr>
          <w:sz w:val="21"/>
        </w:rPr>
        <w:t>纸板,只有</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γ</m:t>
          </m:r>
        </m:oMath>
      </m:oMathPara>
      <w:r>
        <w:rPr>
          <w:sz w:val="21"/>
        </w:rPr>
        <w:t>两种射线穿过纸板到达</w:t>
      </w:r>
      <m:oMathPara>
        <m:oMathParaPr>
          <m:jc m:val="left"/>
        </m:oMathParaPr>
        <m:oMath>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oMath>
      </m:oMathPara>
      <w:r>
        <w:rPr>
          <w:sz w:val="21"/>
        </w:rPr>
        <w:t>荧光屏其中</w:t>
      </w:r>
      <m:oMathPara>
        <m:oMathParaPr>
          <m:jc m:val="left"/>
        </m:oMathParaPr>
        <m:oMath>
          <m:r>
            <w:rPr>
              <w:rFonts w:ascii="Cambria Math" w:eastAsia="宋体" w:hAnsi="Cambria Math" w:cs="Cambria Math"/>
            </w:rPr>
            <m:t>γ</m:t>
          </m:r>
        </m:oMath>
      </m:oMathPara>
      <w:r>
        <w:rPr>
          <w:sz w:val="21"/>
        </w:rPr>
        <w:t>射线不带电,不在电场中偏转,只有</w:t>
      </w:r>
      <m:oMathPara>
        <m:oMathParaPr>
          <m:jc m:val="left"/>
        </m:oMathParaPr>
        <m:oMath>
          <m:r>
            <w:rPr>
              <w:rFonts w:ascii="Cambria Math" w:eastAsia="宋体" w:hAnsi="Cambria Math" w:cs="Cambria Math"/>
            </w:rPr>
            <m:t>β</m:t>
          </m:r>
        </m:oMath>
      </m:oMathPara>
      <w:r>
        <w:rPr>
          <w:sz w:val="21"/>
        </w:rPr>
        <w:t>射线偏转,所以到达</w:t>
      </w:r>
      <w:r>
        <w:rPr>
          <w:rFonts w:ascii="Times New Roman" w:eastAsia="Times New Roman" w:hAnsi="Times New Roman" w:cs="Times New Roman"/>
          <w:i/>
          <w:sz w:val="21"/>
        </w:rPr>
        <w:t>O</w:t>
      </w:r>
      <w:r>
        <w:rPr>
          <w:sz w:val="21"/>
        </w:rPr>
        <w:t>点的是</w:t>
      </w:r>
      <m:oMathPara>
        <m:oMathParaPr>
          <m:jc m:val="left"/>
        </m:oMathParaPr>
        <m:oMath>
          <m:r>
            <w:rPr>
              <w:rFonts w:ascii="Cambria Math" w:eastAsia="宋体" w:hAnsi="Cambria Math" w:cs="Cambria Math"/>
            </w:rPr>
            <m:t>γ</m:t>
          </m:r>
        </m:oMath>
      </m:oMathPara>
      <w:r>
        <w:rPr>
          <w:sz w:val="21"/>
        </w:rPr>
        <w:t>射线,到达</w:t>
      </w:r>
      <w:r>
        <w:rPr>
          <w:rFonts w:ascii="Times New Roman" w:eastAsia="Times New Roman" w:hAnsi="Times New Roman" w:cs="Times New Roman"/>
          <w:i/>
          <w:sz w:val="21"/>
        </w:rPr>
        <w:t>P</w:t>
      </w:r>
      <w:r>
        <w:rPr>
          <w:sz w:val="21"/>
        </w:rPr>
        <w:t>点的是</w:t>
      </w:r>
      <m:oMathPara>
        <m:oMathParaPr>
          <m:jc m:val="left"/>
        </m:oMathParaPr>
        <m:oMath>
          <m:r>
            <w:rPr>
              <w:rFonts w:ascii="Cambria Math" w:eastAsia="宋体" w:hAnsi="Cambria Math" w:cs="Cambria Math"/>
            </w:rPr>
            <m:t>β</m:t>
          </m:r>
        </m:oMath>
      </m:oMathPara>
      <w:r>
        <w:rPr>
          <w:sz w:val="21"/>
        </w:rPr>
        <w:t>射线，</w:t>
      </w:r>
      <m:oMathPara>
        <m:oMathParaPr>
          <m:jc m:val="left"/>
        </m:oMathParaPr>
        <m:oMath>
          <m:r>
            <w:rPr>
              <w:rFonts w:ascii="Cambria Math" w:eastAsia="宋体" w:hAnsi="Cambria Math" w:cs="Cambria Math"/>
            </w:rPr>
            <m:t>β</m:t>
          </m:r>
        </m:oMath>
      </m:oMathPara>
      <w:r>
        <w:rPr>
          <w:sz w:val="21"/>
        </w:rPr>
        <w:t>射线带负电,在电场中向下偏转,说明受到向下的电场力,所以电场方向竖直向上,故选BC。</w:t>
      </w:r>
    </w:p>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3867150" cy="381000"/>
            <wp:docPr id="100019" name="" descr="@@@f62aa1e49d36467da68d4d60ba34d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867150" cy="381000"/>
                    </a:xfrm>
                    <a:prstGeom prst="rect">
                      <a:avLst/>
                    </a:prstGeom>
                  </pic:spPr>
                </pic:pic>
              </a:graphicData>
            </a:graphic>
          </wp:inline>
        </w:drawing>
      </w:r>
    </w:p>
    <w:p>
      <w:pPr>
        <w:shd w:val="clear" w:color="auto" w:fill="auto"/>
        <w:spacing w:line="360" w:lineRule="auto"/>
        <w:jc w:val="left"/>
        <w:rPr>
          <w:sz w:val="21"/>
        </w:rPr>
      </w:pPr>
      <w:r>
        <w:rPr>
          <w:sz w:val="21"/>
        </w:rPr>
        <w:t>1.原子核（符号</w:t>
      </w:r>
      <w:r>
        <w:rPr>
          <w:rFonts w:ascii="Times New Roman" w:eastAsia="Times New Roman" w:hAnsi="Times New Roman" w:cs="Times New Roman"/>
          <w:strike w:val="0"/>
          <w:kern w:val="0"/>
          <w:sz w:val="24"/>
          <w:szCs w:val="24"/>
          <w:u w:val="none"/>
        </w:rPr>
        <w:drawing>
          <wp:inline>
            <wp:extent cx="66675" cy="123825"/>
            <wp:docPr id="100021" name="" descr="@@@1a03e835dcd84adaa813a1f80181a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66675" cy="123825"/>
                    </a:xfrm>
                    <a:prstGeom prst="rect">
                      <a:avLst/>
                    </a:prstGeom>
                  </pic:spPr>
                </pic:pic>
              </a:graphicData>
            </a:graphic>
          </wp:inline>
        </w:drawing>
      </w:r>
      <w:r>
        <w:rPr>
          <w:sz w:val="21"/>
        </w:rPr>
        <w:t>X）</w:t>
      </w:r>
    </w:p>
    <w:p>
      <w:pPr>
        <w:shd w:val="clear" w:color="auto" w:fill="auto"/>
        <w:spacing w:line="360" w:lineRule="auto"/>
        <w:jc w:val="left"/>
        <w:rPr>
          <w:sz w:val="21"/>
        </w:rPr>
      </w:pPr>
      <w:r>
        <w:rPr>
          <w:sz w:val="21"/>
        </w:rPr>
        <w:t>原子核</w:t>
      </w:r>
      <w:r>
        <w:rPr>
          <w:rFonts w:ascii="Times New Roman" w:eastAsia="Times New Roman" w:hAnsi="Times New Roman" w:cs="Times New Roman"/>
          <w:strike w:val="0"/>
          <w:kern w:val="0"/>
          <w:sz w:val="24"/>
          <w:szCs w:val="24"/>
          <w:u w:val="none"/>
        </w:rPr>
        <w:drawing>
          <wp:inline>
            <wp:extent cx="2743200" cy="1143000"/>
            <wp:docPr id="100023" name="" descr="@@@789d59aad55d4c66919d754c3eca0a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743200" cy="1143000"/>
                    </a:xfrm>
                    <a:prstGeom prst="rect">
                      <a:avLst/>
                    </a:prstGeom>
                  </pic:spPr>
                </pic:pic>
              </a:graphicData>
            </a:graphic>
          </wp:inline>
        </w:drawing>
      </w:r>
    </w:p>
    <w:p>
      <w:pPr>
        <w:shd w:val="clear" w:color="auto" w:fill="auto"/>
        <w:spacing w:line="360" w:lineRule="auto"/>
        <w:jc w:val="left"/>
        <w:rPr>
          <w:sz w:val="21"/>
        </w:rPr>
      </w:pPr>
      <w:r>
        <w:rPr>
          <w:sz w:val="21"/>
        </w:rPr>
        <w:t>2.基本关系</w:t>
      </w:r>
    </w:p>
    <w:p>
      <w:pPr>
        <w:shd w:val="clear" w:color="auto" w:fill="auto"/>
        <w:spacing w:line="360" w:lineRule="auto"/>
        <w:jc w:val="left"/>
        <w:rPr>
          <w:sz w:val="21"/>
        </w:rPr>
      </w:pPr>
      <w:r>
        <w:rPr>
          <w:sz w:val="21"/>
        </w:rPr>
        <w:t>核电荷数=质子数（Z）=元素的原子序数=核外电子数，质量数（A）=核子数=质子数＋中子数。</w:t>
      </w:r>
    </w:p>
    <w:p>
      <w:pPr>
        <w:shd w:val="clear" w:color="auto" w:fill="auto"/>
        <w:spacing w:line="360" w:lineRule="auto"/>
        <w:jc w:val="left"/>
        <w:rPr>
          <w:sz w:val="21"/>
        </w:rPr>
      </w:pPr>
      <w:r>
        <w:rPr>
          <w:sz w:val="21"/>
        </w:rPr>
        <w:t>3.同位素：（1）同位素指质子数相同、中子数不同的原子核。</w:t>
      </w:r>
    </w:p>
    <w:p>
      <w:pPr>
        <w:shd w:val="clear" w:color="auto" w:fill="auto"/>
        <w:spacing w:line="360" w:lineRule="auto"/>
        <w:jc w:val="left"/>
        <w:rPr>
          <w:sz w:val="21"/>
        </w:rPr>
      </w:pPr>
      <w:r>
        <w:rPr>
          <w:sz w:val="21"/>
        </w:rPr>
        <w:t>（2）原子核内的质子数决定了核外电子的数目，进而也决定了元素的化学性质。同种元素的原子，质子数相同，核外电子数也相同，所以有相同的化学性质，但它们的中子数不同，所以它们的物理性质不同。</w:t>
      </w:r>
      <w:r>
        <w:rPr>
          <w:sz w:val="21"/>
        </w:rPr>
        <w:t>【例题】</w:t>
      </w:r>
    </w:p>
    <w:p>
      <w:pPr>
        <w:shd w:val="clear" w:color="auto" w:fill="auto"/>
        <w:spacing w:line="360" w:lineRule="auto"/>
        <w:jc w:val="left"/>
        <w:rPr>
          <w:sz w:val="21"/>
        </w:rPr>
      </w:pPr>
      <w:r>
        <w:rPr>
          <w:sz w:val="21"/>
        </w:rPr>
        <w:t xml:space="preserve">4．已知镭的原子序数是88，原子核的质量数是226,试问： </w:t>
      </w:r>
    </w:p>
    <w:p>
      <w:pPr>
        <w:shd w:val="clear" w:color="auto" w:fill="auto"/>
        <w:spacing w:line="360" w:lineRule="auto"/>
        <w:jc w:val="left"/>
        <w:rPr>
          <w:sz w:val="21"/>
        </w:rPr>
      </w:pPr>
      <w:r>
        <w:rPr>
          <w:sz w:val="21"/>
        </w:rPr>
        <w:t>（1）镭核中质子数和中子数分别是多少?</w:t>
      </w:r>
    </w:p>
    <w:p>
      <w:pPr>
        <w:shd w:val="clear" w:color="auto" w:fill="auto"/>
        <w:spacing w:line="360" w:lineRule="auto"/>
        <w:jc w:val="left"/>
        <w:rPr>
          <w:sz w:val="21"/>
        </w:rPr>
      </w:pPr>
      <w:r>
        <w:rPr>
          <w:sz w:val="21"/>
        </w:rPr>
        <w:t>（2）镭核的核电荷数和所带的电荷量分别是多少?</w:t>
      </w:r>
    </w:p>
    <w:p>
      <w:pPr>
        <w:shd w:val="clear" w:color="auto" w:fill="auto"/>
        <w:spacing w:line="360" w:lineRule="auto"/>
        <w:jc w:val="left"/>
        <w:rPr>
          <w:sz w:val="21"/>
        </w:rPr>
      </w:pPr>
      <w:r>
        <w:rPr>
          <w:sz w:val="21"/>
        </w:rPr>
        <w:t>（3）若镭原子呈中性，它核外有几个电子?</w:t>
      </w:r>
    </w:p>
    <w:p>
      <w:pPr>
        <w:shd w:val="clear" w:color="auto" w:fill="auto"/>
        <w:spacing w:line="360" w:lineRule="auto"/>
        <w:jc w:val="left"/>
        <w:rPr>
          <w:sz w:val="21"/>
        </w:rPr>
      </w:pPr>
      <w:r>
        <w:rPr>
          <w:sz w:val="21"/>
        </w:rPr>
        <w:t>（4）</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88</m:t>
              </m:r>
            </m:sub>
            <m:sup>
              <m:r>
                <w:rPr>
                  <w:rFonts w:ascii="Cambria Math" w:eastAsia="宋体" w:hAnsi="Cambria Math" w:cs="Cambria Math"/>
                </w:rPr>
                <m:t>228</m:t>
              </m:r>
            </m:sup>
          </m:sPre>
          <m:r>
            <m:rPr>
              <m:nor/>
            </m:rPr>
            <w:rPr>
              <w:rFonts w:ascii="Cambria Math" w:eastAsia="宋体" w:hAnsi="Cambria Math" w:cs="Cambria Math"/>
            </w:rPr>
            <m:t>a</m:t>
          </m:r>
        </m:oMath>
      </m:oMathPara>
      <w:r>
        <w:rPr>
          <w:sz w:val="21"/>
        </w:rPr>
        <w:t>是镭的一种同位素，让</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88</m:t>
              </m:r>
            </m:sub>
            <m:sup>
              <m:r>
                <w:rPr>
                  <w:rFonts w:ascii="Cambria Math" w:eastAsia="宋体" w:hAnsi="Cambria Math" w:cs="Cambria Math"/>
                </w:rPr>
                <m:t>226</m:t>
              </m:r>
            </m:sup>
          </m:sPre>
          <m:r>
            <m:rPr>
              <m:nor/>
            </m:rPr>
            <w:rPr>
              <w:rFonts w:ascii="Cambria Math" w:eastAsia="宋体" w:hAnsi="Cambria Math" w:cs="Cambria Math"/>
            </w:rPr>
            <m:t>a</m:t>
          </m:r>
        </m:oMath>
      </m:oMathPara>
      <w:r>
        <w:rPr>
          <w:sz w:val="21"/>
        </w:rPr>
        <w:t>和</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88</m:t>
              </m:r>
            </m:sub>
            <m:sup>
              <m:r>
                <w:rPr>
                  <w:rFonts w:ascii="Cambria Math" w:eastAsia="宋体" w:hAnsi="Cambria Math" w:cs="Cambria Math"/>
                </w:rPr>
                <m:t>228</m:t>
              </m:r>
            </m:sup>
          </m:sPre>
          <m:r>
            <m:rPr>
              <m:nor/>
            </m:rPr>
            <w:rPr>
              <w:rFonts w:ascii="Cambria Math" w:eastAsia="宋体" w:hAnsi="Cambria Math" w:cs="Cambria Math"/>
            </w:rPr>
            <m:t>a</m:t>
          </m:r>
        </m:oMath>
      </m:oMathPara>
      <w:r>
        <w:rPr>
          <w:sz w:val="21"/>
        </w:rPr>
        <w:t>以相同的速度垂直射入磁感应强度为</w:t>
      </w:r>
      <m:oMathPara>
        <m:oMathParaPr>
          <m:jc m:val="left"/>
        </m:oMathParaPr>
        <m:oMath>
          <m:r>
            <w:rPr>
              <w:rFonts w:ascii="Cambria Math" w:eastAsia="宋体" w:hAnsi="Cambria Math" w:cs="Cambria Math"/>
            </w:rPr>
            <m:t>B</m:t>
          </m:r>
        </m:oMath>
      </m:oMathPara>
      <w:r>
        <w:rPr>
          <w:sz w:val="21"/>
        </w:rPr>
        <w:t>的匀强磁场中，它们运动的轨道半径之比是多少?</w:t>
      </w:r>
    </w:p>
    <w:p>
      <w:pPr>
        <w:shd w:val="clear" w:color="auto" w:fill="auto"/>
        <w:spacing w:line="360" w:lineRule="auto"/>
        <w:jc w:val="left"/>
        <w:rPr>
          <w:sz w:val="21"/>
        </w:rPr>
      </w:pPr>
      <w:r>
        <w:rPr>
          <w:sz w:val="21"/>
        </w:rPr>
        <w:t>【答案】（1）88</w:t>
      </w:r>
      <w:r>
        <w:rPr>
          <w:rFonts w:ascii="Times New Roman" w:eastAsia="Times New Roman" w:hAnsi="Times New Roman" w:cs="Times New Roman"/>
          <w:kern w:val="0"/>
          <w:sz w:val="24"/>
          <w:szCs w:val="24"/>
        </w:rPr>
        <w:t>  </w:t>
      </w:r>
      <w:r>
        <w:rPr>
          <w:sz w:val="21"/>
        </w:rPr>
        <w:t>138</w:t>
      </w:r>
      <w:r>
        <w:rPr>
          <w:rFonts w:ascii="Times New Roman" w:eastAsia="Times New Roman" w:hAnsi="Times New Roman" w:cs="Times New Roman"/>
          <w:kern w:val="0"/>
          <w:sz w:val="24"/>
          <w:szCs w:val="24"/>
        </w:rPr>
        <w:t>  </w:t>
      </w:r>
      <w:r>
        <w:rPr>
          <w:sz w:val="21"/>
        </w:rPr>
        <w:t xml:space="preserve">（2）88 </w:t>
      </w:r>
      <m:oMathPara>
        <m:oMathParaPr>
          <m:jc m:val="left"/>
        </m:oMathParaPr>
        <m:oMath>
          <m:r>
            <w:rPr>
              <w:rFonts w:ascii="Cambria Math" w:eastAsia="宋体" w:hAnsi="Cambria Math" w:cs="Cambria Math"/>
            </w:rPr>
            <m:t>1.408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17</m:t>
              </m:r>
            </m:sup>
          </m:sSup>
          <m:r>
            <m:rPr>
              <m:nor/>
            </m:rPr>
            <w:rPr>
              <w:rFonts w:ascii="Cambria Math" w:eastAsia="宋体" w:hAnsi="Cambria Math" w:cs="Cambria Math"/>
            </w:rPr>
            <m:t>C</m:t>
          </m:r>
        </m:oMath>
      </m:oMathPara>
      <w:r>
        <w:rPr>
          <w:rFonts w:ascii="Times New Roman" w:eastAsia="Times New Roman" w:hAnsi="Times New Roman" w:cs="Times New Roman"/>
          <w:kern w:val="0"/>
          <w:sz w:val="24"/>
          <w:szCs w:val="24"/>
        </w:rPr>
        <w:t>  </w:t>
      </w:r>
      <w:r>
        <w:rPr>
          <w:sz w:val="21"/>
        </w:rPr>
        <w:t>（3）88</w:t>
      </w:r>
      <w:r>
        <w:rPr>
          <w:rFonts w:ascii="Times New Roman" w:eastAsia="Times New Roman" w:hAnsi="Times New Roman" w:cs="Times New Roman"/>
          <w:kern w:val="0"/>
          <w:sz w:val="24"/>
          <w:szCs w:val="24"/>
        </w:rPr>
        <w:t>   </w:t>
      </w:r>
      <w:r>
        <w:rPr>
          <w:sz w:val="21"/>
        </w:rPr>
        <w:t>（4）113∶114</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【知识点】原子核的组成</w:t>
      </w:r>
    </w:p>
    <w:p>
      <w:pPr>
        <w:shd w:val="clear" w:color="auto" w:fill="auto"/>
        <w:spacing w:line="360" w:lineRule="auto"/>
        <w:jc w:val="left"/>
        <w:rPr>
          <w:sz w:val="21"/>
        </w:rPr>
      </w:pPr>
      <w:r>
        <w:rPr>
          <w:sz w:val="21"/>
        </w:rPr>
        <w:t>【详解】(1)原子序数与核内质子数、核电荷数、中性原子的核外电子数都是相等的.原子核的质量数等于核内质子数与中子数之和，镭核中的质子数等于原子序数，故质子数为88，中子数</w:t>
      </w:r>
      <m:oMathPara>
        <m:oMathParaPr>
          <m:jc m:val="left"/>
        </m:oMathParaPr>
        <m:oMath>
          <m:r>
            <w:rPr>
              <w:rFonts w:ascii="Cambria Math" w:eastAsia="宋体" w:hAnsi="Cambria Math" w:cs="Cambria Math"/>
            </w:rPr>
            <m:t>N</m:t>
          </m:r>
        </m:oMath>
      </m:oMathPara>
      <w:r>
        <w:rPr>
          <w:sz w:val="21"/>
        </w:rPr>
        <w:t>等于原子核的质量数</w:t>
      </w:r>
      <m:oMathPara>
        <m:oMathParaPr>
          <m:jc m:val="left"/>
        </m:oMathParaPr>
        <m:oMath>
          <m:r>
            <w:rPr>
              <w:rFonts w:ascii="Cambria Math" w:eastAsia="宋体" w:hAnsi="Cambria Math" w:cs="Cambria Math"/>
            </w:rPr>
            <m:t>A</m:t>
          </m:r>
        </m:oMath>
      </m:oMathPara>
      <w:r>
        <w:rPr>
          <w:sz w:val="21"/>
        </w:rPr>
        <w:t>与质子数</w:t>
      </w:r>
      <m:oMathPara>
        <m:oMathParaPr>
          <m:jc m:val="left"/>
        </m:oMathParaPr>
        <m:oMath>
          <m:r>
            <w:rPr>
              <w:rFonts w:ascii="Cambria Math" w:eastAsia="宋体" w:hAnsi="Cambria Math" w:cs="Cambria Math"/>
            </w:rPr>
            <m:t>Z</m:t>
          </m:r>
        </m:oMath>
      </m:oMathPara>
      <w:r>
        <w:rPr>
          <w:sz w:val="21"/>
        </w:rPr>
        <w:t>之差，即:</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226</m:t>
          </m:r>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138</m:t>
          </m:r>
        </m:oMath>
      </m:oMathPara>
      <w:r>
        <w:rPr>
          <w:sz w:val="21"/>
        </w:rPr>
        <w:t>.</w:t>
      </w:r>
    </w:p>
    <w:p>
      <w:pPr>
        <w:shd w:val="clear" w:color="auto" w:fill="auto"/>
        <w:spacing w:line="360" w:lineRule="auto"/>
        <w:jc w:val="left"/>
        <w:rPr>
          <w:sz w:val="21"/>
        </w:rPr>
      </w:pPr>
      <w:r>
        <w:rPr>
          <w:sz w:val="21"/>
        </w:rPr>
        <w:t>(2)镭核的核电荷数和所带的电荷量分别是:</w:t>
      </w:r>
    </w:p>
    <w:p>
      <w:pPr>
        <w:shd w:val="clear" w:color="auto" w:fill="auto"/>
        <w:spacing w:line="360" w:lineRule="auto"/>
        <w:jc w:val="center"/>
        <w:rPr>
          <w:sz w:val="21"/>
        </w:rPr>
      </w:pP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88</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1.408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17</m:t>
              </m:r>
            </m:sup>
          </m:sSup>
          <m:r>
            <m:rPr>
              <m:nor/>
            </m:rP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(3)核外电子数等于核电荷数，故核外电子数为88.</w:t>
      </w:r>
    </w:p>
    <w:p>
      <w:pPr>
        <w:shd w:val="clear" w:color="auto" w:fill="auto"/>
        <w:spacing w:line="360" w:lineRule="auto"/>
        <w:jc w:val="left"/>
        <w:rPr>
          <w:sz w:val="21"/>
        </w:rPr>
      </w:pPr>
      <w:r>
        <w:rPr>
          <w:sz w:val="21"/>
        </w:rPr>
        <w:t>(4)带电粒子在勾强磁场中做匀速圆周运动，洛伦兹力充当向心力，故有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二者的速度相同，又由于同位素具有相同的核电荷数，但质量数不同，故</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226</m:t>
                  </m:r>
                </m:sub>
              </m:sSub>
            </m:num>
            <m:den>
              <m:sSub>
                <m:e>
                  <m:r>
                    <w:rPr>
                      <w:rFonts w:ascii="Cambria Math" w:eastAsia="宋体" w:hAnsi="Cambria Math" w:cs="Cambria Math"/>
                    </w:rPr>
                    <m:t>r</m:t>
                  </m:r>
                </m:e>
                <m:sub>
                  <m:r>
                    <w:rPr>
                      <w:rFonts w:ascii="Cambria Math" w:eastAsia="宋体" w:hAnsi="Cambria Math" w:cs="Cambria Math"/>
                    </w:rPr>
                    <m:t>228</m:t>
                  </m:r>
                </m:sub>
              </m:sSub>
            </m:den>
          </m:f>
          <m:r>
            <w:rPr>
              <w:rFonts w:ascii="Cambria Math" w:eastAsia="宋体" w:hAnsi="Cambria Math" w:cs="Cambria Math"/>
            </w:rPr>
            <m:t>=</m:t>
          </m:r>
          <m:f>
            <m:num>
              <m:r>
                <w:rPr>
                  <w:rFonts w:ascii="Cambria Math" w:eastAsia="宋体" w:hAnsi="Cambria Math" w:cs="Cambria Math"/>
                </w:rPr>
                <m:t>226</m:t>
              </m:r>
            </m:num>
            <m:den>
              <m:r>
                <w:rPr>
                  <w:rFonts w:ascii="Cambria Math" w:eastAsia="宋体" w:hAnsi="Cambria Math" w:cs="Cambria Math"/>
                </w:rPr>
                <m:t>228</m:t>
              </m:r>
            </m:den>
          </m:f>
          <m:r>
            <w:rPr>
              <w:rFonts w:ascii="Cambria Math" w:eastAsia="宋体" w:hAnsi="Cambria Math" w:cs="Cambria Math"/>
            </w:rPr>
            <m:t>=</m:t>
          </m:r>
          <m:f>
            <m:num>
              <m:r>
                <w:rPr>
                  <w:rFonts w:ascii="Cambria Math" w:eastAsia="宋体" w:hAnsi="Cambria Math" w:cs="Cambria Math"/>
                </w:rPr>
                <m:t>113</m:t>
              </m:r>
            </m:num>
            <m:den>
              <m:r>
                <w:rPr>
                  <w:rFonts w:ascii="Cambria Math" w:eastAsia="宋体" w:hAnsi="Cambria Math" w:cs="Cambria Math"/>
                </w:rPr>
                <m:t>114</m:t>
              </m:r>
            </m:den>
          </m:f>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5．一个原子核为</w:t>
      </w:r>
      <m:oMathPara>
        <m:oMathParaPr>
          <m:jc m:val="left"/>
        </m:oMathParaPr>
        <m:oMath>
          <m:sSubSup>
            <m:e/>
            <m:sub>
              <m:r>
                <m:rPr>
                  <m:nor/>
                </m:rPr>
                <w:rPr>
                  <w:rFonts w:ascii="Cambria Math" w:eastAsia="宋体" w:hAnsi="Cambria Math" w:cs="Cambria Math"/>
                </w:rPr>
                <m:t>83</m:t>
              </m:r>
            </m:sub>
            <m:sup>
              <m:r>
                <m:rPr>
                  <m:nor/>
                </m:rPr>
                <w:rPr>
                  <w:rFonts w:ascii="Cambria Math" w:eastAsia="宋体" w:hAnsi="Cambria Math" w:cs="Cambria Math"/>
                </w:rPr>
                <m:t>210</m:t>
              </m:r>
            </m:sup>
          </m:sSubSup>
          <m:r>
            <m:rPr>
              <m:nor/>
            </m:rPr>
            <w:rPr>
              <w:rFonts w:ascii="Cambria Math" w:eastAsia="宋体" w:hAnsi="Cambria Math" w:cs="Cambria Math"/>
            </w:rPr>
            <m:t>Bi</m:t>
          </m:r>
        </m:oMath>
      </m:oMathPara>
      <w:r>
        <w:rPr>
          <w:sz w:val="21"/>
        </w:rPr>
        <w:t>，关于这个原子核，下列说法正确的是（　　）</w:t>
      </w:r>
    </w:p>
    <w:p>
      <w:pPr>
        <w:shd w:val="clear" w:color="auto" w:fill="auto"/>
        <w:spacing w:line="360" w:lineRule="auto"/>
        <w:jc w:val="left"/>
        <w:rPr>
          <w:sz w:val="21"/>
        </w:rPr>
      </w:pPr>
      <w:r>
        <w:rPr>
          <w:sz w:val="21"/>
        </w:rPr>
        <w:t>A．核外有83个电子，核内有127个质子</w:t>
      </w:r>
    </w:p>
    <w:p>
      <w:pPr>
        <w:shd w:val="clear" w:color="auto" w:fill="auto"/>
        <w:spacing w:line="360" w:lineRule="auto"/>
        <w:jc w:val="left"/>
        <w:rPr>
          <w:sz w:val="21"/>
        </w:rPr>
      </w:pPr>
      <w:r>
        <w:rPr>
          <w:sz w:val="21"/>
        </w:rPr>
        <w:t>B．核外有83个电子，核内有83个质子</w:t>
      </w:r>
    </w:p>
    <w:p>
      <w:pPr>
        <w:shd w:val="clear" w:color="auto" w:fill="auto"/>
        <w:spacing w:line="360" w:lineRule="auto"/>
        <w:jc w:val="left"/>
        <w:rPr>
          <w:sz w:val="21"/>
        </w:rPr>
      </w:pPr>
      <w:r>
        <w:rPr>
          <w:sz w:val="21"/>
        </w:rPr>
        <w:t>C．核内有83个质子，210个中子</w:t>
      </w:r>
    </w:p>
    <w:p>
      <w:pPr>
        <w:shd w:val="clear" w:color="auto" w:fill="auto"/>
        <w:spacing w:line="360" w:lineRule="auto"/>
        <w:jc w:val="left"/>
        <w:rPr>
          <w:sz w:val="21"/>
        </w:rPr>
      </w:pPr>
      <w:r>
        <w:rPr>
          <w:sz w:val="21"/>
        </w:rPr>
        <w:t>D．核内有210个核子</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【知识点】原子核的组成</w:t>
      </w:r>
    </w:p>
    <w:p>
      <w:pPr>
        <w:shd w:val="clear" w:color="auto" w:fill="auto"/>
        <w:spacing w:line="360" w:lineRule="auto"/>
        <w:jc w:val="left"/>
        <w:rPr>
          <w:sz w:val="21"/>
        </w:rPr>
      </w:pPr>
      <w:r>
        <w:rPr>
          <w:sz w:val="21"/>
        </w:rPr>
        <w:t>【详解】根据</w:t>
      </w:r>
    </w:p>
    <w:p>
      <w:pPr>
        <w:shd w:val="clear" w:color="auto" w:fill="auto"/>
        <w:spacing w:line="360" w:lineRule="auto"/>
        <w:jc w:val="center"/>
        <w:rPr>
          <w:sz w:val="21"/>
        </w:rPr>
      </w:pPr>
      <w:r>
        <w:rPr>
          <w:sz w:val="21"/>
        </w:rPr>
        <w:t>质量数=质子数+中子数</w:t>
      </w:r>
    </w:p>
    <w:p>
      <w:pPr>
        <w:shd w:val="clear" w:color="auto" w:fill="auto"/>
        <w:spacing w:line="360" w:lineRule="auto"/>
        <w:jc w:val="left"/>
        <w:rPr>
          <w:sz w:val="21"/>
        </w:rPr>
      </w:pPr>
      <w:r>
        <w:rPr>
          <w:sz w:val="21"/>
        </w:rPr>
        <w:t>可知该原子核的质量数为210，质子数为83，则中子数为127，而质子与中子统称为核子，则核子数为210，但由于不知道该原子的电性，因此不能确定核外电子数。</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6．卢瑟福发现质子后，猜想原子核中还有中子的存在，他的主要依据是（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A．原子核外电子数与质子数相等</w:t>
      </w:r>
    </w:p>
    <w:p>
      <w:pPr>
        <w:shd w:val="clear" w:color="auto" w:fill="auto"/>
        <w:spacing w:line="360" w:lineRule="auto"/>
        <w:jc w:val="left"/>
        <w:rPr>
          <w:sz w:val="21"/>
        </w:rPr>
      </w:pPr>
      <w:r>
        <w:rPr>
          <w:sz w:val="21"/>
        </w:rPr>
        <w:t>B．原子核的质量大约是质子质量的整数倍</w:t>
      </w:r>
    </w:p>
    <w:p>
      <w:pPr>
        <w:shd w:val="clear" w:color="auto" w:fill="auto"/>
        <w:spacing w:line="360" w:lineRule="auto"/>
        <w:jc w:val="left"/>
        <w:rPr>
          <w:sz w:val="21"/>
        </w:rPr>
      </w:pPr>
      <w:r>
        <w:rPr>
          <w:sz w:val="21"/>
        </w:rPr>
        <w:t>C．原子核的核电荷数只是质量数的一半或少一些</w:t>
      </w:r>
    </w:p>
    <w:p>
      <w:pPr>
        <w:shd w:val="clear" w:color="auto" w:fill="auto"/>
        <w:spacing w:line="360" w:lineRule="auto"/>
        <w:jc w:val="left"/>
        <w:rPr>
          <w:sz w:val="21"/>
        </w:rPr>
      </w:pPr>
      <w:r>
        <w:rPr>
          <w:sz w:val="21"/>
        </w:rPr>
        <w:t>D．质子和中子的质量几乎相等</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【知识点】原子核的组成</w:t>
      </w:r>
    </w:p>
    <w:p>
      <w:pPr>
        <w:shd w:val="clear" w:color="auto" w:fill="auto"/>
        <w:spacing w:line="360" w:lineRule="auto"/>
        <w:jc w:val="left"/>
        <w:rPr>
          <w:sz w:val="21"/>
        </w:rPr>
      </w:pPr>
      <w:r>
        <w:rPr>
          <w:sz w:val="21"/>
        </w:rPr>
        <w:t>【详解】当卢瑟福发现质子后，接着又发现原子核的核电荷数与原子核的质量数不相等，大约是原子核质量数的一半或者更少一些，因此猜想在原子核内还存在有质量且不带电的中性粒子，即中子。</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7．下列说法正确的是（　　）</w:t>
      </w:r>
    </w:p>
    <w:p>
      <w:pPr>
        <w:shd w:val="clear" w:color="auto" w:fill="auto"/>
        <w:spacing w:line="360" w:lineRule="auto"/>
        <w:jc w:val="left"/>
        <w:rPr>
          <w:sz w:val="21"/>
        </w:rPr>
      </w:pPr>
      <w:r>
        <w:rPr>
          <w:sz w:val="21"/>
        </w:rPr>
        <w:t>A．</w:t>
      </w:r>
      <m:oMathPara>
        <m:oMathParaPr>
          <m:jc m:val="left"/>
        </m:oMathParaPr>
        <m:oMath>
          <m:sSubSup>
            <m:e/>
            <m:sub>
              <m:r>
                <w:rPr>
                  <w:rFonts w:ascii="Cambria Math" w:eastAsia="宋体" w:hAnsi="Cambria Math" w:cs="Cambria Math"/>
                </w:rPr>
                <m:t>m</m:t>
              </m:r>
            </m:sub>
            <m:sup>
              <m:r>
                <w:rPr>
                  <w:rFonts w:ascii="Cambria Math" w:eastAsia="宋体" w:hAnsi="Cambria Math" w:cs="Cambria Math"/>
                </w:rPr>
                <m:t>n</m:t>
              </m:r>
            </m:sup>
          </m:sSubSup>
        </m:oMath>
      </m:oMathPara>
      <w:r>
        <w:rPr>
          <w:sz w:val="21"/>
        </w:rPr>
        <w:t>X与</w:t>
      </w:r>
      <m:oMathPara>
        <m:oMathParaPr>
          <m:jc m:val="left"/>
        </m:oMathParaPr>
        <m:oMath>
          <m:sSubSup>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sSubSup>
        </m:oMath>
      </m:oMathPara>
      <w:r>
        <w:rPr>
          <w:sz w:val="21"/>
        </w:rPr>
        <w:t>Y互为同位素</w:t>
      </w:r>
    </w:p>
    <w:p>
      <w:pPr>
        <w:shd w:val="clear" w:color="auto" w:fill="auto"/>
        <w:spacing w:line="360" w:lineRule="auto"/>
        <w:jc w:val="left"/>
        <w:rPr>
          <w:sz w:val="21"/>
        </w:rPr>
      </w:pPr>
      <w:r>
        <w:rPr>
          <w:sz w:val="21"/>
        </w:rPr>
        <w:t>B．</w:t>
      </w:r>
      <m:oMathPara>
        <m:oMathParaPr>
          <m:jc m:val="left"/>
        </m:oMathParaPr>
        <m:oMath>
          <m:sSubSup>
            <m:e/>
            <m:sub>
              <m:r>
                <w:rPr>
                  <w:rFonts w:ascii="Cambria Math" w:eastAsia="宋体" w:hAnsi="Cambria Math" w:cs="Cambria Math"/>
                </w:rPr>
                <m:t>m</m:t>
              </m:r>
            </m:sub>
            <m:sup>
              <m:r>
                <w:rPr>
                  <w:rFonts w:ascii="Cambria Math" w:eastAsia="宋体" w:hAnsi="Cambria Math" w:cs="Cambria Math"/>
                </w:rPr>
                <m:t>n</m:t>
              </m:r>
            </m:sup>
          </m:sSubSup>
        </m:oMath>
      </m:oMathPara>
      <w:r>
        <w:rPr>
          <w:sz w:val="21"/>
        </w:rPr>
        <w:t>X与</w:t>
      </w:r>
      <m:oMathPara>
        <m:oMathParaPr>
          <m:jc m:val="left"/>
        </m:oMathParaPr>
        <m:oMath>
          <m:sSubSup>
            <m:e/>
            <m:sub>
              <m:r>
                <w:rPr>
                  <w:rFonts w:ascii="Cambria Math" w:eastAsia="宋体" w:hAnsi="Cambria Math" w:cs="Cambria Math"/>
                </w:rPr>
                <m:t>m</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bSup>
        </m:oMath>
      </m:oMathPara>
      <w:r>
        <w:rPr>
          <w:sz w:val="21"/>
        </w:rPr>
        <w:t>X互为同位素</w:t>
      </w:r>
    </w:p>
    <w:p>
      <w:pPr>
        <w:shd w:val="clear" w:color="auto" w:fill="auto"/>
        <w:spacing w:line="360" w:lineRule="auto"/>
        <w:jc w:val="left"/>
        <w:rPr>
          <w:sz w:val="21"/>
        </w:rPr>
      </w:pPr>
      <w:r>
        <w:rPr>
          <w:sz w:val="21"/>
        </w:rPr>
        <w:t>C．</w:t>
      </w:r>
      <m:oMathPara>
        <m:oMathParaPr>
          <m:jc m:val="left"/>
        </m:oMathParaPr>
        <m:oMath>
          <m:sSubSup>
            <m:e/>
            <m:sub>
              <m:r>
                <w:rPr>
                  <w:rFonts w:ascii="Cambria Math" w:eastAsia="宋体" w:hAnsi="Cambria Math" w:cs="Cambria Math"/>
                </w:rPr>
                <m:t>m</m:t>
              </m:r>
            </m:sub>
            <m:sup>
              <m:r>
                <w:rPr>
                  <w:rFonts w:ascii="Cambria Math" w:eastAsia="宋体" w:hAnsi="Cambria Math" w:cs="Cambria Math"/>
                </w:rPr>
                <m:t>n</m:t>
              </m:r>
            </m:sup>
          </m:sSubSup>
        </m:oMath>
      </m:oMathPara>
      <w:r>
        <w:rPr>
          <w:sz w:val="21"/>
        </w:rPr>
        <w:t>X与</w:t>
      </w:r>
      <m:oMathPara>
        <m:oMathParaPr>
          <m:jc m:val="left"/>
        </m:oMathParaPr>
        <m:oMath>
          <m:sSubSup>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bSup>
        </m:oMath>
      </m:oMathPara>
      <w:r>
        <w:rPr>
          <w:sz w:val="21"/>
        </w:rPr>
        <w:t>Y中子数相同</w:t>
      </w:r>
    </w:p>
    <w:p>
      <w:pPr>
        <w:shd w:val="clear" w:color="auto" w:fill="auto"/>
        <w:spacing w:line="360" w:lineRule="auto"/>
        <w:jc w:val="left"/>
        <w:rPr>
          <w:sz w:val="21"/>
        </w:rPr>
      </w:pPr>
      <w:r>
        <w:rPr>
          <w:sz w:val="21"/>
        </w:rPr>
        <w:t>D．</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oMath>
      </m:oMathPara>
      <w:r>
        <w:rPr>
          <w:sz w:val="21"/>
        </w:rPr>
        <w:t>U核内有92个质子，235个中子</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【知识点】原子核的组成</w:t>
      </w:r>
    </w:p>
    <w:p>
      <w:pPr>
        <w:shd w:val="clear" w:color="auto" w:fill="auto"/>
        <w:spacing w:line="360" w:lineRule="auto"/>
        <w:jc w:val="left"/>
        <w:rPr>
          <w:sz w:val="21"/>
        </w:rPr>
      </w:pPr>
      <w:r>
        <w:rPr>
          <w:sz w:val="21"/>
        </w:rPr>
        <w:t>【详解】A．</w:t>
      </w:r>
      <m:oMathPara>
        <m:oMathParaPr>
          <m:jc m:val="left"/>
        </m:oMathParaPr>
        <m:oMath>
          <m:sSubSup>
            <m:e/>
            <m:sub>
              <m:r>
                <w:rPr>
                  <w:rFonts w:ascii="Cambria Math" w:eastAsia="宋体" w:hAnsi="Cambria Math" w:cs="Cambria Math"/>
                </w:rPr>
                <m:t>m</m:t>
              </m:r>
            </m:sub>
            <m:sup>
              <m:r>
                <w:rPr>
                  <w:rFonts w:ascii="Cambria Math" w:eastAsia="宋体" w:hAnsi="Cambria Math" w:cs="Cambria Math"/>
                </w:rPr>
                <m:t>n</m:t>
              </m:r>
            </m:sup>
          </m:sSubSup>
        </m:oMath>
      </m:oMathPara>
      <w:r>
        <w:rPr>
          <w:sz w:val="21"/>
        </w:rPr>
        <w:t>X与</w:t>
      </w:r>
      <m:oMathPara>
        <m:oMathParaPr>
          <m:jc m:val="left"/>
        </m:oMathParaPr>
        <m:oMath>
          <m:sSubSup>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sSubSup>
        </m:oMath>
      </m:oMathPara>
      <w:r>
        <w:rPr>
          <w:sz w:val="21"/>
        </w:rPr>
        <w:t>Y的质子数不同，不是互为同位素，A错误；</w:t>
      </w:r>
    </w:p>
    <w:p>
      <w:pPr>
        <w:shd w:val="clear" w:color="auto" w:fill="auto"/>
        <w:spacing w:line="360" w:lineRule="auto"/>
        <w:jc w:val="left"/>
        <w:rPr>
          <w:sz w:val="21"/>
        </w:rPr>
      </w:pPr>
      <w:r>
        <w:rPr>
          <w:sz w:val="21"/>
        </w:rPr>
        <w:t>B．</w:t>
      </w:r>
      <m:oMathPara>
        <m:oMathParaPr>
          <m:jc m:val="left"/>
        </m:oMathParaPr>
        <m:oMath>
          <m:sSubSup>
            <m:e/>
            <m:sub>
              <m:r>
                <w:rPr>
                  <w:rFonts w:ascii="Cambria Math" w:eastAsia="宋体" w:hAnsi="Cambria Math" w:cs="Cambria Math"/>
                </w:rPr>
                <m:t>m</m:t>
              </m:r>
            </m:sub>
            <m:sup>
              <m:r>
                <w:rPr>
                  <w:rFonts w:ascii="Cambria Math" w:eastAsia="宋体" w:hAnsi="Cambria Math" w:cs="Cambria Math"/>
                </w:rPr>
                <m:t>n</m:t>
              </m:r>
            </m:sup>
          </m:sSubSup>
        </m:oMath>
      </m:oMathPara>
      <w:r>
        <w:rPr>
          <w:sz w:val="21"/>
        </w:rPr>
        <w:t>X与</w:t>
      </w:r>
      <m:oMathPara>
        <m:oMathParaPr>
          <m:jc m:val="left"/>
        </m:oMathParaPr>
        <m:oMath>
          <m:sSubSup>
            <m:e/>
            <m:sub>
              <m:r>
                <w:rPr>
                  <w:rFonts w:ascii="Cambria Math" w:eastAsia="宋体" w:hAnsi="Cambria Math" w:cs="Cambria Math"/>
                </w:rPr>
                <m:t>m</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bSup>
        </m:oMath>
      </m:oMathPara>
      <w:r>
        <w:rPr>
          <w:sz w:val="21"/>
        </w:rPr>
        <w:t>X的质子数都为</w:t>
      </w:r>
      <w:r>
        <w:rPr>
          <w:rFonts w:ascii="Times New Roman" w:eastAsia="Times New Roman" w:hAnsi="Times New Roman" w:cs="Times New Roman"/>
          <w:i/>
          <w:sz w:val="21"/>
        </w:rPr>
        <w:t>m</w:t>
      </w:r>
      <w:r>
        <w:rPr>
          <w:sz w:val="21"/>
        </w:rPr>
        <w:t>，而质量数不同，所以互为同位素，B正确；</w:t>
      </w:r>
    </w:p>
    <w:p>
      <w:pPr>
        <w:shd w:val="clear" w:color="auto" w:fill="auto"/>
        <w:spacing w:line="360" w:lineRule="auto"/>
        <w:jc w:val="left"/>
        <w:rPr>
          <w:sz w:val="21"/>
        </w:rPr>
      </w:pPr>
      <w:r>
        <w:rPr>
          <w:sz w:val="21"/>
        </w:rPr>
        <w:t>C．</w:t>
      </w:r>
      <m:oMathPara>
        <m:oMathParaPr>
          <m:jc m:val="left"/>
        </m:oMathParaPr>
        <m:oMath>
          <m:sSubSup>
            <m:e/>
            <m:sub>
              <m:r>
                <w:rPr>
                  <w:rFonts w:ascii="Cambria Math" w:eastAsia="宋体" w:hAnsi="Cambria Math" w:cs="Cambria Math"/>
                </w:rPr>
                <m:t>m</m:t>
              </m:r>
            </m:sub>
            <m:sup>
              <m:r>
                <w:rPr>
                  <w:rFonts w:ascii="Cambria Math" w:eastAsia="宋体" w:hAnsi="Cambria Math" w:cs="Cambria Math"/>
                </w:rPr>
                <m:t>n</m:t>
              </m:r>
            </m:sup>
          </m:sSubSup>
        </m:oMath>
      </m:oMathPara>
      <w:r>
        <w:rPr>
          <w:sz w:val="21"/>
        </w:rPr>
        <w:t>X内中子数为</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w:t>
      </w:r>
      <m:oMathPara>
        <m:oMathParaPr>
          <m:jc m:val="left"/>
        </m:oMathParaPr>
        <m:oMath>
          <m:sSubSup>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bSup>
        </m:oMath>
      </m:oMathPara>
      <w:r>
        <w:rPr>
          <w:sz w:val="21"/>
        </w:rPr>
        <w:t>Y内中子数为</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n</w:t>
      </w:r>
      <w:r>
        <w:rPr>
          <w:sz w:val="21"/>
        </w:rPr>
        <w:t>－2）－（</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p>
    <w:p>
      <w:pPr>
        <w:shd w:val="clear" w:color="auto" w:fill="auto"/>
        <w:spacing w:line="360" w:lineRule="auto"/>
        <w:jc w:val="left"/>
        <w:rPr>
          <w:sz w:val="21"/>
        </w:rPr>
      </w:pPr>
      <w:r>
        <w:rPr>
          <w:sz w:val="21"/>
        </w:rPr>
        <w:t>所以中子数相同，C正确；</w:t>
      </w:r>
    </w:p>
    <w:p>
      <w:pPr>
        <w:shd w:val="clear" w:color="auto" w:fill="auto"/>
        <w:spacing w:line="360" w:lineRule="auto"/>
        <w:jc w:val="left"/>
        <w:rPr>
          <w:sz w:val="21"/>
        </w:rPr>
      </w:pPr>
      <w:r>
        <w:rPr>
          <w:sz w:val="21"/>
        </w:rPr>
        <w:t>D．</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oMath>
      </m:oMathPara>
      <w:r>
        <w:rPr>
          <w:sz w:val="21"/>
        </w:rPr>
        <w:t>U核内有235－92＝143个中子，而不是235个中子，故D错误；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8．质子数与中子数互换的核互为镜像核，例如</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r>
            <m:rPr>
              <m:nor/>
            </m:rPr>
            <w:rPr>
              <w:rFonts w:ascii="Cambria Math" w:eastAsia="宋体" w:hAnsi="Cambria Math" w:cs="Cambria Math"/>
            </w:rPr>
            <m:t>He</m:t>
          </m:r>
        </m:oMath>
      </m:oMathPara>
      <w:r>
        <w:rPr>
          <w:sz w:val="21"/>
        </w:rPr>
        <w:t>是</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oMath>
      </m:oMathPara>
      <w:r>
        <w:rPr>
          <w:sz w:val="21"/>
        </w:rPr>
        <w:t>的镜像核，同样</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oMath>
      </m:oMathPara>
      <w:r>
        <w:rPr>
          <w:sz w:val="21"/>
        </w:rPr>
        <w:t>也是</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3</m:t>
              </m:r>
            </m:sup>
          </m:sSubSup>
          <m:r>
            <m:rPr>
              <m:nor/>
            </m:rPr>
            <w:rPr>
              <w:rFonts w:ascii="Cambria Math" w:eastAsia="宋体" w:hAnsi="Cambria Math" w:cs="Cambria Math"/>
            </w:rPr>
            <m:t>He</m:t>
          </m:r>
        </m:oMath>
      </m:oMathPara>
      <w:r>
        <w:rPr>
          <w:sz w:val="21"/>
        </w:rPr>
        <w:t>的镜像核。下列说法正确的是（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13</m:t>
              </m:r>
            </m:sup>
          </m:sSubSup>
          <m:r>
            <m:rPr>
              <m:nor/>
            </m:rPr>
            <w:rPr>
              <w:rFonts w:ascii="Cambria Math" w:eastAsia="宋体" w:hAnsi="Cambria Math" w:cs="Cambria Math"/>
            </w:rPr>
            <m:t>N</m:t>
          </m:r>
        </m:oMath>
      </m:oMathPara>
      <w:r>
        <w:rPr>
          <w:sz w:val="21"/>
        </w:rPr>
        <w:t>和</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13</m:t>
              </m:r>
            </m:sup>
          </m:sSubSup>
          <m:r>
            <m:rPr>
              <m:nor/>
            </m:rPr>
            <w:rPr>
              <w:rFonts w:ascii="Cambria Math" w:eastAsia="宋体" w:hAnsi="Cambria Math" w:cs="Cambria Math"/>
            </w:rPr>
            <m:t>C</m:t>
          </m:r>
        </m:oMath>
      </m:oMathPara>
      <w:r>
        <w:rPr>
          <w:sz w:val="21"/>
        </w:rPr>
        <w:t>互为镜像核</w:t>
      </w:r>
      <w:r>
        <w:rPr>
          <w:sz w:val="21"/>
        </w:rPr>
        <w:tab/>
      </w:r>
      <w:r>
        <w:rPr>
          <w:sz w:val="21"/>
        </w:rPr>
        <w:t>B．</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15</m:t>
              </m:r>
            </m:sup>
          </m:sSubSup>
          <m:r>
            <m:rPr>
              <m:nor/>
            </m:rPr>
            <w:rPr>
              <w:rFonts w:ascii="Cambria Math" w:eastAsia="宋体" w:hAnsi="Cambria Math" w:cs="Cambria Math"/>
            </w:rPr>
            <m:t>N</m:t>
          </m:r>
        </m:oMath>
      </m:oMathPara>
      <w:r>
        <w:rPr>
          <w:sz w:val="21"/>
        </w:rPr>
        <w:t>和</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16</m:t>
              </m:r>
            </m:sup>
          </m:sSubSup>
          <m:r>
            <m:rPr>
              <m:nor/>
            </m:rPr>
            <w:rPr>
              <w:rFonts w:ascii="Cambria Math" w:eastAsia="宋体" w:hAnsi="Cambria Math" w:cs="Cambria Math"/>
            </w:rPr>
            <m:t>O</m:t>
          </m:r>
        </m:oMath>
      </m:oMathPara>
      <w:r>
        <w:rPr>
          <w:sz w:val="21"/>
        </w:rPr>
        <w:t>互为镜像核</w:t>
      </w:r>
    </w:p>
    <w:p>
      <w:pPr>
        <w:shd w:val="clear" w:color="auto" w:fill="auto"/>
        <w:tabs>
          <w:tab w:val="left" w:pos="4156"/>
        </w:tabs>
        <w:spacing w:line="360" w:lineRule="auto"/>
        <w:jc w:val="left"/>
        <w:rPr>
          <w:sz w:val="21"/>
        </w:rPr>
      </w:pPr>
      <w:r>
        <w:rPr>
          <w:sz w:val="21"/>
        </w:rPr>
        <w:t>C．</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15</m:t>
              </m:r>
            </m:sup>
          </m:sSubSup>
          <m:r>
            <m:rPr>
              <m:nor/>
            </m:rPr>
            <w:rPr>
              <w:rFonts w:ascii="Cambria Math" w:eastAsia="宋体" w:hAnsi="Cambria Math" w:cs="Cambria Math"/>
            </w:rPr>
            <m:t>N</m:t>
          </m:r>
        </m:oMath>
      </m:oMathPara>
      <w:r>
        <w:rPr>
          <w:sz w:val="21"/>
        </w:rPr>
        <w:t>和</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15</m:t>
              </m:r>
            </m:sup>
          </m:sSubSup>
          <m:r>
            <m:rPr>
              <m:nor/>
            </m:rPr>
            <w:rPr>
              <w:rFonts w:ascii="Cambria Math" w:eastAsia="宋体" w:hAnsi="Cambria Math" w:cs="Cambria Math"/>
            </w:rPr>
            <m:t>O</m:t>
          </m:r>
        </m:oMath>
      </m:oMathPara>
      <w:r>
        <w:rPr>
          <w:sz w:val="21"/>
        </w:rPr>
        <w:t>互为镜像核</w:t>
      </w:r>
      <w:r>
        <w:rPr>
          <w:sz w:val="21"/>
        </w:rPr>
        <w:tab/>
      </w:r>
      <w:r>
        <w:rPr>
          <w:sz w:val="21"/>
        </w:rPr>
        <w:t>D．互为镜像核的两个核质量数相同</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【知识点】原子核的组成</w:t>
      </w:r>
    </w:p>
    <w:p>
      <w:pPr>
        <w:shd w:val="clear" w:color="auto" w:fill="auto"/>
        <w:spacing w:line="360" w:lineRule="auto"/>
        <w:jc w:val="left"/>
        <w:rPr>
          <w:sz w:val="21"/>
        </w:rPr>
      </w:pPr>
      <w:r>
        <w:rPr>
          <w:sz w:val="21"/>
        </w:rPr>
        <w:t>【详解】AC．根据镜像核的定义及质量数</w:t>
      </w:r>
      <w:r>
        <w:rPr>
          <w:rFonts w:ascii="Times New Roman" w:eastAsia="Times New Roman" w:hAnsi="Times New Roman" w:cs="Times New Roman"/>
          <w:i/>
          <w:sz w:val="21"/>
        </w:rPr>
        <w:t>A</w:t>
      </w:r>
      <w:r>
        <w:rPr>
          <w:sz w:val="21"/>
        </w:rPr>
        <w:t>等于核电荷数</w:t>
      </w:r>
      <w:r>
        <w:rPr>
          <w:rFonts w:ascii="Times New Roman" w:eastAsia="Times New Roman" w:hAnsi="Times New Roman" w:cs="Times New Roman"/>
          <w:i/>
          <w:sz w:val="21"/>
        </w:rPr>
        <w:t>Z</w:t>
      </w:r>
      <w:r>
        <w:rPr>
          <w:sz w:val="21"/>
        </w:rPr>
        <w:t>和中子数</w:t>
      </w:r>
      <w:r>
        <w:rPr>
          <w:rFonts w:ascii="Times New Roman" w:eastAsia="Times New Roman" w:hAnsi="Times New Roman" w:cs="Times New Roman"/>
          <w:i/>
          <w:sz w:val="21"/>
        </w:rPr>
        <w:t>n</w:t>
      </w:r>
      <w:r>
        <w:rPr>
          <w:sz w:val="21"/>
        </w:rPr>
        <w:t>之和，可知</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13</m:t>
              </m:r>
            </m:sup>
          </m:sSubSup>
          <m:r>
            <m:rPr>
              <m:nor/>
            </m:rPr>
            <w:rPr>
              <w:rFonts w:ascii="Cambria Math" w:eastAsia="宋体" w:hAnsi="Cambria Math" w:cs="Cambria Math"/>
            </w:rPr>
            <m:t>N</m:t>
          </m:r>
        </m:oMath>
      </m:oMathPara>
      <w:r>
        <w:rPr>
          <w:sz w:val="21"/>
        </w:rPr>
        <w:t>和</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13</m:t>
              </m:r>
            </m:sup>
          </m:sSubSup>
          <m:r>
            <m:rPr>
              <m:nor/>
            </m:rPr>
            <w:rPr>
              <w:rFonts w:ascii="Cambria Math" w:eastAsia="宋体" w:hAnsi="Cambria Math" w:cs="Cambria Math"/>
            </w:rPr>
            <m:t>C</m:t>
          </m:r>
        </m:oMath>
      </m:oMathPara>
      <w:r>
        <w:rPr>
          <w:sz w:val="21"/>
        </w:rPr>
        <w:t>的质子数与中子数互换了，互为镜像核，</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15</m:t>
              </m:r>
            </m:sup>
          </m:sSubSup>
          <m:r>
            <m:rPr>
              <m:nor/>
            </m:rPr>
            <w:rPr>
              <w:rFonts w:ascii="Cambria Math" w:eastAsia="宋体" w:hAnsi="Cambria Math" w:cs="Cambria Math"/>
            </w:rPr>
            <m:t>N</m:t>
          </m:r>
        </m:oMath>
      </m:oMathPara>
      <w:r>
        <w:rPr>
          <w:sz w:val="21"/>
        </w:rPr>
        <w:t>和</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15</m:t>
              </m:r>
            </m:sup>
          </m:sSubSup>
          <m:r>
            <m:rPr>
              <m:nor/>
            </m:rPr>
            <w:rPr>
              <w:rFonts w:ascii="Cambria Math" w:eastAsia="宋体" w:hAnsi="Cambria Math" w:cs="Cambria Math"/>
            </w:rPr>
            <m:t>O</m:t>
          </m:r>
        </m:oMath>
      </m:oMathPara>
      <w:r>
        <w:rPr>
          <w:sz w:val="21"/>
        </w:rPr>
        <w:t>的质子数与中子数互换了，互为镜像核，AC正确；</w:t>
      </w:r>
    </w:p>
    <w:p>
      <w:pPr>
        <w:shd w:val="clear" w:color="auto" w:fill="auto"/>
        <w:spacing w:line="360" w:lineRule="auto"/>
        <w:jc w:val="left"/>
        <w:rPr>
          <w:sz w:val="21"/>
        </w:rPr>
      </w:pPr>
      <w:r>
        <w:rPr>
          <w:sz w:val="21"/>
        </w:rPr>
        <w:t>B．</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15</m:t>
              </m:r>
            </m:sup>
          </m:sSubSup>
          <m:r>
            <m:rPr>
              <m:nor/>
            </m:rPr>
            <w:rPr>
              <w:rFonts w:ascii="Cambria Math" w:eastAsia="宋体" w:hAnsi="Cambria Math" w:cs="Cambria Math"/>
            </w:rPr>
            <m:t>N</m:t>
          </m:r>
        </m:oMath>
      </m:oMathPara>
      <w:r>
        <w:rPr>
          <w:sz w:val="21"/>
        </w:rPr>
        <w:t>的质子数为7，中子数为8，而</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16</m:t>
              </m:r>
            </m:sup>
          </m:sSubSup>
          <m:r>
            <m:rPr>
              <m:nor/>
            </m:rPr>
            <w:rPr>
              <w:rFonts w:ascii="Cambria Math" w:eastAsia="宋体" w:hAnsi="Cambria Math" w:cs="Cambria Math"/>
            </w:rPr>
            <m:t>O</m:t>
          </m:r>
        </m:oMath>
      </m:oMathPara>
      <w:r>
        <w:rPr>
          <w:sz w:val="21"/>
        </w:rPr>
        <w:t>的质子数和中子数都为8，没有互换，不是镜像核，B错误；</w:t>
      </w:r>
    </w:p>
    <w:p>
      <w:pPr>
        <w:shd w:val="clear" w:color="auto" w:fill="auto"/>
        <w:spacing w:line="360" w:lineRule="auto"/>
        <w:jc w:val="left"/>
        <w:rPr>
          <w:sz w:val="21"/>
        </w:rPr>
      </w:pPr>
      <w:r>
        <w:rPr>
          <w:sz w:val="21"/>
        </w:rPr>
        <w:t>D．互为镜像核的质子数与中子数互换，质子数加中子数不变，所以互为镜像核的两个核质量数相同，D正确。</w:t>
      </w:r>
    </w:p>
    <w:p>
      <w:pPr>
        <w:shd w:val="clear" w:color="auto" w:fill="auto"/>
        <w:spacing w:line="360" w:lineRule="auto"/>
        <w:jc w:val="left"/>
        <w:rPr>
          <w:sz w:val="21"/>
        </w:rPr>
      </w:pPr>
      <w:r>
        <w:rPr>
          <w:sz w:val="21"/>
        </w:rPr>
        <w:t>故选ACD。</w:t>
      </w:r>
    </w:p>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2962275" cy="381000"/>
            <wp:docPr id="100025" name="" descr="@@@3451cbddd5ca4fc6a59c93ab6f04f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962275" cy="381000"/>
                    </a:xfrm>
                    <a:prstGeom prst="rect">
                      <a:avLst/>
                    </a:prstGeom>
                  </pic:spPr>
                </pic:pic>
              </a:graphicData>
            </a:graphic>
          </wp:inline>
        </w:drawing>
      </w:r>
    </w:p>
    <w:p>
      <w:pPr>
        <w:shd w:val="clear" w:color="auto" w:fill="auto"/>
        <w:spacing w:line="360" w:lineRule="auto"/>
        <w:jc w:val="left"/>
        <w:rPr>
          <w:sz w:val="21"/>
        </w:rPr>
      </w:pPr>
      <w:r>
        <w:rPr>
          <w:sz w:val="21"/>
        </w:rPr>
        <w:t>1.衰变类型、实质与方程</w:t>
      </w:r>
    </w:p>
    <w:p>
      <w:pPr>
        <w:shd w:val="clear" w:color="auto" w:fill="auto"/>
        <w:spacing w:line="360" w:lineRule="auto"/>
        <w:jc w:val="left"/>
        <w:rPr>
          <w:sz w:val="21"/>
        </w:rPr>
      </w:pPr>
      <w:r>
        <w:rPr>
          <w:sz w:val="21"/>
        </w:rPr>
        <w:t>（1）α衰变：</w:t>
      </w:r>
      <w:r>
        <w:rPr>
          <w:rFonts w:ascii="Times New Roman" w:eastAsia="Times New Roman" w:hAnsi="Times New Roman" w:cs="Times New Roman"/>
          <w:strike w:val="0"/>
          <w:kern w:val="0"/>
          <w:sz w:val="24"/>
          <w:szCs w:val="24"/>
          <w:u w:val="none"/>
        </w:rPr>
        <w:drawing>
          <wp:inline>
            <wp:extent cx="66675" cy="123825"/>
            <wp:docPr id="100027" name="" descr="@@@1a03e835dcd84adaa813a1f80181a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
                    <a:stretch>
                      <a:fillRect/>
                    </a:stretch>
                  </pic:blipFill>
                  <pic:spPr>
                    <a:xfrm>
                      <a:off x="0" y="0"/>
                      <a:ext cx="66675" cy="123825"/>
                    </a:xfrm>
                    <a:prstGeom prst="rect">
                      <a:avLst/>
                    </a:prstGeom>
                  </pic:spPr>
                </pic:pic>
              </a:graphicData>
            </a:graphic>
          </wp:inline>
        </w:drawing>
      </w:r>
      <w:r>
        <w:rPr>
          <w:sz w:val="21"/>
        </w:rPr>
        <w:t xml:space="preserve"> X→</w:t>
      </w:r>
      <w:r>
        <w:rPr>
          <w:rFonts w:ascii="Times New Roman" w:eastAsia="Times New Roman" w:hAnsi="Times New Roman" w:cs="Times New Roman"/>
          <w:strike w:val="0"/>
          <w:kern w:val="0"/>
          <w:sz w:val="24"/>
          <w:szCs w:val="24"/>
          <w:u w:val="none"/>
        </w:rPr>
        <w:drawing>
          <wp:inline>
            <wp:extent cx="180975" cy="123825"/>
            <wp:docPr id="100029" name="" descr="@@@c013e6f9ef564e91a163f0eb2587a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80975" cy="123825"/>
                    </a:xfrm>
                    <a:prstGeom prst="rect">
                      <a:avLst/>
                    </a:prstGeom>
                  </pic:spPr>
                </pic:pic>
              </a:graphicData>
            </a:graphic>
          </wp:inline>
        </w:drawing>
      </w:r>
      <w:r>
        <w:rPr>
          <w:sz w:val="21"/>
        </w:rPr>
        <w:t>Y＋</w:t>
      </w:r>
      <w:r>
        <w:rPr>
          <w:rFonts w:ascii="Times New Roman" w:eastAsia="Times New Roman" w:hAnsi="Times New Roman" w:cs="Times New Roman"/>
          <w:strike w:val="0"/>
          <w:kern w:val="0"/>
          <w:sz w:val="24"/>
          <w:szCs w:val="24"/>
          <w:u w:val="none"/>
        </w:rPr>
        <w:drawing>
          <wp:inline>
            <wp:extent cx="47625" cy="123825"/>
            <wp:docPr id="100031" name="" descr="@@@eb85e80f60684256aba23c6b7a951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w:t>
      </w:r>
      <w:r>
        <w:rPr>
          <w:sz w:val="21"/>
        </w:rPr>
        <w:t>e</w:t>
      </w:r>
    </w:p>
    <w:p>
      <w:pPr>
        <w:shd w:val="clear" w:color="auto" w:fill="auto"/>
        <w:spacing w:line="360" w:lineRule="auto"/>
        <w:jc w:val="left"/>
        <w:rPr>
          <w:sz w:val="21"/>
        </w:rPr>
      </w:pPr>
      <w:r>
        <w:rPr>
          <w:sz w:val="21"/>
        </w:rPr>
        <w:t>实质：原子核中，2个中子和2个质子结合得比较牢固，有时会作为一个整体从较大的原子核中被释放出来，这就是放射性元素发生的α衰变现象。</w:t>
      </w:r>
    </w:p>
    <w:p>
      <w:pPr>
        <w:shd w:val="clear" w:color="auto" w:fill="auto"/>
        <w:spacing w:line="360" w:lineRule="auto"/>
        <w:jc w:val="left"/>
        <w:rPr>
          <w:sz w:val="21"/>
        </w:rPr>
      </w:pPr>
      <w:r>
        <w:rPr>
          <w:sz w:val="21"/>
        </w:rPr>
        <w:t>如：</w:t>
      </w:r>
      <w:r>
        <w:rPr>
          <w:rFonts w:ascii="Times New Roman" w:eastAsia="Times New Roman" w:hAnsi="Times New Roman" w:cs="Times New Roman"/>
          <w:strike w:val="0"/>
          <w:kern w:val="0"/>
          <w:sz w:val="24"/>
          <w:szCs w:val="24"/>
          <w:u w:val="none"/>
        </w:rPr>
        <w:drawing>
          <wp:inline>
            <wp:extent cx="133350" cy="123825"/>
            <wp:docPr id="100033" name="" descr="@@@0e710747d7374f0398f9824713c7f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33350" cy="123825"/>
                    </a:xfrm>
                    <a:prstGeom prst="rect">
                      <a:avLst/>
                    </a:prstGeom>
                  </pic:spPr>
                </pic:pic>
              </a:graphicData>
            </a:graphic>
          </wp:inline>
        </w:drawing>
      </w:r>
      <w:r>
        <w:rPr>
          <w:rFonts w:ascii="Times New Roman" w:eastAsia="Times New Roman" w:hAnsi="Times New Roman" w:cs="Times New Roman"/>
          <w:i/>
          <w:sz w:val="21"/>
        </w:rPr>
        <w:t xml:space="preserve"> U</w:t>
      </w:r>
      <w:r>
        <w:rPr>
          <w:sz w:val="21"/>
        </w:rPr>
        <w:t>→</w:t>
      </w:r>
      <w:r>
        <w:rPr>
          <w:rFonts w:ascii="Times New Roman" w:eastAsia="Times New Roman" w:hAnsi="Times New Roman" w:cs="Times New Roman"/>
          <w:strike w:val="0"/>
          <w:kern w:val="0"/>
          <w:sz w:val="24"/>
          <w:szCs w:val="24"/>
          <w:u w:val="none"/>
        </w:rPr>
        <w:drawing>
          <wp:inline>
            <wp:extent cx="133350" cy="123825"/>
            <wp:docPr id="100035" name="" descr="@@@b547471f9b9645ecb5e71c71d14c1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133350" cy="123825"/>
                    </a:xfrm>
                    <a:prstGeom prst="rect">
                      <a:avLst/>
                    </a:prstGeom>
                  </pic:spPr>
                </pic:pic>
              </a:graphicData>
            </a:graphic>
          </wp:inline>
        </w:drawing>
      </w:r>
      <w:r>
        <w:rPr>
          <w:sz w:val="21"/>
        </w:rPr>
        <w:t>T</w:t>
      </w:r>
      <w:r>
        <w:rPr>
          <w:rFonts w:ascii="Times New Roman" w:eastAsia="Times New Roman" w:hAnsi="Times New Roman" w:cs="Times New Roman"/>
          <w:i/>
          <w:sz w:val="21"/>
        </w:rPr>
        <w:t>h</w:t>
      </w:r>
      <w:r>
        <w:rPr>
          <w:sz w:val="21"/>
        </w:rPr>
        <w:t>＋</w:t>
      </w:r>
      <w:r>
        <w:rPr>
          <w:rFonts w:ascii="Times New Roman" w:eastAsia="Times New Roman" w:hAnsi="Times New Roman" w:cs="Times New Roman"/>
          <w:strike w:val="0"/>
          <w:kern w:val="0"/>
          <w:sz w:val="24"/>
          <w:szCs w:val="24"/>
          <w:u w:val="none"/>
        </w:rPr>
        <w:drawing>
          <wp:inline>
            <wp:extent cx="47625" cy="123825"/>
            <wp:docPr id="100037" name="" descr="@@@eb85e80f60684256aba23c6b7a951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9"/>
                    <a:stretch>
                      <a:fillRect/>
                    </a:stretch>
                  </pic:blipFill>
                  <pic:spPr>
                    <a:xfrm>
                      <a:off x="0" y="0"/>
                      <a:ext cx="47625" cy="123825"/>
                    </a:xfrm>
                    <a:prstGeom prst="rect">
                      <a:avLst/>
                    </a:prstGeom>
                  </pic:spPr>
                </pic:pic>
              </a:graphicData>
            </a:graphic>
          </wp:inline>
        </w:drawing>
      </w:r>
      <w:r>
        <w:rPr>
          <w:rFonts w:ascii="Times New Roman" w:eastAsia="Times New Roman" w:hAnsi="Times New Roman" w:cs="Times New Roman"/>
          <w:i/>
          <w:sz w:val="21"/>
        </w:rPr>
        <w:t>H</w:t>
      </w:r>
      <w:r>
        <w:rPr>
          <w:sz w:val="21"/>
        </w:rPr>
        <w:t>e。</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β</w:t>
      </w:r>
      <w:r>
        <w:rPr>
          <w:sz w:val="21"/>
        </w:rPr>
        <w:t>衰变：</w:t>
      </w:r>
      <w:r>
        <w:rPr>
          <w:rFonts w:ascii="Times New Roman" w:eastAsia="Times New Roman" w:hAnsi="Times New Roman" w:cs="Times New Roman"/>
          <w:strike w:val="0"/>
          <w:kern w:val="0"/>
          <w:sz w:val="24"/>
          <w:szCs w:val="24"/>
          <w:u w:val="none"/>
        </w:rPr>
        <w:drawing>
          <wp:inline>
            <wp:extent cx="66675" cy="123825"/>
            <wp:docPr id="100039" name="" descr="@@@1a03e835dcd84adaa813a1f80181a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5"/>
                    <a:stretch>
                      <a:fillRect/>
                    </a:stretch>
                  </pic:blipFill>
                  <pic:spPr>
                    <a:xfrm>
                      <a:off x="0" y="0"/>
                      <a:ext cx="66675" cy="123825"/>
                    </a:xfrm>
                    <a:prstGeom prst="rect">
                      <a:avLst/>
                    </a:prstGeom>
                  </pic:spPr>
                </pic:pic>
              </a:graphicData>
            </a:graphic>
          </wp:inline>
        </w:drawing>
      </w:r>
      <w:r>
        <w:rPr>
          <w:sz w:val="21"/>
        </w:rPr>
        <w:t xml:space="preserve"> X→</w:t>
      </w:r>
      <w:r>
        <w:rPr>
          <w:rFonts w:ascii="Times New Roman" w:eastAsia="Times New Roman" w:hAnsi="Times New Roman" w:cs="Times New Roman"/>
          <w:strike w:val="0"/>
          <w:kern w:val="0"/>
          <w:sz w:val="24"/>
          <w:szCs w:val="24"/>
          <w:u w:val="none"/>
        </w:rPr>
        <w:drawing>
          <wp:inline>
            <wp:extent cx="142875" cy="123825"/>
            <wp:docPr id="100041" name="" descr="@@@c23e75704e064c778c44282f25ece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142875" cy="123825"/>
                    </a:xfrm>
                    <a:prstGeom prst="rect">
                      <a:avLst/>
                    </a:prstGeom>
                  </pic:spPr>
                </pic:pic>
              </a:graphicData>
            </a:graphic>
          </wp:inline>
        </w:drawing>
      </w:r>
      <w:r>
        <w:rPr>
          <w:sz w:val="21"/>
        </w:rPr>
        <w:t>Y＋</w:t>
      </w:r>
      <w:r>
        <w:rPr>
          <w:rFonts w:ascii="Times New Roman" w:eastAsia="Times New Roman" w:hAnsi="Times New Roman" w:cs="Times New Roman"/>
          <w:strike w:val="0"/>
          <w:kern w:val="0"/>
          <w:sz w:val="24"/>
          <w:szCs w:val="24"/>
          <w:u w:val="none"/>
        </w:rPr>
        <w:drawing>
          <wp:inline>
            <wp:extent cx="76200" cy="123825"/>
            <wp:docPr id="100043" name="" descr="@@@748297ba35ba41dbaaddbe2dc1936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3"/>
                    <a:stretch>
                      <a:fillRect/>
                    </a:stretch>
                  </pic:blipFill>
                  <pic:spPr>
                    <a:xfrm>
                      <a:off x="0" y="0"/>
                      <a:ext cx="76200" cy="123825"/>
                    </a:xfrm>
                    <a:prstGeom prst="rect">
                      <a:avLst/>
                    </a:prstGeom>
                  </pic:spPr>
                </pic:pic>
              </a:graphicData>
            </a:graphic>
          </wp:inline>
        </w:drawing>
      </w:r>
      <w:r>
        <w:rPr>
          <w:sz w:val="21"/>
        </w:rPr>
        <w:t>e。</w:t>
      </w:r>
    </w:p>
    <w:p>
      <w:pPr>
        <w:shd w:val="clear" w:color="auto" w:fill="auto"/>
        <w:spacing w:line="360" w:lineRule="auto"/>
        <w:jc w:val="left"/>
        <w:rPr>
          <w:sz w:val="21"/>
        </w:rPr>
      </w:pPr>
      <w:r>
        <w:rPr>
          <w:sz w:val="21"/>
        </w:rPr>
        <w:t>实质：原子核中的中子转化成一个质子且放出一个电子即</w:t>
      </w:r>
      <w:r>
        <w:rPr>
          <w:rFonts w:ascii="Times New Roman" w:eastAsia="Times New Roman" w:hAnsi="Times New Roman" w:cs="Times New Roman"/>
          <w:i/>
          <w:sz w:val="21"/>
        </w:rPr>
        <w:t>β</w:t>
      </w:r>
      <w:r>
        <w:rPr>
          <w:sz w:val="21"/>
        </w:rPr>
        <w:t>粒子，使电荷数增加1，</w:t>
      </w:r>
      <w:r>
        <w:rPr>
          <w:rFonts w:ascii="Times New Roman" w:eastAsia="Times New Roman" w:hAnsi="Times New Roman" w:cs="Times New Roman"/>
          <w:i/>
          <w:sz w:val="21"/>
        </w:rPr>
        <w:t>β</w:t>
      </w:r>
      <w:r>
        <w:rPr>
          <w:sz w:val="21"/>
        </w:rPr>
        <w:t>衰变不改变原子核的质量数，其转化方程为：</w:t>
      </w:r>
      <w:r>
        <w:rPr>
          <w:rFonts w:ascii="Times New Roman" w:eastAsia="Times New Roman" w:hAnsi="Times New Roman" w:cs="Times New Roman"/>
          <w:strike w:val="0"/>
          <w:kern w:val="0"/>
          <w:sz w:val="24"/>
          <w:szCs w:val="24"/>
          <w:u w:val="none"/>
        </w:rPr>
        <w:drawing>
          <wp:inline>
            <wp:extent cx="47625" cy="123825"/>
            <wp:docPr id="100045" name="" descr="@@@17fb6a75b420497fa7d271578ee0b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
                    <a:stretch>
                      <a:fillRect/>
                    </a:stretch>
                  </pic:blipFill>
                  <pic:spPr>
                    <a:xfrm>
                      <a:off x="0" y="0"/>
                      <a:ext cx="47625" cy="123825"/>
                    </a:xfrm>
                    <a:prstGeom prst="rect">
                      <a:avLst/>
                    </a:prstGeom>
                  </pic:spPr>
                </pic:pic>
              </a:graphicData>
            </a:graphic>
          </wp:inline>
        </w:drawing>
      </w:r>
      <w:r>
        <w:rPr>
          <w:sz w:val="21"/>
        </w:rPr>
        <w:t xml:space="preserve"> n→</w:t>
      </w:r>
      <w:r>
        <w:rPr>
          <w:rFonts w:ascii="Times New Roman" w:eastAsia="Times New Roman" w:hAnsi="Times New Roman" w:cs="Times New Roman"/>
          <w:strike w:val="0"/>
          <w:kern w:val="0"/>
          <w:sz w:val="24"/>
          <w:szCs w:val="24"/>
          <w:u w:val="none"/>
        </w:rPr>
        <w:drawing>
          <wp:inline>
            <wp:extent cx="28575" cy="123825"/>
            <wp:docPr id="100047" name="" descr="@@@33c261d1496845fda2f6d08f64630f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28575" cy="123825"/>
                    </a:xfrm>
                    <a:prstGeom prst="rect">
                      <a:avLst/>
                    </a:prstGeom>
                  </pic:spPr>
                </pic:pic>
              </a:graphicData>
            </a:graphic>
          </wp:inline>
        </w:drawing>
      </w:r>
      <w:r>
        <w:rPr>
          <w:rFonts w:ascii="Times New Roman" w:eastAsia="Times New Roman" w:hAnsi="Times New Roman" w:cs="Times New Roman"/>
          <w:i/>
          <w:sz w:val="21"/>
        </w:rPr>
        <w:t>H</w:t>
      </w:r>
      <w:r>
        <w:rPr>
          <w:sz w:val="21"/>
        </w:rPr>
        <w:t>＋</w:t>
      </w:r>
      <w:r>
        <w:rPr>
          <w:rFonts w:ascii="Times New Roman" w:eastAsia="Times New Roman" w:hAnsi="Times New Roman" w:cs="Times New Roman"/>
          <w:strike w:val="0"/>
          <w:kern w:val="0"/>
          <w:sz w:val="24"/>
          <w:szCs w:val="24"/>
          <w:u w:val="none"/>
        </w:rPr>
        <w:drawing>
          <wp:inline>
            <wp:extent cx="76200" cy="123825"/>
            <wp:docPr id="100049" name="" descr="@@@748297ba35ba41dbaaddbe2dc1936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3"/>
                    <a:stretch>
                      <a:fillRect/>
                    </a:stretch>
                  </pic:blipFill>
                  <pic:spPr>
                    <a:xfrm>
                      <a:off x="0" y="0"/>
                      <a:ext cx="76200" cy="123825"/>
                    </a:xfrm>
                    <a:prstGeom prst="rect">
                      <a:avLst/>
                    </a:prstGeom>
                  </pic:spPr>
                </pic:pic>
              </a:graphicData>
            </a:graphic>
          </wp:inline>
        </w:drawing>
      </w:r>
      <w:r>
        <w:rPr>
          <w:sz w:val="21"/>
        </w:rPr>
        <w:t>e。</w:t>
      </w:r>
    </w:p>
    <w:p>
      <w:pPr>
        <w:shd w:val="clear" w:color="auto" w:fill="auto"/>
        <w:spacing w:line="360" w:lineRule="auto"/>
        <w:jc w:val="left"/>
        <w:rPr>
          <w:sz w:val="21"/>
        </w:rPr>
      </w:pPr>
      <w:r>
        <w:rPr>
          <w:sz w:val="21"/>
        </w:rPr>
        <w:t>如：</w:t>
      </w:r>
      <w:r>
        <w:rPr>
          <w:rFonts w:ascii="Times New Roman" w:eastAsia="Times New Roman" w:hAnsi="Times New Roman" w:cs="Times New Roman"/>
          <w:strike w:val="0"/>
          <w:kern w:val="0"/>
          <w:sz w:val="24"/>
          <w:szCs w:val="24"/>
          <w:u w:val="none"/>
        </w:rPr>
        <w:drawing>
          <wp:inline>
            <wp:extent cx="133350" cy="123825"/>
            <wp:docPr id="100051" name="" descr="@@@f9133b748c054faa97dcce9ad9a61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6"/>
                    <a:stretch>
                      <a:fillRect/>
                    </a:stretch>
                  </pic:blipFill>
                  <pic:spPr>
                    <a:xfrm>
                      <a:off x="0" y="0"/>
                      <a:ext cx="133350" cy="123825"/>
                    </a:xfrm>
                    <a:prstGeom prst="rect">
                      <a:avLst/>
                    </a:prstGeom>
                  </pic:spPr>
                </pic:pic>
              </a:graphicData>
            </a:graphic>
          </wp:inline>
        </w:drawing>
      </w:r>
      <w:r>
        <w:rPr>
          <w:sz w:val="21"/>
        </w:rPr>
        <w:t xml:space="preserve"> T</w:t>
      </w:r>
      <w:r>
        <w:rPr>
          <w:rFonts w:ascii="Times New Roman" w:eastAsia="Times New Roman" w:hAnsi="Times New Roman" w:cs="Times New Roman"/>
          <w:i/>
          <w:sz w:val="21"/>
        </w:rPr>
        <w:t>h</w:t>
      </w:r>
      <w:r>
        <w:rPr>
          <w:sz w:val="21"/>
        </w:rPr>
        <w:t>→</w:t>
      </w:r>
      <w:r>
        <w:rPr>
          <w:rFonts w:ascii="Times New Roman" w:eastAsia="Times New Roman" w:hAnsi="Times New Roman" w:cs="Times New Roman"/>
          <w:strike w:val="0"/>
          <w:kern w:val="0"/>
          <w:sz w:val="24"/>
          <w:szCs w:val="24"/>
          <w:u w:val="none"/>
        </w:rPr>
        <w:drawing>
          <wp:inline>
            <wp:extent cx="133350" cy="123825"/>
            <wp:docPr id="100053" name="" descr="@@@f1d59974d87f474899e06756b65bf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7"/>
                    <a:stretch>
                      <a:fillRect/>
                    </a:stretch>
                  </pic:blipFill>
                  <pic:spPr>
                    <a:xfrm>
                      <a:off x="0" y="0"/>
                      <a:ext cx="133350" cy="123825"/>
                    </a:xfrm>
                    <a:prstGeom prst="rect">
                      <a:avLst/>
                    </a:prstGeom>
                  </pic:spPr>
                </pic:pic>
              </a:graphicData>
            </a:graphic>
          </wp:inline>
        </w:drawing>
      </w:r>
      <w:r>
        <w:rPr>
          <w:sz w:val="21"/>
        </w:rPr>
        <w:t>Pa＋</w:t>
      </w:r>
      <w:r>
        <w:rPr>
          <w:rFonts w:ascii="Times New Roman" w:eastAsia="Times New Roman" w:hAnsi="Times New Roman" w:cs="Times New Roman"/>
          <w:strike w:val="0"/>
          <w:kern w:val="0"/>
          <w:sz w:val="24"/>
          <w:szCs w:val="24"/>
          <w:u w:val="none"/>
        </w:rPr>
        <w:drawing>
          <wp:inline>
            <wp:extent cx="95250" cy="123825"/>
            <wp:docPr id="100055" name="" descr="@@@6077d1d6959140e4a52628c7d14e1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8"/>
                    <a:stretch>
                      <a:fillRect/>
                    </a:stretch>
                  </pic:blipFill>
                  <pic:spPr>
                    <a:xfrm>
                      <a:off x="0" y="0"/>
                      <a:ext cx="95250" cy="123825"/>
                    </a:xfrm>
                    <a:prstGeom prst="rect">
                      <a:avLst/>
                    </a:prstGeom>
                  </pic:spPr>
                </pic:pic>
              </a:graphicData>
            </a:graphic>
          </wp:inline>
        </w:drawing>
      </w:r>
      <w:r>
        <w:rPr>
          <w:sz w:val="21"/>
        </w:rPr>
        <w:t>e。</w:t>
      </w:r>
    </w:p>
    <w:p>
      <w:pPr>
        <w:shd w:val="clear" w:color="auto" w:fill="auto"/>
        <w:spacing w:line="360" w:lineRule="auto"/>
        <w:jc w:val="left"/>
        <w:rPr>
          <w:sz w:val="21"/>
        </w:rPr>
      </w:pPr>
      <w:r>
        <w:rPr>
          <w:sz w:val="21"/>
        </w:rPr>
        <w:t>（3）γ射线经常是伴随α衰变和</w:t>
      </w:r>
      <w:r>
        <w:rPr>
          <w:rFonts w:ascii="Times New Roman" w:eastAsia="Times New Roman" w:hAnsi="Times New Roman" w:cs="Times New Roman"/>
          <w:i/>
          <w:sz w:val="21"/>
        </w:rPr>
        <w:t>β</w:t>
      </w:r>
      <w:r>
        <w:rPr>
          <w:sz w:val="21"/>
        </w:rPr>
        <w:t>衰变产生的。</w:t>
      </w:r>
    </w:p>
    <w:p>
      <w:pPr>
        <w:shd w:val="clear" w:color="auto" w:fill="auto"/>
        <w:spacing w:line="360" w:lineRule="auto"/>
        <w:jc w:val="left"/>
        <w:rPr>
          <w:sz w:val="21"/>
        </w:rPr>
      </w:pPr>
      <w:r>
        <w:rPr>
          <w:sz w:val="21"/>
        </w:rPr>
        <w:t>实质：发生α衰变或</w:t>
      </w:r>
      <w:r>
        <w:rPr>
          <w:rFonts w:ascii="Times New Roman" w:eastAsia="Times New Roman" w:hAnsi="Times New Roman" w:cs="Times New Roman"/>
          <w:i/>
          <w:sz w:val="21"/>
        </w:rPr>
        <w:t>β</w:t>
      </w:r>
      <w:r>
        <w:rPr>
          <w:sz w:val="21"/>
        </w:rPr>
        <w:t>衰变后的原子核处于激发态，在向低能级跃迁时以γ光子的形式向外辐射能量。</w:t>
      </w:r>
    </w:p>
    <w:p>
      <w:pPr>
        <w:shd w:val="clear" w:color="auto" w:fill="auto"/>
        <w:spacing w:line="360" w:lineRule="auto"/>
        <w:jc w:val="left"/>
        <w:rPr>
          <w:sz w:val="21"/>
        </w:rPr>
      </w:pPr>
      <w:r>
        <w:rPr>
          <w:sz w:val="21"/>
        </w:rPr>
        <w:t>2.衰变规律</w:t>
      </w:r>
    </w:p>
    <w:p>
      <w:pPr>
        <w:shd w:val="clear" w:color="auto" w:fill="auto"/>
        <w:spacing w:line="360" w:lineRule="auto"/>
        <w:jc w:val="left"/>
        <w:rPr>
          <w:sz w:val="21"/>
        </w:rPr>
      </w:pPr>
      <w:r>
        <w:rPr>
          <w:sz w:val="21"/>
        </w:rPr>
        <w:t>衰变过程遵循质量数守恒和电荷数守恒。</w:t>
      </w:r>
      <w:r>
        <w:rPr>
          <w:sz w:val="21"/>
        </w:rPr>
        <w:t>【例题】</w:t>
      </w:r>
    </w:p>
    <w:p>
      <w:pPr>
        <w:shd w:val="clear" w:color="auto" w:fill="auto"/>
        <w:spacing w:line="360" w:lineRule="auto"/>
        <w:jc w:val="left"/>
        <w:rPr>
          <w:sz w:val="21"/>
        </w:rPr>
      </w:pPr>
      <w:r>
        <w:rPr>
          <w:sz w:val="21"/>
        </w:rPr>
        <w:t>9．</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238</m:t>
              </m:r>
            </m:sup>
          </m:sPre>
        </m:oMath>
      </m:oMathPara>
      <w:r>
        <w:rPr>
          <w:sz w:val="21"/>
        </w:rPr>
        <w:t>是一种放射性元素，能够自发地进行一系列放射性衰变，如图所示，则下列说法正确的是（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952500"/>
            <wp:docPr id="100057" name="" descr="@@@296ffeb3-98a6-4568-99ca-7cf5426aa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9"/>
                    <a:stretch>
                      <a:fillRect/>
                    </a:stretch>
                  </pic:blipFill>
                  <pic:spPr>
                    <a:xfrm>
                      <a:off x="0" y="0"/>
                      <a:ext cx="2286000" cy="952500"/>
                    </a:xfrm>
                    <a:prstGeom prst="rect">
                      <a:avLst/>
                    </a:prstGeom>
                  </pic:spPr>
                </pic:pic>
              </a:graphicData>
            </a:graphic>
          </wp:inline>
        </w:drawing>
      </w:r>
    </w:p>
    <w:p>
      <w:pPr>
        <w:shd w:val="clear" w:color="auto" w:fill="auto"/>
        <w:spacing w:line="360" w:lineRule="auto"/>
        <w:jc w:val="left"/>
        <w:rPr>
          <w:sz w:val="21"/>
        </w:rPr>
      </w:pPr>
      <w:r>
        <w:rPr>
          <w:sz w:val="21"/>
        </w:rPr>
        <w:t>A．图中</w:t>
      </w:r>
      <m:oMathPara>
        <m:oMathParaPr>
          <m:jc m:val="left"/>
        </m:oMathParaPr>
        <m:oMath>
          <m:r>
            <w:rPr>
              <w:rFonts w:ascii="Cambria Math" w:eastAsia="宋体" w:hAnsi="Cambria Math" w:cs="Cambria Math"/>
            </w:rPr>
            <m:t>a</m:t>
          </m:r>
        </m:oMath>
      </m:oMathPara>
      <w:r>
        <w:rPr>
          <w:sz w:val="21"/>
        </w:rPr>
        <w:t>是208</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Y</m:t>
          </m:r>
        </m:oMath>
      </m:oMathPara>
      <w:r>
        <w:rPr>
          <w:sz w:val="21"/>
        </w:rPr>
        <w:t>和</w:t>
      </w:r>
      <m:oMathPara>
        <m:oMathParaPr>
          <m:jc m:val="left"/>
        </m:oMathParaPr>
        <m:oMath>
          <m:r>
            <w:rPr>
              <w:rFonts w:ascii="Cambria Math" w:eastAsia="宋体" w:hAnsi="Cambria Math" w:cs="Cambria Math"/>
            </w:rPr>
            <m:t>Z</m:t>
          </m:r>
        </m:oMath>
      </m:oMathPara>
      <w:r>
        <w:rPr>
          <w:sz w:val="21"/>
        </w:rPr>
        <w:t>都是</w:t>
      </w:r>
      <m:oMathPara>
        <m:oMathParaPr>
          <m:jc m:val="left"/>
        </m:oMathParaPr>
        <m:oMath>
          <m:r>
            <w:rPr>
              <w:rFonts w:ascii="Cambria Math" w:eastAsia="宋体" w:hAnsi="Cambria Math" w:cs="Cambria Math"/>
            </w:rPr>
            <m:t>β</m:t>
          </m:r>
        </m:oMath>
      </m:oMathPara>
      <w:r>
        <w:rPr>
          <w:sz w:val="21"/>
        </w:rPr>
        <w:t>衰变</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X</m:t>
          </m:r>
        </m:oMath>
      </m:oMathPara>
      <w:r>
        <w:rPr>
          <w:sz w:val="21"/>
        </w:rPr>
        <w:t>衰变放出的电子是中子转变为质子时产生的</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X</m:t>
          </m:r>
        </m:oMath>
      </m:oMathPara>
      <w:r>
        <w:rPr>
          <w:sz w:val="21"/>
        </w:rPr>
        <w:t>衰变中放出的射线电离能力最强</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【知识点】α衰变的特点、本质及其方程的写法</w:t>
      </w:r>
    </w:p>
    <w:p>
      <w:pPr>
        <w:shd w:val="clear" w:color="auto" w:fill="auto"/>
        <w:spacing w:line="360" w:lineRule="auto"/>
        <w:jc w:val="left"/>
        <w:rPr>
          <w:sz w:val="21"/>
        </w:rPr>
      </w:pPr>
      <w:r>
        <w:rPr>
          <w:sz w:val="21"/>
        </w:rPr>
        <w:t>【详解】AB．Y衰变中，由</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83</m:t>
              </m:r>
            </m:sub>
            <m:sup>
              <m:r>
                <w:rPr>
                  <w:rFonts w:ascii="Cambria Math" w:eastAsia="宋体" w:hAnsi="Cambria Math" w:cs="Cambria Math"/>
                </w:rPr>
                <m:t>210</m:t>
              </m:r>
            </m:sup>
          </m:sPre>
          <m:r>
            <m:rPr>
              <m:nor/>
            </m:rPr>
            <w:rPr>
              <w:rFonts w:ascii="Cambria Math" w:eastAsia="宋体" w:hAnsi="Cambria Math" w:cs="Cambria Math"/>
            </w:rPr>
            <m:t>i</m:t>
          </m:r>
        </m:oMath>
      </m:oMathPara>
      <w:r>
        <w:rPr>
          <w:sz w:val="21"/>
        </w:rPr>
        <w:t>衰变成</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81</m:t>
              </m:r>
            </m:sub>
            <m:sup>
              <m:r>
                <w:rPr>
                  <w:rFonts w:ascii="Cambria Math" w:eastAsia="宋体" w:hAnsi="Cambria Math" w:cs="Cambria Math"/>
                </w:rPr>
                <m:t>a</m:t>
              </m:r>
            </m:sup>
          </m:sPre>
          <m:r>
            <m:rPr>
              <m:nor/>
            </m:rPr>
            <w:rPr>
              <w:rFonts w:ascii="Cambria Math" w:eastAsia="宋体" w:hAnsi="Cambria Math" w:cs="Cambria Math"/>
            </w:rPr>
            <m:t>i</m:t>
          </m:r>
        </m:oMath>
      </m:oMathPara>
      <w:r>
        <w:rPr>
          <w:sz w:val="21"/>
        </w:rPr>
        <w:t>，电荷数少了2个，Y发生的是</w:t>
      </w:r>
      <m:oMathPara>
        <m:oMathParaPr>
          <m:jc m:val="left"/>
        </m:oMathParaPr>
        <m:oMath>
          <m:r>
            <w:rPr>
              <w:rFonts w:ascii="Cambria Math" w:eastAsia="宋体" w:hAnsi="Cambria Math" w:cs="Cambria Math"/>
            </w:rPr>
            <m:t>α</m:t>
          </m:r>
        </m:oMath>
      </m:oMathPara>
      <w:r>
        <w:rPr>
          <w:sz w:val="21"/>
        </w:rPr>
        <w:t>衰变，故质量数少4，故</w:t>
      </w:r>
      <w:r>
        <w:rPr>
          <w:rFonts w:ascii="Times New Roman" w:eastAsia="Times New Roman" w:hAnsi="Times New Roman" w:cs="Times New Roman"/>
          <w:i/>
          <w:sz w:val="21"/>
        </w:rPr>
        <w:t>a</w:t>
      </w:r>
      <w:r>
        <w:rPr>
          <w:sz w:val="21"/>
        </w:rPr>
        <w:t>=206，故A错误，又因为</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84</m:t>
              </m:r>
            </m:sub>
            <m:sup>
              <m:r>
                <w:rPr>
                  <w:rFonts w:ascii="Cambria Math" w:eastAsia="宋体" w:hAnsi="Cambria Math" w:cs="Cambria Math"/>
                </w:rPr>
                <m:t>210</m:t>
              </m:r>
            </m:sup>
          </m:sPre>
          <m:r>
            <m:rPr>
              <m:nor/>
            </m:rPr>
            <w:rPr>
              <w:rFonts w:ascii="Cambria Math" w:eastAsia="宋体" w:hAnsi="Cambria Math" w:cs="Cambria Math"/>
            </w:rPr>
            <m:t>o</m:t>
          </m:r>
        </m:oMath>
      </m:oMathPara>
      <w:r>
        <w:rPr>
          <w:sz w:val="21"/>
        </w:rPr>
        <w:t>衰变成</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82</m:t>
              </m:r>
            </m:sub>
            <m:sup>
              <m:r>
                <w:rPr>
                  <w:rFonts w:ascii="Cambria Math" w:eastAsia="宋体" w:hAnsi="Cambria Math" w:cs="Cambria Math"/>
                </w:rPr>
                <m:t>206</m:t>
              </m:r>
            </m:sup>
          </m:sPre>
          <m:r>
            <m:rPr>
              <m:nor/>
            </m:rPr>
            <w:rPr>
              <w:rFonts w:ascii="Cambria Math" w:eastAsia="宋体" w:hAnsi="Cambria Math" w:cs="Cambria Math"/>
            </w:rPr>
            <m:t>b</m:t>
          </m:r>
        </m:oMath>
      </m:oMathPara>
      <w:r>
        <w:rPr>
          <w:sz w:val="21"/>
        </w:rPr>
        <w:t>，质量数少4个，电荷数少2个，Z发生的是</w:t>
      </w:r>
      <m:oMathPara>
        <m:oMathParaPr>
          <m:jc m:val="left"/>
        </m:oMathParaPr>
        <m:oMath>
          <m:r>
            <w:rPr>
              <w:rFonts w:ascii="Cambria Math" w:eastAsia="宋体" w:hAnsi="Cambria Math" w:cs="Cambria Math"/>
            </w:rPr>
            <m:t>α</m:t>
          </m:r>
        </m:oMath>
      </m:oMathPara>
      <w:r>
        <w:rPr>
          <w:sz w:val="21"/>
        </w:rPr>
        <w:t>衰变，故B错误；</w:t>
      </w:r>
    </w:p>
    <w:p>
      <w:pPr>
        <w:shd w:val="clear" w:color="auto" w:fill="auto"/>
        <w:spacing w:line="360" w:lineRule="auto"/>
        <w:jc w:val="left"/>
        <w:rPr>
          <w:sz w:val="21"/>
        </w:rPr>
      </w:pPr>
      <w:r>
        <w:rPr>
          <w:sz w:val="21"/>
        </w:rPr>
        <w:t>C．</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83</m:t>
              </m:r>
            </m:sub>
            <m:sup>
              <m:r>
                <w:rPr>
                  <w:rFonts w:ascii="Cambria Math" w:eastAsia="宋体" w:hAnsi="Cambria Math" w:cs="Cambria Math"/>
                </w:rPr>
                <m:t>210</m:t>
              </m:r>
            </m:sup>
          </m:sPre>
          <m:r>
            <m:rPr>
              <m:nor/>
            </m:rPr>
            <w:rPr>
              <w:rFonts w:ascii="Cambria Math" w:eastAsia="宋体" w:hAnsi="Cambria Math" w:cs="Cambria Math"/>
            </w:rPr>
            <m:t>i</m:t>
          </m:r>
        </m:oMath>
      </m:oMathPara>
      <w:r>
        <w:rPr>
          <w:sz w:val="21"/>
        </w:rPr>
        <w:t>衰变成</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84</m:t>
              </m:r>
            </m:sub>
            <m:sup>
              <m:r>
                <w:rPr>
                  <w:rFonts w:ascii="Cambria Math" w:eastAsia="宋体" w:hAnsi="Cambria Math" w:cs="Cambria Math"/>
                </w:rPr>
                <m:t>210</m:t>
              </m:r>
            </m:sup>
          </m:sPre>
          <m:r>
            <m:rPr>
              <m:nor/>
            </m:rPr>
            <w:rPr>
              <w:rFonts w:ascii="Cambria Math" w:eastAsia="宋体" w:hAnsi="Cambria Math" w:cs="Cambria Math"/>
            </w:rPr>
            <m:t>o</m:t>
          </m:r>
        </m:oMath>
      </m:oMathPara>
      <w:r>
        <w:rPr>
          <w:sz w:val="21"/>
        </w:rPr>
        <w:t>，质量数不变，可知X发生的是</w:t>
      </w:r>
      <m:oMathPara>
        <m:oMathParaPr>
          <m:jc m:val="left"/>
        </m:oMathParaPr>
        <m:oMath>
          <m:r>
            <w:rPr>
              <w:rFonts w:ascii="Cambria Math" w:eastAsia="宋体" w:hAnsi="Cambria Math" w:cs="Cambria Math"/>
            </w:rPr>
            <m:t>β</m:t>
          </m:r>
        </m:oMath>
      </m:oMathPara>
      <w:r>
        <w:rPr>
          <w:sz w:val="21"/>
        </w:rPr>
        <w:t>衰变，放出的电子是中子转变为质子时产生的，故C正确；</w:t>
      </w:r>
    </w:p>
    <w:p>
      <w:pPr>
        <w:shd w:val="clear" w:color="auto" w:fill="auto"/>
        <w:spacing w:line="360" w:lineRule="auto"/>
        <w:jc w:val="left"/>
        <w:rPr>
          <w:sz w:val="21"/>
        </w:rPr>
      </w:pPr>
      <w:r>
        <w:rPr>
          <w:sz w:val="21"/>
        </w:rPr>
        <w:t>D． X发生的是</w:t>
      </w:r>
      <m:oMathPara>
        <m:oMathParaPr>
          <m:jc m:val="left"/>
        </m:oMathParaPr>
        <m:oMath>
          <m:r>
            <w:rPr>
              <w:rFonts w:ascii="Cambria Math" w:eastAsia="宋体" w:hAnsi="Cambria Math" w:cs="Cambria Math"/>
            </w:rPr>
            <m:t>β</m:t>
          </m:r>
        </m:oMath>
      </m:oMathPara>
      <w:r>
        <w:rPr>
          <w:sz w:val="21"/>
        </w:rPr>
        <w:t>衰变，</w:t>
      </w:r>
      <m:oMathPara>
        <m:oMathParaPr>
          <m:jc m:val="left"/>
        </m:oMathParaPr>
        <m:oMath>
          <m:r>
            <w:rPr>
              <w:rFonts w:ascii="Cambria Math" w:eastAsia="宋体" w:hAnsi="Cambria Math" w:cs="Cambria Math"/>
            </w:rPr>
            <m:t>α</m:t>
          </m:r>
        </m:oMath>
      </m:oMathPara>
      <w:r>
        <w:rPr>
          <w:sz w:val="21"/>
        </w:rPr>
        <w:t>衰变电离能力最强，故D错误。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10．在匀强磁场中有一个原来静止的碳14原子核发生了某种衰变，已知放射出的粒子速度方向及反冲核N原子核的速度方向均与磁场方向垂直，如图所示。下列说法正确的是（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81075" cy="990600"/>
            <wp:docPr id="100059" name="" descr="@@@d039862c-3a99-49db-9882-95d8116e1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0"/>
                    <a:stretch>
                      <a:fillRect/>
                    </a:stretch>
                  </pic:blipFill>
                  <pic:spPr>
                    <a:xfrm>
                      <a:off x="0" y="0"/>
                      <a:ext cx="981075" cy="990600"/>
                    </a:xfrm>
                    <a:prstGeom prst="rect">
                      <a:avLst/>
                    </a:prstGeom>
                  </pic:spPr>
                </pic:pic>
              </a:graphicData>
            </a:graphic>
          </wp:inline>
        </w:drawing>
      </w:r>
    </w:p>
    <w:p>
      <w:pPr>
        <w:shd w:val="clear" w:color="auto" w:fill="auto"/>
        <w:spacing w:line="360" w:lineRule="auto"/>
        <w:jc w:val="left"/>
        <w:rPr>
          <w:sz w:val="21"/>
        </w:rPr>
      </w:pPr>
      <w:r>
        <w:rPr>
          <w:sz w:val="21"/>
        </w:rPr>
        <w:t>A．反冲核N原子核的动能更大</w:t>
      </w:r>
    </w:p>
    <w:p>
      <w:pPr>
        <w:shd w:val="clear" w:color="auto" w:fill="auto"/>
        <w:spacing w:line="360" w:lineRule="auto"/>
        <w:jc w:val="left"/>
        <w:rPr>
          <w:sz w:val="21"/>
        </w:rPr>
      </w:pPr>
      <w:r>
        <w:rPr>
          <w:sz w:val="21"/>
        </w:rPr>
        <w:t>B．图中大圆为反冲核N原子核的运动轨迹</w:t>
      </w:r>
    </w:p>
    <w:p>
      <w:pPr>
        <w:shd w:val="clear" w:color="auto" w:fill="auto"/>
        <w:spacing w:line="360" w:lineRule="auto"/>
        <w:jc w:val="left"/>
        <w:rPr>
          <w:sz w:val="21"/>
        </w:rPr>
      </w:pPr>
      <w:r>
        <w:rPr>
          <w:sz w:val="21"/>
        </w:rPr>
        <w:t>C．碳14发生</w:t>
      </w:r>
      <w:r>
        <w:rPr>
          <w:rFonts w:ascii="Times New Roman" w:eastAsia="Times New Roman" w:hAnsi="Times New Roman" w:cs="Times New Roman"/>
          <w:i/>
          <w:sz w:val="21"/>
        </w:rPr>
        <w:t>α</w:t>
      </w:r>
      <w:r>
        <w:rPr>
          <w:sz w:val="21"/>
        </w:rPr>
        <w:t>衰变</w:t>
      </w:r>
    </w:p>
    <w:p>
      <w:pPr>
        <w:shd w:val="clear" w:color="auto" w:fill="auto"/>
        <w:spacing w:line="360" w:lineRule="auto"/>
        <w:jc w:val="left"/>
        <w:rPr>
          <w:sz w:val="21"/>
        </w:rPr>
      </w:pPr>
      <w:r>
        <w:rPr>
          <w:sz w:val="21"/>
        </w:rPr>
        <w:t>D．图中大圆与小圆直径之比为7∶1</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【知识点】β衰变的特点、本质及其方程的写法、反冲现象中的动量守恒、带电粒子在匀强磁场中的圆周运动：半径、周期公式</w:t>
      </w:r>
    </w:p>
    <w:p>
      <w:pPr>
        <w:shd w:val="clear" w:color="auto" w:fill="auto"/>
        <w:spacing w:line="360" w:lineRule="auto"/>
        <w:jc w:val="left"/>
        <w:rPr>
          <w:sz w:val="21"/>
        </w:rPr>
      </w:pPr>
      <w:r>
        <w:rPr>
          <w:sz w:val="21"/>
        </w:rPr>
        <w:t>【详解】A．设放射出的粒子质量为</w:t>
      </w:r>
      <w:r>
        <w:rPr>
          <w:rFonts w:ascii="Times New Roman" w:eastAsia="Times New Roman" w:hAnsi="Times New Roman" w:cs="Times New Roman"/>
          <w:i/>
          <w:sz w:val="21"/>
        </w:rPr>
        <w:t>m</w:t>
      </w:r>
      <w:r>
        <w:rPr>
          <w:sz w:val="21"/>
        </w:rPr>
        <w:t>，反冲核N的质量为</w:t>
      </w:r>
      <w:r>
        <w:rPr>
          <w:rFonts w:ascii="Times New Roman" w:eastAsia="Times New Roman" w:hAnsi="Times New Roman" w:cs="Times New Roman"/>
          <w:i/>
          <w:sz w:val="21"/>
        </w:rPr>
        <w:t>M</w:t>
      </w:r>
      <w:r>
        <w:rPr>
          <w:sz w:val="21"/>
        </w:rPr>
        <w:t>，则由动量守恒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可知反冲核N原子核的动能更小，选项A错误；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反冲核N带电量较大，可知半径较小，即小圆为反冲核N原子核的运动轨迹，选项B错误；</w:t>
      </w:r>
    </w:p>
    <w:p>
      <w:pPr>
        <w:shd w:val="clear" w:color="auto" w:fill="auto"/>
        <w:spacing w:line="360" w:lineRule="auto"/>
        <w:jc w:val="left"/>
        <w:rPr>
          <w:sz w:val="21"/>
        </w:rPr>
      </w:pPr>
      <w:r>
        <w:rPr>
          <w:sz w:val="21"/>
        </w:rPr>
        <w:t>C．因两轨迹圆内切，可知碳14发生</w:t>
      </w:r>
      <m:oMathPara>
        <m:oMathParaPr>
          <m:jc m:val="left"/>
        </m:oMathParaPr>
        <m:oMath>
          <m:r>
            <w:rPr>
              <w:rFonts w:ascii="Cambria Math" w:eastAsia="宋体" w:hAnsi="Cambria Math" w:cs="Cambria Math"/>
            </w:rPr>
            <m:t>β</m:t>
          </m:r>
        </m:oMath>
      </m:oMathPara>
      <w:r>
        <w:rPr>
          <w:sz w:val="21"/>
        </w:rPr>
        <w:t>衰变，选项C错误；</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可知，图中大圆与小圆直径之比等于电量的反比，即为7∶1，选项D正确。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11．放射性元素A经过</w:t>
      </w:r>
      <w:r>
        <w:rPr>
          <w:rFonts w:ascii="Times New Roman" w:eastAsia="Times New Roman" w:hAnsi="Times New Roman" w:cs="Times New Roman"/>
          <w:i/>
          <w:sz w:val="21"/>
        </w:rPr>
        <w:t>m</w:t>
      </w:r>
      <w:r>
        <w:rPr>
          <w:sz w:val="21"/>
        </w:rPr>
        <w:t>次</w:t>
      </w:r>
      <m:oMathPara>
        <m:oMathParaPr>
          <m:jc m:val="left"/>
        </m:oMathParaPr>
        <m:oMath>
          <m:r>
            <w:rPr>
              <w:rFonts w:ascii="Cambria Math" w:eastAsia="宋体" w:hAnsi="Cambria Math" w:cs="Cambria Math"/>
            </w:rPr>
            <m:t>α</m:t>
          </m:r>
        </m:oMath>
      </m:oMathPara>
      <w:r>
        <w:rPr>
          <w:sz w:val="21"/>
        </w:rPr>
        <w:t>衰变和</w:t>
      </w:r>
      <w:r>
        <w:rPr>
          <w:rFonts w:ascii="Times New Roman" w:eastAsia="Times New Roman" w:hAnsi="Times New Roman" w:cs="Times New Roman"/>
          <w:i/>
          <w:sz w:val="21"/>
        </w:rPr>
        <w:t>n</w:t>
      </w:r>
      <w:r>
        <w:rPr>
          <w:sz w:val="21"/>
        </w:rPr>
        <w:t>次</w:t>
      </w:r>
      <m:oMathPara>
        <m:oMathParaPr>
          <m:jc m:val="left"/>
        </m:oMathParaPr>
        <m:oMath>
          <m:r>
            <w:rPr>
              <w:rFonts w:ascii="Cambria Math" w:eastAsia="宋体" w:hAnsi="Cambria Math" w:cs="Cambria Math"/>
            </w:rPr>
            <m:t>β</m:t>
          </m:r>
        </m:oMath>
      </m:oMathPara>
      <w:r>
        <w:rPr>
          <w:sz w:val="21"/>
        </w:rPr>
        <w:t>衰变后生成一新元素B，已知</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n</m:t>
          </m:r>
        </m:oMath>
      </m:oMathPara>
      <w:r>
        <w:rPr>
          <w:sz w:val="21"/>
        </w:rPr>
        <w:t>，则元素B在元素周期表中的位置较元素A的位置（</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A．向前移动了</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位</w:t>
      </w:r>
      <w:r>
        <w:rPr>
          <w:sz w:val="21"/>
        </w:rPr>
        <w:tab/>
      </w:r>
      <w:r>
        <w:rPr>
          <w:sz w:val="21"/>
        </w:rPr>
        <w:t>B．向后移动了</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位</w:t>
      </w:r>
    </w:p>
    <w:p>
      <w:pPr>
        <w:shd w:val="clear" w:color="auto" w:fill="auto"/>
        <w:tabs>
          <w:tab w:val="left" w:pos="4156"/>
        </w:tabs>
        <w:spacing w:line="360" w:lineRule="auto"/>
        <w:jc w:val="left"/>
        <w:rPr>
          <w:sz w:val="21"/>
        </w:rPr>
      </w:pPr>
      <w:r>
        <w:rPr>
          <w:sz w:val="21"/>
        </w:rPr>
        <w:t>C．向前移动了</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位</w:t>
      </w:r>
      <w:r>
        <w:rPr>
          <w:sz w:val="21"/>
        </w:rPr>
        <w:tab/>
      </w:r>
      <w:r>
        <w:rPr>
          <w:sz w:val="21"/>
        </w:rPr>
        <w:t>D．向后移动了</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位</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【知识点】α衰变的特点、本质及其方程的写法、β衰变的特点、本质及其方程的写法</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α</m:t>
          </m:r>
        </m:oMath>
      </m:oMathPara>
      <w:r>
        <w:rPr>
          <w:sz w:val="21"/>
        </w:rPr>
        <w:t>粒子是</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β</m:t>
          </m:r>
        </m:oMath>
      </m:oMathPara>
      <w:r>
        <w:rPr>
          <w:sz w:val="21"/>
        </w:rPr>
        <w:t>粒子是</w:t>
      </w:r>
      <m:oMathPara>
        <m:oMathParaPr>
          <m:jc m:val="left"/>
        </m:oMathParaPr>
        <m:oMath>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1"/>
        </w:rPr>
        <w:t>，因此发生一次</w:t>
      </w:r>
      <m:oMathPara>
        <m:oMathParaPr>
          <m:jc m:val="left"/>
        </m:oMathParaPr>
        <m:oMath>
          <m:r>
            <w:rPr>
              <w:rFonts w:ascii="Cambria Math" w:eastAsia="宋体" w:hAnsi="Cambria Math" w:cs="Cambria Math"/>
            </w:rPr>
            <m:t>α</m:t>
          </m:r>
        </m:oMath>
      </m:oMathPara>
      <w:r>
        <w:rPr>
          <w:sz w:val="21"/>
        </w:rPr>
        <w:t>衰变，电荷数减少2，发生一次</w:t>
      </w:r>
      <m:oMathPara>
        <m:oMathParaPr>
          <m:jc m:val="left"/>
        </m:oMathParaPr>
        <m:oMath>
          <m:r>
            <w:rPr>
              <w:rFonts w:ascii="Cambria Math" w:eastAsia="宋体" w:hAnsi="Cambria Math" w:cs="Cambria Math"/>
            </w:rPr>
            <m:t>β</m:t>
          </m:r>
        </m:oMath>
      </m:oMathPara>
      <w:r>
        <w:rPr>
          <w:sz w:val="21"/>
        </w:rPr>
        <w:t>衰变，电荷数增加1，故电荷数变化为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p>
    <w:p>
      <w:pPr>
        <w:shd w:val="clear" w:color="auto" w:fill="auto"/>
        <w:spacing w:line="360" w:lineRule="auto"/>
        <w:jc w:val="left"/>
        <w:rPr>
          <w:sz w:val="21"/>
        </w:rPr>
      </w:pPr>
      <w:r>
        <w:rPr>
          <w:sz w:val="21"/>
        </w:rPr>
        <w:t>所以新元素B在元素周期表中的位置较元素A的位置向前移动了</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位。</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12．自然界中有的放射性元素半衰期很短，很难被发现，放射性元素镎</w:t>
      </w:r>
      <m:oMathPara>
        <m:oMathParaPr>
          <m:jc m:val="left"/>
        </m:oMathParaPr>
        <m:oMath>
          <m:r>
            <w:rPr>
              <w:rFonts w:ascii="Cambria Math" w:eastAsia="宋体" w:hAnsi="Cambria Math" w:cs="Cambria Math"/>
            </w:rPr>
            <m:t>237</m:t>
          </m:r>
          <m:d>
            <m:dPr>
              <m:sepChr m:val=","/>
            </m:dPr>
            <m:e>
              <m:sSubSup>
                <m:e/>
                <m:sub>
                  <m:r>
                    <w:rPr>
                      <w:rFonts w:ascii="Cambria Math" w:eastAsia="宋体" w:hAnsi="Cambria Math" w:cs="Cambria Math"/>
                    </w:rPr>
                    <m:t>93</m:t>
                  </m:r>
                </m:sub>
                <m:sup>
                  <m:r>
                    <w:rPr>
                      <w:rFonts w:ascii="Cambria Math" w:eastAsia="宋体" w:hAnsi="Cambria Math" w:cs="Cambria Math"/>
                    </w:rPr>
                    <m:t>237</m:t>
                  </m:r>
                </m:sup>
              </m:sSubSup>
              <m:r>
                <m:rPr>
                  <m:nor/>
                </m:rPr>
                <w:rPr>
                  <w:rFonts w:ascii="Cambria Math" w:eastAsia="宋体" w:hAnsi="Cambria Math" w:cs="Cambria Math"/>
                </w:rPr>
                <m:t>Np</m:t>
              </m:r>
            </m:e>
          </m:d>
        </m:oMath>
      </m:oMathPara>
      <w:r>
        <w:rPr>
          <w:sz w:val="21"/>
        </w:rPr>
        <w:t>就是用人工的方法发现的。镎237是不稳定的，它经过一系列</w:t>
      </w:r>
      <m:oMathPara>
        <m:oMathParaPr>
          <m:jc m:val="left"/>
        </m:oMathParaPr>
        <m:oMath>
          <m:r>
            <m:rPr>
              <m:nor/>
            </m:rPr>
            <w:rPr>
              <w:rFonts w:ascii="Cambria Math" w:eastAsia="宋体" w:hAnsi="Cambria Math" w:cs="Cambria Math"/>
            </w:rPr>
            <m:t>α</m:t>
          </m:r>
        </m:oMath>
      </m:oMathPara>
      <w:r>
        <w:rPr>
          <w:sz w:val="21"/>
        </w:rPr>
        <w:t>衰变、</w:t>
      </w:r>
      <m:oMathPara>
        <m:oMathParaPr>
          <m:jc m:val="left"/>
        </m:oMathParaPr>
        <m:oMath>
          <m:r>
            <m:rPr>
              <m:nor/>
            </m:rPr>
            <w:rPr>
              <w:rFonts w:ascii="Cambria Math" w:eastAsia="宋体" w:hAnsi="Cambria Math" w:cs="Cambria Math"/>
            </w:rPr>
            <m:t>β</m:t>
          </m:r>
        </m:oMath>
      </m:oMathPara>
      <w:r>
        <w:rPr>
          <w:sz w:val="21"/>
        </w:rPr>
        <w:t>衰变后变成铋</w:t>
      </w:r>
      <m:oMathPara>
        <m:oMathParaPr>
          <m:jc m:val="left"/>
        </m:oMathParaPr>
        <m:oMath>
          <m:r>
            <w:rPr>
              <w:rFonts w:ascii="Cambria Math" w:eastAsia="宋体" w:hAnsi="Cambria Math" w:cs="Cambria Math"/>
            </w:rPr>
            <m:t>209</m:t>
          </m:r>
          <m:d>
            <m:dPr>
              <m:sepChr m:val=","/>
            </m:dPr>
            <m:e>
              <m:sSubSup>
                <m:e/>
                <m:sub>
                  <m:r>
                    <w:rPr>
                      <w:rFonts w:ascii="Cambria Math" w:eastAsia="宋体" w:hAnsi="Cambria Math" w:cs="Cambria Math"/>
                    </w:rPr>
                    <m:t>83</m:t>
                  </m:r>
                </m:sub>
                <m:sup>
                  <m:r>
                    <w:rPr>
                      <w:rFonts w:ascii="Cambria Math" w:eastAsia="宋体" w:hAnsi="Cambria Math" w:cs="Cambria Math"/>
                    </w:rPr>
                    <m:t>209</m:t>
                  </m:r>
                </m:sup>
              </m:sSubSup>
              <m:r>
                <m:rPr>
                  <m:nor/>
                </m:rPr>
                <w:rPr>
                  <w:rFonts w:ascii="Cambria Math" w:eastAsia="宋体" w:hAnsi="Cambria Math" w:cs="Cambria Math"/>
                </w:rPr>
                <m:t>Bi</m:t>
              </m:r>
            </m:e>
          </m:d>
        </m:oMath>
      </m:oMathPara>
      <w:r>
        <w:rPr>
          <w:sz w:val="21"/>
        </w:rPr>
        <w:t>，这些衰变是（　　）</w:t>
      </w:r>
    </w:p>
    <w:p>
      <w:pPr>
        <w:shd w:val="clear" w:color="auto" w:fill="auto"/>
        <w:tabs>
          <w:tab w:val="left" w:pos="4156"/>
        </w:tabs>
        <w:spacing w:line="360" w:lineRule="auto"/>
        <w:jc w:val="left"/>
        <w:rPr>
          <w:sz w:val="21"/>
        </w:rPr>
      </w:pPr>
      <w:r>
        <w:rPr>
          <w:sz w:val="21"/>
        </w:rPr>
        <w:t>A．7次</w:t>
      </w:r>
      <m:oMathPara>
        <m:oMathParaPr>
          <m:jc m:val="left"/>
        </m:oMathParaPr>
        <m:oMath>
          <m:r>
            <m:rPr>
              <m:nor/>
            </m:rPr>
            <w:rPr>
              <w:rFonts w:ascii="Cambria Math" w:eastAsia="宋体" w:hAnsi="Cambria Math" w:cs="Cambria Math"/>
            </w:rPr>
            <m:t>α</m:t>
          </m:r>
        </m:oMath>
      </m:oMathPara>
      <w:r>
        <w:rPr>
          <w:sz w:val="21"/>
        </w:rPr>
        <w:t>衰变和4次</w:t>
      </w:r>
      <m:oMathPara>
        <m:oMathParaPr>
          <m:jc m:val="left"/>
        </m:oMathParaPr>
        <m:oMath>
          <m:r>
            <m:rPr>
              <m:nor/>
            </m:rPr>
            <w:rPr>
              <w:rFonts w:ascii="Cambria Math" w:eastAsia="宋体" w:hAnsi="Cambria Math" w:cs="Cambria Math"/>
            </w:rPr>
            <m:t>β</m:t>
          </m:r>
        </m:oMath>
      </m:oMathPara>
      <w:r>
        <w:rPr>
          <w:sz w:val="21"/>
        </w:rPr>
        <w:t>衰变</w:t>
      </w:r>
      <w:r>
        <w:rPr>
          <w:sz w:val="21"/>
        </w:rPr>
        <w:tab/>
      </w:r>
      <w:r>
        <w:rPr>
          <w:sz w:val="21"/>
        </w:rPr>
        <w:t>B．4次</w:t>
      </w:r>
      <m:oMathPara>
        <m:oMathParaPr>
          <m:jc m:val="left"/>
        </m:oMathParaPr>
        <m:oMath>
          <m:r>
            <m:rPr>
              <m:nor/>
            </m:rPr>
            <w:rPr>
              <w:rFonts w:ascii="Cambria Math" w:eastAsia="宋体" w:hAnsi="Cambria Math" w:cs="Cambria Math"/>
            </w:rPr>
            <m:t>α</m:t>
          </m:r>
        </m:oMath>
      </m:oMathPara>
      <w:r>
        <w:rPr>
          <w:sz w:val="21"/>
        </w:rPr>
        <w:t>衰变和4次</w:t>
      </w:r>
      <m:oMathPara>
        <m:oMathParaPr>
          <m:jc m:val="left"/>
        </m:oMathParaPr>
        <m:oMath>
          <m:r>
            <m:rPr>
              <m:nor/>
            </m:rPr>
            <w:rPr>
              <w:rFonts w:ascii="Cambria Math" w:eastAsia="宋体" w:hAnsi="Cambria Math" w:cs="Cambria Math"/>
            </w:rPr>
            <m:t>β</m:t>
          </m:r>
        </m:oMath>
      </m:oMathPara>
      <w:r>
        <w:rPr>
          <w:sz w:val="21"/>
        </w:rPr>
        <w:t>衰变</w:t>
      </w:r>
    </w:p>
    <w:p>
      <w:pPr>
        <w:shd w:val="clear" w:color="auto" w:fill="auto"/>
        <w:tabs>
          <w:tab w:val="left" w:pos="4156"/>
        </w:tabs>
        <w:spacing w:line="360" w:lineRule="auto"/>
        <w:jc w:val="left"/>
        <w:rPr>
          <w:sz w:val="21"/>
        </w:rPr>
      </w:pPr>
      <w:r>
        <w:rPr>
          <w:sz w:val="21"/>
        </w:rPr>
        <w:t>C．7次</w:t>
      </w:r>
      <m:oMathPara>
        <m:oMathParaPr>
          <m:jc m:val="left"/>
        </m:oMathParaPr>
        <m:oMath>
          <m:r>
            <m:rPr>
              <m:nor/>
            </m:rPr>
            <w:rPr>
              <w:rFonts w:ascii="Cambria Math" w:eastAsia="宋体" w:hAnsi="Cambria Math" w:cs="Cambria Math"/>
            </w:rPr>
            <m:t>α</m:t>
          </m:r>
        </m:oMath>
      </m:oMathPara>
      <w:r>
        <w:rPr>
          <w:sz w:val="21"/>
        </w:rPr>
        <w:t>衰变和5次</w:t>
      </w:r>
      <m:oMathPara>
        <m:oMathParaPr>
          <m:jc m:val="left"/>
        </m:oMathParaPr>
        <m:oMath>
          <m:r>
            <m:rPr>
              <m:nor/>
            </m:rPr>
            <w:rPr>
              <w:rFonts w:ascii="Cambria Math" w:eastAsia="宋体" w:hAnsi="Cambria Math" w:cs="Cambria Math"/>
            </w:rPr>
            <m:t>β</m:t>
          </m:r>
        </m:oMath>
      </m:oMathPara>
      <w:r>
        <w:rPr>
          <w:sz w:val="21"/>
        </w:rPr>
        <w:t>衰变</w:t>
      </w:r>
      <w:r>
        <w:rPr>
          <w:sz w:val="21"/>
        </w:rPr>
        <w:tab/>
      </w:r>
      <w:r>
        <w:rPr>
          <w:sz w:val="21"/>
        </w:rPr>
        <w:t>D．6次</w:t>
      </w:r>
      <m:oMathPara>
        <m:oMathParaPr>
          <m:jc m:val="left"/>
        </m:oMathParaPr>
        <m:oMath>
          <m:r>
            <m:rPr>
              <m:nor/>
            </m:rPr>
            <w:rPr>
              <w:rFonts w:ascii="Cambria Math" w:eastAsia="宋体" w:hAnsi="Cambria Math" w:cs="Cambria Math"/>
            </w:rPr>
            <m:t>α</m:t>
          </m:r>
        </m:oMath>
      </m:oMathPara>
      <w:r>
        <w:rPr>
          <w:sz w:val="21"/>
        </w:rPr>
        <w:t>衰变和4次</w:t>
      </w:r>
      <m:oMathPara>
        <m:oMathParaPr>
          <m:jc m:val="left"/>
        </m:oMathParaPr>
        <m:oMath>
          <m:r>
            <m:rPr>
              <m:nor/>
            </m:rPr>
            <w:rPr>
              <w:rFonts w:ascii="Cambria Math" w:eastAsia="宋体" w:hAnsi="Cambria Math" w:cs="Cambria Math"/>
            </w:rPr>
            <m:t>β</m:t>
          </m:r>
        </m:oMath>
      </m:oMathPara>
      <w:r>
        <w:rPr>
          <w:sz w:val="21"/>
        </w:rPr>
        <w:t>衰变</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【知识点】计算发生α衰变和β衰变的次数</w:t>
      </w:r>
    </w:p>
    <w:p>
      <w:pPr>
        <w:shd w:val="clear" w:color="auto" w:fill="auto"/>
        <w:spacing w:line="360" w:lineRule="auto"/>
        <w:jc w:val="left"/>
        <w:rPr>
          <w:sz w:val="21"/>
        </w:rPr>
      </w:pPr>
      <w:r>
        <w:rPr>
          <w:sz w:val="21"/>
        </w:rPr>
        <w:t>【详解】ABCD．假设需经过</w:t>
      </w:r>
      <w:r>
        <w:rPr>
          <w:rFonts w:ascii="Times New Roman" w:eastAsia="Times New Roman" w:hAnsi="Times New Roman" w:cs="Times New Roman"/>
          <w:i/>
          <w:sz w:val="21"/>
        </w:rPr>
        <w:t>x</w:t>
      </w:r>
      <w:r>
        <w:rPr>
          <w:sz w:val="21"/>
        </w:rPr>
        <w:t>次</w:t>
      </w:r>
      <m:oMathPara>
        <m:oMathParaPr>
          <m:jc m:val="left"/>
        </m:oMathParaPr>
        <m:oMath>
          <m:r>
            <m:rPr>
              <m:nor/>
            </m:rPr>
            <w:rPr>
              <w:rFonts w:ascii="Cambria Math" w:eastAsia="宋体" w:hAnsi="Cambria Math" w:cs="Cambria Math"/>
            </w:rPr>
            <m:t>α</m:t>
          </m:r>
        </m:oMath>
      </m:oMathPara>
      <w:r>
        <w:rPr>
          <w:sz w:val="21"/>
        </w:rPr>
        <w:t>衰变，</w:t>
      </w:r>
      <w:r>
        <w:rPr>
          <w:rFonts w:ascii="Times New Roman" w:eastAsia="Times New Roman" w:hAnsi="Times New Roman" w:cs="Times New Roman"/>
          <w:i/>
          <w:sz w:val="21"/>
        </w:rPr>
        <w:t>y</w:t>
      </w:r>
      <w:r>
        <w:rPr>
          <w:sz w:val="21"/>
        </w:rPr>
        <w:t>次</w:t>
      </w:r>
      <m:oMathPara>
        <m:oMathParaPr>
          <m:jc m:val="left"/>
        </m:oMathParaPr>
        <m:oMath>
          <m:r>
            <m:rPr>
              <m:nor/>
            </m:rPr>
            <w:rPr>
              <w:rFonts w:ascii="Cambria Math" w:eastAsia="宋体" w:hAnsi="Cambria Math" w:cs="Cambria Math"/>
            </w:rPr>
            <m:t>β</m:t>
          </m:r>
        </m:oMath>
      </m:oMathPara>
      <w:r>
        <w:rPr>
          <w:sz w:val="21"/>
        </w:rPr>
        <w:t>衰变，根据电荷数和质量数守恒有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83</m:t>
          </m:r>
        </m:oMath>
      </m:oMathPara>
      <w:r>
        <w:rPr>
          <w:sz w:val="21"/>
        </w:rPr>
        <w:t>，</w:t>
      </w:r>
      <m:oMathPara>
        <m:oMathParaPr>
          <m:jc m:val="left"/>
        </m:oMathParaPr>
        <m:oMath>
          <m:r>
            <w:rPr>
              <w:rFonts w:ascii="Cambria Math" w:eastAsia="宋体" w:hAnsi="Cambria Math" w:cs="Cambria Math"/>
            </w:rPr>
            <m:t>237</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209</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故A正确，BCD错误。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13．钚（</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239</m:t>
              </m:r>
            </m:sup>
          </m:sPre>
          <m:r>
            <m:rPr>
              <m:nor/>
            </m:rPr>
            <w:rPr>
              <w:rFonts w:ascii="Cambria Math" w:eastAsia="宋体" w:hAnsi="Cambria Math" w:cs="Cambria Math"/>
            </w:rPr>
            <m:t>u</m:t>
          </m:r>
        </m:oMath>
      </m:oMathPara>
      <w:r>
        <w:rPr>
          <w:sz w:val="21"/>
        </w:rPr>
        <w:t>）为易裂变的放射性元素，能用作核燃料。钚（</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239</m:t>
              </m:r>
            </m:sup>
          </m:sPre>
          <m:r>
            <m:rPr>
              <m:nor/>
            </m:rPr>
            <w:rPr>
              <w:rFonts w:ascii="Cambria Math" w:eastAsia="宋体" w:hAnsi="Cambria Math" w:cs="Cambria Math"/>
            </w:rPr>
            <m:t>u</m:t>
          </m:r>
        </m:oMath>
      </m:oMathPara>
      <w:r>
        <w:rPr>
          <w:sz w:val="21"/>
        </w:rPr>
        <w:t>）可以通过铀（</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238</m:t>
              </m:r>
            </m:sup>
          </m:sPre>
        </m:oMath>
      </m:oMathPara>
      <w:r>
        <w:rPr>
          <w:sz w:val="21"/>
        </w:rPr>
        <w:t>）吸收中子后再发生</w:t>
      </w:r>
      <m:oMathPara>
        <m:oMathParaPr>
          <m:jc m:val="left"/>
        </m:oMathParaPr>
        <m:oMath>
          <m:r>
            <w:rPr>
              <w:rFonts w:ascii="Cambria Math" w:eastAsia="宋体" w:hAnsi="Cambria Math" w:cs="Cambria Math"/>
            </w:rPr>
            <m:t>β</m:t>
          </m:r>
        </m:oMath>
      </m:oMathPara>
      <w:r>
        <w:rPr>
          <w:sz w:val="21"/>
        </w:rPr>
        <w:t>衰变而产生。下列关于其产生过程的描述正确的是（　　）</w:t>
      </w:r>
    </w:p>
    <w:p>
      <w:pPr>
        <w:shd w:val="clear" w:color="auto" w:fill="auto"/>
        <w:spacing w:line="360" w:lineRule="auto"/>
        <w:jc w:val="left"/>
        <w:rPr>
          <w:sz w:val="21"/>
        </w:rPr>
      </w:pPr>
      <w:r>
        <w:rPr>
          <w:sz w:val="21"/>
        </w:rPr>
        <w:t>A．铀（</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238</m:t>
              </m:r>
            </m:sup>
          </m:sSubSup>
          <m:r>
            <m:rPr>
              <m:nor/>
            </m:rPr>
            <w:rPr>
              <w:rFonts w:ascii="Cambria Math" w:eastAsia="宋体" w:hAnsi="Cambria Math" w:cs="Cambria Math"/>
            </w:rPr>
            <m:t>U</m:t>
          </m:r>
        </m:oMath>
      </m:oMathPara>
      <w:r>
        <w:rPr>
          <w:sz w:val="21"/>
        </w:rPr>
        <w:t>）吸收1个中子后再发生1次</w:t>
      </w:r>
      <m:oMathPara>
        <m:oMathParaPr>
          <m:jc m:val="left"/>
        </m:oMathParaPr>
        <m:oMath>
          <m:r>
            <w:rPr>
              <w:rFonts w:ascii="Cambria Math" w:eastAsia="宋体" w:hAnsi="Cambria Math" w:cs="Cambria Math"/>
            </w:rPr>
            <m:t>β</m:t>
          </m:r>
        </m:oMath>
      </m:oMathPara>
      <w:r>
        <w:rPr>
          <w:sz w:val="21"/>
        </w:rPr>
        <w:t>衰变产生钚（</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239</m:t>
              </m:r>
            </m:sup>
          </m:sSubSup>
          <m:r>
            <m:rPr>
              <m:nor/>
            </m:rPr>
            <w:rPr>
              <w:rFonts w:ascii="Cambria Math" w:eastAsia="宋体" w:hAnsi="Cambria Math" w:cs="Cambria Math"/>
            </w:rPr>
            <m:t>Pu</m:t>
          </m:r>
        </m:oMath>
      </m:oMathPara>
      <w:r>
        <w:rPr>
          <w:sz w:val="21"/>
        </w:rPr>
        <w:t>）</w:t>
      </w:r>
    </w:p>
    <w:p>
      <w:pPr>
        <w:shd w:val="clear" w:color="auto" w:fill="auto"/>
        <w:spacing w:line="360" w:lineRule="auto"/>
        <w:jc w:val="left"/>
        <w:rPr>
          <w:sz w:val="21"/>
        </w:rPr>
      </w:pPr>
      <w:r>
        <w:rPr>
          <w:sz w:val="21"/>
        </w:rPr>
        <w:t>B．铀（</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238</m:t>
              </m:r>
            </m:sup>
          </m:sSubSup>
          <m:r>
            <m:rPr>
              <m:nor/>
            </m:rPr>
            <w:rPr>
              <w:rFonts w:ascii="Cambria Math" w:eastAsia="宋体" w:hAnsi="Cambria Math" w:cs="Cambria Math"/>
            </w:rPr>
            <m:t>U</m:t>
          </m:r>
        </m:oMath>
      </m:oMathPara>
      <w:r>
        <w:rPr>
          <w:sz w:val="21"/>
        </w:rPr>
        <w:t>）吸收2个中子后再发生1次</w:t>
      </w:r>
      <m:oMathPara>
        <m:oMathParaPr>
          <m:jc m:val="left"/>
        </m:oMathParaPr>
        <m:oMath>
          <m:r>
            <w:rPr>
              <w:rFonts w:ascii="Cambria Math" w:eastAsia="宋体" w:hAnsi="Cambria Math" w:cs="Cambria Math"/>
            </w:rPr>
            <m:t>β</m:t>
          </m:r>
        </m:oMath>
      </m:oMathPara>
      <w:r>
        <w:rPr>
          <w:sz w:val="21"/>
        </w:rPr>
        <w:t>衰变产生钚（</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239</m:t>
              </m:r>
            </m:sup>
          </m:sSubSup>
          <m:r>
            <m:rPr>
              <m:nor/>
            </m:rPr>
            <w:rPr>
              <w:rFonts w:ascii="Cambria Math" w:eastAsia="宋体" w:hAnsi="Cambria Math" w:cs="Cambria Math"/>
            </w:rPr>
            <m:t>Pu</m:t>
          </m:r>
        </m:oMath>
      </m:oMathPara>
      <w:r>
        <w:rPr>
          <w:sz w:val="21"/>
        </w:rPr>
        <w:t>）</w:t>
      </w:r>
    </w:p>
    <w:p>
      <w:pPr>
        <w:shd w:val="clear" w:color="auto" w:fill="auto"/>
        <w:spacing w:line="360" w:lineRule="auto"/>
        <w:jc w:val="left"/>
        <w:rPr>
          <w:sz w:val="21"/>
        </w:rPr>
      </w:pPr>
      <w:r>
        <w:rPr>
          <w:sz w:val="21"/>
        </w:rPr>
        <w:t>C．铀（</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238</m:t>
              </m:r>
            </m:sup>
          </m:sSubSup>
          <m:r>
            <m:rPr>
              <m:nor/>
            </m:rPr>
            <w:rPr>
              <w:rFonts w:ascii="Cambria Math" w:eastAsia="宋体" w:hAnsi="Cambria Math" w:cs="Cambria Math"/>
            </w:rPr>
            <m:t>U</m:t>
          </m:r>
        </m:oMath>
      </m:oMathPara>
      <w:r>
        <w:rPr>
          <w:sz w:val="21"/>
        </w:rPr>
        <w:t>）吸收1个中子后再发生2次</w:t>
      </w:r>
      <m:oMathPara>
        <m:oMathParaPr>
          <m:jc m:val="left"/>
        </m:oMathParaPr>
        <m:oMath>
          <m:r>
            <w:rPr>
              <w:rFonts w:ascii="Cambria Math" w:eastAsia="宋体" w:hAnsi="Cambria Math" w:cs="Cambria Math"/>
            </w:rPr>
            <m:t>β</m:t>
          </m:r>
        </m:oMath>
      </m:oMathPara>
      <w:r>
        <w:rPr>
          <w:sz w:val="21"/>
        </w:rPr>
        <w:t>衰变产生钚（</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239</m:t>
              </m:r>
            </m:sup>
          </m:sSubSup>
          <m:r>
            <m:rPr>
              <m:nor/>
            </m:rPr>
            <w:rPr>
              <w:rFonts w:ascii="Cambria Math" w:eastAsia="宋体" w:hAnsi="Cambria Math" w:cs="Cambria Math"/>
            </w:rPr>
            <m:t>Pu</m:t>
          </m:r>
        </m:oMath>
      </m:oMathPara>
      <w:r>
        <w:rPr>
          <w:sz w:val="21"/>
        </w:rPr>
        <w:t>）</w:t>
      </w:r>
    </w:p>
    <w:p>
      <w:pPr>
        <w:shd w:val="clear" w:color="auto" w:fill="auto"/>
        <w:spacing w:line="360" w:lineRule="auto"/>
        <w:jc w:val="left"/>
        <w:rPr>
          <w:sz w:val="21"/>
        </w:rPr>
      </w:pPr>
      <w:r>
        <w:rPr>
          <w:sz w:val="21"/>
        </w:rPr>
        <w:t>D．铀（</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238</m:t>
              </m:r>
            </m:sup>
          </m:sSubSup>
          <m:r>
            <m:rPr>
              <m:nor/>
            </m:rPr>
            <w:rPr>
              <w:rFonts w:ascii="Cambria Math" w:eastAsia="宋体" w:hAnsi="Cambria Math" w:cs="Cambria Math"/>
            </w:rPr>
            <m:t>U</m:t>
          </m:r>
        </m:oMath>
      </m:oMathPara>
      <w:r>
        <w:rPr>
          <w:sz w:val="21"/>
        </w:rPr>
        <w:t>）吸收2个中子后再发生2次</w:t>
      </w:r>
      <m:oMathPara>
        <m:oMathParaPr>
          <m:jc m:val="left"/>
        </m:oMathParaPr>
        <m:oMath>
          <m:r>
            <w:rPr>
              <w:rFonts w:ascii="Cambria Math" w:eastAsia="宋体" w:hAnsi="Cambria Math" w:cs="Cambria Math"/>
            </w:rPr>
            <m:t>β</m:t>
          </m:r>
        </m:oMath>
      </m:oMathPara>
      <w:r>
        <w:rPr>
          <w:sz w:val="21"/>
        </w:rPr>
        <w:t>衰变产生钚（</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239</m:t>
              </m:r>
            </m:sup>
          </m:sSubSup>
          <m:r>
            <m:rPr>
              <m:nor/>
            </m:rPr>
            <w:rPr>
              <w:rFonts w:ascii="Cambria Math" w:eastAsia="宋体" w:hAnsi="Cambria Math" w:cs="Cambria Math"/>
            </w:rPr>
            <m:t>Pu</m:t>
          </m:r>
        </m:oMath>
      </m:oMathPara>
      <w:r>
        <w:rPr>
          <w:sz w:val="21"/>
        </w:rPr>
        <w:t>）</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【知识点】计算发生α衰变和β衰变的次数</w:t>
      </w:r>
    </w:p>
    <w:p>
      <w:pPr>
        <w:shd w:val="clear" w:color="auto" w:fill="auto"/>
        <w:spacing w:line="360" w:lineRule="auto"/>
        <w:jc w:val="left"/>
        <w:rPr>
          <w:sz w:val="21"/>
        </w:rPr>
      </w:pPr>
      <w:r>
        <w:rPr>
          <w:sz w:val="21"/>
        </w:rPr>
        <w:t>【详解】设吸收</w:t>
      </w:r>
      <w:r>
        <w:rPr>
          <w:rFonts w:ascii="Times New Roman" w:eastAsia="Times New Roman" w:hAnsi="Times New Roman" w:cs="Times New Roman"/>
          <w:i/>
          <w:sz w:val="21"/>
        </w:rPr>
        <w:t>m</w:t>
      </w:r>
      <w:r>
        <w:rPr>
          <w:sz w:val="21"/>
        </w:rPr>
        <w:t>个中子，发生</w:t>
      </w:r>
      <w:r>
        <w:rPr>
          <w:rFonts w:ascii="Times New Roman" w:eastAsia="Times New Roman" w:hAnsi="Times New Roman" w:cs="Times New Roman"/>
          <w:i/>
          <w:sz w:val="21"/>
        </w:rPr>
        <w:t>n</w:t>
      </w:r>
      <w:r>
        <w:rPr>
          <w:sz w:val="21"/>
        </w:rPr>
        <w:t>次</w:t>
      </w:r>
      <m:oMathPara>
        <m:oMathParaPr>
          <m:jc m:val="left"/>
        </m:oMathParaPr>
        <m:oMath>
          <m:r>
            <w:rPr>
              <w:rFonts w:ascii="Cambria Math" w:eastAsia="宋体" w:hAnsi="Cambria Math" w:cs="Cambria Math"/>
            </w:rPr>
            <m:t>β</m:t>
          </m:r>
        </m:oMath>
      </m:oMathPara>
      <w:r>
        <w:rPr>
          <w:sz w:val="21"/>
        </w:rPr>
        <w:t>衰变，反应方程式为</w:t>
      </w:r>
    </w:p>
    <w:p>
      <w:pPr>
        <w:shd w:val="clear" w:color="auto" w:fill="auto"/>
        <w:spacing w:line="360" w:lineRule="auto"/>
        <w:jc w:val="center"/>
        <w:rPr>
          <w:sz w:val="21"/>
        </w:rPr>
      </w:pP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238</m:t>
              </m:r>
            </m:sup>
          </m:sPre>
          <m:r>
            <w:rPr>
              <w:rFonts w:ascii="Cambria Math" w:eastAsia="宋体" w:hAnsi="Cambria Math" w:cs="Cambria Math"/>
            </w:rPr>
            <m:t>+</m:t>
          </m:r>
          <m:r>
            <w:rPr>
              <w:rFonts w:ascii="Cambria Math" w:eastAsia="宋体" w:hAnsi="Cambria Math" w:cs="Cambria Math"/>
            </w:rPr>
            <m:t>m</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239</m:t>
              </m:r>
            </m:sup>
          </m:sPre>
          <m:r>
            <m:rPr>
              <m:nor/>
            </m:rP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n</m:t>
          </m:r>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p>
    <w:p>
      <w:pPr>
        <w:shd w:val="clear" w:color="auto" w:fill="auto"/>
        <w:spacing w:line="360" w:lineRule="auto"/>
        <w:jc w:val="left"/>
        <w:rPr>
          <w:sz w:val="21"/>
        </w:rPr>
      </w:pPr>
      <w:r>
        <w:rPr>
          <w:sz w:val="21"/>
        </w:rPr>
        <w:t>由质量数守恒和电荷数守恒可得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238</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239</m:t>
          </m:r>
        </m:oMath>
      </m:oMathPara>
      <w:r>
        <w:rPr>
          <w:sz w:val="21"/>
        </w:rPr>
        <w:t>，</w:t>
      </w:r>
      <m:oMathPara>
        <m:oMathParaPr>
          <m:jc m:val="left"/>
        </m:oMathParaPr>
        <m:oMath>
          <m:r>
            <w:rPr>
              <w:rFonts w:ascii="Cambria Math" w:eastAsia="宋体" w:hAnsi="Cambria Math" w:cs="Cambria Math"/>
            </w:rPr>
            <m:t>92</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14．自然界存在的放射性元素的原子核并非只发生一次衰变就达到稳定状态，而是要发生一系列连续的衰变，最终达到稳定状态。某些原子核的衰变情况如图所示（</w:t>
      </w:r>
      <m:oMathPara>
        <m:oMathParaPr>
          <m:jc m:val="left"/>
        </m:oMathParaPr>
        <m:oMath>
          <m:r>
            <w:rPr>
              <w:rFonts w:ascii="Cambria Math" w:eastAsia="宋体" w:hAnsi="Cambria Math" w:cs="Cambria Math"/>
            </w:rPr>
            <m:t>N</m:t>
          </m:r>
        </m:oMath>
      </m:oMathPara>
      <w:r>
        <w:rPr>
          <w:sz w:val="21"/>
        </w:rPr>
        <w:t>表示中子数，</w:t>
      </w:r>
      <m:oMathPara>
        <m:oMathParaPr>
          <m:jc m:val="left"/>
        </m:oMathParaPr>
        <m:oMath>
          <m:r>
            <m:rPr>
              <m:nor/>
            </m:rPr>
            <w:rPr>
              <w:rFonts w:ascii="Cambria Math" w:eastAsia="宋体" w:hAnsi="Cambria Math" w:cs="Cambria Math"/>
            </w:rPr>
            <m:t>Z</m:t>
          </m:r>
        </m:oMath>
      </m:oMathPara>
      <w:r>
        <w:rPr>
          <w:sz w:val="21"/>
        </w:rPr>
        <w:t>表示质子数），则下列说法正确的是（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62125" cy="2333625"/>
            <wp:docPr id="100061" name="" descr="@@@0b209fe3-e263-4cc7-9ba6-920b9e195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1"/>
                    <a:stretch>
                      <a:fillRect/>
                    </a:stretch>
                  </pic:blipFill>
                  <pic:spPr>
                    <a:xfrm>
                      <a:off x="0" y="0"/>
                      <a:ext cx="1762125" cy="2333625"/>
                    </a:xfrm>
                    <a:prstGeom prst="rect">
                      <a:avLst/>
                    </a:prstGeom>
                  </pic:spPr>
                </pic:pic>
              </a:graphicData>
            </a:graphic>
          </wp:inline>
        </w:drawing>
      </w:r>
    </w:p>
    <w:p>
      <w:pPr>
        <w:shd w:val="clear" w:color="auto" w:fill="auto"/>
        <w:spacing w:line="360" w:lineRule="auto"/>
        <w:jc w:val="left"/>
        <w:rPr>
          <w:sz w:val="21"/>
        </w:rPr>
      </w:pPr>
      <w:r>
        <w:rPr>
          <w:sz w:val="21"/>
        </w:rPr>
        <w:t>A．由</w:t>
      </w:r>
      <m:oMathPara>
        <m:oMathParaPr>
          <m:jc m:val="left"/>
        </m:oMathParaPr>
        <m:oMath>
          <m:sSubSup>
            <m:e/>
            <m:sub>
              <m:r>
                <w:rPr>
                  <w:rFonts w:ascii="Cambria Math" w:eastAsia="宋体" w:hAnsi="Cambria Math" w:cs="Cambria Math"/>
                </w:rPr>
                <m:t>88</m:t>
              </m:r>
            </m:sub>
            <m:sup>
              <m:r>
                <w:rPr>
                  <w:rFonts w:ascii="Cambria Math" w:eastAsia="宋体" w:hAnsi="Cambria Math" w:cs="Cambria Math"/>
                </w:rPr>
                <m:t>228</m:t>
              </m:r>
            </m:sup>
          </m:sSubSup>
          <m:r>
            <m:rPr>
              <m:nor/>
            </m:rPr>
            <w:rPr>
              <w:rFonts w:ascii="Cambria Math" w:eastAsia="宋体" w:hAnsi="Cambria Math" w:cs="Cambria Math"/>
            </w:rPr>
            <m:t>Ra</m:t>
          </m:r>
        </m:oMath>
      </m:oMathPara>
      <w:r>
        <w:rPr>
          <w:sz w:val="21"/>
        </w:rPr>
        <w:t>到</w:t>
      </w:r>
      <m:oMathPara>
        <m:oMathParaPr>
          <m:jc m:val="left"/>
        </m:oMathParaPr>
        <m:oMath>
          <m:sSubSup>
            <m:e/>
            <m:sub>
              <m:r>
                <w:rPr>
                  <w:rFonts w:ascii="Cambria Math" w:eastAsia="宋体" w:hAnsi="Cambria Math" w:cs="Cambria Math"/>
                </w:rPr>
                <m:t>89</m:t>
              </m:r>
            </m:sub>
            <m:sup>
              <m:r>
                <w:rPr>
                  <w:rFonts w:ascii="Cambria Math" w:eastAsia="宋体" w:hAnsi="Cambria Math" w:cs="Cambria Math"/>
                </w:rPr>
                <m:t>228</m:t>
              </m:r>
            </m:sup>
          </m:sSubSup>
          <m:r>
            <m:rPr>
              <m:nor/>
            </m:rPr>
            <w:rPr>
              <w:rFonts w:ascii="Cambria Math" w:eastAsia="宋体" w:hAnsi="Cambria Math" w:cs="Cambria Math"/>
            </w:rPr>
            <m:t>Ac</m:t>
          </m:r>
        </m:oMath>
      </m:oMathPara>
      <w:r>
        <w:rPr>
          <w:sz w:val="21"/>
        </w:rPr>
        <w:t>的衰变是</w:t>
      </w:r>
      <m:oMathPara>
        <m:oMathParaPr>
          <m:jc m:val="left"/>
        </m:oMathParaPr>
        <m:oMath>
          <m:r>
            <w:rPr>
              <w:rFonts w:ascii="Cambria Math" w:eastAsia="宋体" w:hAnsi="Cambria Math" w:cs="Cambria Math"/>
            </w:rPr>
            <m:t>β</m:t>
          </m:r>
        </m:oMath>
      </m:oMathPara>
      <w:r>
        <w:rPr>
          <w:sz w:val="21"/>
        </w:rPr>
        <w:t>衰变</w:t>
      </w:r>
    </w:p>
    <w:p>
      <w:pPr>
        <w:shd w:val="clear" w:color="auto" w:fill="auto"/>
        <w:spacing w:line="360" w:lineRule="auto"/>
        <w:jc w:val="left"/>
        <w:rPr>
          <w:sz w:val="21"/>
        </w:rPr>
      </w:pPr>
      <w:r>
        <w:rPr>
          <w:sz w:val="21"/>
        </w:rPr>
        <w:t>B．已知</w:t>
      </w:r>
      <m:oMathPara>
        <m:oMathParaPr>
          <m:jc m:val="left"/>
        </m:oMathParaPr>
        <m:oMath>
          <m:sSubSup>
            <m:e/>
            <m:sub>
              <m:r>
                <w:rPr>
                  <w:rFonts w:ascii="Cambria Math" w:eastAsia="宋体" w:hAnsi="Cambria Math" w:cs="Cambria Math"/>
                </w:rPr>
                <m:t>88</m:t>
              </m:r>
            </m:sub>
            <m:sup>
              <m:r>
                <w:rPr>
                  <w:rFonts w:ascii="Cambria Math" w:eastAsia="宋体" w:hAnsi="Cambria Math" w:cs="Cambria Math"/>
                </w:rPr>
                <m:t>228</m:t>
              </m:r>
            </m:sup>
          </m:sSubSup>
          <m:r>
            <m:rPr>
              <m:nor/>
            </m:rPr>
            <w:rPr>
              <w:rFonts w:ascii="Cambria Math" w:eastAsia="宋体" w:hAnsi="Cambria Math" w:cs="Cambria Math"/>
            </w:rPr>
            <m:t>Ra</m:t>
          </m:r>
        </m:oMath>
      </m:oMathPara>
      <w:r>
        <w:rPr>
          <w:sz w:val="21"/>
        </w:rPr>
        <w:t>的半衰期是</w:t>
      </w:r>
      <m:oMathPara>
        <m:oMathParaPr>
          <m:jc m:val="left"/>
        </m:oMathParaPr>
        <m:oMath>
          <m:r>
            <w:rPr>
              <w:rFonts w:ascii="Cambria Math" w:eastAsia="宋体" w:hAnsi="Cambria Math" w:cs="Cambria Math"/>
            </w:rPr>
            <m:t>T</m:t>
          </m:r>
        </m:oMath>
      </m:oMathPara>
      <w:r>
        <w:rPr>
          <w:sz w:val="21"/>
        </w:rPr>
        <w:t>，则8个</w:t>
      </w:r>
      <m:oMathPara>
        <m:oMathParaPr>
          <m:jc m:val="left"/>
        </m:oMathParaPr>
        <m:oMath>
          <m:sSubSup>
            <m:e/>
            <m:sub>
              <m:r>
                <w:rPr>
                  <w:rFonts w:ascii="Cambria Math" w:eastAsia="宋体" w:hAnsi="Cambria Math" w:cs="Cambria Math"/>
                </w:rPr>
                <m:t>88</m:t>
              </m:r>
            </m:sub>
            <m:sup>
              <m:r>
                <w:rPr>
                  <w:rFonts w:ascii="Cambria Math" w:eastAsia="宋体" w:hAnsi="Cambria Math" w:cs="Cambria Math"/>
                </w:rPr>
                <m:t>228</m:t>
              </m:r>
            </m:sup>
          </m:sSubSup>
          <m:r>
            <m:rPr>
              <m:nor/>
            </m:rPr>
            <w:rPr>
              <w:rFonts w:ascii="Cambria Math" w:eastAsia="宋体" w:hAnsi="Cambria Math" w:cs="Cambria Math"/>
            </w:rPr>
            <m:t>Ra</m:t>
          </m:r>
        </m:oMath>
      </m:oMathPara>
      <w:r>
        <w:rPr>
          <w:sz w:val="21"/>
        </w:rPr>
        <w:t>原子核经过</w:t>
      </w:r>
      <m:oMathPara>
        <m:oMathParaPr>
          <m:jc m:val="left"/>
        </m:oMathParaPr>
        <m:oMath>
          <m:r>
            <w:rPr>
              <w:rFonts w:ascii="Cambria Math" w:eastAsia="宋体" w:hAnsi="Cambria Math" w:cs="Cambria Math"/>
            </w:rPr>
            <m:t>2</m:t>
          </m:r>
          <m:r>
            <w:rPr>
              <w:rFonts w:ascii="Cambria Math" w:eastAsia="宋体" w:hAnsi="Cambria Math" w:cs="Cambria Math"/>
            </w:rPr>
            <m:t>T</m:t>
          </m:r>
        </m:oMath>
      </m:oMathPara>
      <w:r>
        <w:rPr>
          <w:sz w:val="21"/>
        </w:rPr>
        <w:t>时间后还剩2个</w:t>
      </w:r>
    </w:p>
    <w:p>
      <w:pPr>
        <w:shd w:val="clear" w:color="auto" w:fill="auto"/>
        <w:spacing w:line="360" w:lineRule="auto"/>
        <w:jc w:val="left"/>
        <w:rPr>
          <w:sz w:val="21"/>
        </w:rPr>
      </w:pPr>
      <w:r>
        <w:rPr>
          <w:sz w:val="21"/>
        </w:rPr>
        <w:t>C．从</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228</m:t>
              </m:r>
            </m:sup>
          </m:sSubSup>
          <m:r>
            <m:rPr>
              <m:nor/>
            </m:rPr>
            <w:rPr>
              <w:rFonts w:ascii="Cambria Math" w:eastAsia="宋体" w:hAnsi="Cambria Math" w:cs="Cambria Math"/>
            </w:rPr>
            <m:t>Th</m:t>
          </m:r>
        </m:oMath>
      </m:oMathPara>
      <w:r>
        <w:rPr>
          <w:sz w:val="21"/>
        </w:rPr>
        <w:t>到</w:t>
      </w:r>
      <m:oMathPara>
        <m:oMathParaPr>
          <m:jc m:val="left"/>
        </m:oMathParaPr>
        <m:oMath>
          <m:sSubSup>
            <m:e/>
            <m:sub>
              <m:r>
                <w:rPr>
                  <w:rFonts w:ascii="Cambria Math" w:eastAsia="宋体" w:hAnsi="Cambria Math" w:cs="Cambria Math"/>
                </w:rPr>
                <m:t>82</m:t>
              </m:r>
            </m:sub>
            <m:sup>
              <m:r>
                <w:rPr>
                  <w:rFonts w:ascii="Cambria Math" w:eastAsia="宋体" w:hAnsi="Cambria Math" w:cs="Cambria Math"/>
                </w:rPr>
                <m:t>208</m:t>
              </m:r>
            </m:sup>
          </m:sSubSup>
          <m:r>
            <m:rPr>
              <m:nor/>
            </m:rPr>
            <w:rPr>
              <w:rFonts w:ascii="Cambria Math" w:eastAsia="宋体" w:hAnsi="Cambria Math" w:cs="Cambria Math"/>
            </w:rPr>
            <m:t>Pb</m:t>
          </m:r>
        </m:oMath>
      </m:oMathPara>
      <w:r>
        <w:rPr>
          <w:sz w:val="21"/>
        </w:rPr>
        <w:t>共发生5次</w:t>
      </w:r>
      <m:oMathPara>
        <m:oMathParaPr>
          <m:jc m:val="left"/>
        </m:oMathParaPr>
        <m:oMath>
          <m:r>
            <w:rPr>
              <w:rFonts w:ascii="Cambria Math" w:eastAsia="宋体" w:hAnsi="Cambria Math" w:cs="Cambria Math"/>
            </w:rPr>
            <m:t>α</m:t>
          </m:r>
        </m:oMath>
      </m:oMathPara>
      <w:r>
        <w:rPr>
          <w:sz w:val="21"/>
        </w:rPr>
        <w:t>衰变和2次</w:t>
      </w:r>
      <m:oMathPara>
        <m:oMathParaPr>
          <m:jc m:val="left"/>
        </m:oMathParaPr>
        <m:oMath>
          <m:r>
            <w:rPr>
              <w:rFonts w:ascii="Cambria Math" w:eastAsia="宋体" w:hAnsi="Cambria Math" w:cs="Cambria Math"/>
            </w:rPr>
            <m:t>β</m:t>
          </m:r>
        </m:oMath>
      </m:oMathPara>
      <w:r>
        <w:rPr>
          <w:sz w:val="21"/>
        </w:rPr>
        <w:t>衰变</w:t>
      </w:r>
    </w:p>
    <w:p>
      <w:pPr>
        <w:shd w:val="clear" w:color="auto" w:fill="auto"/>
        <w:spacing w:line="360" w:lineRule="auto"/>
        <w:jc w:val="left"/>
        <w:rPr>
          <w:sz w:val="21"/>
        </w:rPr>
      </w:pPr>
      <w:r>
        <w:rPr>
          <w:sz w:val="21"/>
        </w:rPr>
        <w:t>D．图中原子核发生的</w:t>
      </w:r>
      <m:oMathPara>
        <m:oMathParaPr>
          <m:jc m:val="left"/>
        </m:oMathParaPr>
        <m:oMath>
          <m:r>
            <w:rPr>
              <w:rFonts w:ascii="Cambria Math" w:eastAsia="宋体" w:hAnsi="Cambria Math" w:cs="Cambria Math"/>
            </w:rPr>
            <m:t>α</m:t>
          </m:r>
        </m:oMath>
      </m:oMathPara>
      <w:r>
        <w:rPr>
          <w:sz w:val="21"/>
        </w:rPr>
        <w:t>衰变和</w:t>
      </w:r>
      <m:oMathPara>
        <m:oMathParaPr>
          <m:jc m:val="left"/>
        </m:oMathParaPr>
        <m:oMath>
          <m:r>
            <w:rPr>
              <w:rFonts w:ascii="Cambria Math" w:eastAsia="宋体" w:hAnsi="Cambria Math" w:cs="Cambria Math"/>
            </w:rPr>
            <m:t>β</m:t>
          </m:r>
        </m:oMath>
      </m:oMathPara>
      <w:r>
        <w:rPr>
          <w:sz w:val="21"/>
        </w:rPr>
        <w:t>衰变分别只能产生</w:t>
      </w:r>
      <m:oMathPara>
        <m:oMathParaPr>
          <m:jc m:val="left"/>
        </m:oMathParaPr>
        <m:oMath>
          <m:r>
            <w:rPr>
              <w:rFonts w:ascii="Cambria Math" w:eastAsia="宋体" w:hAnsi="Cambria Math" w:cs="Cambria Math"/>
            </w:rPr>
            <m:t>α</m:t>
          </m:r>
        </m:oMath>
      </m:oMathPara>
      <w:r>
        <w:rPr>
          <w:sz w:val="21"/>
        </w:rPr>
        <w:t>射线和</w:t>
      </w:r>
      <m:oMathPara>
        <m:oMathParaPr>
          <m:jc m:val="left"/>
        </m:oMathParaPr>
        <m:oMath>
          <m:r>
            <w:rPr>
              <w:rFonts w:ascii="Cambria Math" w:eastAsia="宋体" w:hAnsi="Cambria Math" w:cs="Cambria Math"/>
            </w:rPr>
            <m:t>β</m:t>
          </m:r>
        </m:oMath>
      </m:oMathPara>
      <w:r>
        <w:rPr>
          <w:sz w:val="21"/>
        </w:rPr>
        <w:t>射线</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【知识点】β衰变的特点、本质及其方程的写法、α和β、γ三种射线的性质、计算发生α衰变和β衰变的次数、半衰期的概念</w:t>
      </w:r>
    </w:p>
    <w:p>
      <w:pPr>
        <w:shd w:val="clear" w:color="auto" w:fill="auto"/>
        <w:spacing w:line="360" w:lineRule="auto"/>
        <w:jc w:val="left"/>
        <w:rPr>
          <w:sz w:val="21"/>
        </w:rPr>
      </w:pPr>
      <w:r>
        <w:rPr>
          <w:sz w:val="21"/>
        </w:rPr>
        <w:t>【详解】A．根据电荷数和质量数守恒可知，由</w:t>
      </w:r>
      <m:oMathPara>
        <m:oMathParaPr>
          <m:jc m:val="left"/>
        </m:oMathParaPr>
        <m:oMath>
          <m:sSubSup>
            <m:e/>
            <m:sub>
              <m:r>
                <w:rPr>
                  <w:rFonts w:ascii="Cambria Math" w:eastAsia="宋体" w:hAnsi="Cambria Math" w:cs="Cambria Math"/>
                </w:rPr>
                <m:t>88</m:t>
              </m:r>
            </m:sub>
            <m:sup>
              <m:r>
                <w:rPr>
                  <w:rFonts w:ascii="Cambria Math" w:eastAsia="宋体" w:hAnsi="Cambria Math" w:cs="Cambria Math"/>
                </w:rPr>
                <m:t>228</m:t>
              </m:r>
            </m:sup>
          </m:sSubSup>
          <m:r>
            <m:rPr>
              <m:nor/>
            </m:rPr>
            <w:rPr>
              <w:rFonts w:ascii="Cambria Math" w:eastAsia="宋体" w:hAnsi="Cambria Math" w:cs="Cambria Math"/>
            </w:rPr>
            <m:t>Ra</m:t>
          </m:r>
        </m:oMath>
      </m:oMathPara>
      <w:r>
        <w:rPr>
          <w:sz w:val="21"/>
        </w:rPr>
        <w:t>到</w:t>
      </w:r>
      <m:oMathPara>
        <m:oMathParaPr>
          <m:jc m:val="left"/>
        </m:oMathParaPr>
        <m:oMath>
          <m:sSubSup>
            <m:e/>
            <m:sub>
              <m:r>
                <w:rPr>
                  <w:rFonts w:ascii="Cambria Math" w:eastAsia="宋体" w:hAnsi="Cambria Math" w:cs="Cambria Math"/>
                </w:rPr>
                <m:t>89</m:t>
              </m:r>
            </m:sub>
            <m:sup>
              <m:r>
                <w:rPr>
                  <w:rFonts w:ascii="Cambria Math" w:eastAsia="宋体" w:hAnsi="Cambria Math" w:cs="Cambria Math"/>
                </w:rPr>
                <m:t>228</m:t>
              </m:r>
            </m:sup>
          </m:sSubSup>
          <m:r>
            <m:rPr>
              <m:nor/>
            </m:rPr>
            <w:rPr>
              <w:rFonts w:ascii="Cambria Math" w:eastAsia="宋体" w:hAnsi="Cambria Math" w:cs="Cambria Math"/>
            </w:rPr>
            <m:t>Ac</m:t>
          </m:r>
        </m:oMath>
      </m:oMathPara>
      <w:r>
        <w:rPr>
          <w:sz w:val="21"/>
        </w:rPr>
        <w:t>的衰变放出电子，则此衰变是</w:t>
      </w:r>
      <m:oMathPara>
        <m:oMathParaPr>
          <m:jc m:val="left"/>
        </m:oMathParaPr>
        <m:oMath>
          <m:r>
            <w:rPr>
              <w:rFonts w:ascii="Cambria Math" w:eastAsia="宋体" w:hAnsi="Cambria Math" w:cs="Cambria Math"/>
            </w:rPr>
            <m:t>β</m:t>
          </m:r>
        </m:oMath>
      </m:oMathPara>
      <w:r>
        <w:rPr>
          <w:sz w:val="21"/>
        </w:rPr>
        <w:t>衰变，故A正确；</w:t>
      </w:r>
    </w:p>
    <w:p>
      <w:pPr>
        <w:shd w:val="clear" w:color="auto" w:fill="auto"/>
        <w:spacing w:line="360" w:lineRule="auto"/>
        <w:jc w:val="left"/>
        <w:rPr>
          <w:sz w:val="21"/>
        </w:rPr>
      </w:pPr>
      <w:r>
        <w:rPr>
          <w:sz w:val="21"/>
        </w:rPr>
        <w:t>B．半衰期是大量原子核衰变的统计规律，对少量原子核衰变不适用，故B错误；</w:t>
      </w:r>
    </w:p>
    <w:p>
      <w:pPr>
        <w:shd w:val="clear" w:color="auto" w:fill="auto"/>
        <w:spacing w:line="360" w:lineRule="auto"/>
        <w:jc w:val="left"/>
        <w:rPr>
          <w:sz w:val="21"/>
        </w:rPr>
      </w:pPr>
      <w:r>
        <w:rPr>
          <w:sz w:val="21"/>
        </w:rPr>
        <w:t>C．设共发生</w:t>
      </w:r>
      <m:oMathPara>
        <m:oMathParaPr>
          <m:jc m:val="left"/>
        </m:oMathParaPr>
        <m:oMath>
          <m:r>
            <w:rPr>
              <w:rFonts w:ascii="Cambria Math" w:eastAsia="宋体" w:hAnsi="Cambria Math" w:cs="Cambria Math"/>
            </w:rPr>
            <m:t>x</m:t>
          </m:r>
        </m:oMath>
      </m:oMathPara>
      <w:r>
        <w:rPr>
          <w:sz w:val="21"/>
        </w:rPr>
        <w:t>次</w:t>
      </w:r>
      <m:oMathPara>
        <m:oMathParaPr>
          <m:jc m:val="left"/>
        </m:oMathParaPr>
        <m:oMath>
          <m:r>
            <w:rPr>
              <w:rFonts w:ascii="Cambria Math" w:eastAsia="宋体" w:hAnsi="Cambria Math" w:cs="Cambria Math"/>
            </w:rPr>
            <m:t>α</m:t>
          </m:r>
        </m:oMath>
      </m:oMathPara>
      <w:r>
        <w:rPr>
          <w:sz w:val="21"/>
        </w:rPr>
        <w:t>衰变和</w:t>
      </w:r>
      <m:oMathPara>
        <m:oMathParaPr>
          <m:jc m:val="left"/>
        </m:oMathParaPr>
        <m:oMath>
          <m:r>
            <w:rPr>
              <w:rFonts w:ascii="Cambria Math" w:eastAsia="宋体" w:hAnsi="Cambria Math" w:cs="Cambria Math"/>
            </w:rPr>
            <m:t>y</m:t>
          </m:r>
        </m:oMath>
      </m:oMathPara>
      <w:r>
        <w:rPr>
          <w:sz w:val="21"/>
        </w:rPr>
        <w:t>次</w:t>
      </w:r>
      <m:oMathPara>
        <m:oMathParaPr>
          <m:jc m:val="left"/>
        </m:oMathParaPr>
        <m:oMath>
          <m:r>
            <w:rPr>
              <w:rFonts w:ascii="Cambria Math" w:eastAsia="宋体" w:hAnsi="Cambria Math" w:cs="Cambria Math"/>
            </w:rPr>
            <m:t>β</m:t>
          </m:r>
        </m:oMath>
      </m:oMathPara>
      <w:r>
        <w:rPr>
          <w:sz w:val="21"/>
        </w:rPr>
        <w:t>衰变，则</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82</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228</m:t>
          </m:r>
          <m:r>
            <w:rPr>
              <w:rFonts w:ascii="Cambria Math" w:eastAsia="宋体" w:hAnsi="Cambria Math" w:cs="Cambria Math"/>
            </w:rPr>
            <m:t>−</m:t>
          </m:r>
          <m:r>
            <w:rPr>
              <w:rFonts w:ascii="Cambria Math" w:eastAsia="宋体" w:hAnsi="Cambria Math" w:cs="Cambria Math"/>
            </w:rPr>
            <m:t>208</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D．图中原子核发生的</w:t>
      </w:r>
      <m:oMathPara>
        <m:oMathParaPr>
          <m:jc m:val="left"/>
        </m:oMathParaPr>
        <m:oMath>
          <m:r>
            <w:rPr>
              <w:rFonts w:ascii="Cambria Math" w:eastAsia="宋体" w:hAnsi="Cambria Math" w:cs="Cambria Math"/>
            </w:rPr>
            <m:t>α</m:t>
          </m:r>
        </m:oMath>
      </m:oMathPara>
      <w:r>
        <w:rPr>
          <w:sz w:val="21"/>
        </w:rPr>
        <w:t>衰变和</w:t>
      </w:r>
      <m:oMathPara>
        <m:oMathParaPr>
          <m:jc m:val="left"/>
        </m:oMathParaPr>
        <m:oMath>
          <m:r>
            <w:rPr>
              <w:rFonts w:ascii="Cambria Math" w:eastAsia="宋体" w:hAnsi="Cambria Math" w:cs="Cambria Math"/>
            </w:rPr>
            <m:t>β</m:t>
          </m:r>
        </m:oMath>
      </m:oMathPara>
      <w:r>
        <w:rPr>
          <w:sz w:val="21"/>
        </w:rPr>
        <w:t>衰变，往往伴随</w:t>
      </w:r>
      <m:oMathPara>
        <m:oMathParaPr>
          <m:jc m:val="left"/>
        </m:oMathParaPr>
        <m:oMath>
          <m:r>
            <w:rPr>
              <w:rFonts w:ascii="Cambria Math" w:eastAsia="宋体" w:hAnsi="Cambria Math" w:cs="Cambria Math"/>
            </w:rPr>
            <m:t>γ</m:t>
          </m:r>
        </m:oMath>
      </m:oMathPara>
      <w:r>
        <w:rPr>
          <w:sz w:val="21"/>
        </w:rPr>
        <w:t>射线的产生，故D错误。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15．在如图所示的匀强磁场中，一个静止的氡原子核</w:t>
      </w:r>
      <m:oMathPara>
        <m:oMathParaPr>
          <m:jc m:val="left"/>
        </m:oMathParaPr>
        <m:oMath>
          <m:d>
            <m:dPr>
              <m:sepChr m:val=","/>
            </m:dPr>
            <m:e>
              <m:sSubSup>
                <m:e/>
                <m:sub>
                  <m:r>
                    <w:rPr>
                      <w:rFonts w:ascii="Cambria Math" w:eastAsia="宋体" w:hAnsi="Cambria Math" w:cs="Cambria Math"/>
                    </w:rPr>
                    <m:t>86</m:t>
                  </m:r>
                </m:sub>
                <m:sup>
                  <m:r>
                    <w:rPr>
                      <w:rFonts w:ascii="Cambria Math" w:eastAsia="宋体" w:hAnsi="Cambria Math" w:cs="Cambria Math"/>
                    </w:rPr>
                    <m:t>222</m:t>
                  </m:r>
                </m:sup>
              </m:sSubSup>
              <m:r>
                <m:rPr>
                  <m:nor/>
                </m:rPr>
                <w:rPr>
                  <w:rFonts w:ascii="Cambria Math" w:eastAsia="宋体" w:hAnsi="Cambria Math" w:cs="Cambria Math"/>
                </w:rPr>
                <m:t>Rn</m:t>
              </m:r>
            </m:e>
          </m:d>
        </m:oMath>
      </m:oMathPara>
      <w:r>
        <w:rPr>
          <w:sz w:val="21"/>
        </w:rPr>
        <w:t>发生了一次</w:t>
      </w:r>
      <m:oMathPara>
        <m:oMathParaPr>
          <m:jc m:val="left"/>
        </m:oMathParaPr>
        <m:oMath>
          <m:r>
            <m:rPr>
              <m:nor/>
            </m:rPr>
            <w:rPr>
              <w:rFonts w:ascii="Cambria Math" w:eastAsia="宋体" w:hAnsi="Cambria Math" w:cs="Cambria Math"/>
            </w:rPr>
            <m:t>α</m:t>
          </m:r>
        </m:oMath>
      </m:oMathPara>
      <w:r>
        <w:rPr>
          <w:sz w:val="21"/>
        </w:rPr>
        <w:t>衰变。向右放射出的</w:t>
      </w:r>
      <m:oMathPara>
        <m:oMathParaPr>
          <m:jc m:val="left"/>
        </m:oMathParaPr>
        <m:oMath>
          <m:r>
            <m:rPr>
              <m:nor/>
            </m:rPr>
            <w:rPr>
              <w:rFonts w:ascii="Cambria Math" w:eastAsia="宋体" w:hAnsi="Cambria Math" w:cs="Cambria Math"/>
            </w:rPr>
            <m:t>α</m:t>
          </m:r>
        </m:oMath>
      </m:oMathPara>
      <w:r>
        <w:rPr>
          <w:sz w:val="21"/>
        </w:rPr>
        <w:t>粒子</w:t>
      </w:r>
      <m:oMathPara>
        <m:oMathParaPr>
          <m:jc m:val="left"/>
        </m:oMathParaPr>
        <m:oMath>
          <m:d>
            <m:dPr>
              <m:sepChr m:val=","/>
            </m:dPr>
            <m:e>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e>
          </m:d>
        </m:oMath>
      </m:oMathPara>
      <w:r>
        <w:rPr>
          <w:sz w:val="21"/>
        </w:rPr>
        <w:t>在与磁场垂直的平面内做圆周运动。</w:t>
      </w:r>
    </w:p>
    <w:p>
      <w:pPr>
        <w:shd w:val="clear" w:color="auto" w:fill="auto"/>
        <w:spacing w:line="360" w:lineRule="auto"/>
        <w:jc w:val="left"/>
        <w:rPr>
          <w:sz w:val="21"/>
        </w:rPr>
      </w:pPr>
      <w:r>
        <w:rPr>
          <w:sz w:val="21"/>
        </w:rPr>
        <w:t>（1）若新核的元素符号用Y表示，写出该</w:t>
      </w:r>
      <m:oMathPara>
        <m:oMathParaPr>
          <m:jc m:val="left"/>
        </m:oMathParaPr>
        <m:oMath>
          <m:r>
            <m:rPr>
              <m:nor/>
            </m:rPr>
            <w:rPr>
              <w:rFonts w:ascii="Cambria Math" w:eastAsia="宋体" w:hAnsi="Cambria Math" w:cs="Cambria Math"/>
            </w:rPr>
            <m:t>α</m:t>
          </m:r>
        </m:oMath>
      </m:oMathPara>
      <w:r>
        <w:rPr>
          <w:sz w:val="21"/>
        </w:rPr>
        <w:t>衰变的核反应方程。</w:t>
      </w:r>
    </w:p>
    <w:p>
      <w:pPr>
        <w:shd w:val="clear" w:color="auto" w:fill="auto"/>
        <w:spacing w:line="360" w:lineRule="auto"/>
        <w:jc w:val="left"/>
        <w:rPr>
          <w:sz w:val="21"/>
        </w:rPr>
      </w:pPr>
      <w:r>
        <w:rPr>
          <w:sz w:val="21"/>
        </w:rPr>
        <w:t>（2）图给出了衰变后</w:t>
      </w:r>
      <m:oMathPara>
        <m:oMathParaPr>
          <m:jc m:val="left"/>
        </m:oMathParaPr>
        <m:oMath>
          <m:r>
            <m:rPr>
              <m:nor/>
            </m:rPr>
            <w:rPr>
              <w:rFonts w:ascii="Cambria Math" w:eastAsia="宋体" w:hAnsi="Cambria Math" w:cs="Cambria Math"/>
            </w:rPr>
            <m:t>α</m:t>
          </m:r>
        </m:oMath>
      </m:oMathPara>
      <w:r>
        <w:rPr>
          <w:sz w:val="21"/>
        </w:rPr>
        <w:t>粒子在磁场中的运动轨迹，请计算</w:t>
      </w:r>
      <m:oMathPara>
        <m:oMathParaPr>
          <m:jc m:val="left"/>
        </m:oMathParaPr>
        <m:oMath>
          <m:r>
            <m:rPr>
              <m:nor/>
            </m:rPr>
            <w:rPr>
              <w:rFonts w:ascii="Cambria Math" w:eastAsia="宋体" w:hAnsi="Cambria Math" w:cs="Cambria Math"/>
            </w:rPr>
            <m:t>α</m:t>
          </m:r>
        </m:oMath>
      </m:oMathPara>
      <w:r>
        <w:rPr>
          <w:sz w:val="21"/>
        </w:rPr>
        <w:t>粒子与新核的轨道半径之比，并在图中画出新核运动轨迹的示意图。</w:t>
      </w:r>
    </w:p>
    <w:p>
      <w:pPr>
        <w:shd w:val="clear" w:color="auto" w:fill="auto"/>
        <w:spacing w:line="360" w:lineRule="auto"/>
        <w:jc w:val="left"/>
        <w:rPr>
          <w:sz w:val="21"/>
        </w:rPr>
      </w:pPr>
      <w:r>
        <w:rPr>
          <w:sz w:val="21"/>
        </w:rPr>
        <w:t>（3）求新核与</w:t>
      </w:r>
      <m:oMathPara>
        <m:oMathParaPr>
          <m:jc m:val="left"/>
        </m:oMathParaPr>
        <m:oMath>
          <m:r>
            <m:rPr>
              <m:nor/>
            </m:rPr>
            <w:rPr>
              <w:rFonts w:ascii="Cambria Math" w:eastAsia="宋体" w:hAnsi="Cambria Math" w:cs="Cambria Math"/>
            </w:rPr>
            <m:t>α</m:t>
          </m:r>
        </m:oMath>
      </m:oMathPara>
      <w:r>
        <w:rPr>
          <w:sz w:val="21"/>
        </w:rPr>
        <w:t>粒子的运动周期之比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0125" cy="1733550"/>
            <wp:docPr id="100063" name="" descr="@@@9036ea2b-e2db-40e2-8520-9ab661a02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2"/>
                    <a:stretch>
                      <a:fillRect/>
                    </a:stretch>
                  </pic:blipFill>
                  <pic:spPr>
                    <a:xfrm>
                      <a:off x="0" y="0"/>
                      <a:ext cx="1000125" cy="17335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Sup>
            <m:e/>
            <m:sub>
              <m:r>
                <w:rPr>
                  <w:rFonts w:ascii="Cambria Math" w:eastAsia="宋体" w:hAnsi="Cambria Math" w:cs="Cambria Math"/>
                </w:rPr>
                <m:t>86</m:t>
              </m:r>
            </m:sub>
            <m:sup>
              <m:r>
                <w:rPr>
                  <w:rFonts w:ascii="Cambria Math" w:eastAsia="宋体" w:hAnsi="Cambria Math" w:cs="Cambria Math"/>
                </w:rPr>
                <m:t>222</m:t>
              </m:r>
            </m:sup>
          </m:sSubSup>
          <m:r>
            <m:rPr>
              <m:nor/>
            </m:rPr>
            <w:rPr>
              <w:rFonts w:ascii="Cambria Math" w:eastAsia="宋体" w:hAnsi="Cambria Math" w:cs="Cambria Math"/>
            </w:rPr>
            <m:t>Rn</m:t>
          </m:r>
          <m:sSubSup>
            <m:e>
              <m:r>
                <w:rPr>
                  <w:rFonts w:ascii="Cambria Math" w:eastAsia="宋体" w:hAnsi="Cambria Math" w:cs="Cambria Math"/>
                </w:rPr>
                <m:t>→</m:t>
              </m:r>
            </m:e>
            <m:sub>
              <m:r>
                <w:rPr>
                  <w:rFonts w:ascii="Cambria Math" w:eastAsia="宋体" w:hAnsi="Cambria Math" w:cs="Cambria Math"/>
                </w:rPr>
                <m:t>84</m:t>
              </m:r>
            </m:sub>
            <m:sup>
              <m:r>
                <w:rPr>
                  <w:rFonts w:ascii="Cambria Math" w:eastAsia="宋体" w:hAnsi="Cambria Math" w:cs="Cambria Math"/>
                </w:rPr>
                <m:t>218</m:t>
              </m:r>
            </m:sup>
          </m:sSubSup>
          <m:r>
            <m:rPr>
              <m:nor/>
            </m:rPr>
            <w:rPr>
              <w:rFonts w:ascii="Cambria Math" w:eastAsia="宋体" w:hAnsi="Cambria Math" w:cs="Cambria Math"/>
            </w:rPr>
            <m:t>Y</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；（2）</w:t>
      </w:r>
      <m:oMathPara>
        <m:oMathParaPr>
          <m:jc m:val="left"/>
        </m:oMathParaPr>
        <m:oMath>
          <m:r>
            <w:rPr>
              <w:rFonts w:ascii="Cambria Math" w:eastAsia="宋体" w:hAnsi="Cambria Math" w:cs="Cambria Math"/>
            </w:rPr>
            <m:t>42</m:t>
          </m:r>
          <m:r>
            <w:rPr>
              <w:rFonts w:ascii="Cambria Math" w:eastAsia="宋体" w:hAnsi="Cambria Math" w:cs="Cambria Math"/>
            </w:rPr>
            <m:t>:</m:t>
          </m:r>
          <m:r>
            <w:rPr>
              <w:rFonts w:ascii="Cambria Math" w:eastAsia="宋体" w:hAnsi="Cambria Math" w:cs="Cambria Math"/>
            </w:rPr>
            <m:t>1</m:t>
          </m:r>
        </m:oMath>
      </m:oMathPara>
      <w:r>
        <w:rPr>
          <w:sz w:val="21"/>
        </w:rPr>
        <w:t>，</w:t>
      </w:r>
      <w:r>
        <w:rPr>
          <w:rFonts w:ascii="Times New Roman" w:eastAsia="Times New Roman" w:hAnsi="Times New Roman" w:cs="Times New Roman"/>
          <w:strike w:val="0"/>
          <w:kern w:val="0"/>
          <w:sz w:val="24"/>
          <w:szCs w:val="24"/>
          <w:u w:val="none"/>
        </w:rPr>
        <w:drawing>
          <wp:inline>
            <wp:extent cx="1628775" cy="1409700"/>
            <wp:docPr id="100065" name="" descr="@@@98e1e55f-a196-4f20-924f-1acb973ba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3"/>
                    <a:stretch>
                      <a:fillRect/>
                    </a:stretch>
                  </pic:blipFill>
                  <pic:spPr>
                    <a:xfrm>
                      <a:off x="0" y="0"/>
                      <a:ext cx="1628775" cy="1409700"/>
                    </a:xfrm>
                    <a:prstGeom prst="rect">
                      <a:avLst/>
                    </a:prstGeom>
                  </pic:spPr>
                </pic:pic>
              </a:graphicData>
            </a:graphic>
          </wp:inline>
        </w:drawing>
      </w:r>
      <w:r>
        <w:rPr>
          <w:sz w:val="21"/>
        </w:rPr>
        <w:t>；（3）</w:t>
      </w:r>
      <m:oMathPara>
        <m:oMathParaPr>
          <m:jc m:val="left"/>
        </m:oMathParaPr>
        <m:oMath>
          <m:r>
            <w:rPr>
              <w:rFonts w:ascii="Cambria Math" w:eastAsia="宋体" w:hAnsi="Cambria Math" w:cs="Cambria Math"/>
            </w:rPr>
            <m:t>109</m:t>
          </m:r>
          <m:r>
            <w:rPr>
              <w:rFonts w:ascii="Cambria Math" w:eastAsia="宋体" w:hAnsi="Cambria Math" w:cs="Cambria Math"/>
            </w:rPr>
            <m:t>:</m:t>
          </m:r>
          <m:r>
            <w:rPr>
              <w:rFonts w:ascii="Cambria Math" w:eastAsia="宋体" w:hAnsi="Cambria Math" w:cs="Cambria Math"/>
            </w:rPr>
            <m:t>84</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【知识点】α衰变的特点、本质及其方程的写法、带电粒子在匀强磁场中的圆周运动：半径、周期公式</w:t>
      </w:r>
    </w:p>
    <w:p>
      <w:pPr>
        <w:shd w:val="clear" w:color="auto" w:fill="auto"/>
        <w:spacing w:line="360" w:lineRule="auto"/>
        <w:jc w:val="left"/>
        <w:rPr>
          <w:sz w:val="21"/>
        </w:rPr>
      </w:pPr>
      <w:r>
        <w:rPr>
          <w:sz w:val="21"/>
        </w:rPr>
        <w:t>【详解】（1）根据质量数和电荷数守恒，氡原子核</w:t>
      </w:r>
      <m:oMathPara>
        <m:oMathParaPr>
          <m:jc m:val="left"/>
        </m:oMathParaPr>
        <m:oMath>
          <m:d>
            <m:dPr>
              <m:sepChr m:val=","/>
            </m:dPr>
            <m:e>
              <m:sSubSup>
                <m:e/>
                <m:sub>
                  <m:r>
                    <w:rPr>
                      <w:rFonts w:ascii="Cambria Math" w:eastAsia="宋体" w:hAnsi="Cambria Math" w:cs="Cambria Math"/>
                    </w:rPr>
                    <m:t>86</m:t>
                  </m:r>
                </m:sub>
                <m:sup>
                  <m:r>
                    <w:rPr>
                      <w:rFonts w:ascii="Cambria Math" w:eastAsia="宋体" w:hAnsi="Cambria Math" w:cs="Cambria Math"/>
                    </w:rPr>
                    <m:t>222</m:t>
                  </m:r>
                </m:sup>
              </m:sSubSup>
              <m:r>
                <m:rPr>
                  <m:nor/>
                </m:rPr>
                <w:rPr>
                  <w:rFonts w:ascii="Cambria Math" w:eastAsia="宋体" w:hAnsi="Cambria Math" w:cs="Cambria Math"/>
                </w:rPr>
                <m:t>Rn</m:t>
              </m:r>
            </m:e>
          </m:d>
        </m:oMath>
      </m:oMathPara>
      <w:r>
        <w:rPr>
          <w:sz w:val="21"/>
        </w:rPr>
        <w:t>发生</w:t>
      </w:r>
      <m:oMathPara>
        <m:oMathParaPr>
          <m:jc m:val="left"/>
        </m:oMathParaPr>
        <m:oMath>
          <m:r>
            <m:rPr>
              <m:nor/>
            </m:rPr>
            <w:rPr>
              <w:rFonts w:ascii="Cambria Math" w:eastAsia="宋体" w:hAnsi="Cambria Math" w:cs="Cambria Math"/>
            </w:rPr>
            <m:t>α</m:t>
          </m:r>
        </m:oMath>
      </m:oMathPara>
      <w:r>
        <w:rPr>
          <w:sz w:val="21"/>
        </w:rPr>
        <w:t>衰变的核反应方程为</w:t>
      </w:r>
    </w:p>
    <w:p>
      <w:pPr>
        <w:shd w:val="clear" w:color="auto" w:fill="auto"/>
        <w:spacing w:line="360" w:lineRule="auto"/>
        <w:jc w:val="center"/>
        <w:rPr>
          <w:sz w:val="21"/>
        </w:rPr>
      </w:pPr>
      <m:oMathPara>
        <m:oMathParaPr>
          <m:jc m:val="left"/>
        </m:oMathParaPr>
        <m:oMath>
          <m:sSubSup>
            <m:e/>
            <m:sub>
              <m:r>
                <w:rPr>
                  <w:rFonts w:ascii="Cambria Math" w:eastAsia="宋体" w:hAnsi="Cambria Math" w:cs="Cambria Math"/>
                </w:rPr>
                <m:t>86</m:t>
              </m:r>
            </m:sub>
            <m:sup>
              <m:r>
                <w:rPr>
                  <w:rFonts w:ascii="Cambria Math" w:eastAsia="宋体" w:hAnsi="Cambria Math" w:cs="Cambria Math"/>
                </w:rPr>
                <m:t>222</m:t>
              </m:r>
            </m:sup>
          </m:sSubSup>
          <m:r>
            <m:rPr>
              <m:nor/>
            </m:rPr>
            <w:rPr>
              <w:rFonts w:ascii="Cambria Math" w:eastAsia="宋体" w:hAnsi="Cambria Math" w:cs="Cambria Math"/>
            </w:rPr>
            <m:t>Rn</m:t>
          </m:r>
          <m:sSubSup>
            <m:e>
              <m:r>
                <w:rPr>
                  <w:rFonts w:ascii="Cambria Math" w:eastAsia="宋体" w:hAnsi="Cambria Math" w:cs="Cambria Math"/>
                </w:rPr>
                <m:t>→</m:t>
              </m:r>
            </m:e>
            <m:sub>
              <m:r>
                <w:rPr>
                  <w:rFonts w:ascii="Cambria Math" w:eastAsia="宋体" w:hAnsi="Cambria Math" w:cs="Cambria Math"/>
                </w:rPr>
                <m:t>84</m:t>
              </m:r>
            </m:sub>
            <m:sup>
              <m:r>
                <w:rPr>
                  <w:rFonts w:ascii="Cambria Math" w:eastAsia="宋体" w:hAnsi="Cambria Math" w:cs="Cambria Math"/>
                </w:rPr>
                <m:t>218</m:t>
              </m:r>
            </m:sup>
          </m:sSubSup>
          <m:r>
            <m:rPr>
              <m:nor/>
            </m:rPr>
            <w:rPr>
              <w:rFonts w:ascii="Cambria Math" w:eastAsia="宋体" w:hAnsi="Cambria Math" w:cs="Cambria Math"/>
            </w:rPr>
            <m:t>Y</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p>
    <w:p>
      <w:pPr>
        <w:shd w:val="clear" w:color="auto" w:fill="auto"/>
        <w:spacing w:line="360" w:lineRule="auto"/>
        <w:jc w:val="left"/>
        <w:rPr>
          <w:sz w:val="21"/>
        </w:rPr>
      </w:pPr>
      <w:r>
        <w:rPr>
          <w:sz w:val="21"/>
        </w:rPr>
        <w:t>（2）在衰变瞬间，粒子与反冲核的速度方向相反，根据题意，</w:t>
      </w:r>
      <m:oMathPara>
        <m:oMathParaPr>
          <m:jc m:val="left"/>
        </m:oMathParaPr>
        <m:oMath>
          <m:r>
            <m:rPr>
              <m:nor/>
            </m:rPr>
            <w:rPr>
              <w:rFonts w:ascii="Cambria Math" w:eastAsia="宋体" w:hAnsi="Cambria Math" w:cs="Cambria Math"/>
            </w:rPr>
            <m:t>α</m:t>
          </m:r>
        </m:oMath>
      </m:oMathPara>
      <w:r>
        <w:rPr>
          <w:sz w:val="21"/>
        </w:rPr>
        <w:t>粒子向右射出，新核向左运动，衰变过程动量守恒，而系统初动量为零，则根据反冲运动规律可知反冲核和粒子动量大小相等，由</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B</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得</w:t>
      </w:r>
      <m:oMathPara>
        <m:oMathParaPr>
          <m:jc m:val="left"/>
        </m:oMathParaPr>
        <m:oMath>
          <m:r>
            <m:rPr>
              <m:nor/>
            </m:rPr>
            <w:rPr>
              <w:rFonts w:ascii="Cambria Math" w:eastAsia="宋体" w:hAnsi="Cambria Math" w:cs="Cambria Math"/>
            </w:rPr>
            <m:t>α</m:t>
          </m:r>
        </m:oMath>
      </m:oMathPara>
      <w:r>
        <w:rPr>
          <w:sz w:val="21"/>
        </w:rPr>
        <w:t>粒子与新核的轨道半径之比为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q</m:t>
                  </m:r>
                </m:e>
                <m:sub>
                  <m:r>
                    <w:rPr>
                      <w:rFonts w:ascii="Cambria Math" w:eastAsia="宋体" w:hAnsi="Cambria Math" w:cs="Cambria Math"/>
                    </w:rPr>
                    <m:t>2</m:t>
                  </m:r>
                </m:sub>
              </m:sSub>
            </m:num>
            <m:den>
              <m:sSub>
                <m:e>
                  <m:r>
                    <w:rPr>
                      <w:rFonts w:ascii="Cambria Math" w:eastAsia="宋体" w:hAnsi="Cambria Math" w:cs="Cambria Math"/>
                    </w:rPr>
                    <m:t>q</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84</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结合左手定则判断画出新核运动轨迹的如图所示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57350" cy="1438275"/>
            <wp:docPr id="100067" name="" descr="@@@f9f08979-77ca-4124-8e59-2d3ae74d1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3"/>
                    <a:stretch>
                      <a:fillRect/>
                    </a:stretch>
                  </pic:blipFill>
                  <pic:spPr>
                    <a:xfrm>
                      <a:off x="0" y="0"/>
                      <a:ext cx="1657350" cy="1438275"/>
                    </a:xfrm>
                    <a:prstGeom prst="rect">
                      <a:avLst/>
                    </a:prstGeom>
                  </pic:spPr>
                </pic:pic>
              </a:graphicData>
            </a:graphic>
          </wp:inline>
        </w:drawing>
      </w:r>
    </w:p>
    <w:p>
      <w:pPr>
        <w:shd w:val="clear" w:color="auto" w:fill="auto"/>
        <w:spacing w:line="360" w:lineRule="auto"/>
        <w:jc w:val="left"/>
        <w:rPr>
          <w:sz w:val="21"/>
        </w:rPr>
      </w:pPr>
      <w:r>
        <w:rPr>
          <w:sz w:val="21"/>
        </w:rPr>
        <w:t>（3）由洛伦兹力提供向心力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而做圆周运动的周期为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得新核与</w:t>
      </w:r>
      <m:oMathPara>
        <m:oMathParaPr>
          <m:jc m:val="left"/>
        </m:oMathParaPr>
        <m:oMath>
          <m:r>
            <m:rPr>
              <m:nor/>
            </m:rPr>
            <w:rPr>
              <w:rFonts w:ascii="Cambria Math" w:eastAsia="宋体" w:hAnsi="Cambria Math" w:cs="Cambria Math"/>
            </w:rPr>
            <m:t>α</m:t>
          </m:r>
        </m:oMath>
      </m:oMathPara>
      <w:r>
        <w:rPr>
          <w:sz w:val="21"/>
        </w:rPr>
        <w:t>粒子的运动周期之比为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m:rPr>
                      <m:nor/>
                    </m:rPr>
                    <w:rPr>
                      <w:rFonts w:ascii="Cambria Math" w:eastAsia="宋体" w:hAnsi="Cambria Math" w:cs="Cambria Math"/>
                    </w:rPr>
                    <m:t>Y</m:t>
                  </m:r>
                </m:sub>
              </m:sSub>
            </m:num>
            <m:den>
              <m:sSub>
                <m:e>
                  <m:r>
                    <w:rPr>
                      <w:rFonts w:ascii="Cambria Math" w:eastAsia="宋体" w:hAnsi="Cambria Math" w:cs="Cambria Math"/>
                    </w:rPr>
                    <m:t>T</m:t>
                  </m:r>
                </m:e>
                <m:sub>
                  <m:r>
                    <m:rPr>
                      <m:nor/>
                    </m:rPr>
                    <w:rPr>
                      <w:rFonts w:ascii="Cambria Math" w:eastAsia="宋体" w:hAnsi="Cambria Math" w:cs="Cambria Math"/>
                    </w:rPr>
                    <m:t>α</m:t>
                  </m:r>
                </m:sub>
              </m:sSub>
            </m:den>
          </m:f>
          <m:r>
            <w:rPr>
              <w:rFonts w:ascii="Cambria Math" w:eastAsia="宋体" w:hAnsi="Cambria Math" w:cs="Cambria Math"/>
            </w:rPr>
            <m:t>=</m:t>
          </m:r>
          <m:f>
            <m:num>
              <m:f>
                <m:num>
                  <m:sSub>
                    <m:e>
                      <m:r>
                        <w:rPr>
                          <w:rFonts w:ascii="Cambria Math" w:eastAsia="宋体" w:hAnsi="Cambria Math" w:cs="Cambria Math"/>
                        </w:rPr>
                        <m:t>m</m:t>
                      </m:r>
                    </m:e>
                    <m:sub>
                      <m:r>
                        <m:rPr>
                          <m:nor/>
                        </m:rPr>
                        <w:rPr>
                          <w:rFonts w:ascii="Cambria Math" w:eastAsia="宋体" w:hAnsi="Cambria Math" w:cs="Cambria Math"/>
                        </w:rPr>
                        <m:t>Y</m:t>
                      </m:r>
                    </m:sub>
                  </m:sSub>
                </m:num>
                <m:den>
                  <m:sSub>
                    <m:e>
                      <m:r>
                        <w:rPr>
                          <w:rFonts w:ascii="Cambria Math" w:eastAsia="宋体" w:hAnsi="Cambria Math" w:cs="Cambria Math"/>
                        </w:rPr>
                        <m:t>q</m:t>
                      </m:r>
                    </m:e>
                    <m:sub>
                      <m:r>
                        <m:rPr>
                          <m:nor/>
                        </m:rPr>
                        <w:rPr>
                          <w:rFonts w:ascii="Cambria Math" w:eastAsia="宋体" w:hAnsi="Cambria Math" w:cs="Cambria Math"/>
                        </w:rPr>
                        <m:t>Y</m:t>
                      </m:r>
                    </m:sub>
                  </m:sSub>
                </m:den>
              </m:f>
            </m:num>
            <m:den>
              <m:f>
                <m:num>
                  <m:sSub>
                    <m:e>
                      <m:r>
                        <w:rPr>
                          <w:rFonts w:ascii="Cambria Math" w:eastAsia="宋体" w:hAnsi="Cambria Math" w:cs="Cambria Math"/>
                        </w:rPr>
                        <m:t>m</m:t>
                      </m:r>
                    </m:e>
                    <m:sub>
                      <m:r>
                        <m:rPr>
                          <m:nor/>
                        </m:rPr>
                        <w:rPr>
                          <w:rFonts w:ascii="Cambria Math" w:eastAsia="宋体" w:hAnsi="Cambria Math" w:cs="Cambria Math"/>
                        </w:rPr>
                        <m:t>α</m:t>
                      </m:r>
                    </m:sub>
                  </m:sSub>
                </m:num>
                <m:den>
                  <m:sSub>
                    <m:e>
                      <m:r>
                        <w:rPr>
                          <w:rFonts w:ascii="Cambria Math" w:eastAsia="宋体" w:hAnsi="Cambria Math" w:cs="Cambria Math"/>
                        </w:rPr>
                        <m:t>q</m:t>
                      </m:r>
                    </m:e>
                    <m:sub>
                      <m:r>
                        <m:rPr>
                          <m:nor/>
                        </m:rPr>
                        <w:rPr>
                          <w:rFonts w:ascii="Cambria Math" w:eastAsia="宋体" w:hAnsi="Cambria Math" w:cs="Cambria Math"/>
                        </w:rPr>
                        <m:t>α</m:t>
                      </m:r>
                    </m:sub>
                  </m:sSub>
                </m:den>
              </m:f>
            </m:den>
          </m:f>
          <m:r>
            <w:rPr>
              <w:rFonts w:ascii="Cambria Math" w:eastAsia="宋体" w:hAnsi="Cambria Math" w:cs="Cambria Math"/>
            </w:rPr>
            <m:t>=</m:t>
          </m:r>
          <m:f>
            <m:num>
              <m:r>
                <w:rPr>
                  <w:rFonts w:ascii="Cambria Math" w:eastAsia="宋体" w:hAnsi="Cambria Math" w:cs="Cambria Math"/>
                </w:rPr>
                <m:t>109</m:t>
              </m:r>
            </m:num>
            <m:den>
              <m:r>
                <w:rPr>
                  <w:rFonts w:ascii="Cambria Math" w:eastAsia="宋体" w:hAnsi="Cambria Math" w:cs="Cambria Math"/>
                </w:rPr>
                <m:t>84</m:t>
              </m:r>
            </m:den>
          </m:f>
        </m:oMath>
      </m:oMathPara>
    </w:p>
    <w:p>
      <w:pPr>
        <w:shd w:val="clear" w:color="auto" w:fill="auto"/>
        <w:spacing w:line="360" w:lineRule="auto"/>
        <w:jc w:val="left"/>
        <w:rPr>
          <w:sz w:val="21"/>
        </w:rPr>
      </w:pPr>
    </w:p>
    <w:p>
      <w:pPr>
        <w:shd w:val="clear" w:color="auto" w:fill="auto"/>
        <w:spacing w:line="360" w:lineRule="auto"/>
        <w:jc w:val="left"/>
        <w:rPr>
          <w:b/>
          <w:sz w:val="24"/>
        </w:rPr>
      </w:pPr>
      <w:r>
        <w:rPr>
          <w:b/>
          <w:sz w:val="24"/>
        </w:rPr>
        <w:t>四、半衰期（前两个）</w:t>
      </w:r>
    </w:p>
    <w:p>
      <w:pPr>
        <w:shd w:val="clear" w:color="auto" w:fill="auto"/>
        <w:spacing w:line="360" w:lineRule="auto"/>
        <w:jc w:val="left"/>
        <w:rPr>
          <w:sz w:val="24"/>
        </w:rPr>
      </w:pPr>
      <w:r>
        <w:rPr>
          <w:sz w:val="24"/>
        </w:rPr>
        <w:t>16．医学中常用某些放射性元素治疗疾病。假设质量为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4"/>
        </w:rPr>
        <w:t>的放射性元素</w:t>
      </w:r>
      <m:oMathPara>
        <m:oMathParaPr>
          <m:jc m:val="left"/>
        </m:oMathParaPr>
        <m:oMath>
          <m:r>
            <m:rPr>
              <m:nor/>
            </m:rPr>
            <w:rPr>
              <w:rFonts w:ascii="Cambria Math" w:eastAsia="宋体" w:hAnsi="Cambria Math" w:cs="Cambria Math"/>
            </w:rPr>
            <m:t>Y</m:t>
          </m:r>
        </m:oMath>
      </m:oMathPara>
      <w:r>
        <w:rPr>
          <w:sz w:val="24"/>
        </w:rPr>
        <w:t>经过时间</w:t>
      </w:r>
      <m:oMathPara>
        <m:oMathParaPr>
          <m:jc m:val="left"/>
        </m:oMathParaPr>
        <m:oMath>
          <m:r>
            <w:rPr>
              <w:rFonts w:ascii="Cambria Math" w:eastAsia="宋体" w:hAnsi="Cambria Math" w:cs="Cambria Math"/>
            </w:rPr>
            <m:t>t</m:t>
          </m:r>
        </m:oMath>
      </m:oMathPara>
      <w:r>
        <w:rPr>
          <w:sz w:val="24"/>
        </w:rPr>
        <w:t>后剩余</w:t>
      </w:r>
      <m:oMathPara>
        <m:oMathParaPr>
          <m:jc m:val="left"/>
        </m:oMathParaPr>
        <m:oMath>
          <m:r>
            <m:rPr>
              <m:nor/>
            </m:rPr>
            <w:rPr>
              <w:rFonts w:ascii="Cambria Math" w:eastAsia="宋体" w:hAnsi="Cambria Math" w:cs="Cambria Math"/>
            </w:rPr>
            <m:t>Y</m:t>
          </m:r>
        </m:oMath>
      </m:oMathPara>
      <w:r>
        <w:rPr>
          <w:sz w:val="24"/>
        </w:rPr>
        <w:t>的质量为</w:t>
      </w:r>
      <m:oMathPara>
        <m:oMathParaPr>
          <m:jc m:val="left"/>
        </m:oMathParaPr>
        <m:oMath>
          <m:r>
            <w:rPr>
              <w:rFonts w:ascii="Cambria Math" w:eastAsia="宋体" w:hAnsi="Cambria Math" w:cs="Cambria Math"/>
            </w:rPr>
            <m:t>m</m:t>
          </m:r>
        </m:oMath>
      </m:oMathPara>
      <w:r>
        <w:rPr>
          <w:sz w:val="24"/>
        </w:rPr>
        <w:t>，对应的</w:t>
      </w:r>
      <m:oMathPara>
        <m:oMathParaPr>
          <m:jc m:val="left"/>
        </m:oMathParaPr>
        <m:oMath>
          <m:f>
            <m:num>
              <m:r>
                <w:rPr>
                  <w:rFonts w:ascii="Cambria Math" w:eastAsia="宋体" w:hAnsi="Cambria Math" w:cs="Cambria Math"/>
                </w:rPr>
                <m:t>m</m:t>
              </m:r>
            </m:num>
            <m:den>
              <m:sSub>
                <m:e>
                  <m:r>
                    <w:rPr>
                      <w:rFonts w:ascii="Cambria Math" w:eastAsia="宋体" w:hAnsi="Cambria Math" w:cs="Cambria Math"/>
                    </w:rPr>
                    <m:t>m</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t</m:t>
          </m:r>
        </m:oMath>
      </m:oMathPara>
      <w:r>
        <w:rPr>
          <w:sz w:val="24"/>
        </w:rPr>
        <w:t>图线如图所示。则</w:t>
      </w:r>
      <m:oMathPara>
        <m:oMathParaPr>
          <m:jc m:val="left"/>
        </m:oMathParaPr>
        <m:oMath>
          <m:r>
            <m:rPr>
              <m:nor/>
            </m:rPr>
            <w:rPr>
              <w:rFonts w:ascii="Cambria Math" w:eastAsia="宋体" w:hAnsi="Cambria Math" w:cs="Cambria Math"/>
            </w:rPr>
            <m:t>Y</m:t>
          </m:r>
        </m:oMath>
      </m:oMathPara>
      <w:r>
        <w:rPr>
          <w:sz w:val="24"/>
        </w:rPr>
        <w:t>的半衰期为（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14500" cy="1314450"/>
            <wp:docPr id="100069" name="" descr="@@@56742054-2771-4713-b94a-ca539628e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4"/>
                    <a:stretch>
                      <a:fillRect/>
                    </a:stretch>
                  </pic:blipFill>
                  <pic:spPr>
                    <a:xfrm>
                      <a:off x="0" y="0"/>
                      <a:ext cx="1714500" cy="13144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A．16d</w:t>
      </w:r>
      <w:r>
        <w:rPr>
          <w:sz w:val="24"/>
        </w:rPr>
        <w:tab/>
      </w:r>
      <w:r>
        <w:rPr>
          <w:sz w:val="24"/>
        </w:rPr>
        <w:t>B．12d</w:t>
      </w:r>
      <w:r>
        <w:rPr>
          <w:sz w:val="24"/>
        </w:rPr>
        <w:tab/>
      </w:r>
      <w:r>
        <w:rPr>
          <w:sz w:val="24"/>
        </w:rPr>
        <w:t>C．8d</w:t>
      </w:r>
      <w:r>
        <w:rPr>
          <w:sz w:val="24"/>
        </w:rPr>
        <w:tab/>
      </w:r>
      <w:r>
        <w:rPr>
          <w:sz w:val="24"/>
        </w:rPr>
        <w:t>D．6d</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【知识点】半衰期相关的计算</w:t>
      </w:r>
    </w:p>
    <w:p>
      <w:pPr>
        <w:shd w:val="clear" w:color="auto" w:fill="auto"/>
        <w:spacing w:line="360" w:lineRule="auto"/>
        <w:jc w:val="left"/>
        <w:rPr>
          <w:sz w:val="24"/>
        </w:rPr>
      </w:pPr>
      <w:r>
        <w:rPr>
          <w:sz w:val="24"/>
        </w:rPr>
        <w:t>【详解】由半衰期公式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余</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原</m:t>
              </m:r>
            </m:sub>
          </m:sSub>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f>
                <m:num>
                  <m:r>
                    <w:rPr>
                      <w:rFonts w:ascii="Cambria Math" w:eastAsia="宋体" w:hAnsi="Cambria Math" w:cs="Cambria Math"/>
                    </w:rPr>
                    <m:t>t</m:t>
                  </m:r>
                </m:num>
                <m:den>
                  <m:r>
                    <w:rPr>
                      <w:rFonts w:ascii="Cambria Math" w:eastAsia="宋体" w:hAnsi="Cambria Math" w:cs="Cambria Math"/>
                    </w:rPr>
                    <m:t>T</m:t>
                  </m:r>
                </m:den>
              </m:f>
            </m:sup>
          </m:sSup>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m</m:t>
              </m:r>
            </m:num>
            <m:den>
              <m:sSub>
                <m:e>
                  <m:r>
                    <w:rPr>
                      <w:rFonts w:ascii="Cambria Math" w:eastAsia="宋体" w:hAnsi="Cambria Math" w:cs="Cambria Math"/>
                    </w:rPr>
                    <m:t>m</m:t>
                  </m:r>
                </m:e>
                <m:sub>
                  <m:r>
                    <w:rPr>
                      <w:rFonts w:ascii="Cambria Math" w:eastAsia="宋体" w:hAnsi="Cambria Math" w:cs="Cambria Math"/>
                    </w:rPr>
                    <m:t>0</m:t>
                  </m:r>
                </m:sub>
              </m:sSub>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f>
                <m:num>
                  <m:r>
                    <w:rPr>
                      <w:rFonts w:ascii="Cambria Math" w:eastAsia="宋体" w:hAnsi="Cambria Math" w:cs="Cambria Math"/>
                    </w:rPr>
                    <m:t>t</m:t>
                  </m:r>
                </m:num>
                <m:den>
                  <m:r>
                    <w:rPr>
                      <w:rFonts w:ascii="Cambria Math" w:eastAsia="宋体" w:hAnsi="Cambria Math" w:cs="Cambria Math"/>
                    </w:rPr>
                    <m:t>T</m:t>
                  </m:r>
                </m:den>
              </m:f>
            </m:sup>
          </m:sSup>
        </m:oMath>
      </m:oMathPara>
    </w:p>
    <w:p>
      <w:pPr>
        <w:shd w:val="clear" w:color="auto" w:fill="auto"/>
        <w:spacing w:line="360" w:lineRule="auto"/>
        <w:jc w:val="left"/>
        <w:rPr>
          <w:sz w:val="24"/>
        </w:rPr>
      </w:pPr>
      <w:r>
        <w:rPr>
          <w:sz w:val="24"/>
        </w:rPr>
        <w:t>由</w:t>
      </w:r>
      <m:oMathPara>
        <m:oMathParaPr>
          <m:jc m:val="left"/>
        </m:oMathParaPr>
        <m:oMath>
          <m:f>
            <m:num>
              <m:r>
                <w:rPr>
                  <w:rFonts w:ascii="Cambria Math" w:eastAsia="宋体" w:hAnsi="Cambria Math" w:cs="Cambria Math"/>
                </w:rPr>
                <m:t>m</m:t>
              </m:r>
            </m:num>
            <m:den>
              <m:sSub>
                <m:e>
                  <m:r>
                    <w:rPr>
                      <w:rFonts w:ascii="Cambria Math" w:eastAsia="宋体" w:hAnsi="Cambria Math" w:cs="Cambria Math"/>
                    </w:rPr>
                    <m:t>m</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t</m:t>
          </m:r>
        </m:oMath>
      </m:oMathPara>
      <w:r>
        <w:rPr>
          <w:sz w:val="24"/>
        </w:rPr>
        <w:t>图线可知，当质量比</w:t>
      </w:r>
      <m:oMathPara>
        <m:oMathParaPr>
          <m:jc m:val="left"/>
        </m:oMathParaPr>
        <m:oMath>
          <m:f>
            <m:num>
              <m:r>
                <w:rPr>
                  <w:rFonts w:ascii="Cambria Math" w:eastAsia="宋体" w:hAnsi="Cambria Math" w:cs="Cambria Math"/>
                </w:rPr>
                <m:t>m</m:t>
              </m:r>
            </m:num>
            <m:den>
              <m:sSub>
                <m:e>
                  <m:r>
                    <w:rPr>
                      <w:rFonts w:ascii="Cambria Math" w:eastAsia="宋体" w:hAnsi="Cambria Math" w:cs="Cambria Math"/>
                    </w:rPr>
                    <m:t>m</m:t>
                  </m:r>
                </m:e>
                <m:sub>
                  <m:r>
                    <w:rPr>
                      <w:rFonts w:ascii="Cambria Math" w:eastAsia="宋体" w:hAnsi="Cambria Math" w:cs="Cambria Math"/>
                    </w:rPr>
                    <m:t>0</m:t>
                  </m:r>
                </m:sub>
              </m:sSub>
            </m:den>
          </m:f>
        </m:oMath>
      </m:oMathPara>
      <w:r>
        <w:rPr>
          <w:sz w:val="24"/>
        </w:rPr>
        <w:t>从1衰减到</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8</m:t>
              </m:r>
            </m:den>
          </m:f>
        </m:oMath>
      </m:oMathPara>
      <w:r>
        <w:rPr>
          <w:sz w:val="24"/>
        </w:rPr>
        <w:t>时，其所用时间</w:t>
      </w:r>
      <m:oMathPara>
        <m:oMathParaPr>
          <m:jc m:val="left"/>
        </m:oMathParaPr>
        <m:oMath>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48d</m:t>
          </m:r>
        </m:oMath>
      </m:oMathPara>
      <w:r>
        <w:rPr>
          <w:sz w:val="24"/>
        </w:rPr>
        <w:t>，可得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f>
                <m:num>
                  <m:r>
                    <w:rPr>
                      <w:rFonts w:ascii="Cambria Math" w:eastAsia="宋体" w:hAnsi="Cambria Math" w:cs="Cambria Math"/>
                    </w:rPr>
                    <m:t>48</m:t>
                  </m:r>
                </m:num>
                <m:den>
                  <m:r>
                    <w:rPr>
                      <w:rFonts w:ascii="Cambria Math" w:eastAsia="宋体" w:hAnsi="Cambria Math" w:cs="Cambria Math"/>
                    </w:rPr>
                    <m:t>T</m:t>
                  </m:r>
                </m:den>
              </m:f>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d</m:t>
          </m:r>
        </m:oMath>
      </m:oMathPara>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17．宇宙射线进入地球大气层时，同大气作用产生中子，中子撞击大气中的氮引发核反应产生碳14，核反应方程为</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X</m:t>
          </m:r>
        </m:oMath>
      </m:oMathPara>
      <w:r>
        <w:rPr>
          <w:sz w:val="24"/>
        </w:rPr>
        <w:t>。其产物</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sz w:val="24"/>
        </w:rPr>
        <w:t>具有放射性，能够自发地进行衰变而变成氮，核反应方程为</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sSubSup>
            <m:e>
              <m:r>
                <w:rPr>
                  <w:rFonts w:ascii="Cambria Math" w:eastAsia="宋体" w:hAnsi="Cambria Math" w:cs="Cambria Math"/>
                </w:rPr>
                <m:t>→</m:t>
              </m:r>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r>
        <w:rPr>
          <w:sz w:val="24"/>
        </w:rPr>
        <w:t>。下列说法正确的是（　　）</w:t>
      </w:r>
    </w:p>
    <w:p>
      <w:pPr>
        <w:shd w:val="clear" w:color="auto" w:fill="auto"/>
        <w:spacing w:line="360" w:lineRule="auto"/>
        <w:jc w:val="left"/>
        <w:rPr>
          <w:sz w:val="24"/>
        </w:rPr>
      </w:pPr>
      <w:r>
        <w:rPr>
          <w:sz w:val="24"/>
        </w:rPr>
        <w:t>A．X是质子</w:t>
      </w:r>
    </w:p>
    <w:p>
      <w:pPr>
        <w:shd w:val="clear" w:color="auto" w:fill="auto"/>
        <w:spacing w:line="360" w:lineRule="auto"/>
        <w:jc w:val="left"/>
        <w:rPr>
          <w:sz w:val="24"/>
        </w:rPr>
      </w:pPr>
      <w:r>
        <w:rPr>
          <w:sz w:val="24"/>
        </w:rPr>
        <w:t>B．</w:t>
      </w:r>
      <m:oMathPara>
        <m:oMathParaPr>
          <m:jc m:val="left"/>
        </m:oMathParaPr>
        <m:oMath>
          <m:sSubSup>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r>
        <w:rPr>
          <w:sz w:val="24"/>
        </w:rPr>
        <w:t>来自原子核外</w:t>
      </w:r>
    </w:p>
    <w:p>
      <w:pPr>
        <w:shd w:val="clear" w:color="auto" w:fill="auto"/>
        <w:spacing w:line="360" w:lineRule="auto"/>
        <w:jc w:val="left"/>
        <w:rPr>
          <w:sz w:val="24"/>
        </w:rPr>
      </w:pPr>
      <w:r>
        <w:rPr>
          <w:sz w:val="24"/>
        </w:rPr>
        <w:t>C．经过一个半衰期，100个</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sz w:val="24"/>
        </w:rPr>
        <w:t>将剩下50个</w:t>
      </w:r>
    </w:p>
    <w:p>
      <w:pPr>
        <w:shd w:val="clear" w:color="auto" w:fill="auto"/>
        <w:spacing w:line="360" w:lineRule="auto"/>
        <w:jc w:val="left"/>
        <w:rPr>
          <w:sz w:val="24"/>
        </w:rPr>
      </w:pPr>
      <w:r>
        <w:rPr>
          <w:sz w:val="24"/>
        </w:rPr>
        <w:t>D．改变压力、温度或浓度，将改变</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sz w:val="24"/>
        </w:rPr>
        <w:t>的半衰期</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【知识点】核反应方程的书写、半衰期的概念</w:t>
      </w:r>
    </w:p>
    <w:p>
      <w:pPr>
        <w:shd w:val="clear" w:color="auto" w:fill="auto"/>
        <w:spacing w:line="360" w:lineRule="auto"/>
        <w:jc w:val="left"/>
        <w:rPr>
          <w:sz w:val="24"/>
        </w:rPr>
      </w:pPr>
      <w:r>
        <w:rPr>
          <w:sz w:val="24"/>
        </w:rPr>
        <w:t>【详解】A．由电荷数守恒和质量数守恒知核反应方程为</w:t>
      </w:r>
    </w:p>
    <w:p>
      <w:pPr>
        <w:shd w:val="clear" w:color="auto" w:fill="auto"/>
        <w:spacing w:line="360" w:lineRule="auto"/>
        <w:jc w:val="center"/>
        <w:rPr>
          <w:sz w:val="24"/>
        </w:rPr>
      </w:pP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p>
    <w:p>
      <w:pPr>
        <w:shd w:val="clear" w:color="auto" w:fill="auto"/>
        <w:spacing w:line="360" w:lineRule="auto"/>
        <w:jc w:val="left"/>
        <w:rPr>
          <w:sz w:val="24"/>
        </w:rPr>
      </w:pPr>
      <w:r>
        <w:rPr>
          <w:sz w:val="24"/>
        </w:rPr>
        <w:t>故X为质子，故A正确；</w:t>
      </w:r>
    </w:p>
    <w:p>
      <w:pPr>
        <w:shd w:val="clear" w:color="auto" w:fill="auto"/>
        <w:spacing w:line="360" w:lineRule="auto"/>
        <w:jc w:val="left"/>
        <w:rPr>
          <w:sz w:val="24"/>
        </w:rPr>
      </w:pPr>
      <w:r>
        <w:rPr>
          <w:sz w:val="24"/>
        </w:rPr>
        <w:t>B．核反应生成物中的粒子均来自原子核内，由中子转化成质子放出电子，表达式为</w:t>
      </w:r>
    </w:p>
    <w:p>
      <w:pPr>
        <w:shd w:val="clear" w:color="auto" w:fill="auto"/>
        <w:spacing w:line="360" w:lineRule="auto"/>
        <w:jc w:val="center"/>
        <w:rPr>
          <w:sz w:val="24"/>
        </w:rPr>
      </w:pPr>
      <m:oMathPara>
        <m:oMathParaPr>
          <m:jc m:val="left"/>
        </m:oMathParaPr>
        <m:oMath>
          <m:sSubSup>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C．研究半衰期需要满足统计规律，适合大量的原子核衰变规律，对于少量原子核不适用，故C错误；</w:t>
      </w:r>
    </w:p>
    <w:p>
      <w:pPr>
        <w:shd w:val="clear" w:color="auto" w:fill="auto"/>
        <w:spacing w:line="360" w:lineRule="auto"/>
        <w:jc w:val="left"/>
        <w:rPr>
          <w:sz w:val="24"/>
        </w:rPr>
      </w:pPr>
      <w:r>
        <w:rPr>
          <w:sz w:val="24"/>
        </w:rPr>
        <w:t>D．半衰期与粒子所处的环境无关，只与粒子本身的性质有关，故D错误。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18．宇宙射线进入地球大气层时，同大气作用产生中子，中子撞击大气中的</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oMath>
      </m:oMathPara>
      <w:r>
        <w:rPr>
          <w:sz w:val="24"/>
        </w:rPr>
        <w:t>会引发核反应产生具有放射性的</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sz w:val="24"/>
        </w:rPr>
        <w:t>，</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sz w:val="24"/>
        </w:rPr>
        <w:t>能自发地衰变为</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oMath>
      </m:oMathPara>
      <w:r>
        <w:rPr>
          <w:sz w:val="24"/>
        </w:rPr>
        <w:t>，半衰期为5730年。对此，下列说法正确的是（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A．</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sz w:val="24"/>
        </w:rPr>
        <w:t>发生的是</w:t>
      </w:r>
      <m:oMathPara>
        <m:oMathParaPr>
          <m:jc m:val="left"/>
        </m:oMathParaPr>
        <m:oMath>
          <m:r>
            <w:rPr>
              <w:rFonts w:ascii="Cambria Math" w:eastAsia="宋体" w:hAnsi="Cambria Math" w:cs="Cambria Math"/>
            </w:rPr>
            <m:t>α</m:t>
          </m:r>
        </m:oMath>
      </m:oMathPara>
      <w:r>
        <w:rPr>
          <w:sz w:val="24"/>
        </w:rPr>
        <w:t>衰变</w:t>
      </w:r>
    </w:p>
    <w:p>
      <w:pPr>
        <w:shd w:val="clear" w:color="auto" w:fill="auto"/>
        <w:spacing w:line="360" w:lineRule="auto"/>
        <w:jc w:val="left"/>
        <w:rPr>
          <w:sz w:val="24"/>
        </w:rPr>
      </w:pPr>
      <w:r>
        <w:rPr>
          <w:sz w:val="24"/>
        </w:rPr>
        <w:t>B．</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sz w:val="24"/>
        </w:rPr>
        <w:t>衰变辐射出的粒子来自于碳原子核内的中子</w:t>
      </w:r>
    </w:p>
    <w:p>
      <w:pPr>
        <w:shd w:val="clear" w:color="auto" w:fill="auto"/>
        <w:spacing w:line="360" w:lineRule="auto"/>
        <w:jc w:val="left"/>
        <w:rPr>
          <w:sz w:val="24"/>
        </w:rPr>
      </w:pPr>
      <w:r>
        <w:rPr>
          <w:sz w:val="24"/>
        </w:rPr>
        <w:t>C．由于温室效应，</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sz w:val="24"/>
        </w:rPr>
        <w:t>的半衰期会发生微小变化</w:t>
      </w:r>
    </w:p>
    <w:p>
      <w:pPr>
        <w:shd w:val="clear" w:color="auto" w:fill="auto"/>
        <w:spacing w:line="360" w:lineRule="auto"/>
        <w:jc w:val="left"/>
        <w:rPr>
          <w:sz w:val="24"/>
        </w:rPr>
      </w:pPr>
      <w:r>
        <w:rPr>
          <w:sz w:val="24"/>
        </w:rPr>
        <w:t>D．若测得一古木样品的</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sz w:val="24"/>
        </w:rPr>
        <w:t>含量为活体植物的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4"/>
        </w:rPr>
        <w:t>，则该古木距今约为11460年</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【知识点】β衰变的特点、本质及其方程的写法、半衰期相关的计算、半衰期的概念</w:t>
      </w:r>
    </w:p>
    <w:p>
      <w:pPr>
        <w:shd w:val="clear" w:color="auto" w:fill="auto"/>
        <w:spacing w:line="360" w:lineRule="auto"/>
        <w:jc w:val="left"/>
        <w:rPr>
          <w:sz w:val="24"/>
        </w:rPr>
      </w:pPr>
      <w:r>
        <w:rPr>
          <w:sz w:val="24"/>
        </w:rPr>
        <w:t>【详解】A．根据电荷数守恒、质量数守恒，得该核反应方程为</w:t>
      </w:r>
    </w:p>
    <w:p>
      <w:pPr>
        <w:shd w:val="clear" w:color="auto" w:fill="auto"/>
        <w:spacing w:line="360" w:lineRule="auto"/>
        <w:jc w:val="center"/>
        <w:rPr>
          <w:sz w:val="24"/>
        </w:rPr>
      </w:pP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sty m:val="p"/>
            </m:rPr>
            <w:rPr>
              <w:rFonts w:ascii="Cambria Math" w:eastAsia="宋体" w:hAnsi="Cambria Math" w:cs="Cambria Math"/>
            </w:rPr>
            <m:t>C</m:t>
          </m:r>
          <m:sSubSup>
            <m:e>
              <m:r>
                <w:rPr>
                  <w:rFonts w:ascii="Cambria Math" w:eastAsia="宋体" w:hAnsi="Cambria Math" w:cs="Cambria Math"/>
                </w:rPr>
                <m:t>→</m:t>
              </m:r>
            </m:e>
            <m:sub>
              <m:r>
                <w:rPr>
                  <w:rFonts w:ascii="Cambria Math" w:eastAsia="宋体" w:hAnsi="Cambria Math" w:cs="Cambria Math"/>
                </w:rPr>
                <m:t>7</m:t>
              </m:r>
            </m:sub>
            <m:sup>
              <m:r>
                <w:rPr>
                  <w:rFonts w:ascii="Cambria Math" w:eastAsia="宋体" w:hAnsi="Cambria Math" w:cs="Cambria Math"/>
                </w:rPr>
                <m:t>14</m:t>
              </m:r>
            </m:sup>
          </m:sSubSup>
          <m:r>
            <m:rPr>
              <m:sty m:val="p"/>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sty m:val="p"/>
            </m:rPr>
            <w:rPr>
              <w:rFonts w:ascii="Cambria Math" w:eastAsia="宋体" w:hAnsi="Cambria Math" w:cs="Cambria Math"/>
            </w:rPr>
            <m:t>e</m:t>
          </m:r>
        </m:oMath>
      </m:oMathPara>
      <w:r>
        <w:rPr>
          <w:sz w:val="24"/>
        </w:rPr>
        <w:t xml:space="preserve"> </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sty m:val="p"/>
            </m:rPr>
            <w:rPr>
              <w:rFonts w:ascii="Cambria Math" w:eastAsia="宋体" w:hAnsi="Cambria Math" w:cs="Cambria Math"/>
            </w:rPr>
            <m:t>C</m:t>
          </m:r>
        </m:oMath>
      </m:oMathPara>
      <w:r>
        <w:rPr>
          <w:sz w:val="21"/>
        </w:rPr>
        <w:t>发生的是</w:t>
      </w:r>
      <m:oMathPara>
        <m:oMathParaPr>
          <m:jc m:val="left"/>
        </m:oMathParaPr>
        <m:oMath>
          <m:r>
            <w:rPr>
              <w:rFonts w:ascii="Cambria Math" w:eastAsia="宋体" w:hAnsi="Cambria Math" w:cs="Cambria Math"/>
            </w:rPr>
            <m:t>β</m:t>
          </m:r>
        </m:oMath>
      </m:oMathPara>
      <w:r>
        <w:rPr>
          <w:sz w:val="21"/>
        </w:rPr>
        <w:t>衰变，故</w:t>
      </w:r>
      <w:r>
        <w:rPr>
          <w:sz w:val="21"/>
        </w:rPr>
        <w:t>A</w:t>
      </w:r>
      <w:r>
        <w:rPr>
          <w:sz w:val="21"/>
        </w:rPr>
        <w:t>错误；</w:t>
      </w:r>
    </w:p>
    <w:p>
      <w:pPr>
        <w:shd w:val="clear" w:color="auto" w:fill="auto"/>
        <w:spacing w:line="360" w:lineRule="auto"/>
        <w:jc w:val="left"/>
        <w:rPr>
          <w:sz w:val="24"/>
        </w:rPr>
      </w:pPr>
      <w:r>
        <w:rPr>
          <w:sz w:val="24"/>
        </w:rPr>
        <w:t>B．</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sty m:val="p"/>
            </m:rPr>
            <w:rPr>
              <w:rFonts w:ascii="Cambria Math" w:eastAsia="宋体" w:hAnsi="Cambria Math" w:cs="Cambria Math"/>
            </w:rPr>
            <m:t>C</m:t>
          </m:r>
        </m:oMath>
      </m:oMathPara>
      <w:r>
        <w:rPr>
          <w:sz w:val="21"/>
        </w:rPr>
        <w:t>衰变辐射出的粒子来自于碳原子核内的中子转变成的质子时放出的电子，故</w:t>
      </w:r>
      <w:r>
        <w:rPr>
          <w:sz w:val="21"/>
        </w:rPr>
        <w:t>B</w:t>
      </w:r>
      <w:r>
        <w:rPr>
          <w:sz w:val="21"/>
        </w:rPr>
        <w:t>正确；</w:t>
      </w:r>
    </w:p>
    <w:p>
      <w:pPr>
        <w:shd w:val="clear" w:color="auto" w:fill="auto"/>
        <w:spacing w:line="360" w:lineRule="auto"/>
        <w:jc w:val="left"/>
        <w:rPr>
          <w:sz w:val="24"/>
        </w:rPr>
      </w:pPr>
      <w:r>
        <w:rPr>
          <w:sz w:val="24"/>
        </w:rPr>
        <w:t>C．外界条件不会引起半衰期发生变化，故C错误；</w:t>
      </w:r>
    </w:p>
    <w:p>
      <w:pPr>
        <w:shd w:val="clear" w:color="auto" w:fill="auto"/>
        <w:spacing w:line="360" w:lineRule="auto"/>
        <w:jc w:val="left"/>
        <w:rPr>
          <w:sz w:val="24"/>
        </w:rPr>
      </w:pPr>
      <w:r>
        <w:rPr>
          <w:sz w:val="24"/>
        </w:rPr>
        <w:t>D．若测得一古木样品的</w:t>
      </w:r>
      <m:oMathPara>
        <m:oMathParaPr>
          <m:jc m:val="left"/>
        </m:oMathParaPr>
        <m:oMath>
          <m:sSubSup>
            <m:e/>
            <m:sub>
              <m:r>
                <w:rPr>
                  <w:rFonts w:ascii="Cambria Math" w:eastAsia="宋体" w:hAnsi="Cambria Math" w:cs="Cambria Math"/>
                </w:rPr>
                <m:t>6</m:t>
              </m:r>
            </m:sub>
            <m:sup>
              <m:r>
                <w:rPr>
                  <w:rFonts w:ascii="Cambria Math" w:eastAsia="宋体" w:hAnsi="Cambria Math" w:cs="Cambria Math"/>
                </w:rPr>
                <m:t>14</m:t>
              </m:r>
            </m:sup>
          </m:sSubSup>
          <m:r>
            <m:rPr>
              <m:sty m:val="p"/>
            </m:rPr>
            <w:rPr>
              <w:rFonts w:ascii="Cambria Math" w:eastAsia="宋体" w:hAnsi="Cambria Math" w:cs="Cambria Math"/>
            </w:rPr>
            <m:t>C</m:t>
          </m:r>
        </m:oMath>
      </m:oMathPara>
      <w:r>
        <w:rPr>
          <w:sz w:val="24"/>
        </w:rPr>
        <w:t>含量为活体植物的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4"/>
        </w:rPr>
        <w:t>，则该古木距今经过了一个半衰期， 约为5730年，故D错误。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19．植物通过光合作用和呼吸作用与环境交换碳元素，体内碳14的比例与大气中的相同，且认为大气中碳14的比例恒定不变。植物枯死后，遗体内的碳14仍在发生衰变，不断减少，不能得到补充。现测得甲古木样品中碳14的含量是现代植物中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4"/>
        </w:rPr>
        <w:t>，甲古木的年龄大约为</w:t>
      </w:r>
      <w:r>
        <w:rPr>
          <w:rFonts w:ascii="Times New Roman" w:eastAsia="Times New Roman" w:hAnsi="Times New Roman" w:cs="Times New Roman"/>
          <w:i/>
          <w:sz w:val="24"/>
        </w:rPr>
        <w:t>n</w:t>
      </w:r>
      <w:r>
        <w:rPr>
          <w:rFonts w:ascii="Times New Roman" w:eastAsia="Times New Roman" w:hAnsi="Times New Roman" w:cs="Times New Roman"/>
          <w:i/>
          <w:sz w:val="24"/>
          <w:vertAlign w:val="subscript"/>
        </w:rPr>
        <w:t>1</w:t>
      </w:r>
      <w:r>
        <w:rPr>
          <w:sz w:val="24"/>
        </w:rPr>
        <w:t>年，乙古木样品中碳14的含量是现代植物中的</w:t>
      </w: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oMath>
      </m:oMathPara>
      <w:r>
        <w:rPr>
          <w:sz w:val="24"/>
        </w:rPr>
        <w:t>，乙古木的年龄大约为</w:t>
      </w:r>
      <w:r>
        <w:rPr>
          <w:rFonts w:ascii="Times New Roman" w:eastAsia="Times New Roman" w:hAnsi="Times New Roman" w:cs="Times New Roman"/>
          <w:i/>
          <w:sz w:val="24"/>
        </w:rPr>
        <w:t>n</w:t>
      </w:r>
      <w:r>
        <w:rPr>
          <w:rFonts w:ascii="Times New Roman" w:eastAsia="Times New Roman" w:hAnsi="Times New Roman" w:cs="Times New Roman"/>
          <w:i/>
          <w:sz w:val="24"/>
          <w:vertAlign w:val="subscript"/>
        </w:rPr>
        <w:t>2</w:t>
      </w:r>
      <w:r>
        <w:rPr>
          <w:sz w:val="24"/>
        </w:rPr>
        <w:t>年，则碳14的半衰期为（</w:t>
      </w:r>
      <w:r>
        <w:rPr>
          <w:rFonts w:ascii="Times New Roman" w:eastAsia="Times New Roman" w:hAnsi="Times New Roman" w:cs="Times New Roman"/>
          <w:kern w:val="0"/>
          <w:sz w:val="24"/>
          <w:szCs w:val="24"/>
        </w:rPr>
        <w:t>    </w:t>
      </w:r>
      <w:r>
        <w:rPr>
          <w:sz w:val="24"/>
        </w:rPr>
        <w:t>）</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2</m:t>
              </m:r>
              <m:sSub>
                <m:e>
                  <m:r>
                    <w:rPr>
                      <w:rFonts w:ascii="Cambria Math" w:eastAsia="宋体" w:hAnsi="Cambria Math" w:cs="Cambria Math"/>
                    </w:rPr>
                    <m:t>n</m:t>
                  </m:r>
                </m:e>
                <m:sub>
                  <m:r>
                    <w:rPr>
                      <w:rFonts w:ascii="Cambria Math" w:eastAsia="宋体" w:hAnsi="Cambria Math" w:cs="Cambria Math"/>
                    </w:rPr>
                    <m:t>1</m:t>
                  </m:r>
                </m:sub>
              </m:sSub>
            </m:num>
            <m:den>
              <m:r>
                <w:rPr>
                  <w:rFonts w:ascii="Cambria Math" w:eastAsia="宋体" w:hAnsi="Cambria Math" w:cs="Cambria Math"/>
                </w:rPr>
                <m:t>3</m:t>
              </m:r>
            </m:den>
          </m:f>
        </m:oMath>
      </m:oMathPara>
      <w:r>
        <w:rPr>
          <w:sz w:val="24"/>
        </w:rPr>
        <w:t>年</w:t>
      </w:r>
      <w:r>
        <w:rPr>
          <w:sz w:val="24"/>
        </w:rPr>
        <w:tab/>
      </w:r>
      <w:r>
        <w:rPr>
          <w:sz w:val="24"/>
        </w:rPr>
        <w:t>B．</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2</m:t>
                  </m:r>
                </m:sub>
              </m:sSub>
            </m:num>
            <m:den>
              <m:r>
                <w:rPr>
                  <w:rFonts w:ascii="Cambria Math" w:eastAsia="宋体" w:hAnsi="Cambria Math" w:cs="Cambria Math"/>
                </w:rPr>
                <m:t>6</m:t>
              </m:r>
            </m:den>
          </m:f>
        </m:oMath>
      </m:oMathPara>
      <w:r>
        <w:rPr>
          <w:sz w:val="24"/>
        </w:rPr>
        <w:t>年</w:t>
      </w:r>
      <w:r>
        <w:rPr>
          <w:sz w:val="24"/>
        </w:rPr>
        <w:tab/>
      </w:r>
      <w:r>
        <w:rPr>
          <w:sz w:val="24"/>
        </w:rPr>
        <w:t>C．</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num>
            <m:den>
              <m:r>
                <w:rPr>
                  <w:rFonts w:ascii="Cambria Math" w:eastAsia="宋体" w:hAnsi="Cambria Math" w:cs="Cambria Math"/>
                </w:rPr>
                <m:t>4</m:t>
              </m:r>
            </m:den>
          </m:f>
        </m:oMath>
      </m:oMathPara>
      <w:r>
        <w:rPr>
          <w:sz w:val="24"/>
        </w:rPr>
        <w:t>年</w:t>
      </w:r>
      <w:r>
        <w:rPr>
          <w:sz w:val="24"/>
        </w:rPr>
        <w:tab/>
      </w:r>
      <w:r>
        <w:rPr>
          <w:sz w:val="24"/>
        </w:rPr>
        <w:t>D．</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num>
            <m:den>
              <m:r>
                <w:rPr>
                  <w:rFonts w:ascii="Cambria Math" w:eastAsia="宋体" w:hAnsi="Cambria Math" w:cs="Cambria Math"/>
                </w:rPr>
                <m:t>2</m:t>
              </m:r>
            </m:den>
          </m:f>
        </m:oMath>
      </m:oMathPara>
      <w:r>
        <w:rPr>
          <w:sz w:val="24"/>
        </w:rPr>
        <w:t>年</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【知识点】半衰期相关的计算</w:t>
      </w:r>
    </w:p>
    <w:p>
      <w:pPr>
        <w:shd w:val="clear" w:color="auto" w:fill="auto"/>
        <w:spacing w:line="360" w:lineRule="auto"/>
        <w:jc w:val="left"/>
        <w:rPr>
          <w:sz w:val="24"/>
        </w:rPr>
      </w:pPr>
      <w:r>
        <w:rPr>
          <w:sz w:val="24"/>
        </w:rPr>
        <w:t>【详解】设碳14的半衰期为</w:t>
      </w:r>
      <m:oMathPara>
        <m:oMathParaPr>
          <m:jc m:val="left"/>
        </m:oMathParaPr>
        <m:oMath>
          <m:r>
            <w:rPr>
              <w:rFonts w:ascii="Cambria Math" w:eastAsia="宋体" w:hAnsi="Cambria Math" w:cs="Cambria Math"/>
            </w:rPr>
            <m:t>t</m:t>
          </m:r>
        </m:oMath>
      </m:oMathPara>
      <w:r>
        <w:rPr>
          <w:sz w:val="24"/>
        </w:rPr>
        <w:t>，根据题意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f>
                <m:num>
                  <m:sSub>
                    <m:e>
                      <m:r>
                        <w:rPr>
                          <w:rFonts w:ascii="Cambria Math" w:eastAsia="宋体" w:hAnsi="Cambria Math" w:cs="Cambria Math"/>
                        </w:rPr>
                        <m:t>n</m:t>
                      </m:r>
                    </m:e>
                    <m:sub>
                      <m:r>
                        <w:rPr>
                          <w:rFonts w:ascii="Cambria Math" w:eastAsia="宋体" w:hAnsi="Cambria Math" w:cs="Cambria Math"/>
                        </w:rPr>
                        <m:t>1</m:t>
                      </m:r>
                    </m:sub>
                  </m:sSub>
                </m:num>
                <m:den>
                  <m:r>
                    <w:rPr>
                      <w:rFonts w:ascii="Cambria Math" w:eastAsia="宋体" w:hAnsi="Cambria Math" w:cs="Cambria Math"/>
                    </w:rPr>
                    <m:t>t</m:t>
                  </m:r>
                </m:den>
              </m:f>
            </m:sup>
          </m:sSup>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f>
                <m:num>
                  <m:sSub>
                    <m:e>
                      <m:r>
                        <w:rPr>
                          <w:rFonts w:ascii="Cambria Math" w:eastAsia="宋体" w:hAnsi="Cambria Math" w:cs="Cambria Math"/>
                        </w:rPr>
                        <m:t>n</m:t>
                      </m:r>
                    </m:e>
                    <m:sub>
                      <m:r>
                        <w:rPr>
                          <w:rFonts w:ascii="Cambria Math" w:eastAsia="宋体" w:hAnsi="Cambria Math" w:cs="Cambria Math"/>
                        </w:rPr>
                        <m:t>2</m:t>
                      </m:r>
                    </m:sub>
                  </m:sSub>
                </m:num>
                <m:den>
                  <m:r>
                    <w:rPr>
                      <w:rFonts w:ascii="Cambria Math" w:eastAsia="宋体" w:hAnsi="Cambria Math" w:cs="Cambria Math"/>
                    </w:rPr>
                    <m:t>t</m:t>
                  </m:r>
                </m:den>
              </m:f>
            </m:sup>
          </m:sSup>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num>
            <m:den>
              <m:r>
                <w:rPr>
                  <w:rFonts w:ascii="Cambria Math" w:eastAsia="宋体" w:hAnsi="Cambria Math" w:cs="Cambria Math"/>
                </w:rPr>
                <m:t>2</m:t>
              </m:r>
            </m:den>
          </m:f>
        </m:oMath>
      </m:oMathPara>
      <w:r>
        <w:rPr>
          <w:sz w:val="24"/>
        </w:rPr>
        <w:t>年</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20．碲</w:t>
      </w:r>
      <m:oMathPara>
        <m:oMathParaPr>
          <m:jc m:val="left"/>
        </m:oMathParaPr>
        <m:oMath>
          <m:sSubSup>
            <m:e/>
            <m:sub>
              <m:r>
                <w:rPr>
                  <w:rFonts w:ascii="Cambria Math" w:eastAsia="宋体" w:hAnsi="Cambria Math" w:cs="Cambria Math"/>
                </w:rPr>
                <m:t>52</m:t>
              </m:r>
            </m:sub>
            <m:sup>
              <m:r>
                <w:rPr>
                  <w:rFonts w:ascii="Cambria Math" w:eastAsia="宋体" w:hAnsi="Cambria Math" w:cs="Cambria Math"/>
                </w:rPr>
                <m:t>123</m:t>
              </m:r>
            </m:sup>
          </m:sSubSup>
          <m:r>
            <m:rPr>
              <m:nor/>
            </m:rPr>
            <w:rPr>
              <w:rFonts w:ascii="Cambria Math" w:eastAsia="宋体" w:hAnsi="Cambria Math" w:cs="Cambria Math"/>
            </w:rPr>
            <m:t>Te</m:t>
          </m:r>
        </m:oMath>
      </m:oMathPara>
      <w:r>
        <w:rPr>
          <w:sz w:val="24"/>
        </w:rPr>
        <w:t>为斜方晶系银白色结晶，可由半衰期为</w:t>
      </w:r>
      <m:oMathPara>
        <m:oMathParaPr>
          <m:jc m:val="left"/>
        </m:oMathParaPr>
        <m:oMath>
          <m:r>
            <m:rPr>
              <m:nor/>
            </m:rPr>
            <w:rPr>
              <w:rFonts w:ascii="Cambria Math" w:eastAsia="宋体" w:hAnsi="Cambria Math" w:cs="Cambria Math"/>
            </w:rPr>
            <m:t>13h</m:t>
          </m:r>
        </m:oMath>
      </m:oMathPara>
      <w:r>
        <w:rPr>
          <w:sz w:val="24"/>
        </w:rPr>
        <w:t>的放射性元素</w:t>
      </w:r>
      <m:oMathPara>
        <m:oMathParaPr>
          <m:jc m:val="left"/>
        </m:oMathParaPr>
        <m:oMath>
          <m:sSubSup>
            <m:e/>
            <m:sub>
              <m:r>
                <w:rPr>
                  <w:rFonts w:ascii="Cambria Math" w:eastAsia="宋体" w:hAnsi="Cambria Math" w:cs="Cambria Math"/>
                </w:rPr>
                <m:t>53</m:t>
              </m:r>
            </m:sub>
            <m:sup>
              <m:r>
                <w:rPr>
                  <w:rFonts w:ascii="Cambria Math" w:eastAsia="宋体" w:hAnsi="Cambria Math" w:cs="Cambria Math"/>
                </w:rPr>
                <m:t>123</m:t>
              </m:r>
            </m:sup>
          </m:sSubSup>
          <m:r>
            <m:rPr>
              <m:nor/>
            </m:rPr>
            <w:rPr>
              <w:rFonts w:ascii="Cambria Math" w:eastAsia="宋体" w:hAnsi="Cambria Math" w:cs="Cambria Math"/>
            </w:rPr>
            <m:t>I</m:t>
          </m:r>
        </m:oMath>
      </m:oMathPara>
      <w:r>
        <w:rPr>
          <w:sz w:val="24"/>
        </w:rPr>
        <w:t>衰变而成，其衰变方程为</w:t>
      </w:r>
      <m:oMathPara>
        <m:oMathParaPr>
          <m:jc m:val="left"/>
        </m:oMathParaPr>
        <m:oMath>
          <m:sSubSup>
            <m:e/>
            <m:sub>
              <m:r>
                <w:rPr>
                  <w:rFonts w:ascii="Cambria Math" w:eastAsia="宋体" w:hAnsi="Cambria Math" w:cs="Cambria Math"/>
                </w:rPr>
                <m:t>53</m:t>
              </m:r>
            </m:sub>
            <m:sup>
              <m:r>
                <w:rPr>
                  <w:rFonts w:ascii="Cambria Math" w:eastAsia="宋体" w:hAnsi="Cambria Math" w:cs="Cambria Math"/>
                </w:rPr>
                <m:t>123</m:t>
              </m:r>
            </m:sup>
          </m:sSubSup>
          <m:r>
            <m:rPr>
              <m:nor/>
            </m:rPr>
            <w:rPr>
              <w:rFonts w:ascii="Cambria Math" w:eastAsia="宋体" w:hAnsi="Cambria Math" w:cs="Cambria Math"/>
            </w:rPr>
            <m:t>I</m:t>
          </m:r>
          <m:sSubSup>
            <m:e>
              <m:r>
                <w:rPr>
                  <w:rFonts w:ascii="Cambria Math" w:eastAsia="宋体" w:hAnsi="Cambria Math" w:cs="Cambria Math"/>
                </w:rPr>
                <m:t>→</m:t>
              </m:r>
            </m:e>
            <m:sub>
              <m:r>
                <w:rPr>
                  <w:rFonts w:ascii="Cambria Math" w:eastAsia="宋体" w:hAnsi="Cambria Math" w:cs="Cambria Math"/>
                </w:rPr>
                <m:t>52</m:t>
              </m:r>
            </m:sub>
            <m:sup>
              <m:r>
                <w:rPr>
                  <w:rFonts w:ascii="Cambria Math" w:eastAsia="宋体" w:hAnsi="Cambria Math" w:cs="Cambria Math"/>
                </w:rPr>
                <m:t>123</m:t>
              </m:r>
            </m:sup>
          </m:sSubSup>
          <m:r>
            <m:rPr>
              <m:nor/>
            </m:rPr>
            <w:rPr>
              <w:rFonts w:ascii="Cambria Math" w:eastAsia="宋体" w:hAnsi="Cambria Math" w:cs="Cambria Math"/>
            </w:rPr>
            <m:t>Te</m:t>
          </m:r>
          <m:r>
            <w:rPr>
              <w:rFonts w:ascii="Cambria Math" w:eastAsia="宋体" w:hAnsi="Cambria Math" w:cs="Cambria Math"/>
            </w:rPr>
            <m:t>+</m:t>
          </m:r>
          <m:r>
            <m:rPr>
              <m:nor/>
            </m:rPr>
            <w:rPr>
              <w:rFonts w:ascii="Cambria Math" w:eastAsia="宋体" w:hAnsi="Cambria Math" w:cs="Cambria Math"/>
            </w:rPr>
            <m:t>X</m:t>
          </m:r>
        </m:oMath>
      </m:oMathPara>
      <w:r>
        <w:rPr>
          <w:sz w:val="24"/>
        </w:rPr>
        <w:t>，这一衰变过程可用于检测人体甲状腺对碘的吸收。下列说法正确的是（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A．衰变产物中的X为质子</w:t>
      </w:r>
    </w:p>
    <w:p>
      <w:pPr>
        <w:shd w:val="clear" w:color="auto" w:fill="auto"/>
        <w:spacing w:line="360" w:lineRule="auto"/>
        <w:jc w:val="left"/>
        <w:rPr>
          <w:sz w:val="24"/>
        </w:rPr>
      </w:pPr>
      <w:r>
        <w:rPr>
          <w:sz w:val="24"/>
        </w:rPr>
        <w:t>B．衰变产物中的X为正电子</w:t>
      </w:r>
    </w:p>
    <w:p>
      <w:pPr>
        <w:shd w:val="clear" w:color="auto" w:fill="auto"/>
        <w:spacing w:line="360" w:lineRule="auto"/>
        <w:jc w:val="left"/>
        <w:rPr>
          <w:sz w:val="24"/>
        </w:rPr>
      </w:pPr>
      <w:r>
        <w:rPr>
          <w:sz w:val="24"/>
        </w:rPr>
        <w:t>C．温度升高，放射性元素</w:t>
      </w:r>
      <m:oMathPara>
        <m:oMathParaPr>
          <m:jc m:val="left"/>
        </m:oMathParaPr>
        <m:oMath>
          <m:sSubSup>
            <m:e/>
            <m:sub>
              <m:r>
                <w:rPr>
                  <w:rFonts w:ascii="Cambria Math" w:eastAsia="宋体" w:hAnsi="Cambria Math" w:cs="Cambria Math"/>
                </w:rPr>
                <m:t>53</m:t>
              </m:r>
            </m:sub>
            <m:sup>
              <m:r>
                <w:rPr>
                  <w:rFonts w:ascii="Cambria Math" w:eastAsia="宋体" w:hAnsi="Cambria Math" w:cs="Cambria Math"/>
                </w:rPr>
                <m:t>123</m:t>
              </m:r>
            </m:sup>
          </m:sSubSup>
          <m:r>
            <m:rPr>
              <m:nor/>
            </m:rPr>
            <w:rPr>
              <w:rFonts w:ascii="Cambria Math" w:eastAsia="宋体" w:hAnsi="Cambria Math" w:cs="Cambria Math"/>
            </w:rPr>
            <m:t>I</m:t>
          </m:r>
        </m:oMath>
      </m:oMathPara>
      <w:r>
        <w:rPr>
          <w:sz w:val="24"/>
        </w:rPr>
        <w:t>的半衰期会小于</w:t>
      </w:r>
      <m:oMathPara>
        <m:oMathParaPr>
          <m:jc m:val="left"/>
        </m:oMathParaPr>
        <m:oMath>
          <m:r>
            <m:rPr>
              <m:nor/>
            </m:rPr>
            <w:rPr>
              <w:rFonts w:ascii="Cambria Math" w:eastAsia="宋体" w:hAnsi="Cambria Math" w:cs="Cambria Math"/>
            </w:rPr>
            <m:t>13h</m:t>
          </m:r>
        </m:oMath>
      </m:oMathPara>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10</m:t>
          </m:r>
          <m:r>
            <m:rPr>
              <m:nor/>
            </m:rPr>
            <w:rPr>
              <w:rFonts w:ascii="Cambria Math" w:eastAsia="宋体" w:hAnsi="Cambria Math" w:cs="Cambria Math"/>
            </w:rPr>
            <m:t>g</m:t>
          </m:r>
          <m:sSubSup>
            <m:e>
              <m:r>
                <m:rPr>
                  <m:nor/>
                </m:rPr>
                <w:rPr>
                  <w:rFonts w:ascii="Cambria Math" w:eastAsia="宋体" w:hAnsi="Cambria Math" w:cs="Cambria Math"/>
                </w:rPr>
                <m:t> </m:t>
              </m:r>
            </m:e>
            <m:sub>
              <m:r>
                <w:rPr>
                  <w:rFonts w:ascii="Cambria Math" w:eastAsia="宋体" w:hAnsi="Cambria Math" w:cs="Cambria Math"/>
                </w:rPr>
                <m:t>53</m:t>
              </m:r>
            </m:sub>
            <m:sup>
              <m:r>
                <w:rPr>
                  <w:rFonts w:ascii="Cambria Math" w:eastAsia="宋体" w:hAnsi="Cambria Math" w:cs="Cambria Math"/>
                </w:rPr>
                <m:t>123</m:t>
              </m:r>
            </m:sup>
          </m:sSubSup>
          <m:r>
            <m:rPr>
              <m:nor/>
            </m:rPr>
            <w:rPr>
              <w:rFonts w:ascii="Cambria Math" w:eastAsia="宋体" w:hAnsi="Cambria Math" w:cs="Cambria Math"/>
            </w:rPr>
            <m:t>I</m:t>
          </m:r>
        </m:oMath>
      </m:oMathPara>
      <w:r>
        <w:rPr>
          <w:sz w:val="24"/>
        </w:rPr>
        <w:t>经过</w:t>
      </w:r>
      <m:oMathPara>
        <m:oMathParaPr>
          <m:jc m:val="left"/>
        </m:oMathParaPr>
        <m:oMath>
          <m:r>
            <w:rPr>
              <w:rFonts w:ascii="Cambria Math" w:eastAsia="宋体" w:hAnsi="Cambria Math" w:cs="Cambria Math"/>
            </w:rPr>
            <m:t>26</m:t>
          </m:r>
          <m:r>
            <m:rPr>
              <m:nor/>
            </m:rPr>
            <w:rPr>
              <w:rFonts w:ascii="Cambria Math" w:eastAsia="宋体" w:hAnsi="Cambria Math" w:cs="Cambria Math"/>
            </w:rPr>
            <m:t>h</m:t>
          </m:r>
        </m:oMath>
      </m:oMathPara>
      <w:r>
        <w:rPr>
          <w:sz w:val="24"/>
        </w:rPr>
        <w:t>后会剩下</w:t>
      </w:r>
      <m:oMathPara>
        <m:oMathParaPr>
          <m:jc m:val="left"/>
        </m:oMathParaPr>
        <m:oMath>
          <m:r>
            <w:rPr>
              <w:rFonts w:ascii="Cambria Math" w:eastAsia="宋体" w:hAnsi="Cambria Math" w:cs="Cambria Math"/>
            </w:rPr>
            <m:t>2.5</m:t>
          </m:r>
          <m:r>
            <m:rPr>
              <m:nor/>
            </m:rPr>
            <w:rPr>
              <w:rFonts w:ascii="Cambria Math" w:eastAsia="宋体" w:hAnsi="Cambria Math" w:cs="Cambria Math"/>
            </w:rPr>
            <m:t>g</m:t>
          </m:r>
        </m:oMath>
      </m:oMathPara>
      <w:r>
        <w:rPr>
          <w:sz w:val="24"/>
        </w:rPr>
        <w:t>未发生衰变</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【知识点】β衰变的特点、本质及其方程的写法、半衰期的概念</w:t>
      </w:r>
    </w:p>
    <w:p>
      <w:pPr>
        <w:shd w:val="clear" w:color="auto" w:fill="auto"/>
        <w:spacing w:line="360" w:lineRule="auto"/>
        <w:jc w:val="left"/>
        <w:rPr>
          <w:sz w:val="24"/>
        </w:rPr>
      </w:pPr>
      <w:r>
        <w:rPr>
          <w:sz w:val="24"/>
        </w:rPr>
        <w:t>【详解】AB．衰变方程遵循核子数守恒、核电荷数守恒，碘的核子数与碲的核子数相同，所以X的核子数为零，碲的核电荷数为52，碘的核电荷数为53，所以X的核电荷数为1，所以X为正电子，A错误，B正确；</w:t>
      </w:r>
    </w:p>
    <w:p>
      <w:pPr>
        <w:shd w:val="clear" w:color="auto" w:fill="auto"/>
        <w:spacing w:line="360" w:lineRule="auto"/>
        <w:jc w:val="left"/>
        <w:rPr>
          <w:sz w:val="24"/>
        </w:rPr>
      </w:pPr>
      <w:r>
        <w:rPr>
          <w:sz w:val="24"/>
        </w:rPr>
        <w:t>C．半衰期与原子核的结构有关，升高温度、增加压强都无法改变原子核的半衰期，故C错误；</w:t>
      </w:r>
    </w:p>
    <w:p>
      <w:pPr>
        <w:shd w:val="clear" w:color="auto" w:fill="auto"/>
        <w:spacing w:line="360" w:lineRule="auto"/>
        <w:jc w:val="left"/>
        <w:rPr>
          <w:sz w:val="24"/>
        </w:rPr>
      </w:pPr>
      <w:r>
        <w:rPr>
          <w:sz w:val="24"/>
        </w:rPr>
        <w:t>D．每经过一个半衰期将有半数原子核发生衰变，26h为放射性元素</w:t>
      </w:r>
      <m:oMathPara>
        <m:oMathParaPr>
          <m:jc m:val="left"/>
        </m:oMathParaPr>
        <m:oMath>
          <m:sSubSup>
            <m:e/>
            <m:sub>
              <m:r>
                <w:rPr>
                  <w:rFonts w:ascii="Cambria Math" w:eastAsia="宋体" w:hAnsi="Cambria Math" w:cs="Cambria Math"/>
                </w:rPr>
                <m:t>53</m:t>
              </m:r>
            </m:sub>
            <m:sup>
              <m:r>
                <w:rPr>
                  <w:rFonts w:ascii="Cambria Math" w:eastAsia="宋体" w:hAnsi="Cambria Math" w:cs="Cambria Math"/>
                </w:rPr>
                <m:t>123</m:t>
              </m:r>
            </m:sup>
          </m:sSubSup>
          <m:r>
            <m:rPr>
              <m:nor/>
            </m:rPr>
            <w:rPr>
              <w:rFonts w:ascii="Cambria Math" w:eastAsia="宋体" w:hAnsi="Cambria Math" w:cs="Cambria Math"/>
            </w:rPr>
            <m:t>I</m:t>
          </m:r>
        </m:oMath>
      </m:oMathPara>
      <w:r>
        <w:rPr>
          <w:sz w:val="24"/>
        </w:rPr>
        <w:t>的半衰期的2倍，所以</w:t>
      </w:r>
      <m:oMathPara>
        <m:oMathParaPr>
          <m:jc m:val="left"/>
        </m:oMathParaPr>
        <m:oMath>
          <m:r>
            <w:rPr>
              <w:rFonts w:ascii="Cambria Math" w:eastAsia="宋体" w:hAnsi="Cambria Math" w:cs="Cambria Math"/>
            </w:rPr>
            <m:t>10</m:t>
          </m:r>
          <m:r>
            <m:rPr>
              <m:nor/>
            </m:rPr>
            <w:rPr>
              <w:rFonts w:ascii="Cambria Math" w:eastAsia="宋体" w:hAnsi="Cambria Math" w:cs="Cambria Math"/>
            </w:rPr>
            <m:t>g</m:t>
          </m:r>
          <m:sSubSup>
            <m:e>
              <m:r>
                <m:rPr>
                  <m:nor/>
                </m:rPr>
                <w:rPr>
                  <w:rFonts w:ascii="Cambria Math" w:eastAsia="宋体" w:hAnsi="Cambria Math" w:cs="Cambria Math"/>
                </w:rPr>
                <m:t> </m:t>
              </m:r>
            </m:e>
            <m:sub>
              <m:r>
                <w:rPr>
                  <w:rFonts w:ascii="Cambria Math" w:eastAsia="宋体" w:hAnsi="Cambria Math" w:cs="Cambria Math"/>
                </w:rPr>
                <m:t>53</m:t>
              </m:r>
            </m:sub>
            <m:sup>
              <m:r>
                <w:rPr>
                  <w:rFonts w:ascii="Cambria Math" w:eastAsia="宋体" w:hAnsi="Cambria Math" w:cs="Cambria Math"/>
                </w:rPr>
                <m:t>123</m:t>
              </m:r>
            </m:sup>
          </m:sSubSup>
          <m:r>
            <m:rPr>
              <m:nor/>
            </m:rPr>
            <w:rPr>
              <w:rFonts w:ascii="Cambria Math" w:eastAsia="宋体" w:hAnsi="Cambria Math" w:cs="Cambria Math"/>
            </w:rPr>
            <m:t>I</m:t>
          </m:r>
        </m:oMath>
      </m:oMathPara>
      <w:r>
        <w:rPr>
          <w:sz w:val="24"/>
        </w:rPr>
        <w:t>经过</w:t>
      </w:r>
      <m:oMathPara>
        <m:oMathParaPr>
          <m:jc m:val="left"/>
        </m:oMathParaPr>
        <m:oMath>
          <m:r>
            <w:rPr>
              <w:rFonts w:ascii="Cambria Math" w:eastAsia="宋体" w:hAnsi="Cambria Math" w:cs="Cambria Math"/>
            </w:rPr>
            <m:t>26</m:t>
          </m:r>
          <m:r>
            <m:rPr>
              <m:nor/>
            </m:rPr>
            <w:rPr>
              <w:rFonts w:ascii="Cambria Math" w:eastAsia="宋体" w:hAnsi="Cambria Math" w:cs="Cambria Math"/>
            </w:rPr>
            <m:t>h</m:t>
          </m:r>
        </m:oMath>
      </m:oMathPara>
      <w:r>
        <w:rPr>
          <w:sz w:val="24"/>
        </w:rPr>
        <w:t>后会剩下</w:t>
      </w:r>
      <m:oMathPara>
        <m:oMathParaPr>
          <m:jc m:val="left"/>
        </m:oMathParaPr>
        <m:oMath>
          <m:r>
            <w:rPr>
              <w:rFonts w:ascii="Cambria Math" w:eastAsia="宋体" w:hAnsi="Cambria Math" w:cs="Cambria Math"/>
            </w:rPr>
            <m:t>2.5</m:t>
          </m:r>
          <m:r>
            <m:rPr>
              <m:nor/>
            </m:rPr>
            <w:rPr>
              <w:rFonts w:ascii="Cambria Math" w:eastAsia="宋体" w:hAnsi="Cambria Math" w:cs="Cambria Math"/>
            </w:rPr>
            <m:t>g</m:t>
          </m:r>
        </m:oMath>
      </m:oMathPara>
      <w:r>
        <w:rPr>
          <w:sz w:val="24"/>
        </w:rPr>
        <w:t>未发生衰变，D正确。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21．居里夫人因发现人工放射性元素而获得了1935年的诺贝尔化学奖。现有</w:t>
      </w:r>
      <m:oMathPara>
        <m:oMathParaPr>
          <m:jc m:val="left"/>
        </m:oMathParaPr>
        <m:oMath>
          <m:r>
            <w:rPr>
              <w:rFonts w:ascii="Cambria Math" w:eastAsia="宋体" w:hAnsi="Cambria Math" w:cs="Cambria Math"/>
            </w:rPr>
            <m:t>1</m:t>
          </m:r>
          <m:r>
            <m:rPr>
              <m:nor/>
            </m:rPr>
            <w:rPr>
              <w:rFonts w:ascii="Cambria Math" w:eastAsia="宋体" w:hAnsi="Cambria Math" w:cs="Cambria Math"/>
            </w:rPr>
            <m:t>mg</m:t>
          </m:r>
        </m:oMath>
      </m:oMathPara>
      <w:r>
        <w:rPr>
          <w:sz w:val="24"/>
        </w:rPr>
        <w:t>的</w:t>
      </w:r>
      <m:oMathPara>
        <m:oMathParaPr>
          <m:jc m:val="left"/>
        </m:oMathParaPr>
        <m:oMath>
          <m:sSubSup>
            <m:e/>
            <m:sub>
              <m:r>
                <w:rPr>
                  <w:rFonts w:ascii="Cambria Math" w:eastAsia="宋体" w:hAnsi="Cambria Math" w:cs="Cambria Math"/>
                </w:rPr>
                <m:t>15</m:t>
              </m:r>
            </m:sub>
            <m:sup>
              <m:r>
                <w:rPr>
                  <w:rFonts w:ascii="Cambria Math" w:eastAsia="宋体" w:hAnsi="Cambria Math" w:cs="Cambria Math"/>
                </w:rPr>
                <m:t>32</m:t>
              </m:r>
            </m:sup>
          </m:sSubSup>
          <m:r>
            <m:rPr>
              <m:nor/>
            </m:rPr>
            <w:rPr>
              <w:rFonts w:ascii="Cambria Math" w:eastAsia="宋体" w:hAnsi="Cambria Math" w:cs="Cambria Math"/>
            </w:rPr>
            <m:t>P</m:t>
          </m:r>
        </m:oMath>
      </m:oMathPara>
      <w:r>
        <w:rPr>
          <w:sz w:val="24"/>
        </w:rPr>
        <w:t>质量随时间衰变的关系如图所示。则下面图乙能反映</w:t>
      </w:r>
      <m:oMathPara>
        <m:oMathParaPr>
          <m:jc m:val="left"/>
        </m:oMathParaPr>
        <m:oMath>
          <m:r>
            <w:rPr>
              <w:rFonts w:ascii="Cambria Math" w:eastAsia="宋体" w:hAnsi="Cambria Math" w:cs="Cambria Math"/>
            </w:rPr>
            <m:t>4</m:t>
          </m:r>
          <m:r>
            <m:rPr>
              <m:nor/>
            </m:rPr>
            <w:rPr>
              <w:rFonts w:ascii="Cambria Math" w:eastAsia="宋体" w:hAnsi="Cambria Math" w:cs="Cambria Math"/>
            </w:rPr>
            <m:t>mg</m:t>
          </m:r>
        </m:oMath>
      </m:oMathPara>
      <w:r>
        <w:rPr>
          <w:sz w:val="24"/>
        </w:rPr>
        <w:t>的</w:t>
      </w:r>
      <m:oMathPara>
        <m:oMathParaPr>
          <m:jc m:val="left"/>
        </m:oMathParaPr>
        <m:oMath>
          <m:sSubSup>
            <m:e/>
            <m:sub>
              <m:r>
                <w:rPr>
                  <w:rFonts w:ascii="Cambria Math" w:eastAsia="宋体" w:hAnsi="Cambria Math" w:cs="Cambria Math"/>
                </w:rPr>
                <m:t>15</m:t>
              </m:r>
            </m:sub>
            <m:sup>
              <m:r>
                <w:rPr>
                  <w:rFonts w:ascii="Cambria Math" w:eastAsia="宋体" w:hAnsi="Cambria Math" w:cs="Cambria Math"/>
                </w:rPr>
                <m:t>32</m:t>
              </m:r>
            </m:sup>
          </m:sSubSup>
          <m:r>
            <m:rPr>
              <m:nor/>
            </m:rPr>
            <w:rPr>
              <w:rFonts w:ascii="Cambria Math" w:eastAsia="宋体" w:hAnsi="Cambria Math" w:cs="Cambria Math"/>
            </w:rPr>
            <m:t>P</m:t>
          </m:r>
        </m:oMath>
      </m:oMathPara>
      <w:r>
        <w:rPr>
          <w:sz w:val="24"/>
        </w:rPr>
        <w:t>质量随时间衰变关系的图像是（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14550" cy="1095375"/>
            <wp:docPr id="100071" name="" descr="@@@36761ce6-10e7-4648-a6bd-6a6658267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5"/>
                    <a:stretch>
                      <a:fillRect/>
                    </a:stretch>
                  </pic:blipFill>
                  <pic:spPr>
                    <a:xfrm>
                      <a:off x="0" y="0"/>
                      <a:ext cx="2114550" cy="10953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2124075" cy="1095375"/>
            <wp:docPr id="100073" name="" descr="@@@a0e1eaa1-aff7-44e3-bea4-f52052f95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6"/>
                    <a:stretch>
                      <a:fillRect/>
                    </a:stretch>
                  </pic:blipFill>
                  <pic:spPr>
                    <a:xfrm>
                      <a:off x="0" y="0"/>
                      <a:ext cx="2124075" cy="109537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2114550" cy="1095375"/>
            <wp:docPr id="100075" name="" descr="@@@7a1c60c5-22ad-4f94-9b1a-c83d2d927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7"/>
                    <a:stretch>
                      <a:fillRect/>
                    </a:stretch>
                  </pic:blipFill>
                  <pic:spPr>
                    <a:xfrm>
                      <a:off x="0" y="0"/>
                      <a:ext cx="2114550" cy="10953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2143125" cy="1095375"/>
            <wp:docPr id="100077" name="" descr="@@@e5ae8c83-7599-493b-9868-b11e191c5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8"/>
                    <a:stretch>
                      <a:fillRect/>
                    </a:stretch>
                  </pic:blipFill>
                  <pic:spPr>
                    <a:xfrm>
                      <a:off x="0" y="0"/>
                      <a:ext cx="2143125" cy="1095375"/>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2152650" cy="1095375"/>
            <wp:docPr id="100079" name="" descr="@@@4cb10015-9afc-4c63-b276-1a017db4b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9"/>
                    <a:stretch>
                      <a:fillRect/>
                    </a:stretch>
                  </pic:blipFill>
                  <pic:spPr>
                    <a:xfrm>
                      <a:off x="0" y="0"/>
                      <a:ext cx="2152650" cy="1095375"/>
                    </a:xfrm>
                    <a:prstGeom prst="rect">
                      <a:avLst/>
                    </a:prstGeom>
                  </pic:spPr>
                </pic:pic>
              </a:graphicData>
            </a:graphic>
          </wp:inline>
        </w:drawing>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【知识点】半衰期相关的计算</w:t>
      </w:r>
    </w:p>
    <w:p>
      <w:pPr>
        <w:shd w:val="clear" w:color="auto" w:fill="auto"/>
        <w:spacing w:line="360" w:lineRule="auto"/>
        <w:jc w:val="left"/>
        <w:rPr>
          <w:sz w:val="24"/>
        </w:rPr>
      </w:pPr>
      <w:r>
        <w:rPr>
          <w:sz w:val="24"/>
        </w:rPr>
        <w:t>【详解】由图像甲可知，</w:t>
      </w:r>
      <m:oMathPara>
        <m:oMathParaPr>
          <m:jc m:val="left"/>
        </m:oMathParaPr>
        <m:oMath>
          <m:sSubSup>
            <m:e/>
            <m:sub>
              <m:r>
                <w:rPr>
                  <w:rFonts w:ascii="Cambria Math" w:eastAsia="宋体" w:hAnsi="Cambria Math" w:cs="Cambria Math"/>
                </w:rPr>
                <m:t>15</m:t>
              </m:r>
            </m:sub>
            <m:sup>
              <m:r>
                <w:rPr>
                  <w:rFonts w:ascii="Cambria Math" w:eastAsia="宋体" w:hAnsi="Cambria Math" w:cs="Cambria Math"/>
                </w:rPr>
                <m:t>32</m:t>
              </m:r>
            </m:sup>
          </m:sSubSup>
          <m:r>
            <m:rPr>
              <m:nor/>
            </m:rPr>
            <w:rPr>
              <w:rFonts w:ascii="Cambria Math" w:eastAsia="宋体" w:hAnsi="Cambria Math" w:cs="Cambria Math"/>
            </w:rPr>
            <m:t>P</m:t>
          </m:r>
        </m:oMath>
      </m:oMathPara>
      <w:r>
        <w:rPr>
          <w:sz w:val="24"/>
        </w:rPr>
        <w:t>的半衰期为14天，则</w:t>
      </w:r>
      <m:oMathPara>
        <m:oMathParaPr>
          <m:jc m:val="left"/>
        </m:oMathParaPr>
        <m:oMath>
          <m:r>
            <w:rPr>
              <w:rFonts w:ascii="Cambria Math" w:eastAsia="宋体" w:hAnsi="Cambria Math" w:cs="Cambria Math"/>
            </w:rPr>
            <m:t>4</m:t>
          </m:r>
          <m:r>
            <m:rPr>
              <m:nor/>
            </m:rPr>
            <w:rPr>
              <w:rFonts w:ascii="Cambria Math" w:eastAsia="宋体" w:hAnsi="Cambria Math" w:cs="Cambria Math"/>
            </w:rPr>
            <m:t>mg</m:t>
          </m:r>
        </m:oMath>
      </m:oMathPara>
      <w:r>
        <w:rPr>
          <w:sz w:val="24"/>
        </w:rPr>
        <w:t>的</w:t>
      </w:r>
      <m:oMathPara>
        <m:oMathParaPr>
          <m:jc m:val="left"/>
        </m:oMathParaPr>
        <m:oMath>
          <m:sSubSup>
            <m:e/>
            <m:sub>
              <m:r>
                <w:rPr>
                  <w:rFonts w:ascii="Cambria Math" w:eastAsia="宋体" w:hAnsi="Cambria Math" w:cs="Cambria Math"/>
                </w:rPr>
                <m:t>15</m:t>
              </m:r>
            </m:sub>
            <m:sup>
              <m:r>
                <w:rPr>
                  <w:rFonts w:ascii="Cambria Math" w:eastAsia="宋体" w:hAnsi="Cambria Math" w:cs="Cambria Math"/>
                </w:rPr>
                <m:t>32</m:t>
              </m:r>
            </m:sup>
          </m:sSubSup>
          <m:r>
            <m:rPr>
              <m:nor/>
            </m:rPr>
            <w:rPr>
              <w:rFonts w:ascii="Cambria Math" w:eastAsia="宋体" w:hAnsi="Cambria Math" w:cs="Cambria Math"/>
            </w:rPr>
            <m:t>P</m:t>
          </m:r>
        </m:oMath>
      </m:oMathPara>
      <w:r>
        <w:rPr>
          <w:sz w:val="24"/>
        </w:rPr>
        <w:t>经过14天质量减小一半，剩2mg，经过28天质量剩1mg，则图像A正确，BCD错误。</w:t>
      </w:r>
    </w:p>
    <w:p>
      <w:pPr>
        <w:shd w:val="clear" w:color="auto" w:fill="auto"/>
        <w:spacing w:line="360" w:lineRule="auto"/>
        <w:jc w:val="left"/>
        <w:rPr>
          <w:sz w:val="24"/>
        </w:rPr>
      </w:pPr>
      <w:r>
        <w:rPr>
          <w:sz w:val="24"/>
        </w:rPr>
        <w:t>故选A。</w:t>
      </w:r>
    </w:p>
    <w:p>
      <w:pPr>
        <w:shd w:val="clear" w:color="auto" w:fill="auto"/>
        <w:spacing w:line="360" w:lineRule="auto"/>
        <w:jc w:val="center"/>
        <w:rPr>
          <w:sz w:val="24"/>
        </w:rPr>
      </w:pPr>
      <w:r>
        <w:rPr>
          <w:rFonts w:ascii="Times New Roman" w:eastAsia="Times New Roman" w:hAnsi="Times New Roman" w:cs="Times New Roman"/>
          <w:strike w:val="0"/>
          <w:kern w:val="0"/>
          <w:sz w:val="24"/>
          <w:szCs w:val="24"/>
          <w:u w:val="none"/>
        </w:rPr>
        <w:drawing>
          <wp:inline>
            <wp:extent cx="5019675" cy="381000"/>
            <wp:docPr id="100081" name="" descr="@@@9773bf9e37564562a651e691d825e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0"/>
                    <a:stretch>
                      <a:fillRect/>
                    </a:stretch>
                  </pic:blipFill>
                  <pic:spPr>
                    <a:xfrm>
                      <a:off x="0" y="0"/>
                      <a:ext cx="5019675" cy="381000"/>
                    </a:xfrm>
                    <a:prstGeom prst="rect">
                      <a:avLst/>
                    </a:prstGeom>
                  </pic:spPr>
                </pic:pic>
              </a:graphicData>
            </a:graphic>
          </wp:inline>
        </w:drawing>
      </w:r>
      <w:r>
        <w:rPr>
          <w:sz w:val="21"/>
        </w:rPr>
        <w:t>1.</w:t>
      </w:r>
      <w:r>
        <w:rPr>
          <w:sz w:val="21"/>
        </w:rPr>
        <w:t>核反应的条件</w:t>
      </w:r>
    </w:p>
    <w:p>
      <w:pPr>
        <w:shd w:val="clear" w:color="auto" w:fill="auto"/>
        <w:spacing w:line="360" w:lineRule="auto"/>
        <w:jc w:val="center"/>
        <w:rPr>
          <w:sz w:val="24"/>
        </w:rPr>
      </w:pPr>
      <w:r>
        <w:rPr>
          <w:sz w:val="21"/>
        </w:rPr>
        <w:t>用</w:t>
      </w:r>
      <w:r>
        <w:rPr>
          <w:sz w:val="21"/>
        </w:rPr>
        <w:t>α</w:t>
      </w:r>
      <w:r>
        <w:rPr>
          <w:sz w:val="21"/>
        </w:rPr>
        <w:t>粒子、质子、中子，甚至用</w:t>
      </w:r>
      <w:r>
        <w:rPr>
          <w:sz w:val="21"/>
        </w:rPr>
        <w:t>γ</w:t>
      </w:r>
      <w:r>
        <w:rPr>
          <w:sz w:val="21"/>
        </w:rPr>
        <w:t>光子轰击原子核使原子核发生转变。</w:t>
      </w:r>
    </w:p>
    <w:p>
      <w:pPr>
        <w:shd w:val="clear" w:color="auto" w:fill="auto"/>
        <w:spacing w:line="360" w:lineRule="auto"/>
        <w:jc w:val="center"/>
        <w:rPr>
          <w:sz w:val="24"/>
        </w:rPr>
      </w:pPr>
      <w:r>
        <w:rPr>
          <w:sz w:val="21"/>
        </w:rPr>
        <w:t>2.</w:t>
      </w:r>
      <w:r>
        <w:rPr>
          <w:sz w:val="21"/>
        </w:rPr>
        <w:t>核反应的规律</w:t>
      </w:r>
    </w:p>
    <w:p>
      <w:pPr>
        <w:shd w:val="clear" w:color="auto" w:fill="auto"/>
        <w:spacing w:line="360" w:lineRule="auto"/>
        <w:jc w:val="center"/>
        <w:rPr>
          <w:sz w:val="24"/>
        </w:rPr>
      </w:pPr>
      <w:r>
        <w:rPr>
          <w:sz w:val="21"/>
        </w:rPr>
        <w:t>质量数守恒，电荷数守恒。</w:t>
      </w:r>
    </w:p>
    <w:p>
      <w:pPr>
        <w:shd w:val="clear" w:color="auto" w:fill="auto"/>
        <w:spacing w:line="360" w:lineRule="auto"/>
        <w:jc w:val="center"/>
        <w:rPr>
          <w:sz w:val="24"/>
        </w:rPr>
      </w:pPr>
      <w:r>
        <w:rPr>
          <w:sz w:val="21"/>
        </w:rPr>
        <w:t>3.</w:t>
      </w:r>
      <w:r>
        <w:rPr>
          <w:sz w:val="21"/>
        </w:rPr>
        <w:t>原子核人工转变的三大发现</w:t>
      </w:r>
    </w:p>
    <w:p>
      <w:pPr>
        <w:shd w:val="clear" w:color="auto" w:fill="auto"/>
        <w:spacing w:line="360" w:lineRule="auto"/>
        <w:jc w:val="center"/>
        <w:rPr>
          <w:sz w:val="24"/>
        </w:rPr>
      </w:pPr>
      <w:r>
        <w:rPr>
          <w:sz w:val="21"/>
        </w:rPr>
        <w:t>（</w:t>
      </w:r>
      <w:r>
        <w:rPr>
          <w:sz w:val="21"/>
        </w:rPr>
        <w:t>1</w:t>
      </w:r>
      <w:r>
        <w:rPr>
          <w:sz w:val="21"/>
        </w:rPr>
        <w:t>）</w:t>
      </w:r>
      <w:r>
        <w:rPr>
          <w:sz w:val="21"/>
        </w:rPr>
        <w:t>1919</w:t>
      </w:r>
      <w:r>
        <w:rPr>
          <w:sz w:val="21"/>
        </w:rPr>
        <w:t>年卢瑟福发现质子的核反应方程：</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85725" cy="133350"/>
            <wp:docPr id="100083" name="" descr="@@@2eddac035fdb4fd99c419cbdf3c77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1"/>
                    <a:stretch>
                      <a:fillRect/>
                    </a:stretch>
                  </pic:blipFill>
                  <pic:spPr>
                    <a:xfrm>
                      <a:off x="0" y="0"/>
                      <a:ext cx="85725" cy="133350"/>
                    </a:xfrm>
                    <a:prstGeom prst="rect">
                      <a:avLst/>
                    </a:prstGeom>
                  </pic:spPr>
                </pic:pic>
              </a:graphicData>
            </a:graphic>
          </wp:inline>
        </w:drawing>
      </w:r>
      <w:r>
        <w:rPr>
          <w:sz w:val="21"/>
        </w:rPr>
        <w:t>N</w:t>
      </w:r>
      <w:r>
        <w:rPr>
          <w:sz w:val="21"/>
        </w:rPr>
        <w:t>＋</w:t>
      </w:r>
      <w:r>
        <w:rPr>
          <w:rFonts w:ascii="Times New Roman" w:eastAsia="Times New Roman" w:hAnsi="Times New Roman" w:cs="Times New Roman"/>
          <w:strike w:val="0"/>
          <w:kern w:val="0"/>
          <w:sz w:val="24"/>
          <w:szCs w:val="24"/>
          <w:u w:val="none"/>
        </w:rPr>
        <w:drawing>
          <wp:inline>
            <wp:extent cx="38100" cy="133350"/>
            <wp:docPr id="100085" name="" descr="@@@c1de010daf004c309c1c371fa00ad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2"/>
                    <a:stretch>
                      <a:fillRect/>
                    </a:stretch>
                  </pic:blipFill>
                  <pic:spPr>
                    <a:xfrm>
                      <a:off x="0" y="0"/>
                      <a:ext cx="38100" cy="133350"/>
                    </a:xfrm>
                    <a:prstGeom prst="rect">
                      <a:avLst/>
                    </a:prstGeom>
                  </pic:spPr>
                </pic:pic>
              </a:graphicData>
            </a:graphic>
          </wp:inline>
        </w:drawing>
      </w:r>
      <w:r>
        <w:rPr>
          <w:rFonts w:ascii="Times New Roman" w:eastAsia="Times New Roman" w:hAnsi="Times New Roman" w:cs="Times New Roman"/>
          <w:i/>
          <w:sz w:val="24"/>
        </w:rPr>
        <w:t>H</w:t>
      </w:r>
      <w:r>
        <w:rPr>
          <w:sz w:val="21"/>
        </w:rPr>
        <w:t>e→</w:t>
      </w:r>
      <w:r>
        <w:rPr>
          <w:rFonts w:ascii="Times New Roman" w:eastAsia="Times New Roman" w:hAnsi="Times New Roman" w:cs="Times New Roman"/>
          <w:strike w:val="0"/>
          <w:kern w:val="0"/>
          <w:sz w:val="24"/>
          <w:szCs w:val="24"/>
          <w:u w:val="none"/>
        </w:rPr>
        <w:drawing>
          <wp:inline>
            <wp:extent cx="85725" cy="133350"/>
            <wp:docPr id="100087" name="" descr="@@@ebc052d71eeb4af2a690895538705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3"/>
                    <a:stretch>
                      <a:fillRect/>
                    </a:stretch>
                  </pic:blipFill>
                  <pic:spPr>
                    <a:xfrm>
                      <a:off x="0" y="0"/>
                      <a:ext cx="85725" cy="133350"/>
                    </a:xfrm>
                    <a:prstGeom prst="rect">
                      <a:avLst/>
                    </a:prstGeom>
                  </pic:spPr>
                </pic:pic>
              </a:graphicData>
            </a:graphic>
          </wp:inline>
        </w:drawing>
      </w:r>
      <w:r>
        <w:rPr>
          <w:rFonts w:ascii="Times New Roman" w:eastAsia="Times New Roman" w:hAnsi="Times New Roman" w:cs="Times New Roman"/>
          <w:i/>
          <w:sz w:val="24"/>
        </w:rPr>
        <w:t>O</w:t>
      </w:r>
      <w:r>
        <w:rPr>
          <w:sz w:val="21"/>
        </w:rPr>
        <w:t>＋</w:t>
      </w:r>
      <w:r>
        <w:rPr>
          <w:rFonts w:ascii="Times New Roman" w:eastAsia="Times New Roman" w:hAnsi="Times New Roman" w:cs="Times New Roman"/>
          <w:strike w:val="0"/>
          <w:kern w:val="0"/>
          <w:sz w:val="24"/>
          <w:szCs w:val="24"/>
          <w:u w:val="none"/>
        </w:rPr>
        <w:drawing>
          <wp:inline>
            <wp:extent cx="28575" cy="133350"/>
            <wp:docPr id="100089" name="" descr="@@@da63ea286eb84c99a14a30d75fd86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4"/>
                    <a:stretch>
                      <a:fillRect/>
                    </a:stretch>
                  </pic:blipFill>
                  <pic:spPr>
                    <a:xfrm>
                      <a:off x="0" y="0"/>
                      <a:ext cx="28575" cy="133350"/>
                    </a:xfrm>
                    <a:prstGeom prst="rect">
                      <a:avLst/>
                    </a:prstGeom>
                  </pic:spPr>
                </pic:pic>
              </a:graphicData>
            </a:graphic>
          </wp:inline>
        </w:drawing>
      </w:r>
      <w:r>
        <w:rPr>
          <w:rFonts w:ascii="Times New Roman" w:eastAsia="Times New Roman" w:hAnsi="Times New Roman" w:cs="Times New Roman"/>
          <w:i/>
          <w:sz w:val="24"/>
        </w:rPr>
        <w:t>H</w:t>
      </w:r>
      <w:r>
        <w:rPr>
          <w:sz w:val="21"/>
        </w:rPr>
        <w:t>（</w:t>
      </w:r>
      <w:r>
        <w:rPr>
          <w:sz w:val="21"/>
        </w:rPr>
        <w:t>2</w:t>
      </w:r>
      <w:r>
        <w:rPr>
          <w:sz w:val="21"/>
        </w:rPr>
        <w:t>）</w:t>
      </w:r>
      <w:r>
        <w:rPr>
          <w:sz w:val="21"/>
        </w:rPr>
        <w:t>1932</w:t>
      </w:r>
      <w:r>
        <w:rPr>
          <w:sz w:val="21"/>
        </w:rPr>
        <w:t>年查德威克发现中子的核反应方程：</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8100" cy="133350"/>
            <wp:docPr id="100091" name="" descr="@@@96e1415a45a34d29b238d448ec19e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5"/>
                    <a:stretch>
                      <a:fillRect/>
                    </a:stretch>
                  </pic:blipFill>
                  <pic:spPr>
                    <a:xfrm>
                      <a:off x="0" y="0"/>
                      <a:ext cx="38100" cy="133350"/>
                    </a:xfrm>
                    <a:prstGeom prst="rect">
                      <a:avLst/>
                    </a:prstGeom>
                  </pic:spPr>
                </pic:pic>
              </a:graphicData>
            </a:graphic>
          </wp:inline>
        </w:drawing>
      </w:r>
      <w:r>
        <w:rPr>
          <w:sz w:val="21"/>
        </w:rPr>
        <w:t>Be</w:t>
      </w:r>
      <w:r>
        <w:rPr>
          <w:sz w:val="21"/>
        </w:rPr>
        <w:t>＋</w:t>
      </w:r>
      <w:r>
        <w:rPr>
          <w:rFonts w:ascii="Times New Roman" w:eastAsia="Times New Roman" w:hAnsi="Times New Roman" w:cs="Times New Roman"/>
          <w:strike w:val="0"/>
          <w:kern w:val="0"/>
          <w:sz w:val="24"/>
          <w:szCs w:val="24"/>
          <w:u w:val="none"/>
        </w:rPr>
        <w:drawing>
          <wp:inline>
            <wp:extent cx="38100" cy="133350"/>
            <wp:docPr id="100093" name="" descr="@@@c1de010daf004c309c1c371fa00ad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2"/>
                    <a:stretch>
                      <a:fillRect/>
                    </a:stretch>
                  </pic:blipFill>
                  <pic:spPr>
                    <a:xfrm>
                      <a:off x="0" y="0"/>
                      <a:ext cx="38100" cy="133350"/>
                    </a:xfrm>
                    <a:prstGeom prst="rect">
                      <a:avLst/>
                    </a:prstGeom>
                  </pic:spPr>
                </pic:pic>
              </a:graphicData>
            </a:graphic>
          </wp:inline>
        </w:drawing>
      </w:r>
      <w:r>
        <w:rPr>
          <w:rFonts w:ascii="Times New Roman" w:eastAsia="Times New Roman" w:hAnsi="Times New Roman" w:cs="Times New Roman"/>
          <w:i/>
          <w:sz w:val="24"/>
        </w:rPr>
        <w:t>H</w:t>
      </w:r>
      <w:r>
        <w:rPr>
          <w:sz w:val="21"/>
        </w:rPr>
        <w:t>e→</w:t>
      </w:r>
      <w:r>
        <w:rPr>
          <w:rFonts w:ascii="Times New Roman" w:eastAsia="Times New Roman" w:hAnsi="Times New Roman" w:cs="Times New Roman"/>
          <w:strike w:val="0"/>
          <w:kern w:val="0"/>
          <w:sz w:val="24"/>
          <w:szCs w:val="24"/>
          <w:u w:val="none"/>
        </w:rPr>
        <w:drawing>
          <wp:inline>
            <wp:extent cx="66675" cy="133350"/>
            <wp:docPr id="100095" name="" descr="@@@d560b9e8daf14b70b7fe4680e203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6"/>
                    <a:stretch>
                      <a:fillRect/>
                    </a:stretch>
                  </pic:blipFill>
                  <pic:spPr>
                    <a:xfrm>
                      <a:off x="0" y="0"/>
                      <a:ext cx="66675" cy="133350"/>
                    </a:xfrm>
                    <a:prstGeom prst="rect">
                      <a:avLst/>
                    </a:prstGeom>
                  </pic:spPr>
                </pic:pic>
              </a:graphicData>
            </a:graphic>
          </wp:inline>
        </w:drawing>
      </w:r>
      <w:r>
        <w:rPr>
          <w:sz w:val="21"/>
        </w:rPr>
        <w:t>C</w:t>
      </w:r>
      <w:r>
        <w:rPr>
          <w:sz w:val="21"/>
        </w:rPr>
        <w:t>＋</w:t>
      </w:r>
      <w:r>
        <w:rPr>
          <w:rFonts w:ascii="Times New Roman" w:eastAsia="Times New Roman" w:hAnsi="Times New Roman" w:cs="Times New Roman"/>
          <w:strike w:val="0"/>
          <w:kern w:val="0"/>
          <w:sz w:val="24"/>
          <w:szCs w:val="24"/>
          <w:u w:val="none"/>
        </w:rPr>
        <w:drawing>
          <wp:inline>
            <wp:extent cx="38100" cy="133350"/>
            <wp:docPr id="100097" name="" descr="@@@07594747f1f14ca788f57ca8ed019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7"/>
                    <a:stretch>
                      <a:fillRect/>
                    </a:stretch>
                  </pic:blipFill>
                  <pic:spPr>
                    <a:xfrm>
                      <a:off x="0" y="0"/>
                      <a:ext cx="38100" cy="133350"/>
                    </a:xfrm>
                    <a:prstGeom prst="rect">
                      <a:avLst/>
                    </a:prstGeom>
                  </pic:spPr>
                </pic:pic>
              </a:graphicData>
            </a:graphic>
          </wp:inline>
        </w:drawing>
      </w:r>
      <w:r>
        <w:rPr>
          <w:sz w:val="21"/>
        </w:rPr>
        <w:t>n</w:t>
      </w:r>
      <w:r>
        <w:rPr>
          <w:sz w:val="21"/>
        </w:rPr>
        <w:t>（</w:t>
      </w:r>
      <w:r>
        <w:rPr>
          <w:sz w:val="21"/>
        </w:rPr>
        <w:t>3</w:t>
      </w:r>
      <w:r>
        <w:rPr>
          <w:sz w:val="21"/>
        </w:rPr>
        <w:t>）</w:t>
      </w:r>
      <w:r>
        <w:rPr>
          <w:sz w:val="21"/>
        </w:rPr>
        <w:t>1934</w:t>
      </w:r>
      <w:r>
        <w:rPr>
          <w:sz w:val="21"/>
        </w:rPr>
        <w:t>年约里奥</w:t>
      </w:r>
      <w:r>
        <w:rPr>
          <w:sz w:val="21"/>
        </w:rPr>
        <w:t>—</w:t>
      </w:r>
      <w:r>
        <w:rPr>
          <w:sz w:val="21"/>
        </w:rPr>
        <w:t>居里夫妇发现放射性同位素和正电子的核反应方程：</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66675" cy="133350"/>
            <wp:docPr id="100099" name="" descr="@@@11339e73273b47c8969955a51c420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48"/>
                    <a:stretch>
                      <a:fillRect/>
                    </a:stretch>
                  </pic:blipFill>
                  <pic:spPr>
                    <a:xfrm>
                      <a:off x="0" y="0"/>
                      <a:ext cx="66675" cy="133350"/>
                    </a:xfrm>
                    <a:prstGeom prst="rect">
                      <a:avLst/>
                    </a:prstGeom>
                  </pic:spPr>
                </pic:pic>
              </a:graphicData>
            </a:graphic>
          </wp:inline>
        </w:drawing>
      </w:r>
      <w:r>
        <w:rPr>
          <w:sz w:val="21"/>
        </w:rPr>
        <w:t>A</w:t>
      </w:r>
      <w:r>
        <w:rPr>
          <w:rFonts w:ascii="Times New Roman" w:eastAsia="Times New Roman" w:hAnsi="Times New Roman" w:cs="Times New Roman"/>
          <w:i/>
          <w:sz w:val="24"/>
        </w:rPr>
        <w:t>l</w:t>
      </w:r>
      <w:r>
        <w:rPr>
          <w:sz w:val="21"/>
        </w:rPr>
        <w:t>＋</w:t>
      </w:r>
      <w:r>
        <w:rPr>
          <w:rFonts w:ascii="Times New Roman" w:eastAsia="Times New Roman" w:hAnsi="Times New Roman" w:cs="Times New Roman"/>
          <w:strike w:val="0"/>
          <w:kern w:val="0"/>
          <w:sz w:val="24"/>
          <w:szCs w:val="24"/>
          <w:u w:val="none"/>
        </w:rPr>
        <w:drawing>
          <wp:inline>
            <wp:extent cx="38100" cy="133350"/>
            <wp:docPr id="100101" name="" descr="@@@c1de010daf004c309c1c371fa00ad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42"/>
                    <a:stretch>
                      <a:fillRect/>
                    </a:stretch>
                  </pic:blipFill>
                  <pic:spPr>
                    <a:xfrm>
                      <a:off x="0" y="0"/>
                      <a:ext cx="38100" cy="133350"/>
                    </a:xfrm>
                    <a:prstGeom prst="rect">
                      <a:avLst/>
                    </a:prstGeom>
                  </pic:spPr>
                </pic:pic>
              </a:graphicData>
            </a:graphic>
          </wp:inline>
        </w:drawing>
      </w:r>
      <w:r>
        <w:rPr>
          <w:rFonts w:ascii="Times New Roman" w:eastAsia="Times New Roman" w:hAnsi="Times New Roman" w:cs="Times New Roman"/>
          <w:i/>
          <w:sz w:val="24"/>
        </w:rPr>
        <w:t>H</w:t>
      </w:r>
      <w:r>
        <w:rPr>
          <w:sz w:val="21"/>
        </w:rPr>
        <w:t>e→</w:t>
      </w:r>
      <w:r>
        <w:rPr>
          <w:rFonts w:ascii="Times New Roman" w:eastAsia="Times New Roman" w:hAnsi="Times New Roman" w:cs="Times New Roman"/>
          <w:strike w:val="0"/>
          <w:kern w:val="0"/>
          <w:sz w:val="24"/>
          <w:szCs w:val="24"/>
          <w:u w:val="none"/>
        </w:rPr>
        <w:drawing>
          <wp:inline>
            <wp:extent cx="76200" cy="133350"/>
            <wp:docPr id="100103" name="" descr="@@@cd8bc449b74147aaaf973a76131c9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49"/>
                    <a:stretch>
                      <a:fillRect/>
                    </a:stretch>
                  </pic:blipFill>
                  <pic:spPr>
                    <a:xfrm>
                      <a:off x="0" y="0"/>
                      <a:ext cx="76200" cy="133350"/>
                    </a:xfrm>
                    <a:prstGeom prst="rect">
                      <a:avLst/>
                    </a:prstGeom>
                  </pic:spPr>
                </pic:pic>
              </a:graphicData>
            </a:graphic>
          </wp:inline>
        </w:drawing>
      </w:r>
      <w:r>
        <w:rPr>
          <w:rFonts w:ascii="Times New Roman" w:eastAsia="Times New Roman" w:hAnsi="Times New Roman" w:cs="Times New Roman"/>
          <w:i/>
          <w:sz w:val="24"/>
        </w:rPr>
        <w:t>P</w:t>
      </w:r>
      <w:r>
        <w:rPr>
          <w:sz w:val="21"/>
        </w:rPr>
        <w:t>＋</w:t>
      </w:r>
      <w:r>
        <w:rPr>
          <w:rFonts w:ascii="Times New Roman" w:eastAsia="Times New Roman" w:hAnsi="Times New Roman" w:cs="Times New Roman"/>
          <w:strike w:val="0"/>
          <w:kern w:val="0"/>
          <w:sz w:val="24"/>
          <w:szCs w:val="24"/>
          <w:u w:val="none"/>
        </w:rPr>
        <w:drawing>
          <wp:inline>
            <wp:extent cx="38100" cy="133350"/>
            <wp:docPr id="100105" name="" descr="@@@07594747f1f14ca788f57ca8ed019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47"/>
                    <a:stretch>
                      <a:fillRect/>
                    </a:stretch>
                  </pic:blipFill>
                  <pic:spPr>
                    <a:xfrm>
                      <a:off x="0" y="0"/>
                      <a:ext cx="38100" cy="133350"/>
                    </a:xfrm>
                    <a:prstGeom prst="rect">
                      <a:avLst/>
                    </a:prstGeom>
                  </pic:spPr>
                </pic:pic>
              </a:graphicData>
            </a:graphic>
          </wp:inline>
        </w:drawing>
      </w:r>
      <w:r>
        <w:rPr>
          <w:sz w:val="21"/>
        </w:rPr>
        <w:t>n</w:t>
      </w:r>
      <w:r>
        <w:rPr>
          <w:sz w:val="21"/>
        </w:rPr>
        <w:t>；</w:t>
      </w:r>
      <w:r>
        <w:rPr>
          <w:rFonts w:ascii="Times New Roman" w:eastAsia="Times New Roman" w:hAnsi="Times New Roman" w:cs="Times New Roman"/>
          <w:strike w:val="0"/>
          <w:kern w:val="0"/>
          <w:sz w:val="24"/>
          <w:szCs w:val="24"/>
          <w:u w:val="none"/>
        </w:rPr>
        <w:drawing>
          <wp:inline>
            <wp:extent cx="76200" cy="133350"/>
            <wp:docPr id="100107" name="" descr="@@@cd8bc449b74147aaaf973a76131c9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49"/>
                    <a:stretch>
                      <a:fillRect/>
                    </a:stretch>
                  </pic:blipFill>
                  <pic:spPr>
                    <a:xfrm>
                      <a:off x="0" y="0"/>
                      <a:ext cx="76200" cy="133350"/>
                    </a:xfrm>
                    <a:prstGeom prst="rect">
                      <a:avLst/>
                    </a:prstGeom>
                  </pic:spPr>
                </pic:pic>
              </a:graphicData>
            </a:graphic>
          </wp:inline>
        </w:drawing>
      </w:r>
      <w:r>
        <w:rPr>
          <w:rFonts w:ascii="Times New Roman" w:eastAsia="Times New Roman" w:hAnsi="Times New Roman" w:cs="Times New Roman"/>
          <w:i/>
          <w:sz w:val="24"/>
        </w:rPr>
        <w:t xml:space="preserve"> P</w:t>
      </w:r>
      <w:r>
        <w:rPr>
          <w:sz w:val="21"/>
        </w:rPr>
        <w:t>→</w:t>
      </w:r>
      <w:r>
        <w:rPr>
          <w:rFonts w:ascii="Times New Roman" w:eastAsia="Times New Roman" w:hAnsi="Times New Roman" w:cs="Times New Roman"/>
          <w:strike w:val="0"/>
          <w:kern w:val="0"/>
          <w:sz w:val="24"/>
          <w:szCs w:val="24"/>
          <w:u w:val="none"/>
        </w:rPr>
        <w:drawing>
          <wp:inline>
            <wp:extent cx="76200" cy="133350"/>
            <wp:docPr id="100109" name="" descr="@@@4e43fb5aa6e2463d9c43f88f900dc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0"/>
                    <a:stretch>
                      <a:fillRect/>
                    </a:stretch>
                  </pic:blipFill>
                  <pic:spPr>
                    <a:xfrm>
                      <a:off x="0" y="0"/>
                      <a:ext cx="76200" cy="133350"/>
                    </a:xfrm>
                    <a:prstGeom prst="rect">
                      <a:avLst/>
                    </a:prstGeom>
                  </pic:spPr>
                </pic:pic>
              </a:graphicData>
            </a:graphic>
          </wp:inline>
        </w:drawing>
      </w:r>
      <w:r>
        <w:rPr>
          <w:sz w:val="21"/>
        </w:rPr>
        <w:t>S</w:t>
      </w:r>
      <w:r>
        <w:rPr>
          <w:rFonts w:ascii="Times New Roman" w:eastAsia="Times New Roman" w:hAnsi="Times New Roman" w:cs="Times New Roman"/>
          <w:i/>
          <w:sz w:val="24"/>
        </w:rPr>
        <w:t>i</w:t>
      </w:r>
      <w:r>
        <w:rPr>
          <w:sz w:val="21"/>
        </w:rPr>
        <w:t>＋</w:t>
      </w:r>
      <w:r>
        <w:rPr>
          <w:rFonts w:ascii="Times New Roman" w:eastAsia="Times New Roman" w:hAnsi="Times New Roman" w:cs="Times New Roman"/>
          <w:strike w:val="0"/>
          <w:kern w:val="0"/>
          <w:sz w:val="24"/>
          <w:szCs w:val="24"/>
          <w:u w:val="none"/>
        </w:rPr>
        <w:drawing>
          <wp:inline>
            <wp:extent cx="104775" cy="133350"/>
            <wp:docPr id="100111" name="" descr="@@@bc1655bd7a4d41c0b3f944e9bf382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1"/>
                    <a:stretch>
                      <a:fillRect/>
                    </a:stretch>
                  </pic:blipFill>
                  <pic:spPr>
                    <a:xfrm>
                      <a:off x="0" y="0"/>
                      <a:ext cx="104775" cy="133350"/>
                    </a:xfrm>
                    <a:prstGeom prst="rect">
                      <a:avLst/>
                    </a:prstGeom>
                  </pic:spPr>
                </pic:pic>
              </a:graphicData>
            </a:graphic>
          </wp:inline>
        </w:drawing>
      </w:r>
      <w:r>
        <w:rPr>
          <w:sz w:val="21"/>
        </w:rPr>
        <w:t>e</w:t>
      </w:r>
      <w:r>
        <w:rPr>
          <w:sz w:val="21"/>
        </w:rPr>
        <w:t>。</w:t>
      </w:r>
      <w:r>
        <w:rPr>
          <w:sz w:val="21"/>
        </w:rPr>
        <w:t>4.</w:t>
      </w:r>
      <w:r>
        <w:rPr>
          <w:sz w:val="21"/>
        </w:rPr>
        <w:t>人工转变与衰变的比较</w:t>
      </w:r>
    </w:p>
    <w:p>
      <w:pPr>
        <w:shd w:val="clear" w:color="auto" w:fill="auto"/>
        <w:spacing w:line="360" w:lineRule="auto"/>
        <w:jc w:val="both"/>
        <w:rPr>
          <w:sz w:val="24"/>
        </w:rPr>
      </w:pPr>
      <w:r>
        <w:rPr>
          <w:sz w:val="21"/>
        </w:rPr>
        <w:t>（</w:t>
      </w:r>
      <w:r>
        <w:rPr>
          <w:sz w:val="21"/>
        </w:rPr>
        <w:t>1</w:t>
      </w:r>
      <w:r>
        <w:rPr>
          <w:sz w:val="21"/>
        </w:rPr>
        <w:t>）不同点：人工转变是其他粒子与原子核相碰撞的结果，需要一定的装置和条件才能发生；而衰变是原子核的自发变化，它不受物理、化学条件的影响。</w:t>
      </w:r>
    </w:p>
    <w:p>
      <w:pPr>
        <w:shd w:val="clear" w:color="auto" w:fill="auto"/>
        <w:spacing w:line="360" w:lineRule="auto"/>
        <w:jc w:val="both"/>
        <w:rPr>
          <w:sz w:val="24"/>
        </w:rPr>
      </w:pPr>
      <w:r>
        <w:rPr>
          <w:sz w:val="21"/>
        </w:rPr>
        <w:t>（</w:t>
      </w:r>
      <w:r>
        <w:rPr>
          <w:sz w:val="21"/>
        </w:rPr>
        <w:t>2</w:t>
      </w:r>
      <w:r>
        <w:rPr>
          <w:sz w:val="21"/>
        </w:rPr>
        <w:t>）相同点：人工转变与衰变过程一样，在发生过程中质量数与电荷数都守恒。</w:t>
      </w:r>
    </w:p>
    <w:p>
      <w:pPr>
        <w:shd w:val="clear" w:color="auto" w:fill="auto"/>
        <w:spacing w:line="360" w:lineRule="auto"/>
        <w:jc w:val="both"/>
        <w:rPr>
          <w:sz w:val="24"/>
        </w:rPr>
      </w:pPr>
      <w:r>
        <w:rPr>
          <w:sz w:val="21"/>
        </w:rPr>
        <w:t>5.</w:t>
      </w:r>
      <w:r>
        <w:rPr>
          <w:sz w:val="21"/>
        </w:rPr>
        <w:t>放射性同位素的分类</w:t>
      </w:r>
    </w:p>
    <w:p>
      <w:pPr>
        <w:shd w:val="clear" w:color="auto" w:fill="auto"/>
        <w:spacing w:line="360" w:lineRule="auto"/>
        <w:jc w:val="both"/>
        <w:rPr>
          <w:sz w:val="24"/>
        </w:rPr>
      </w:pPr>
      <w:r>
        <w:rPr>
          <w:sz w:val="21"/>
        </w:rPr>
        <w:t>（</w:t>
      </w:r>
      <w:r>
        <w:rPr>
          <w:sz w:val="21"/>
        </w:rPr>
        <w:t>1</w:t>
      </w:r>
      <w:r>
        <w:rPr>
          <w:sz w:val="21"/>
        </w:rPr>
        <w:t>）天然放射性同位素。</w:t>
      </w:r>
    </w:p>
    <w:p>
      <w:pPr>
        <w:shd w:val="clear" w:color="auto" w:fill="auto"/>
        <w:spacing w:line="360" w:lineRule="auto"/>
        <w:jc w:val="both"/>
        <w:rPr>
          <w:sz w:val="24"/>
        </w:rPr>
      </w:pPr>
      <w:r>
        <w:rPr>
          <w:sz w:val="21"/>
        </w:rPr>
        <w:t>（</w:t>
      </w:r>
      <w:r>
        <w:rPr>
          <w:sz w:val="21"/>
        </w:rPr>
        <w:t>2</w:t>
      </w:r>
      <w:r>
        <w:rPr>
          <w:sz w:val="21"/>
        </w:rPr>
        <w:t>）人工放射性同位素。</w:t>
      </w:r>
    </w:p>
    <w:p>
      <w:pPr>
        <w:shd w:val="clear" w:color="auto" w:fill="auto"/>
        <w:spacing w:line="360" w:lineRule="auto"/>
        <w:jc w:val="both"/>
        <w:rPr>
          <w:sz w:val="24"/>
        </w:rPr>
      </w:pPr>
      <w:r>
        <w:rPr>
          <w:sz w:val="21"/>
        </w:rPr>
        <w:t>6.</w:t>
      </w:r>
      <w:r>
        <w:rPr>
          <w:sz w:val="21"/>
        </w:rPr>
        <w:t>放射性同位素的主要作用</w:t>
      </w:r>
    </w:p>
    <w:p>
      <w:pPr>
        <w:shd w:val="clear" w:color="auto" w:fill="auto"/>
        <w:spacing w:line="360" w:lineRule="auto"/>
        <w:jc w:val="both"/>
        <w:rPr>
          <w:sz w:val="24"/>
        </w:rPr>
      </w:pPr>
      <w:r>
        <w:rPr>
          <w:sz w:val="21"/>
        </w:rPr>
        <w:t>（</w:t>
      </w:r>
      <w:r>
        <w:rPr>
          <w:sz w:val="21"/>
        </w:rPr>
        <w:t>1</w:t>
      </w:r>
      <w:r>
        <w:rPr>
          <w:sz w:val="21"/>
        </w:rPr>
        <w:t>）工业部门使用射线测厚度</w:t>
      </w:r>
      <w:r>
        <w:rPr>
          <w:sz w:val="21"/>
        </w:rPr>
        <w:t>——</w:t>
      </w:r>
      <w:r>
        <w:rPr>
          <w:sz w:val="21"/>
        </w:rPr>
        <w:t>利用</w:t>
      </w:r>
      <w:r>
        <w:rPr>
          <w:sz w:val="21"/>
        </w:rPr>
        <w:t>γ</w:t>
      </w:r>
      <w:r>
        <w:rPr>
          <w:sz w:val="21"/>
        </w:rPr>
        <w:t>射线的穿透特性。</w:t>
      </w:r>
    </w:p>
    <w:p>
      <w:pPr>
        <w:shd w:val="clear" w:color="auto" w:fill="auto"/>
        <w:spacing w:line="360" w:lineRule="auto"/>
        <w:jc w:val="both"/>
        <w:rPr>
          <w:sz w:val="24"/>
        </w:rPr>
      </w:pPr>
      <w:r>
        <w:rPr>
          <w:sz w:val="21"/>
        </w:rPr>
        <w:t>（</w:t>
      </w:r>
      <w:r>
        <w:rPr>
          <w:sz w:val="21"/>
        </w:rPr>
        <w:t>2</w:t>
      </w:r>
      <w:r>
        <w:rPr>
          <w:sz w:val="21"/>
        </w:rPr>
        <w:t>）农业应用</w:t>
      </w:r>
      <w:r>
        <w:rPr>
          <w:sz w:val="21"/>
        </w:rPr>
        <w:t>——γ</w:t>
      </w:r>
      <w:r>
        <w:rPr>
          <w:sz w:val="21"/>
        </w:rPr>
        <w:t>射线使种子的遗传基因发生变异，杀死使食物腐败的细菌、抑制蔬菜发芽、延长保存期等。</w:t>
      </w:r>
    </w:p>
    <w:p>
      <w:pPr>
        <w:shd w:val="clear" w:color="auto" w:fill="auto"/>
        <w:spacing w:line="360" w:lineRule="auto"/>
        <w:jc w:val="both"/>
        <w:rPr>
          <w:sz w:val="24"/>
        </w:rPr>
      </w:pPr>
      <w:r>
        <w:rPr>
          <w:sz w:val="21"/>
        </w:rPr>
        <w:t>（</w:t>
      </w:r>
      <w:r>
        <w:rPr>
          <w:sz w:val="21"/>
        </w:rPr>
        <w:t>3</w:t>
      </w:r>
      <w:r>
        <w:rPr>
          <w:sz w:val="21"/>
        </w:rPr>
        <w:t>）做示踪原子</w:t>
      </w:r>
      <w:r>
        <w:rPr>
          <w:sz w:val="21"/>
        </w:rPr>
        <w:t>——</w:t>
      </w:r>
      <w:r>
        <w:rPr>
          <w:sz w:val="21"/>
        </w:rPr>
        <w:t>利用放射性同位素与非放射性同位素有相同的化学性质。</w:t>
      </w:r>
    </w:p>
    <w:p>
      <w:pPr>
        <w:shd w:val="clear" w:color="auto" w:fill="auto"/>
        <w:spacing w:line="360" w:lineRule="auto"/>
        <w:jc w:val="both"/>
        <w:rPr>
          <w:sz w:val="24"/>
        </w:rPr>
      </w:pPr>
      <w:r>
        <w:rPr>
          <w:sz w:val="21"/>
        </w:rPr>
        <w:t>（</w:t>
      </w:r>
      <w:r>
        <w:rPr>
          <w:sz w:val="21"/>
        </w:rPr>
        <w:t>4</w:t>
      </w:r>
      <w:r>
        <w:rPr>
          <w:sz w:val="21"/>
        </w:rPr>
        <w:t>）医学上</w:t>
      </w:r>
      <w:r>
        <w:rPr>
          <w:sz w:val="21"/>
        </w:rPr>
        <w:t>——</w:t>
      </w:r>
      <w:r>
        <w:rPr>
          <w:sz w:val="21"/>
        </w:rPr>
        <w:t>利用</w:t>
      </w:r>
      <w:r>
        <w:rPr>
          <w:sz w:val="21"/>
        </w:rPr>
        <w:t>γ</w:t>
      </w:r>
      <w:r>
        <w:rPr>
          <w:sz w:val="21"/>
        </w:rPr>
        <w:t>射线的高能量治疗癌症。</w:t>
      </w:r>
    </w:p>
    <w:p>
      <w:pPr>
        <w:shd w:val="clear" w:color="auto" w:fill="auto"/>
        <w:spacing w:line="360" w:lineRule="auto"/>
        <w:jc w:val="both"/>
        <w:rPr>
          <w:sz w:val="24"/>
        </w:rPr>
      </w:pPr>
      <w:r>
        <w:rPr>
          <w:sz w:val="21"/>
        </w:rPr>
        <w:t>【例题】</w:t>
      </w:r>
    </w:p>
    <w:p>
      <w:pPr>
        <w:shd w:val="clear" w:color="auto" w:fill="auto"/>
        <w:spacing w:line="360" w:lineRule="auto"/>
        <w:jc w:val="left"/>
        <w:rPr>
          <w:sz w:val="24"/>
        </w:rPr>
      </w:pPr>
      <w:r>
        <w:rPr>
          <w:sz w:val="24"/>
        </w:rPr>
        <w:t>22．完成下列核反应方程，并指出其中哪个是发现质子的核反应方程，哪个是发现中子的核反应方程．</w:t>
      </w:r>
    </w:p>
    <w:p>
      <w:pPr>
        <w:shd w:val="clear" w:color="auto" w:fill="auto"/>
        <w:spacing w:line="360" w:lineRule="auto"/>
        <w:jc w:val="left"/>
        <w:rPr>
          <w:sz w:val="24"/>
        </w:rPr>
      </w:pPr>
      <w:r>
        <w:rPr>
          <w:sz w:val="24"/>
        </w:rPr>
        <w:t>（1）</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sSubSup>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6</m:t>
              </m:r>
            </m:sub>
            <m:sup>
              <m:r>
                <w:rPr>
                  <w:rFonts w:ascii="Cambria Math" w:eastAsia="宋体" w:hAnsi="Cambria Math" w:cs="Cambria Math"/>
                </w:rPr>
                <m:t>14</m:t>
              </m:r>
            </m:sup>
          </m:sSubSup>
          <m:r>
            <m:rPr>
              <m:nor/>
            </m:rPr>
            <w:rPr>
              <w:rFonts w:ascii="Cambria Math" w:eastAsia="宋体" w:hAnsi="Cambria Math" w:cs="Cambria Math"/>
            </w:rPr>
            <m:t>C+</m:t>
          </m:r>
        </m:oMath>
      </m:oMathPara>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（2）</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sSubSup>
            <m:e>
              <m:r>
                <m:rPr>
                  <m:nor/>
                </m:rPr>
                <w:rPr>
                  <w:rFonts w:ascii="Cambria Math" w:eastAsia="宋体" w:hAnsi="Cambria Math" w:cs="Cambria Math"/>
                </w:rPr>
                <m:t>N+</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（3）</w:t>
      </w:r>
      <m:oMathPara>
        <m:oMathParaPr>
          <m:jc m:val="left"/>
        </m:oMathParaPr>
        <m:oMath>
          <m:sSubSup>
            <m:e/>
            <m:sub>
              <m:r>
                <w:rPr>
                  <w:rFonts w:ascii="Cambria Math" w:eastAsia="宋体" w:hAnsi="Cambria Math" w:cs="Cambria Math"/>
                </w:rPr>
                <m:t>5</m:t>
              </m:r>
            </m:sub>
            <m:sup>
              <m:r>
                <w:rPr>
                  <w:rFonts w:ascii="Cambria Math" w:eastAsia="宋体" w:hAnsi="Cambria Math" w:cs="Cambria Math"/>
                </w:rPr>
                <m:t>10</m:t>
              </m:r>
            </m:sup>
          </m:sSubSup>
          <m:sSubSup>
            <m:e>
              <m:r>
                <m:rPr>
                  <m:nor/>
                </m:rPr>
                <w:rPr>
                  <w:rFonts w:ascii="Cambria Math" w:eastAsia="宋体" w:hAnsi="Cambria Math" w:cs="Cambria Math"/>
                </w:rPr>
                <m:t>B+</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4"/>
        </w:rPr>
        <w:t>．</w:t>
      </w:r>
    </w:p>
    <w:p>
      <w:pPr>
        <w:shd w:val="clear" w:color="auto" w:fill="auto"/>
        <w:spacing w:line="360" w:lineRule="auto"/>
        <w:jc w:val="left"/>
        <w:rPr>
          <w:sz w:val="24"/>
        </w:rPr>
      </w:pPr>
      <w:r>
        <w:rPr>
          <w:sz w:val="24"/>
        </w:rPr>
        <w:t>（4）</w:t>
      </w:r>
      <m:oMathPara>
        <m:oMathParaPr>
          <m:jc m:val="left"/>
        </m:oMathParaPr>
        <m:oMath>
          <m:sSubSup>
            <m:e/>
            <m:sub>
              <m:r>
                <w:rPr>
                  <w:rFonts w:ascii="Cambria Math" w:eastAsia="宋体" w:hAnsi="Cambria Math" w:cs="Cambria Math"/>
                </w:rPr>
                <m:t>4</m:t>
              </m:r>
            </m:sub>
            <m:sup>
              <m:r>
                <w:rPr>
                  <w:rFonts w:ascii="Cambria Math" w:eastAsia="宋体" w:hAnsi="Cambria Math" w:cs="Cambria Math"/>
                </w:rPr>
                <m:t>9</m:t>
              </m:r>
            </m:sup>
          </m:sSubSup>
          <m:sSubSup>
            <m:e>
              <m:r>
                <m:rPr>
                  <m:nor/>
                </m:rPr>
                <w:rPr>
                  <w:rFonts w:ascii="Cambria Math" w:eastAsia="宋体" w:hAnsi="Cambria Math" w:cs="Cambria Math"/>
                </w:rPr>
                <m:t>Be+</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r>
        <w:rPr>
          <w:sz w:val="24"/>
        </w:rPr>
        <w:t>．</w:t>
      </w:r>
    </w:p>
    <w:p>
      <w:pPr>
        <w:shd w:val="clear" w:color="auto" w:fill="auto"/>
        <w:spacing w:line="360" w:lineRule="auto"/>
        <w:jc w:val="left"/>
        <w:rPr>
          <w:sz w:val="24"/>
        </w:rPr>
      </w:pPr>
      <w:r>
        <w:rPr>
          <w:sz w:val="24"/>
        </w:rPr>
        <w:t>（5）</w:t>
      </w:r>
      <m:oMathPara>
        <m:oMathParaPr>
          <m:jc m:val="left"/>
        </m:oMathParaPr>
        <m:oMath>
          <m:sSubSup>
            <m:e/>
            <m:sub>
              <m:r>
                <w:rPr>
                  <w:rFonts w:ascii="Cambria Math" w:eastAsia="宋体" w:hAnsi="Cambria Math" w:cs="Cambria Math"/>
                </w:rPr>
                <m:t>26</m:t>
              </m:r>
            </m:sub>
            <m:sup>
              <m:r>
                <w:rPr>
                  <w:rFonts w:ascii="Cambria Math" w:eastAsia="宋体" w:hAnsi="Cambria Math" w:cs="Cambria Math"/>
                </w:rPr>
                <m:t>56</m:t>
              </m:r>
            </m:sup>
          </m:sSubSup>
          <m:sSubSup>
            <m:e>
              <m:r>
                <m:rPr>
                  <m:nor/>
                </m:rPr>
                <w:rPr>
                  <w:rFonts w:ascii="Cambria Math" w:eastAsia="宋体" w:hAnsi="Cambria Math" w:cs="Cambria Math"/>
                </w:rPr>
                <m:t>Fe+</m:t>
              </m:r>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27</m:t>
              </m:r>
            </m:sub>
            <m:sup>
              <m:r>
                <w:rPr>
                  <w:rFonts w:ascii="Cambria Math" w:eastAsia="宋体" w:hAnsi="Cambria Math" w:cs="Cambria Math"/>
                </w:rPr>
                <m:t>57</m:t>
              </m:r>
            </m:sup>
          </m:sSubSup>
          <m:r>
            <m:rPr>
              <m:nor/>
            </m:rPr>
            <w:rPr>
              <w:rFonts w:ascii="Cambria Math" w:eastAsia="宋体" w:hAnsi="Cambria Math" w:cs="Cambria Math"/>
            </w:rPr>
            <m:t>Co+</m:t>
          </m:r>
        </m:oMath>
      </m:oMathPara>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 xml:space="preserve">【答案】     </w:t>
      </w:r>
      <m:oMathPara>
        <m:oMathParaPr>
          <m:jc m:val="left"/>
        </m:oMathParaPr>
        <m:oMath>
          <m:sPre>
            <m:e>
              <m:r>
                <m:rPr>
                  <m:nor/>
                </m:rPr>
                <w:rPr>
                  <w:rFonts w:ascii="Cambria Math" w:eastAsia="宋体" w:hAnsi="Cambria Math" w:cs="Cambria Math"/>
                </w:rPr>
                <m:t>H</m:t>
              </m:r>
            </m:e>
            <m:sub>
              <m:r>
                <m:rPr>
                  <m:nor/>
                </m:rPr>
                <w:rPr>
                  <w:rFonts w:ascii="Cambria Math" w:eastAsia="宋体" w:hAnsi="Cambria Math" w:cs="Cambria Math"/>
                </w:rPr>
                <m:t>1</m:t>
              </m:r>
            </m:sub>
            <m:sup>
              <m:r>
                <m:rPr>
                  <m:nor/>
                </m:rPr>
                <w:rPr>
                  <w:rFonts w:ascii="Cambria Math" w:eastAsia="宋体" w:hAnsi="Cambria Math" w:cs="Cambria Math"/>
                </w:rPr>
                <m:t>1</m:t>
              </m:r>
            </m:sup>
          </m:sPre>
        </m:oMath>
      </m:oMathPara>
      <w:r>
        <w:rPr>
          <w:sz w:val="24"/>
        </w:rPr>
        <w:t xml:space="preserve">     </w:t>
      </w:r>
      <m:oMathPara>
        <m:oMathParaPr>
          <m:jc m:val="left"/>
        </m:oMathParaPr>
        <m:oMath>
          <m:sPre>
            <m:e>
              <m:r>
                <m:rPr>
                  <m:nor/>
                </m:rPr>
                <w:rPr>
                  <w:rFonts w:ascii="Cambria Math" w:eastAsia="宋体" w:hAnsi="Cambria Math" w:cs="Cambria Math"/>
                </w:rPr>
                <m:t>H</m:t>
              </m:r>
            </m:e>
            <m:sub>
              <m:r>
                <m:rPr>
                  <m:nor/>
                </m:rPr>
                <w:rPr>
                  <w:rFonts w:ascii="Cambria Math" w:eastAsia="宋体" w:hAnsi="Cambria Math" w:cs="Cambria Math"/>
                </w:rPr>
                <m:t>1</m:t>
              </m:r>
            </m:sub>
            <m:sup>
              <m:r>
                <m:rPr>
                  <m:nor/>
                </m:rPr>
                <w:rPr>
                  <w:rFonts w:ascii="Cambria Math" w:eastAsia="宋体" w:hAnsi="Cambria Math" w:cs="Cambria Math"/>
                </w:rPr>
                <m:t>1</m:t>
              </m:r>
            </m:sup>
          </m:sPre>
        </m:oMath>
      </m:oMathPara>
      <w:r>
        <w:rPr>
          <w:sz w:val="24"/>
        </w:rPr>
        <w:t xml:space="preserve">     </w:t>
      </w:r>
      <m:oMathPara>
        <m:oMathParaPr>
          <m:jc m:val="left"/>
        </m:oMathParaPr>
        <m:oMath>
          <m:sPre>
            <m:e>
              <m:r>
                <m:rPr>
                  <m:nor/>
                </m:rPr>
                <w:rPr>
                  <w:rFonts w:ascii="Cambria Math" w:eastAsia="宋体" w:hAnsi="Cambria Math" w:cs="Cambria Math"/>
                </w:rPr>
                <m:t>L</m:t>
              </m:r>
            </m:e>
            <m:sub>
              <m:r>
                <m:rPr>
                  <m:nor/>
                </m:rPr>
                <w:rPr>
                  <w:rFonts w:ascii="Cambria Math" w:eastAsia="宋体" w:hAnsi="Cambria Math" w:cs="Cambria Math"/>
                </w:rPr>
                <m:t>3</m:t>
              </m:r>
            </m:sub>
            <m:sup>
              <m:r>
                <m:rPr>
                  <m:nor/>
                </m:rPr>
                <w:rPr>
                  <w:rFonts w:ascii="Cambria Math" w:eastAsia="宋体" w:hAnsi="Cambria Math" w:cs="Cambria Math"/>
                </w:rPr>
                <m:t>7</m:t>
              </m:r>
            </m:sup>
          </m:sPre>
          <m:r>
            <m:rPr>
              <m:nor/>
            </m:rPr>
            <w:rPr>
              <w:rFonts w:ascii="Cambria Math" w:eastAsia="宋体" w:hAnsi="Cambria Math" w:cs="Cambria Math"/>
            </w:rPr>
            <m:t>i</m:t>
          </m:r>
        </m:oMath>
      </m:oMathPara>
      <w:r>
        <w:rPr>
          <w:sz w:val="24"/>
        </w:rPr>
        <w:t xml:space="preserve">     </w:t>
      </w:r>
      <m:oMathPara>
        <m:oMathParaPr>
          <m:jc m:val="left"/>
        </m:oMathParaPr>
        <m:oMath>
          <m:sPre>
            <m:e>
              <m:r>
                <m:rPr>
                  <m:nor/>
                </m:rPr>
                <w:rPr>
                  <w:rFonts w:ascii="Cambria Math" w:eastAsia="宋体" w:hAnsi="Cambria Math" w:cs="Cambria Math"/>
                </w:rPr>
                <m:t>C</m:t>
              </m:r>
            </m:e>
            <m:sub>
              <m:r>
                <m:rPr>
                  <m:nor/>
                </m:rPr>
                <w:rPr>
                  <w:rFonts w:ascii="Cambria Math" w:eastAsia="宋体" w:hAnsi="Cambria Math" w:cs="Cambria Math"/>
                </w:rPr>
                <m:t>6</m:t>
              </m:r>
            </m:sub>
            <m:sup>
              <m:r>
                <m:rPr>
                  <m:nor/>
                </m:rPr>
                <w:rPr>
                  <w:rFonts w:ascii="Cambria Math" w:eastAsia="宋体" w:hAnsi="Cambria Math" w:cs="Cambria Math"/>
                </w:rPr>
                <m:t>12</m:t>
              </m:r>
            </m:sup>
          </m:sPre>
        </m:oMath>
      </m:oMathPara>
      <w:r>
        <w:rPr>
          <w:sz w:val="24"/>
        </w:rPr>
        <w:t xml:space="preserve">     </w:t>
      </w:r>
      <m:oMathPara>
        <m:oMathParaPr>
          <m:jc m:val="left"/>
        </m:oMathParaPr>
        <m:oMath>
          <m:sPre>
            <m:e>
              <m:r>
                <m:rPr>
                  <m:nor/>
                </m:rPr>
                <w:rPr>
                  <w:rFonts w:ascii="Cambria Math" w:eastAsia="宋体" w:hAnsi="Cambria Math" w:cs="Cambria Math"/>
                </w:rPr>
                <m:t>n</m:t>
              </m:r>
            </m:e>
            <m:sub>
              <m:r>
                <m:rPr>
                  <m:nor/>
                </m:rPr>
                <w:rPr>
                  <w:rFonts w:ascii="Cambria Math" w:eastAsia="宋体" w:hAnsi="Cambria Math" w:cs="Cambria Math"/>
                </w:rPr>
                <m:t>0</m:t>
              </m:r>
            </m:sub>
            <m:sup>
              <m:r>
                <m:rPr>
                  <m:nor/>
                </m:rPr>
                <w:rPr>
                  <w:rFonts w:ascii="Cambria Math" w:eastAsia="宋体" w:hAnsi="Cambria Math" w:cs="Cambria Math"/>
                </w:rPr>
                <m:t>1</m:t>
              </m:r>
            </m:sup>
          </m:sPre>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【知识点】核反应方程的书写、发现质子和中子的核反应</w:t>
      </w:r>
    </w:p>
    <w:p>
      <w:pPr>
        <w:shd w:val="clear" w:color="auto" w:fill="auto"/>
        <w:spacing w:line="360" w:lineRule="auto"/>
        <w:jc w:val="left"/>
        <w:rPr>
          <w:sz w:val="24"/>
        </w:rPr>
      </w:pPr>
      <w:r>
        <w:rPr>
          <w:sz w:val="24"/>
        </w:rPr>
        <w:t>【详解】根据电荷数守恒、质量数守恒得：</w:t>
      </w:r>
    </w:p>
    <w:p>
      <w:pPr>
        <w:shd w:val="clear" w:color="auto" w:fill="auto"/>
        <w:spacing w:line="360" w:lineRule="auto"/>
        <w:jc w:val="left"/>
        <w:rPr>
          <w:sz w:val="24"/>
        </w:rPr>
      </w:pPr>
      <w:r>
        <w:rPr>
          <w:sz w:val="24"/>
        </w:rPr>
        <w:t>（1）[1]</w:t>
      </w:r>
      <m:oMathPara>
        <m:oMathParaPr>
          <m:jc m:val="left"/>
        </m:oMathParaPr>
        <m:oMath>
          <m:sSubSup>
            <m:e/>
            <m:sub>
              <m:r>
                <m:rPr>
                  <m:nor/>
                </m:rPr>
                <w:rPr>
                  <w:rFonts w:ascii="Cambria Math" w:eastAsia="宋体" w:hAnsi="Cambria Math" w:cs="Cambria Math"/>
                </w:rPr>
                <m:t>7</m:t>
              </m:r>
            </m:sub>
            <m:sup>
              <m:r>
                <m:rPr>
                  <m:nor/>
                </m:rPr>
                <w:rPr>
                  <w:rFonts w:ascii="Cambria Math" w:eastAsia="宋体" w:hAnsi="Cambria Math" w:cs="Cambria Math"/>
                </w:rPr>
                <m:t>14</m:t>
              </m:r>
            </m:sup>
          </m:sSubSup>
          <m:sSubSup>
            <m:e>
              <m:r>
                <m:rPr>
                  <m:nor/>
                </m:rPr>
                <w:rPr>
                  <w:rFonts w:ascii="Cambria Math" w:eastAsia="宋体" w:hAnsi="Cambria Math" w:cs="Cambria Math"/>
                </w:rPr>
                <m:t>N+</m:t>
              </m:r>
            </m:e>
            <m:sub>
              <m:r>
                <m:rPr>
                  <m:nor/>
                </m:rPr>
                <w:rPr>
                  <w:rFonts w:ascii="Cambria Math" w:eastAsia="宋体" w:hAnsi="Cambria Math" w:cs="Cambria Math"/>
                </w:rPr>
                <m:t>0</m:t>
              </m:r>
            </m:sub>
            <m:sup>
              <m:r>
                <m:rPr>
                  <m:nor/>
                </m:rPr>
                <w:rPr>
                  <w:rFonts w:ascii="Cambria Math" w:eastAsia="宋体" w:hAnsi="Cambria Math" w:cs="Cambria Math"/>
                </w:rPr>
                <m:t>1</m:t>
              </m:r>
            </m:sup>
          </m:sSubSup>
          <m:r>
            <m:rPr>
              <m:nor/>
            </m:rPr>
            <w:rPr>
              <w:rFonts w:ascii="Cambria Math" w:eastAsia="宋体" w:hAnsi="Cambria Math" w:cs="Cambria Math"/>
            </w:rPr>
            <m:t>n</m:t>
          </m:r>
          <m:sSubSup>
            <m:e>
              <m:r>
                <w:rPr>
                  <w:rFonts w:ascii="Cambria Math" w:eastAsia="宋体" w:hAnsi="Cambria Math" w:cs="Cambria Math"/>
                </w:rPr>
                <m:t>→</m:t>
              </m:r>
            </m:e>
            <m:sub>
              <m:r>
                <m:rPr>
                  <m:nor/>
                </m:rPr>
                <w:rPr>
                  <w:rFonts w:ascii="Cambria Math" w:eastAsia="宋体" w:hAnsi="Cambria Math" w:cs="Cambria Math"/>
                </w:rPr>
                <m:t>6</m:t>
              </m:r>
            </m:sub>
            <m:sup>
              <m:r>
                <m:rPr>
                  <m:nor/>
                </m:rPr>
                <w:rPr>
                  <w:rFonts w:ascii="Cambria Math" w:eastAsia="宋体" w:hAnsi="Cambria Math" w:cs="Cambria Math"/>
                </w:rPr>
                <m:t>14</m:t>
              </m:r>
            </m:sup>
          </m:sSubSup>
          <m:r>
            <m:rPr>
              <m:nor/>
            </m:rPr>
            <w:rPr>
              <w:rFonts w:ascii="Cambria Math" w:eastAsia="宋体" w:hAnsi="Cambria Math" w:cs="Cambria Math"/>
            </w:rPr>
            <m:t>C+</m:t>
          </m:r>
          <m:sPre>
            <m:e>
              <m:r>
                <m:rPr>
                  <m:nor/>
                </m:rPr>
                <w:rPr>
                  <w:rFonts w:ascii="Cambria Math" w:eastAsia="宋体" w:hAnsi="Cambria Math" w:cs="Cambria Math"/>
                </w:rPr>
                <m:t>H</m:t>
              </m:r>
            </m:e>
            <m:sub>
              <m:r>
                <m:rPr>
                  <m:nor/>
                </m:rPr>
                <w:rPr>
                  <w:rFonts w:ascii="Cambria Math" w:eastAsia="宋体" w:hAnsi="Cambria Math" w:cs="Cambria Math"/>
                </w:rPr>
                <m:t>1</m:t>
              </m:r>
            </m:sub>
            <m:sup>
              <m:r>
                <m:rPr>
                  <m:nor/>
                </m:rPr>
                <w:rPr>
                  <w:rFonts w:ascii="Cambria Math" w:eastAsia="宋体" w:hAnsi="Cambria Math" w:cs="Cambria Math"/>
                </w:rPr>
                <m:t>1</m:t>
              </m:r>
            </m:sup>
          </m:sPre>
        </m:oMath>
      </m:oMathPara>
      <w:r>
        <w:rPr>
          <w:sz w:val="24"/>
        </w:rPr>
        <w:t>；</w:t>
      </w:r>
    </w:p>
    <w:p>
      <w:pPr>
        <w:shd w:val="clear" w:color="auto" w:fill="auto"/>
        <w:spacing w:line="360" w:lineRule="auto"/>
        <w:jc w:val="left"/>
        <w:rPr>
          <w:sz w:val="24"/>
        </w:rPr>
      </w:pPr>
      <w:r>
        <w:rPr>
          <w:sz w:val="24"/>
        </w:rPr>
        <w:t>（2）[2]</w:t>
      </w:r>
      <m:oMathPara>
        <m:oMathParaPr>
          <m:jc m:val="left"/>
        </m:oMathParaPr>
        <m:oMath>
          <m:sSubSup>
            <m:e/>
            <m:sub>
              <m:r>
                <m:rPr>
                  <m:nor/>
                </m:rPr>
                <w:rPr>
                  <w:rFonts w:ascii="Cambria Math" w:eastAsia="宋体" w:hAnsi="Cambria Math" w:cs="Cambria Math"/>
                </w:rPr>
                <m:t>7</m:t>
              </m:r>
            </m:sub>
            <m:sup>
              <m:r>
                <m:rPr>
                  <m:nor/>
                </m:rPr>
                <w:rPr>
                  <w:rFonts w:ascii="Cambria Math" w:eastAsia="宋体" w:hAnsi="Cambria Math" w:cs="Cambria Math"/>
                </w:rPr>
                <m:t>14</m:t>
              </m:r>
            </m:sup>
          </m:sSubSup>
          <m:sSubSup>
            <m:e>
              <m:r>
                <m:rPr>
                  <m:nor/>
                </m:rPr>
                <w:rPr>
                  <w:rFonts w:ascii="Cambria Math" w:eastAsia="宋体" w:hAnsi="Cambria Math" w:cs="Cambria Math"/>
                </w:rPr>
                <m:t>N+</m:t>
              </m:r>
            </m:e>
            <m:sub>
              <m:r>
                <m:rPr>
                  <m:nor/>
                </m:rPr>
                <w:rPr>
                  <w:rFonts w:ascii="Cambria Math" w:eastAsia="宋体" w:hAnsi="Cambria Math" w:cs="Cambria Math"/>
                </w:rPr>
                <m:t>2</m:t>
              </m:r>
            </m:sub>
            <m:sup>
              <m:r>
                <m:rPr>
                  <m:nor/>
                </m:rPr>
                <w:rPr>
                  <w:rFonts w:ascii="Cambria Math" w:eastAsia="宋体" w:hAnsi="Cambria Math" w:cs="Cambria Math"/>
                </w:rPr>
                <m:t>4</m:t>
              </m:r>
            </m:sup>
          </m:sSubSup>
          <m:r>
            <m:rPr>
              <m:nor/>
            </m:rPr>
            <w:rPr>
              <w:rFonts w:ascii="Cambria Math" w:eastAsia="宋体" w:hAnsi="Cambria Math" w:cs="Cambria Math"/>
            </w:rPr>
            <m:t>He</m:t>
          </m:r>
          <m:r>
            <w:rPr>
              <w:rFonts w:ascii="Cambria Math" w:eastAsia="宋体" w:hAnsi="Cambria Math" w:cs="Cambria Math"/>
            </w:rPr>
            <m:t>→</m:t>
          </m:r>
          <m:sPre>
            <m:e>
              <m:r>
                <m:rPr>
                  <m:nor/>
                </m:rPr>
                <w:rPr>
                  <w:rFonts w:ascii="Cambria Math" w:eastAsia="宋体" w:hAnsi="Cambria Math" w:cs="Cambria Math"/>
                </w:rPr>
                <m:t>O</m:t>
              </m:r>
            </m:e>
            <m:sub>
              <m:r>
                <m:rPr>
                  <m:nor/>
                </m:rPr>
                <w:rPr>
                  <w:rFonts w:ascii="Cambria Math" w:eastAsia="宋体" w:hAnsi="Cambria Math" w:cs="Cambria Math"/>
                </w:rPr>
                <m:t>8</m:t>
              </m:r>
            </m:sub>
            <m:sup>
              <m:r>
                <m:rPr>
                  <m:nor/>
                </m:rPr>
                <w:rPr>
                  <w:rFonts w:ascii="Cambria Math" w:eastAsia="宋体" w:hAnsi="Cambria Math" w:cs="Cambria Math"/>
                </w:rPr>
                <m:t>17</m:t>
              </m:r>
            </m:sup>
          </m:sPre>
          <m:r>
            <m:rPr>
              <m:nor/>
            </m:rPr>
            <w:rPr>
              <w:rFonts w:ascii="Cambria Math" w:eastAsia="宋体" w:hAnsi="Cambria Math" w:cs="Cambria Math"/>
            </w:rPr>
            <m:t>+</m:t>
          </m:r>
          <m:sPre>
            <m:e>
              <m:r>
                <m:rPr>
                  <m:nor/>
                </m:rPr>
                <w:rPr>
                  <w:rFonts w:ascii="Cambria Math" w:eastAsia="宋体" w:hAnsi="Cambria Math" w:cs="Cambria Math"/>
                </w:rPr>
                <m:t>H</m:t>
              </m:r>
            </m:e>
            <m:sub>
              <m:r>
                <m:rPr>
                  <m:nor/>
                </m:rPr>
                <w:rPr>
                  <w:rFonts w:ascii="Cambria Math" w:eastAsia="宋体" w:hAnsi="Cambria Math" w:cs="Cambria Math"/>
                </w:rPr>
                <m:t>1</m:t>
              </m:r>
            </m:sub>
            <m:sup>
              <m:r>
                <m:rPr>
                  <m:nor/>
                </m:rPr>
                <w:rPr>
                  <w:rFonts w:ascii="Cambria Math" w:eastAsia="宋体" w:hAnsi="Cambria Math" w:cs="Cambria Math"/>
                </w:rPr>
                <m:t>1</m:t>
              </m:r>
            </m:sup>
          </m:sPre>
        </m:oMath>
      </m:oMathPara>
      <w:r>
        <w:rPr>
          <w:sz w:val="24"/>
        </w:rPr>
        <w:t>，是发现质子的核反应方程；</w:t>
      </w:r>
    </w:p>
    <w:p>
      <w:pPr>
        <w:shd w:val="clear" w:color="auto" w:fill="auto"/>
        <w:spacing w:line="360" w:lineRule="auto"/>
        <w:jc w:val="left"/>
        <w:rPr>
          <w:sz w:val="24"/>
        </w:rPr>
      </w:pPr>
      <w:r>
        <w:rPr>
          <w:sz w:val="24"/>
        </w:rPr>
        <w:t>（3）[3]</w:t>
      </w:r>
      <m:oMathPara>
        <m:oMathParaPr>
          <m:jc m:val="left"/>
        </m:oMathParaPr>
        <m:oMath>
          <m:sSubSup>
            <m:e/>
            <m:sub>
              <m:r>
                <m:rPr>
                  <m:nor/>
                </m:rPr>
                <w:rPr>
                  <w:rFonts w:ascii="Cambria Math" w:eastAsia="宋体" w:hAnsi="Cambria Math" w:cs="Cambria Math"/>
                </w:rPr>
                <m:t>5</m:t>
              </m:r>
            </m:sub>
            <m:sup>
              <m:r>
                <m:rPr>
                  <m:nor/>
                </m:rPr>
                <w:rPr>
                  <w:rFonts w:ascii="Cambria Math" w:eastAsia="宋体" w:hAnsi="Cambria Math" w:cs="Cambria Math"/>
                </w:rPr>
                <m:t>10</m:t>
              </m:r>
            </m:sup>
          </m:sSubSup>
          <m:sSubSup>
            <m:e>
              <m:r>
                <m:rPr>
                  <m:nor/>
                </m:rPr>
                <w:rPr>
                  <w:rFonts w:ascii="Cambria Math" w:eastAsia="宋体" w:hAnsi="Cambria Math" w:cs="Cambria Math"/>
                </w:rPr>
                <m:t>B+</m:t>
              </m:r>
            </m:e>
            <m:sub>
              <m:r>
                <m:rPr>
                  <m:nor/>
                </m:rPr>
                <w:rPr>
                  <w:rFonts w:ascii="Cambria Math" w:eastAsia="宋体" w:hAnsi="Cambria Math" w:cs="Cambria Math"/>
                </w:rPr>
                <m:t>0</m:t>
              </m:r>
            </m:sub>
            <m:sup>
              <m:r>
                <m:rPr>
                  <m:nor/>
                </m:rPr>
                <w:rPr>
                  <w:rFonts w:ascii="Cambria Math" w:eastAsia="宋体" w:hAnsi="Cambria Math" w:cs="Cambria Math"/>
                </w:rPr>
                <m:t>1</m:t>
              </m:r>
            </m:sup>
          </m:sSubSup>
          <m:r>
            <m:rPr>
              <m:nor/>
            </m:rPr>
            <w:rPr>
              <w:rFonts w:ascii="Cambria Math" w:eastAsia="宋体" w:hAnsi="Cambria Math" w:cs="Cambria Math"/>
            </w:rPr>
            <m:t>n</m:t>
          </m:r>
          <m:r>
            <w:rPr>
              <w:rFonts w:ascii="Cambria Math" w:eastAsia="宋体" w:hAnsi="Cambria Math" w:cs="Cambria Math"/>
            </w:rPr>
            <m:t>→</m:t>
          </m:r>
          <m:sPre>
            <m:e>
              <m:r>
                <m:rPr>
                  <m:nor/>
                </m:rPr>
                <w:rPr>
                  <w:rFonts w:ascii="Cambria Math" w:eastAsia="宋体" w:hAnsi="Cambria Math" w:cs="Cambria Math"/>
                </w:rPr>
                <m:t>L</m:t>
              </m:r>
            </m:e>
            <m:sub>
              <m:r>
                <m:rPr>
                  <m:nor/>
                </m:rPr>
                <w:rPr>
                  <w:rFonts w:ascii="Cambria Math" w:eastAsia="宋体" w:hAnsi="Cambria Math" w:cs="Cambria Math"/>
                </w:rPr>
                <m:t>3</m:t>
              </m:r>
            </m:sub>
            <m:sup>
              <m:r>
                <m:rPr>
                  <m:nor/>
                </m:rPr>
                <w:rPr>
                  <w:rFonts w:ascii="Cambria Math" w:eastAsia="宋体" w:hAnsi="Cambria Math" w:cs="Cambria Math"/>
                </w:rPr>
                <m:t>7</m:t>
              </m:r>
            </m:sup>
          </m:sPre>
          <m:r>
            <m:rPr>
              <m:nor/>
            </m:rPr>
            <w:rPr>
              <w:rFonts w:ascii="Cambria Math" w:eastAsia="宋体" w:hAnsi="Cambria Math" w:cs="Cambria Math"/>
            </w:rPr>
            <m:t>i+</m:t>
          </m:r>
          <m:sPre>
            <m:e>
              <m:r>
                <m:rPr>
                  <m:nor/>
                </m:rPr>
                <w:rPr>
                  <w:rFonts w:ascii="Cambria Math" w:eastAsia="宋体" w:hAnsi="Cambria Math" w:cs="Cambria Math"/>
                </w:rPr>
                <m:t>H</m:t>
              </m:r>
            </m:e>
            <m:sub>
              <m:r>
                <m:rPr>
                  <m:nor/>
                </m:rPr>
                <w:rPr>
                  <w:rFonts w:ascii="Cambria Math" w:eastAsia="宋体" w:hAnsi="Cambria Math" w:cs="Cambria Math"/>
                </w:rPr>
                <m:t>2</m:t>
              </m:r>
            </m:sub>
            <m:sup>
              <m:r>
                <m:rPr>
                  <m:nor/>
                </m:rPr>
                <w:rPr>
                  <w:rFonts w:ascii="Cambria Math" w:eastAsia="宋体" w:hAnsi="Cambria Math" w:cs="Cambria Math"/>
                </w:rPr>
                <m:t>4</m:t>
              </m:r>
            </m:sup>
          </m:sPre>
          <m:r>
            <m:rPr>
              <m:nor/>
            </m:rPr>
            <w:rPr>
              <w:rFonts w:ascii="Cambria Math" w:eastAsia="宋体" w:hAnsi="Cambria Math" w:cs="Cambria Math"/>
            </w:rPr>
            <m:t>e</m:t>
          </m:r>
        </m:oMath>
      </m:oMathPara>
      <w:r>
        <w:rPr>
          <w:sz w:val="24"/>
        </w:rPr>
        <w:t>；</w:t>
      </w:r>
    </w:p>
    <w:p>
      <w:pPr>
        <w:shd w:val="clear" w:color="auto" w:fill="auto"/>
        <w:spacing w:line="360" w:lineRule="auto"/>
        <w:jc w:val="left"/>
        <w:rPr>
          <w:sz w:val="24"/>
        </w:rPr>
      </w:pPr>
      <w:r>
        <w:rPr>
          <w:sz w:val="24"/>
        </w:rPr>
        <w:t>（4）[4]</w:t>
      </w:r>
      <m:oMathPara>
        <m:oMathParaPr>
          <m:jc m:val="left"/>
        </m:oMathParaPr>
        <m:oMath>
          <m:sSubSup>
            <m:e/>
            <m:sub>
              <m:r>
                <m:rPr>
                  <m:nor/>
                </m:rPr>
                <w:rPr>
                  <w:rFonts w:ascii="Cambria Math" w:eastAsia="宋体" w:hAnsi="Cambria Math" w:cs="Cambria Math"/>
                </w:rPr>
                <m:t>4</m:t>
              </m:r>
            </m:sub>
            <m:sup>
              <m:r>
                <m:rPr>
                  <m:nor/>
                </m:rPr>
                <w:rPr>
                  <w:rFonts w:ascii="Cambria Math" w:eastAsia="宋体" w:hAnsi="Cambria Math" w:cs="Cambria Math"/>
                </w:rPr>
                <m:t>9</m:t>
              </m:r>
            </m:sup>
          </m:sSubSup>
          <m:sSubSup>
            <m:e>
              <m:r>
                <m:rPr>
                  <m:nor/>
                </m:rPr>
                <w:rPr>
                  <w:rFonts w:ascii="Cambria Math" w:eastAsia="宋体" w:hAnsi="Cambria Math" w:cs="Cambria Math"/>
                </w:rPr>
                <m:t>Be+</m:t>
              </m:r>
            </m:e>
            <m:sub>
              <m:r>
                <m:rPr>
                  <m:nor/>
                </m:rPr>
                <w:rPr>
                  <w:rFonts w:ascii="Cambria Math" w:eastAsia="宋体" w:hAnsi="Cambria Math" w:cs="Cambria Math"/>
                </w:rPr>
                <m:t>2</m:t>
              </m:r>
            </m:sub>
            <m:sup>
              <m:r>
                <m:rPr>
                  <m:nor/>
                </m:rPr>
                <w:rPr>
                  <w:rFonts w:ascii="Cambria Math" w:eastAsia="宋体" w:hAnsi="Cambria Math" w:cs="Cambria Math"/>
                </w:rPr>
                <m:t>4</m:t>
              </m:r>
            </m:sup>
          </m:sSubSup>
          <m:r>
            <m:rPr>
              <m:nor/>
            </m:rPr>
            <w:rPr>
              <w:rFonts w:ascii="Cambria Math" w:eastAsia="宋体" w:hAnsi="Cambria Math" w:cs="Cambria Math"/>
            </w:rPr>
            <m:t>He</m:t>
          </m:r>
          <m:r>
            <w:rPr>
              <w:rFonts w:ascii="Cambria Math" w:eastAsia="宋体" w:hAnsi="Cambria Math" w:cs="Cambria Math"/>
            </w:rPr>
            <m:t>→</m:t>
          </m:r>
          <m:sPre>
            <m:e>
              <m:r>
                <m:rPr>
                  <m:nor/>
                </m:rPr>
                <w:rPr>
                  <w:rFonts w:ascii="Cambria Math" w:eastAsia="宋体" w:hAnsi="Cambria Math" w:cs="Cambria Math"/>
                </w:rPr>
                <m:t>C</m:t>
              </m:r>
            </m:e>
            <m:sub>
              <m:r>
                <m:rPr>
                  <m:nor/>
                </m:rPr>
                <w:rPr>
                  <w:rFonts w:ascii="Cambria Math" w:eastAsia="宋体" w:hAnsi="Cambria Math" w:cs="Cambria Math"/>
                </w:rPr>
                <m:t>6</m:t>
              </m:r>
            </m:sub>
            <m:sup>
              <m:r>
                <m:rPr>
                  <m:nor/>
                </m:rPr>
                <w:rPr>
                  <w:rFonts w:ascii="Cambria Math" w:eastAsia="宋体" w:hAnsi="Cambria Math" w:cs="Cambria Math"/>
                </w:rPr>
                <m:t>12</m:t>
              </m:r>
            </m:sup>
          </m:sPre>
          <m:r>
            <m:rPr>
              <m:nor/>
            </m:rPr>
            <w:rPr>
              <w:rFonts w:ascii="Cambria Math" w:eastAsia="宋体" w:hAnsi="Cambria Math" w:cs="Cambria Math"/>
            </w:rPr>
            <m:t>+</m:t>
          </m:r>
          <m:sPre>
            <m:e>
              <m:r>
                <m:rPr>
                  <m:nor/>
                </m:rPr>
                <w:rPr>
                  <w:rFonts w:ascii="Cambria Math" w:eastAsia="宋体" w:hAnsi="Cambria Math" w:cs="Cambria Math"/>
                </w:rPr>
                <m:t>n</m:t>
              </m:r>
            </m:e>
            <m:sub>
              <m:r>
                <m:rPr>
                  <m:nor/>
                </m:rPr>
                <w:rPr>
                  <w:rFonts w:ascii="Cambria Math" w:eastAsia="宋体" w:hAnsi="Cambria Math" w:cs="Cambria Math"/>
                </w:rPr>
                <m:t>0</m:t>
              </m:r>
            </m:sub>
            <m:sup>
              <m:r>
                <m:rPr>
                  <m:nor/>
                </m:rPr>
                <w:rPr>
                  <w:rFonts w:ascii="Cambria Math" w:eastAsia="宋体" w:hAnsi="Cambria Math" w:cs="Cambria Math"/>
                </w:rPr>
                <m:t>1</m:t>
              </m:r>
            </m:sup>
          </m:sPre>
        </m:oMath>
      </m:oMathPara>
      <w:r>
        <w:rPr>
          <w:sz w:val="24"/>
        </w:rPr>
        <w:t>，是发现中子的核反应方程；</w:t>
      </w:r>
    </w:p>
    <w:p>
      <w:pPr>
        <w:shd w:val="clear" w:color="auto" w:fill="auto"/>
        <w:spacing w:line="360" w:lineRule="auto"/>
        <w:jc w:val="left"/>
        <w:rPr>
          <w:sz w:val="24"/>
        </w:rPr>
      </w:pPr>
      <w:r>
        <w:rPr>
          <w:sz w:val="24"/>
        </w:rPr>
        <w:t>（5）[5]</w:t>
      </w:r>
      <m:oMathPara>
        <m:oMathParaPr>
          <m:jc m:val="left"/>
        </m:oMathParaPr>
        <m:oMath>
          <m:sSubSup>
            <m:e/>
            <m:sub>
              <m:r>
                <m:rPr>
                  <m:nor/>
                </m:rPr>
                <w:rPr>
                  <w:rFonts w:ascii="Cambria Math" w:eastAsia="宋体" w:hAnsi="Cambria Math" w:cs="Cambria Math"/>
                </w:rPr>
                <m:t>26</m:t>
              </m:r>
            </m:sub>
            <m:sup>
              <m:r>
                <m:rPr>
                  <m:nor/>
                </m:rPr>
                <w:rPr>
                  <w:rFonts w:ascii="Cambria Math" w:eastAsia="宋体" w:hAnsi="Cambria Math" w:cs="Cambria Math"/>
                </w:rPr>
                <m:t>56</m:t>
              </m:r>
            </m:sup>
          </m:sSubSup>
          <m:sSubSup>
            <m:e>
              <m:r>
                <m:rPr>
                  <m:nor/>
                </m:rPr>
                <w:rPr>
                  <w:rFonts w:ascii="Cambria Math" w:eastAsia="宋体" w:hAnsi="Cambria Math" w:cs="Cambria Math"/>
                </w:rPr>
                <m:t>Fe+</m:t>
              </m:r>
            </m:e>
            <m:sub>
              <m:r>
                <m:rPr>
                  <m:nor/>
                </m:rPr>
                <w:rPr>
                  <w:rFonts w:ascii="Cambria Math" w:eastAsia="宋体" w:hAnsi="Cambria Math" w:cs="Cambria Math"/>
                </w:rPr>
                <m:t>1</m:t>
              </m:r>
            </m:sub>
            <m:sup>
              <m:r>
                <m:rPr>
                  <m:nor/>
                </m:rP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m:rPr>
                  <m:nor/>
                </m:rPr>
                <w:rPr>
                  <w:rFonts w:ascii="Cambria Math" w:eastAsia="宋体" w:hAnsi="Cambria Math" w:cs="Cambria Math"/>
                </w:rPr>
                <m:t>27</m:t>
              </m:r>
            </m:sub>
            <m:sup>
              <m:r>
                <m:rPr>
                  <m:nor/>
                </m:rPr>
                <w:rPr>
                  <w:rFonts w:ascii="Cambria Math" w:eastAsia="宋体" w:hAnsi="Cambria Math" w:cs="Cambria Math"/>
                </w:rPr>
                <m:t>57</m:t>
              </m:r>
            </m:sup>
          </m:sSubSup>
          <m:r>
            <m:rPr>
              <m:nor/>
            </m:rPr>
            <w:rPr>
              <w:rFonts w:ascii="Cambria Math" w:eastAsia="宋体" w:hAnsi="Cambria Math" w:cs="Cambria Math"/>
            </w:rPr>
            <m:t>Co+</m:t>
          </m:r>
          <m:sPre>
            <m:e>
              <m:r>
                <m:rPr>
                  <m:nor/>
                </m:rPr>
                <w:rPr>
                  <w:rFonts w:ascii="Cambria Math" w:eastAsia="宋体" w:hAnsi="Cambria Math" w:cs="Cambria Math"/>
                </w:rPr>
                <m:t>n</m:t>
              </m:r>
            </m:e>
            <m:sub>
              <m:r>
                <m:rPr>
                  <m:nor/>
                </m:rPr>
                <w:rPr>
                  <w:rFonts w:ascii="Cambria Math" w:eastAsia="宋体" w:hAnsi="Cambria Math" w:cs="Cambria Math"/>
                </w:rPr>
                <m:t>0</m:t>
              </m:r>
            </m:sub>
            <m:sup>
              <m:r>
                <m:rPr>
                  <m:nor/>
                </m:rPr>
                <w:rPr>
                  <w:rFonts w:ascii="Cambria Math" w:eastAsia="宋体" w:hAnsi="Cambria Math" w:cs="Cambria Math"/>
                </w:rPr>
                <m:t>1</m:t>
              </m:r>
            </m:sup>
          </m:sPre>
        </m:oMath>
      </m:oMathPara>
      <w:r>
        <w:rPr>
          <w:sz w:val="24"/>
        </w:rPr>
        <w:t>．</w:t>
      </w:r>
    </w:p>
    <w:p>
      <w:pPr>
        <w:shd w:val="clear" w:color="auto" w:fill="auto"/>
        <w:spacing w:line="360" w:lineRule="auto"/>
        <w:jc w:val="left"/>
        <w:rPr>
          <w:sz w:val="24"/>
        </w:rPr>
      </w:pPr>
      <w:r>
        <w:rPr>
          <w:sz w:val="24"/>
        </w:rPr>
        <w:t>23．</w:t>
      </w:r>
      <w:r>
        <w:rPr>
          <w:sz w:val="21"/>
        </w:rPr>
        <w:t>某医院利用放射线治疗肿瘤，被利用的放射源必须具备以下两个条件：（</w:t>
      </w:r>
      <w:r>
        <w:rPr>
          <w:sz w:val="21"/>
        </w:rPr>
        <w:t>1</w:t>
      </w:r>
      <w:r>
        <w:rPr>
          <w:sz w:val="21"/>
        </w:rPr>
        <w:t>）放出的射线有较强的穿透能力，能辐射到体内肿瘤所在处；（</w:t>
      </w:r>
      <w:r>
        <w:rPr>
          <w:sz w:val="21"/>
        </w:rPr>
        <w:t>2</w:t>
      </w:r>
      <w:r>
        <w:rPr>
          <w:sz w:val="21"/>
        </w:rPr>
        <w:t>）能在较长的时间内提供比较稳定的辐射强度．现有四种放射性同位素的放射线及半衰期如表所示．关于在表中所列的四种同位素，下列说法正确的是</w:t>
      </w:r>
    </w:p>
    <w:tbl>
      <w:tblPr>
        <w:tblStyle w:val="TableNormal"/>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52"/>
        <w:gridCol w:w="1672"/>
        <w:gridCol w:w="1672"/>
        <w:gridCol w:w="1712"/>
        <w:gridCol w:w="1692"/>
      </w:tblGrid>
      <w:tr>
        <w:tblPrEx>
          <w:tblW w:w="8520" w:type="dxa"/>
        </w:tblPrEx>
        <w:trPr>
          <w:cantSplit w:val="0"/>
        </w:trPr>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同位素</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钴</w:t>
            </w:r>
            <w:r>
              <w:rPr>
                <w:sz w:val="21"/>
              </w:rPr>
              <w:t>60</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锶</w:t>
            </w:r>
            <w:r>
              <w:rPr>
                <w:sz w:val="21"/>
              </w:rPr>
              <w:t>90</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锝</w:t>
            </w:r>
            <w:r>
              <w:rPr>
                <w:sz w:val="21"/>
              </w:rPr>
              <w:t>99</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氡</w:t>
            </w:r>
            <w:r>
              <w:rPr>
                <w:sz w:val="21"/>
              </w:rPr>
              <w:t>222</w:t>
            </w:r>
          </w:p>
        </w:tc>
      </w:tr>
      <w:tr>
        <w:tblPrEx>
          <w:tblW w:w="8520" w:type="dxa"/>
        </w:tblPrEx>
        <w:trPr>
          <w:cantSplit w:val="0"/>
        </w:trPr>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放射线</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γ</m:t>
                </m:r>
              </m:oMath>
            </m:oMathPara>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β</m:t>
                </m:r>
              </m:oMath>
            </m:oMathPara>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γ</m:t>
                </m:r>
              </m:oMath>
            </m:oMathPara>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α</m:t>
                </m:r>
              </m:oMath>
            </m:oMathPara>
          </w:p>
        </w:tc>
      </w:tr>
      <w:tr>
        <w:tblPrEx>
          <w:tblW w:w="8520" w:type="dxa"/>
        </w:tblPrEx>
        <w:trPr>
          <w:cantSplit w:val="0"/>
        </w:trPr>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半衰期</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5</w:t>
            </w:r>
            <w:r>
              <w:rPr>
                <w:sz w:val="21"/>
              </w:rPr>
              <w:t>年</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28</w:t>
            </w:r>
            <w:r>
              <w:rPr>
                <w:sz w:val="21"/>
              </w:rPr>
              <w:t>年</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6</w:t>
            </w:r>
            <w:r>
              <w:rPr>
                <w:sz w:val="21"/>
              </w:rPr>
              <w:t>小时</w:t>
            </w:r>
          </w:p>
        </w:tc>
        <w:tc>
          <w:tcPr>
            <w:tcW w:w="17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1"/>
              </w:rPr>
              <w:t>3.8</w:t>
            </w:r>
            <w:r>
              <w:rPr>
                <w:sz w:val="21"/>
              </w:rPr>
              <w:t>天</w:t>
            </w:r>
          </w:p>
        </w:tc>
      </w:tr>
    </w:tbl>
    <w:p>
      <w:pPr>
        <w:shd w:val="clear" w:color="auto" w:fill="auto"/>
        <w:spacing w:line="360" w:lineRule="auto"/>
        <w:jc w:val="left"/>
        <w:rPr>
          <w:sz w:val="24"/>
        </w:rPr>
      </w:pPr>
      <w:r>
        <w:rPr>
          <w:sz w:val="24"/>
        </w:rPr>
        <w:t>A．</w:t>
      </w:r>
      <w:r>
        <w:rPr>
          <w:sz w:val="21"/>
        </w:rPr>
        <w:t>最适宜作为放疗使用的放射源应是钴</w:t>
      </w:r>
      <w:r>
        <w:rPr>
          <w:sz w:val="21"/>
        </w:rPr>
        <w:t>60</w:t>
      </w:r>
    </w:p>
    <w:p>
      <w:pPr>
        <w:shd w:val="clear" w:color="auto" w:fill="auto"/>
        <w:spacing w:line="360" w:lineRule="auto"/>
        <w:jc w:val="left"/>
        <w:rPr>
          <w:sz w:val="24"/>
        </w:rPr>
      </w:pPr>
      <w:r>
        <w:rPr>
          <w:sz w:val="24"/>
        </w:rPr>
        <w:t>B．</w:t>
      </w:r>
      <w:r>
        <w:rPr>
          <w:sz w:val="21"/>
        </w:rPr>
        <w:t>最适宜作为放疗使用的放射源应是锶</w:t>
      </w:r>
      <w:r>
        <w:rPr>
          <w:sz w:val="21"/>
        </w:rPr>
        <w:t>90</w:t>
      </w:r>
    </w:p>
    <w:p>
      <w:pPr>
        <w:shd w:val="clear" w:color="auto" w:fill="auto"/>
        <w:spacing w:line="360" w:lineRule="auto"/>
        <w:jc w:val="left"/>
        <w:rPr>
          <w:sz w:val="24"/>
        </w:rPr>
      </w:pPr>
      <w:r>
        <w:rPr>
          <w:sz w:val="24"/>
        </w:rPr>
        <w:t>C．</w:t>
      </w:r>
      <w:r>
        <w:rPr>
          <w:sz w:val="21"/>
        </w:rPr>
        <w:t>放射线的电离能力最强的放射源是锝</w:t>
      </w:r>
      <w:r>
        <w:rPr>
          <w:sz w:val="21"/>
        </w:rPr>
        <w:t>99</w:t>
      </w:r>
    </w:p>
    <w:p>
      <w:pPr>
        <w:shd w:val="clear" w:color="auto" w:fill="auto"/>
        <w:spacing w:line="360" w:lineRule="auto"/>
        <w:jc w:val="left"/>
        <w:rPr>
          <w:sz w:val="24"/>
        </w:rPr>
      </w:pPr>
      <w:r>
        <w:rPr>
          <w:sz w:val="24"/>
        </w:rPr>
        <w:t>D．</w:t>
      </w:r>
      <w:r>
        <w:rPr>
          <w:sz w:val="21"/>
        </w:rPr>
        <w:t>放射线的电离能力最强的放射源是氡</w:t>
      </w:r>
      <w:r>
        <w:rPr>
          <w:sz w:val="21"/>
        </w:rPr>
        <w:t>222</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【知识点】放射性同位素的应用</w:t>
      </w:r>
    </w:p>
    <w:p>
      <w:pPr>
        <w:shd w:val="clear" w:color="auto" w:fill="auto"/>
        <w:spacing w:line="360" w:lineRule="auto"/>
        <w:jc w:val="left"/>
        <w:rPr>
          <w:sz w:val="24"/>
        </w:rPr>
      </w:pPr>
      <w:r>
        <w:rPr>
          <w:sz w:val="24"/>
        </w:rPr>
        <w:t>【详解】钴60放出的</w:t>
      </w:r>
      <m:oMathPara>
        <m:oMathParaPr>
          <m:jc m:val="left"/>
        </m:oMathParaPr>
        <m:oMath>
          <m:r>
            <w:rPr>
              <w:rFonts w:ascii="Cambria Math" w:eastAsia="宋体" w:hAnsi="Cambria Math" w:cs="Cambria Math"/>
            </w:rPr>
            <m:t>γ</m:t>
          </m:r>
        </m:oMath>
      </m:oMathPara>
      <w:r>
        <w:rPr>
          <w:sz w:val="24"/>
        </w:rPr>
        <w:t>射线穿透能力强，半衰期长，选项A正确，B错误；</w:t>
      </w:r>
      <m:oMathPara>
        <m:oMathParaPr>
          <m:jc m:val="left"/>
        </m:oMathParaPr>
        <m:oMath>
          <m:r>
            <w:rPr>
              <w:rFonts w:ascii="Cambria Math" w:eastAsia="宋体" w:hAnsi="Cambria Math" w:cs="Cambria Math"/>
            </w:rPr>
            <m:t>α</m:t>
          </m:r>
        </m:oMath>
      </m:oMathPara>
      <w:r>
        <w:rPr>
          <w:sz w:val="24"/>
        </w:rPr>
        <w:t>射线电离能力最强，</w:t>
      </w:r>
      <m:oMathPara>
        <m:oMathParaPr>
          <m:jc m:val="left"/>
        </m:oMathParaPr>
        <m:oMath>
          <m:r>
            <w:rPr>
              <w:rFonts w:ascii="Cambria Math" w:eastAsia="宋体" w:hAnsi="Cambria Math" w:cs="Cambria Math"/>
            </w:rPr>
            <m:t>γ</m:t>
          </m:r>
        </m:oMath>
      </m:oMathPara>
      <w:r>
        <w:rPr>
          <w:sz w:val="24"/>
        </w:rPr>
        <w:t>射线的电离能力最弱，氡222放出的是</w:t>
      </w:r>
      <m:oMathPara>
        <m:oMathParaPr>
          <m:jc m:val="left"/>
        </m:oMathParaPr>
        <m:oMath>
          <m:r>
            <w:rPr>
              <w:rFonts w:ascii="Cambria Math" w:eastAsia="宋体" w:hAnsi="Cambria Math" w:cs="Cambria Math"/>
            </w:rPr>
            <m:t>α</m:t>
          </m:r>
        </m:oMath>
      </m:oMathPara>
      <w:r>
        <w:rPr>
          <w:sz w:val="24"/>
        </w:rPr>
        <w:t>射线，选项C错误，D正确，故选AD．</w:t>
      </w:r>
    </w:p>
    <w:p>
      <w:pPr>
        <w:shd w:val="clear" w:color="auto" w:fill="auto"/>
        <w:spacing w:line="360" w:lineRule="auto"/>
        <w:jc w:val="left"/>
        <w:rPr>
          <w:sz w:val="24"/>
        </w:rPr>
      </w:pPr>
      <w:r>
        <w:rPr>
          <w:sz w:val="24"/>
        </w:rPr>
        <w:t>【点睛】本题只要知道三种射线的电离与穿透能力关系就可正确解题．</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24．上世纪四十年代初，我国科学家王淦昌先生首先提出证明中微子存在的实验方案：如果静止原子核</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7</m:t>
              </m:r>
            </m:sup>
          </m:sPre>
          <m:r>
            <m:rPr>
              <m:nor/>
            </m:rPr>
            <w:rPr>
              <w:rFonts w:ascii="Cambria Math" w:eastAsia="宋体" w:hAnsi="Cambria Math" w:cs="Cambria Math"/>
            </w:rPr>
            <m:t>e</m:t>
          </m:r>
        </m:oMath>
      </m:oMathPara>
      <w:r>
        <w:rPr>
          <w:sz w:val="24"/>
        </w:rPr>
        <w:t>俘获核外K层电子e，可生成一个新原子核X，并放出中微子ν</w:t>
      </w:r>
      <w:r>
        <w:rPr>
          <w:sz w:val="24"/>
          <w:vertAlign w:val="subscript"/>
        </w:rPr>
        <w:t>e</w:t>
      </w:r>
      <w:r>
        <w:rPr>
          <w:sz w:val="24"/>
        </w:rPr>
        <w:t>，即</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7</m:t>
              </m:r>
            </m:sup>
          </m:sPre>
          <m:r>
            <m:rPr>
              <m:nor/>
            </m:rPr>
            <w:rPr>
              <w:rFonts w:ascii="Cambria Math" w:eastAsia="宋体" w:hAnsi="Cambria Math" w:cs="Cambria Math"/>
            </w:rPr>
            <m:t>e+</m:t>
          </m:r>
          <m:sPre>
            <m:e>
              <m:r>
                <m:rPr>
                  <m:nor/>
                </m:rPr>
                <w:rPr>
                  <w:rFonts w:ascii="Cambria Math" w:eastAsia="宋体" w:hAnsi="Cambria Math" w:cs="Cambria Math"/>
                </w:rPr>
                <m:t>e→X+</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sPre>
            <m:e>
              <m:sSub>
                <m:e>
                  <m:r>
                    <m:rPr>
                      <m:nor/>
                    </m:rPr>
                    <w:rPr>
                      <w:rFonts w:ascii="Cambria Math" w:eastAsia="宋体" w:hAnsi="Cambria Math" w:cs="Cambria Math"/>
                    </w:rPr>
                    <m:t>ν</m:t>
                  </m:r>
                </m:e>
                <m:sub>
                  <m:r>
                    <m:rPr>
                      <m:nor/>
                    </m:rPr>
                    <w:rPr>
                      <w:rFonts w:ascii="Cambria Math" w:eastAsia="宋体" w:hAnsi="Cambria Math" w:cs="Cambria Math"/>
                    </w:rPr>
                    <m:t>e</m:t>
                  </m:r>
                </m:sub>
              </m:sSub>
            </m:e>
            <m:sub>
              <m:r>
                <w:rPr>
                  <w:rFonts w:ascii="Cambria Math" w:eastAsia="宋体" w:hAnsi="Cambria Math" w:cs="Cambria Math"/>
                </w:rPr>
                <m:t>0</m:t>
              </m:r>
            </m:sub>
            <m:sup>
              <m:r>
                <w:rPr>
                  <w:rFonts w:ascii="Cambria Math" w:eastAsia="宋体" w:hAnsi="Cambria Math" w:cs="Cambria Math"/>
                </w:rPr>
                <m:t>0</m:t>
              </m:r>
            </m:sup>
          </m:sPre>
        </m:oMath>
      </m:oMathPara>
      <w:r>
        <w:rPr>
          <w:sz w:val="24"/>
        </w:rPr>
        <w:t xml:space="preserve"> 。根据核反应后原子核X的动能和动量，可以间接测量中微子的能量和动量，进而确定中微子的存在。下列说法正确的是（　　）</w:t>
      </w:r>
    </w:p>
    <w:p>
      <w:pPr>
        <w:shd w:val="clear" w:color="auto" w:fill="auto"/>
        <w:tabs>
          <w:tab w:val="left" w:pos="4156"/>
        </w:tabs>
        <w:spacing w:line="360" w:lineRule="auto"/>
        <w:jc w:val="left"/>
        <w:rPr>
          <w:sz w:val="24"/>
        </w:rPr>
      </w:pPr>
      <w:r>
        <w:rPr>
          <w:sz w:val="24"/>
        </w:rPr>
        <w:t>A．原子核X是</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4"/>
        </w:rPr>
        <w:tab/>
      </w:r>
      <w:r>
        <w:rPr>
          <w:sz w:val="24"/>
        </w:rPr>
        <w:t>B．核反应前后的总质子数不变</w:t>
      </w:r>
    </w:p>
    <w:p>
      <w:pPr>
        <w:shd w:val="clear" w:color="auto" w:fill="auto"/>
        <w:tabs>
          <w:tab w:val="left" w:pos="4156"/>
        </w:tabs>
        <w:spacing w:line="360" w:lineRule="auto"/>
        <w:jc w:val="left"/>
        <w:rPr>
          <w:sz w:val="24"/>
        </w:rPr>
      </w:pPr>
      <w:r>
        <w:rPr>
          <w:sz w:val="24"/>
        </w:rPr>
        <w:t>C．核反应前后总质量数不同</w:t>
      </w:r>
      <w:r>
        <w:rPr>
          <w:sz w:val="24"/>
        </w:rPr>
        <w:tab/>
      </w:r>
      <w:r>
        <w:rPr>
          <w:sz w:val="24"/>
        </w:rPr>
        <w:t>D．中微子</w:t>
      </w:r>
      <m:oMathPara>
        <m:oMathParaPr>
          <m:jc m:val="left"/>
        </m:oMathParaPr>
        <m:oMath>
          <m:sSub>
            <m:e>
              <m:r>
                <w:rPr>
                  <w:rFonts w:ascii="Cambria Math" w:eastAsia="宋体" w:hAnsi="Cambria Math" w:cs="Cambria Math"/>
                </w:rPr>
                <m:t>ν</m:t>
              </m:r>
            </m:e>
            <m:sub>
              <m:r>
                <w:rPr>
                  <w:rFonts w:ascii="Cambria Math" w:eastAsia="宋体" w:hAnsi="Cambria Math" w:cs="Cambria Math"/>
                </w:rPr>
                <m:t>e</m:t>
              </m:r>
            </m:sub>
          </m:sSub>
        </m:oMath>
      </m:oMathPara>
      <w:r>
        <w:rPr>
          <w:sz w:val="24"/>
        </w:rPr>
        <w:t>的电荷量与电子的相同</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【知识点】核反应方程的书写、原子核的组成</w:t>
      </w:r>
    </w:p>
    <w:p>
      <w:pPr>
        <w:shd w:val="clear" w:color="auto" w:fill="auto"/>
        <w:spacing w:line="360" w:lineRule="auto"/>
        <w:jc w:val="left"/>
        <w:rPr>
          <w:sz w:val="24"/>
        </w:rPr>
      </w:pPr>
      <w:r>
        <w:rPr>
          <w:sz w:val="24"/>
        </w:rPr>
        <w:t>【详解】AC．根据质量数守恒和电荷数守恒有，X的质量数为7，电荷数为3，可知原子核X是</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4"/>
        </w:rPr>
        <w:t>，A正确、C错误；</w:t>
      </w:r>
    </w:p>
    <w:p>
      <w:pPr>
        <w:shd w:val="clear" w:color="auto" w:fill="auto"/>
        <w:spacing w:line="360" w:lineRule="auto"/>
        <w:jc w:val="left"/>
        <w:rPr>
          <w:sz w:val="24"/>
        </w:rPr>
      </w:pPr>
      <w:r>
        <w:rPr>
          <w:sz w:val="24"/>
        </w:rPr>
        <w:t>B．由选项A可知，原子核X是</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4"/>
        </w:rPr>
        <w:t>，则核反应方程为</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7</m:t>
              </m:r>
            </m:sup>
          </m:sPre>
          <m:r>
            <m:rPr>
              <m:nor/>
            </m:rPr>
            <w:rPr>
              <w:rFonts w:ascii="Cambria Math" w:eastAsia="宋体" w:hAnsi="Cambria Math" w:cs="Cambria Math"/>
            </w:rPr>
            <m:t>e</m:t>
          </m:r>
        </m:oMath>
      </m:oMathPara>
      <w:r>
        <w:rPr>
          <w:sz w:val="24"/>
        </w:rPr>
        <w:t xml:space="preserve"> + </w:t>
      </w:r>
      <m:oMathPara>
        <m:oMathParaPr>
          <m:jc m:val="left"/>
        </m:oMathParaPr>
        <m:oMath>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4"/>
        </w:rPr>
        <w:t>→</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4"/>
        </w:rPr>
        <w:t xml:space="preserve"> + </w:t>
      </w:r>
      <m:oMathPara>
        <m:oMathParaPr>
          <m:jc m:val="left"/>
        </m:oMathParaPr>
        <m:oMath>
          <m:sPre>
            <m:e>
              <m:r>
                <m:rPr>
                  <m:nor/>
                </m:rPr>
                <w:rPr>
                  <w:rFonts w:ascii="Cambria Math" w:eastAsia="宋体" w:hAnsi="Cambria Math" w:cs="Cambria Math"/>
                </w:rPr>
                <m:t>ν</m:t>
              </m:r>
            </m:e>
            <m:sub>
              <m:r>
                <w:rPr>
                  <w:rFonts w:ascii="Cambria Math" w:eastAsia="宋体" w:hAnsi="Cambria Math" w:cs="Cambria Math"/>
                </w:rPr>
                <m:t>0</m:t>
              </m:r>
            </m:sub>
            <m:sup>
              <m:r>
                <w:rPr>
                  <w:rFonts w:ascii="Cambria Math" w:eastAsia="宋体" w:hAnsi="Cambria Math" w:cs="Cambria Math"/>
                </w:rPr>
                <m:t>0</m:t>
              </m:r>
            </m:sup>
          </m:sPre>
          <m:sSub>
            <m:e/>
            <m:sub>
              <m:r>
                <m:rPr>
                  <m:nor/>
                </m:rPr>
                <w:rPr>
                  <w:rFonts w:ascii="Cambria Math" w:eastAsia="宋体" w:hAnsi="Cambria Math" w:cs="Cambria Math"/>
                </w:rPr>
                <m:t>e</m:t>
              </m:r>
            </m:sub>
          </m:sSub>
        </m:oMath>
      </m:oMathPara>
      <w:r>
        <w:rPr>
          <w:sz w:val="24"/>
        </w:rPr>
        <w:t>，则反应前的总质子数为4，反应后的总质子数为3，B错误；</w:t>
      </w:r>
    </w:p>
    <w:p>
      <w:pPr>
        <w:shd w:val="clear" w:color="auto" w:fill="auto"/>
        <w:spacing w:line="360" w:lineRule="auto"/>
        <w:jc w:val="left"/>
        <w:rPr>
          <w:sz w:val="24"/>
        </w:rPr>
      </w:pPr>
      <w:r>
        <w:rPr>
          <w:sz w:val="24"/>
        </w:rPr>
        <w:t>D．中微子不带电，则中微子</w:t>
      </w:r>
      <m:oMathPara>
        <m:oMathParaPr>
          <m:jc m:val="left"/>
        </m:oMathParaPr>
        <m:oMath>
          <m:sSub>
            <m:e>
              <m:r>
                <w:rPr>
                  <w:rFonts w:ascii="Cambria Math" w:eastAsia="宋体" w:hAnsi="Cambria Math" w:cs="Cambria Math"/>
                </w:rPr>
                <m:t>ν</m:t>
              </m:r>
            </m:e>
            <m:sub>
              <m:r>
                <w:rPr>
                  <w:rFonts w:ascii="Cambria Math" w:eastAsia="宋体" w:hAnsi="Cambria Math" w:cs="Cambria Math"/>
                </w:rPr>
                <m:t>e</m:t>
              </m:r>
            </m:sub>
          </m:sSub>
        </m:oMath>
      </m:oMathPara>
      <w:r>
        <w:rPr>
          <w:sz w:val="24"/>
        </w:rPr>
        <w:t>的电荷量与电子的不相同，D错误。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25．我国科学家在1965年9月首先用人工方法合成了牛胰岛素．为了证明人工合成的牛胰岛素与天然胰岛素是否为同一物质，在人工合成牛胰岛素过程中掺了放射性</w:t>
      </w:r>
      <m:oMathPara>
        <m:oMathParaPr>
          <m:jc m:val="left"/>
        </m:oMathParaPr>
        <m:oMath>
          <m:sPre>
            <m:e>
              <m:r>
                <w:rPr>
                  <w:rFonts w:ascii="Cambria Math" w:eastAsia="宋体" w:hAnsi="Cambria Math" w:cs="Cambria Math"/>
                </w:rPr>
                <m:t>C</m:t>
              </m:r>
            </m:e>
            <m:sub/>
            <m:sup>
              <m:r>
                <w:rPr>
                  <w:rFonts w:ascii="Cambria Math" w:eastAsia="宋体" w:hAnsi="Cambria Math" w:cs="Cambria Math"/>
                </w:rPr>
                <m:t>14</m:t>
              </m:r>
            </m:sup>
          </m:sPre>
        </m:oMath>
      </m:oMathPara>
      <w:r>
        <w:rPr>
          <w:sz w:val="24"/>
        </w:rPr>
        <w:t>，然后将人工合成的牛胰岛素与天然胰岛素混合得到了放射性</w:t>
      </w:r>
      <m:oMathPara>
        <m:oMathParaPr>
          <m:jc m:val="left"/>
        </m:oMathParaPr>
        <m:oMath>
          <m:sPre>
            <m:e>
              <m:r>
                <w:rPr>
                  <w:rFonts w:ascii="Cambria Math" w:eastAsia="宋体" w:hAnsi="Cambria Math" w:cs="Cambria Math"/>
                </w:rPr>
                <m:t>C</m:t>
              </m:r>
            </m:e>
            <m:sub/>
            <m:sup>
              <m:r>
                <w:rPr>
                  <w:rFonts w:ascii="Cambria Math" w:eastAsia="宋体" w:hAnsi="Cambria Math" w:cs="Cambria Math"/>
                </w:rPr>
                <m:t>14</m:t>
              </m:r>
            </m:sup>
          </m:sPre>
        </m:oMath>
      </m:oMathPara>
      <w:r>
        <w:rPr>
          <w:sz w:val="24"/>
        </w:rPr>
        <w:t>分布均匀的结晶物，从而证明了两者是同一物质，为我国在国际上首先合成具有生物活性牛胰岛素提供了有力证据．在人工合成过程中掺入放射性</w:t>
      </w:r>
      <m:oMathPara>
        <m:oMathParaPr>
          <m:jc m:val="left"/>
        </m:oMathParaPr>
        <m:oMath>
          <m:sPre>
            <m:e>
              <m:r>
                <w:rPr>
                  <w:rFonts w:ascii="Cambria Math" w:eastAsia="宋体" w:hAnsi="Cambria Math" w:cs="Cambria Math"/>
                </w:rPr>
                <m:t>C</m:t>
              </m:r>
            </m:e>
            <m:sub/>
            <m:sup>
              <m:r>
                <w:rPr>
                  <w:rFonts w:ascii="Cambria Math" w:eastAsia="宋体" w:hAnsi="Cambria Math" w:cs="Cambria Math"/>
                </w:rPr>
                <m:t>14</m:t>
              </m:r>
            </m:sup>
          </m:sPre>
        </m:oMath>
      </m:oMathPara>
      <w:r>
        <w:rPr>
          <w:sz w:val="24"/>
        </w:rPr>
        <w:t>的用途是（</w:t>
      </w:r>
      <w:r>
        <w:rPr>
          <w:rFonts w:ascii="Times New Roman" w:eastAsia="Times New Roman" w:hAnsi="Times New Roman" w:cs="Times New Roman"/>
          <w:kern w:val="0"/>
          <w:sz w:val="24"/>
          <w:szCs w:val="24"/>
        </w:rPr>
        <w:t>    </w:t>
      </w:r>
      <w:r>
        <w:rPr>
          <w:sz w:val="24"/>
        </w:rPr>
        <w:t>）</w:t>
      </w:r>
    </w:p>
    <w:p>
      <w:pPr>
        <w:shd w:val="clear" w:color="auto" w:fill="auto"/>
        <w:tabs>
          <w:tab w:val="left" w:pos="4156"/>
        </w:tabs>
        <w:spacing w:line="360" w:lineRule="auto"/>
        <w:jc w:val="left"/>
        <w:rPr>
          <w:sz w:val="24"/>
        </w:rPr>
      </w:pPr>
      <w:r>
        <w:rPr>
          <w:sz w:val="24"/>
        </w:rPr>
        <w:t>A．催化剂</w:t>
      </w:r>
      <w:r>
        <w:rPr>
          <w:sz w:val="24"/>
        </w:rPr>
        <w:tab/>
      </w:r>
      <w:r>
        <w:rPr>
          <w:sz w:val="24"/>
        </w:rPr>
        <w:t>B．媒介质</w:t>
      </w:r>
    </w:p>
    <w:p>
      <w:pPr>
        <w:shd w:val="clear" w:color="auto" w:fill="auto"/>
        <w:tabs>
          <w:tab w:val="left" w:pos="4156"/>
        </w:tabs>
        <w:spacing w:line="360" w:lineRule="auto"/>
        <w:jc w:val="left"/>
        <w:rPr>
          <w:sz w:val="24"/>
        </w:rPr>
      </w:pPr>
      <w:r>
        <w:rPr>
          <w:sz w:val="24"/>
        </w:rPr>
        <w:t>C．组成元素</w:t>
      </w:r>
      <w:r>
        <w:rPr>
          <w:sz w:val="24"/>
        </w:rPr>
        <w:tab/>
      </w:r>
      <w:r>
        <w:rPr>
          <w:sz w:val="24"/>
        </w:rPr>
        <w:t>D．示踪原子</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【知识点】放射性同位素的应用</w:t>
      </w:r>
    </w:p>
    <w:p>
      <w:pPr>
        <w:shd w:val="clear" w:color="auto" w:fill="auto"/>
        <w:spacing w:line="360" w:lineRule="auto"/>
        <w:jc w:val="left"/>
        <w:rPr>
          <w:sz w:val="24"/>
        </w:rPr>
      </w:pPr>
      <w:r>
        <w:rPr>
          <w:sz w:val="24"/>
        </w:rPr>
        <w:t>【详解】放射性</w:t>
      </w:r>
      <m:oMathPara>
        <m:oMathParaPr>
          <m:jc m:val="left"/>
        </m:oMathParaPr>
        <m:oMath>
          <m:sPre>
            <m:e>
              <m:r>
                <w:rPr>
                  <w:rFonts w:ascii="Cambria Math" w:eastAsia="宋体" w:hAnsi="Cambria Math" w:cs="Cambria Math"/>
                </w:rPr>
                <m:t>C</m:t>
              </m:r>
            </m:e>
            <m:sub/>
            <m:sup>
              <m:r>
                <w:rPr>
                  <w:rFonts w:ascii="Cambria Math" w:eastAsia="宋体" w:hAnsi="Cambria Math" w:cs="Cambria Math"/>
                </w:rPr>
                <m:t>14</m:t>
              </m:r>
            </m:sup>
          </m:sPre>
        </m:oMath>
      </m:oMathPara>
      <w:r>
        <w:rPr>
          <w:sz w:val="24"/>
        </w:rPr>
        <w:t>在这里是作为示踪原子，故D正确；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26．轧钢厂热轧机上的射线测厚仪的示意图如图所示，该仪器探测到的射线强度与钢板的厚度有关。已知车间采用放射性同位素</w:t>
      </w:r>
      <m:oMathPara>
        <m:oMathParaPr>
          <m:jc m:val="left"/>
        </m:oMathParaPr>
        <m:oMath>
          <m:sSubSup>
            <m:e>
              <m:r>
                <m:rPr>
                  <m:nor/>
                </m:rPr>
                <w:rPr>
                  <w:rFonts w:ascii="Cambria Math" w:eastAsia="宋体" w:hAnsi="Cambria Math" w:cs="Cambria Math"/>
                </w:rPr>
                <m:t> </m:t>
              </m:r>
            </m:e>
            <m:sub>
              <m:r>
                <w:rPr>
                  <w:rFonts w:ascii="Cambria Math" w:eastAsia="宋体" w:hAnsi="Cambria Math" w:cs="Cambria Math"/>
                </w:rPr>
                <m:t>77</m:t>
              </m:r>
            </m:sub>
            <m:sup>
              <m:r>
                <w:rPr>
                  <w:rFonts w:ascii="Cambria Math" w:eastAsia="宋体" w:hAnsi="Cambria Math" w:cs="Cambria Math"/>
                </w:rPr>
                <m:t>192</m:t>
              </m:r>
            </m:sup>
          </m:sSubSup>
          <m:r>
            <m:rPr>
              <m:nor/>
            </m:rPr>
            <w:rPr>
              <w:rFonts w:ascii="Cambria Math" w:eastAsia="宋体" w:hAnsi="Cambria Math" w:cs="Cambria Math"/>
            </w:rPr>
            <m:t>Ir</m:t>
          </m:r>
        </m:oMath>
      </m:oMathPara>
      <w:r>
        <w:rPr>
          <w:sz w:val="24"/>
        </w:rPr>
        <w:t>作为放射源，通过</w:t>
      </w:r>
      <m:oMathPara>
        <m:oMathParaPr>
          <m:jc m:val="left"/>
        </m:oMathParaPr>
        <m:oMath>
          <m:r>
            <m:rPr>
              <m:nor/>
            </m:rPr>
            <w:rPr>
              <w:rFonts w:ascii="Cambria Math" w:eastAsia="宋体" w:hAnsi="Cambria Math" w:cs="Cambria Math"/>
            </w:rPr>
            <m:t>β</m:t>
          </m:r>
        </m:oMath>
      </m:oMathPara>
      <w:r>
        <w:rPr>
          <w:sz w:val="24"/>
        </w:rPr>
        <w:t>衰变获得</w:t>
      </w:r>
      <m:oMathPara>
        <m:oMathParaPr>
          <m:jc m:val="left"/>
        </m:oMathParaPr>
        <m:oMath>
          <m:r>
            <m:rPr>
              <m:nor/>
            </m:rPr>
            <w:rPr>
              <w:rFonts w:ascii="Cambria Math" w:eastAsia="宋体" w:hAnsi="Cambria Math" w:cs="Cambria Math"/>
            </w:rPr>
            <m:t>γ</m:t>
          </m:r>
        </m:oMath>
      </m:oMathPara>
      <w:r>
        <w:rPr>
          <w:sz w:val="24"/>
        </w:rPr>
        <w:t>射线，半衰期为74天，适合透照厚度为</w:t>
      </w:r>
      <m:oMathPara>
        <m:oMathParaPr>
          <m:jc m:val="left"/>
        </m:oMathParaPr>
        <m:oMath>
          <m:r>
            <w:rPr>
              <w:rFonts w:ascii="Cambria Math" w:eastAsia="宋体" w:hAnsi="Cambria Math" w:cs="Cambria Math"/>
            </w:rPr>
            <m:t>20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m:t>
          </m:r>
        </m:oMath>
      </m:oMathPara>
      <w:r>
        <w:rPr>
          <w:sz w:val="24"/>
        </w:rPr>
        <w:t>的钢板，下列说法正确的是（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24125" cy="1352550"/>
            <wp:docPr id="100113" name="" descr="@@@7a40a085e36142b4ba5ef37f8288f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2"/>
                    <a:stretch>
                      <a:fillRect/>
                    </a:stretch>
                  </pic:blipFill>
                  <pic:spPr>
                    <a:xfrm>
                      <a:off x="0" y="0"/>
                      <a:ext cx="2524125" cy="135255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r>
            <m:rPr>
              <m:nor/>
            </m:rPr>
            <w:rPr>
              <w:rFonts w:ascii="Cambria Math" w:eastAsia="宋体" w:hAnsi="Cambria Math" w:cs="Cambria Math"/>
            </w:rPr>
            <m:t>γ</m:t>
          </m:r>
        </m:oMath>
      </m:oMathPara>
      <w:r>
        <w:rPr>
          <w:sz w:val="24"/>
        </w:rPr>
        <w:t>射线是一种能量很高、波长很短的电磁波</w:t>
      </w:r>
    </w:p>
    <w:p>
      <w:pPr>
        <w:shd w:val="clear" w:color="auto" w:fill="auto"/>
        <w:spacing w:line="360" w:lineRule="auto"/>
        <w:jc w:val="left"/>
        <w:rPr>
          <w:sz w:val="24"/>
        </w:rPr>
      </w:pPr>
      <w:r>
        <w:rPr>
          <w:sz w:val="24"/>
        </w:rPr>
        <w:t>B．若钢板厚度标准为50mm，则探测器得到的射线变弱时，说明钢板厚度小于50mm</w:t>
      </w:r>
    </w:p>
    <w:p>
      <w:pPr>
        <w:shd w:val="clear" w:color="auto" w:fill="auto"/>
        <w:spacing w:line="360" w:lineRule="auto"/>
        <w:jc w:val="left"/>
        <w:rPr>
          <w:sz w:val="24"/>
        </w:rPr>
      </w:pPr>
      <w:r>
        <w:rPr>
          <w:sz w:val="24"/>
        </w:rPr>
        <w:t>C．若有120个放射性同位素原子</w:t>
      </w:r>
      <m:oMathPara>
        <m:oMathParaPr>
          <m:jc m:val="left"/>
        </m:oMathParaPr>
        <m:oMath>
          <m:sPre>
            <m:e>
              <m:r>
                <m:rPr>
                  <m:nor/>
                </m:rPr>
                <w:rPr>
                  <w:rFonts w:ascii="Cambria Math" w:eastAsia="宋体" w:hAnsi="Cambria Math" w:cs="Cambria Math"/>
                </w:rPr>
                <m:t>I</m:t>
              </m:r>
            </m:e>
            <m:sub>
              <m:r>
                <w:rPr>
                  <w:rFonts w:ascii="Cambria Math" w:eastAsia="宋体" w:hAnsi="Cambria Math" w:cs="Cambria Math"/>
                </w:rPr>
                <m:t>77</m:t>
              </m:r>
            </m:sub>
            <m:sup>
              <m:r>
                <w:rPr>
                  <w:rFonts w:ascii="Cambria Math" w:eastAsia="宋体" w:hAnsi="Cambria Math" w:cs="Cambria Math"/>
                </w:rPr>
                <m:t>192</m:t>
              </m:r>
            </m:sup>
          </m:sPre>
          <m:r>
            <m:rPr>
              <m:nor/>
            </m:rPr>
            <w:rPr>
              <w:rFonts w:ascii="Cambria Math" w:eastAsia="宋体" w:hAnsi="Cambria Math" w:cs="Cambria Math"/>
            </w:rPr>
            <m:t>r</m:t>
          </m:r>
        </m:oMath>
      </m:oMathPara>
      <w:r>
        <w:rPr>
          <w:sz w:val="24"/>
        </w:rPr>
        <w:t>，则经过148天后一定还剩30个没有衰变</w:t>
      </w:r>
    </w:p>
    <w:p>
      <w:pPr>
        <w:shd w:val="clear" w:color="auto" w:fill="auto"/>
        <w:spacing w:line="360" w:lineRule="auto"/>
        <w:jc w:val="left"/>
        <w:rPr>
          <w:sz w:val="24"/>
        </w:rPr>
      </w:pPr>
      <w:r>
        <w:rPr>
          <w:sz w:val="24"/>
        </w:rPr>
        <w:t>D．若衰变产生的新核用X表示，则</w:t>
      </w:r>
      <m:oMathPara>
        <m:oMathParaPr>
          <m:jc m:val="left"/>
        </m:oMathParaPr>
        <m:oMath>
          <m:sPre>
            <m:e>
              <m:r>
                <m:rPr>
                  <m:nor/>
                </m:rPr>
                <w:rPr>
                  <w:rFonts w:ascii="Cambria Math" w:eastAsia="宋体" w:hAnsi="Cambria Math" w:cs="Cambria Math"/>
                </w:rPr>
                <m:t>I</m:t>
              </m:r>
            </m:e>
            <m:sub>
              <m:r>
                <w:rPr>
                  <w:rFonts w:ascii="Cambria Math" w:eastAsia="宋体" w:hAnsi="Cambria Math" w:cs="Cambria Math"/>
                </w:rPr>
                <m:t>77</m:t>
              </m:r>
            </m:sub>
            <m:sup>
              <m:r>
                <w:rPr>
                  <w:rFonts w:ascii="Cambria Math" w:eastAsia="宋体" w:hAnsi="Cambria Math" w:cs="Cambria Math"/>
                </w:rPr>
                <m:t>192</m:t>
              </m:r>
            </m:sup>
          </m:sPre>
          <m:r>
            <m:rPr>
              <m:nor/>
            </m:rPr>
            <w:rPr>
              <w:rFonts w:ascii="Cambria Math" w:eastAsia="宋体" w:hAnsi="Cambria Math" w:cs="Cambria Math"/>
            </w:rPr>
            <m:t>r</m:t>
          </m:r>
        </m:oMath>
      </m:oMathPara>
      <w:r>
        <w:rPr>
          <w:sz w:val="24"/>
        </w:rPr>
        <w:t>的衰变方程为</w:t>
      </w:r>
      <m:oMathPara>
        <m:oMathParaPr>
          <m:jc m:val="left"/>
        </m:oMathParaPr>
        <m:oMath>
          <m:sPre>
            <m:e>
              <m:r>
                <m:rPr>
                  <m:nor/>
                </m:rPr>
                <w:rPr>
                  <w:rFonts w:ascii="Cambria Math" w:eastAsia="宋体" w:hAnsi="Cambria Math" w:cs="Cambria Math"/>
                </w:rPr>
                <m:t>I</m:t>
              </m:r>
            </m:e>
            <m:sub>
              <m:r>
                <w:rPr>
                  <w:rFonts w:ascii="Cambria Math" w:eastAsia="宋体" w:hAnsi="Cambria Math" w:cs="Cambria Math"/>
                </w:rPr>
                <m:t>77</m:t>
              </m:r>
            </m:sub>
            <m:sup>
              <m:r>
                <w:rPr>
                  <w:rFonts w:ascii="Cambria Math" w:eastAsia="宋体" w:hAnsi="Cambria Math" w:cs="Cambria Math"/>
                </w:rPr>
                <m:t>192</m:t>
              </m:r>
            </m:sup>
          </m:sPre>
          <m:r>
            <m:rPr>
              <m:nor/>
            </m:rPr>
            <w:rPr>
              <w:rFonts w:ascii="Cambria Math" w:eastAsia="宋体" w:hAnsi="Cambria Math" w:cs="Cambria Math"/>
            </w:rPr>
            <m:t>r</m:t>
          </m:r>
          <m:r>
            <w:rPr>
              <w:rFonts w:ascii="Cambria Math" w:eastAsia="宋体" w:hAnsi="Cambria Math" w:cs="Cambria Math"/>
            </w:rPr>
            <m:t>→</m:t>
          </m:r>
          <m:sPre>
            <m:e>
              <m:r>
                <m:rPr>
                  <m:nor/>
                </m:rPr>
                <w:rPr>
                  <w:rFonts w:ascii="Cambria Math" w:eastAsia="宋体" w:hAnsi="Cambria Math" w:cs="Cambria Math"/>
                </w:rPr>
                <m:t>X</m:t>
              </m:r>
            </m:e>
            <m:sub>
              <m:r>
                <w:rPr>
                  <w:rFonts w:ascii="Cambria Math" w:eastAsia="宋体" w:hAnsi="Cambria Math" w:cs="Cambria Math"/>
                </w:rPr>
                <m:t>78</m:t>
              </m:r>
            </m:sub>
            <m:sup>
              <m:r>
                <w:rPr>
                  <w:rFonts w:ascii="Cambria Math" w:eastAsia="宋体" w:hAnsi="Cambria Math" w:cs="Cambria Math"/>
                </w:rPr>
                <m:t>192</m:t>
              </m:r>
            </m:sup>
          </m:sPre>
          <m:r>
            <m:rPr>
              <m:nor/>
            </m:rPr>
            <w:rPr>
              <w:rFonts w:ascii="Cambria Math" w:eastAsia="宋体" w:hAnsi="Cambria Math" w:cs="Cambria Math"/>
            </w:rPr>
            <m:t>+</m:t>
          </m:r>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【知识点】β衰变的特点、本质及其方程的写法、α和β、γ三种射线的性质、半衰期的概念</w:t>
      </w:r>
    </w:p>
    <w:p>
      <w:pPr>
        <w:shd w:val="clear" w:color="auto" w:fill="auto"/>
        <w:spacing w:line="360" w:lineRule="auto"/>
        <w:jc w:val="left"/>
        <w:rPr>
          <w:sz w:val="24"/>
        </w:rPr>
      </w:pPr>
      <w:r>
        <w:rPr>
          <w:sz w:val="24"/>
        </w:rPr>
        <w:t>【详解】A．</w:t>
      </w:r>
      <m:oMathPara>
        <m:oMathParaPr>
          <m:jc m:val="left"/>
        </m:oMathParaPr>
        <m:oMath>
          <m:r>
            <m:rPr>
              <m:nor/>
            </m:rPr>
            <w:rPr>
              <w:rFonts w:ascii="Cambria Math" w:eastAsia="宋体" w:hAnsi="Cambria Math" w:cs="Cambria Math"/>
            </w:rPr>
            <m:t>γ</m:t>
          </m:r>
        </m:oMath>
      </m:oMathPara>
      <w:r>
        <w:rPr>
          <w:sz w:val="24"/>
        </w:rPr>
        <w:t>射线的频率很大，穿透本领很强，是一种能量很高、波长很短的电磁波，故A正确；</w:t>
      </w:r>
    </w:p>
    <w:p>
      <w:pPr>
        <w:shd w:val="clear" w:color="auto" w:fill="auto"/>
        <w:spacing w:line="360" w:lineRule="auto"/>
        <w:jc w:val="left"/>
        <w:rPr>
          <w:sz w:val="24"/>
        </w:rPr>
      </w:pPr>
      <w:r>
        <w:rPr>
          <w:sz w:val="24"/>
        </w:rPr>
        <w:t>B．</w:t>
      </w:r>
      <m:oMathPara>
        <m:oMathParaPr>
          <m:jc m:val="left"/>
        </m:oMathParaPr>
        <m:oMath>
          <m:r>
            <m:rPr>
              <m:nor/>
            </m:rPr>
            <w:rPr>
              <w:rFonts w:ascii="Cambria Math" w:eastAsia="宋体" w:hAnsi="Cambria Math" w:cs="Cambria Math"/>
            </w:rPr>
            <m:t>γ</m:t>
          </m:r>
        </m:oMath>
      </m:oMathPara>
      <w:r>
        <w:rPr>
          <w:sz w:val="24"/>
        </w:rPr>
        <w:t>射线的频率很大，穿透本领很强，若钢板厚度标准为50mm，则探测器得到的射线变弱时，说明钢板厚度大于50mm，故B错误；</w:t>
      </w:r>
    </w:p>
    <w:p>
      <w:pPr>
        <w:shd w:val="clear" w:color="auto" w:fill="auto"/>
        <w:spacing w:line="360" w:lineRule="auto"/>
        <w:jc w:val="left"/>
        <w:rPr>
          <w:sz w:val="24"/>
        </w:rPr>
      </w:pPr>
      <w:r>
        <w:rPr>
          <w:sz w:val="24"/>
        </w:rPr>
        <w:t>C．半衰期是一个统计规律，只针对大量的原子成立，对少数的原子不成立，可知，若有120个放射性同位素原子</w:t>
      </w:r>
      <m:oMathPara>
        <m:oMathParaPr>
          <m:jc m:val="left"/>
        </m:oMathParaPr>
        <m:oMath>
          <m:sPre>
            <m:e>
              <m:r>
                <m:rPr>
                  <m:nor/>
                </m:rPr>
                <w:rPr>
                  <w:rFonts w:ascii="Cambria Math" w:eastAsia="宋体" w:hAnsi="Cambria Math" w:cs="Cambria Math"/>
                </w:rPr>
                <m:t>I</m:t>
              </m:r>
            </m:e>
            <m:sub>
              <m:r>
                <w:rPr>
                  <w:rFonts w:ascii="Cambria Math" w:eastAsia="宋体" w:hAnsi="Cambria Math" w:cs="Cambria Math"/>
                </w:rPr>
                <m:t>77</m:t>
              </m:r>
            </m:sub>
            <m:sup>
              <m:r>
                <w:rPr>
                  <w:rFonts w:ascii="Cambria Math" w:eastAsia="宋体" w:hAnsi="Cambria Math" w:cs="Cambria Math"/>
                </w:rPr>
                <m:t>192</m:t>
              </m:r>
            </m:sup>
          </m:sPre>
          <m:r>
            <m:rPr>
              <m:nor/>
            </m:rPr>
            <w:rPr>
              <w:rFonts w:ascii="Cambria Math" w:eastAsia="宋体" w:hAnsi="Cambria Math" w:cs="Cambria Math"/>
            </w:rPr>
            <m:t>r</m:t>
          </m:r>
        </m:oMath>
      </m:oMathPara>
      <w:r>
        <w:rPr>
          <w:sz w:val="24"/>
        </w:rPr>
        <w:t>，则经过148天后，不能够确定还剩多少个没有衰变，故C错误；</w:t>
      </w:r>
    </w:p>
    <w:p>
      <w:pPr>
        <w:shd w:val="clear" w:color="auto" w:fill="auto"/>
        <w:spacing w:line="360" w:lineRule="auto"/>
        <w:jc w:val="left"/>
        <w:rPr>
          <w:sz w:val="24"/>
        </w:rPr>
      </w:pPr>
      <w:r>
        <w:rPr>
          <w:sz w:val="24"/>
        </w:rPr>
        <w:t>D．</w:t>
      </w:r>
      <m:oMathPara>
        <m:oMathParaPr>
          <m:jc m:val="left"/>
        </m:oMathParaPr>
        <m:oMath>
          <m:r>
            <m:rPr>
              <m:nor/>
            </m:rPr>
            <w:rPr>
              <w:rFonts w:ascii="Cambria Math" w:eastAsia="宋体" w:hAnsi="Cambria Math" w:cs="Cambria Math"/>
            </w:rPr>
            <m:t>β</m:t>
          </m:r>
        </m:oMath>
      </m:oMathPara>
      <w:r>
        <w:rPr>
          <w:sz w:val="24"/>
        </w:rPr>
        <w:t>衰变释放出电子，根据质量数与电荷数守恒有</w:t>
      </w:r>
    </w:p>
    <w:p>
      <w:pPr>
        <w:shd w:val="clear" w:color="auto" w:fill="auto"/>
        <w:spacing w:line="360" w:lineRule="auto"/>
        <w:jc w:val="center"/>
        <w:rPr>
          <w:sz w:val="24"/>
        </w:rPr>
      </w:pPr>
      <w:r>
        <w:rPr>
          <w:sz w:val="24"/>
        </w:rPr>
        <w:t>192-0=192，77+1=78,</w:t>
      </w:r>
    </w:p>
    <w:p>
      <w:pPr>
        <w:shd w:val="clear" w:color="auto" w:fill="auto"/>
        <w:spacing w:line="360" w:lineRule="auto"/>
        <w:jc w:val="left"/>
        <w:rPr>
          <w:sz w:val="24"/>
        </w:rPr>
      </w:pPr>
      <w:r>
        <w:rPr>
          <w:sz w:val="24"/>
        </w:rPr>
        <w:t>可知，若衰变产生的新核用X表示，则</w:t>
      </w:r>
      <m:oMathPara>
        <m:oMathParaPr>
          <m:jc m:val="left"/>
        </m:oMathParaPr>
        <m:oMath>
          <m:sPre>
            <m:e>
              <m:r>
                <m:rPr>
                  <m:nor/>
                </m:rPr>
                <w:rPr>
                  <w:rFonts w:ascii="Cambria Math" w:eastAsia="宋体" w:hAnsi="Cambria Math" w:cs="Cambria Math"/>
                </w:rPr>
                <m:t>I</m:t>
              </m:r>
            </m:e>
            <m:sub>
              <m:r>
                <w:rPr>
                  <w:rFonts w:ascii="Cambria Math" w:eastAsia="宋体" w:hAnsi="Cambria Math" w:cs="Cambria Math"/>
                </w:rPr>
                <m:t>77</m:t>
              </m:r>
            </m:sub>
            <m:sup>
              <m:r>
                <w:rPr>
                  <w:rFonts w:ascii="Cambria Math" w:eastAsia="宋体" w:hAnsi="Cambria Math" w:cs="Cambria Math"/>
                </w:rPr>
                <m:t>192</m:t>
              </m:r>
            </m:sup>
          </m:sPre>
          <m:r>
            <m:rPr>
              <m:nor/>
            </m:rPr>
            <w:rPr>
              <w:rFonts w:ascii="Cambria Math" w:eastAsia="宋体" w:hAnsi="Cambria Math" w:cs="Cambria Math"/>
            </w:rPr>
            <m:t>r</m:t>
          </m:r>
        </m:oMath>
      </m:oMathPara>
      <w:r>
        <w:rPr>
          <w:sz w:val="24"/>
        </w:rPr>
        <w:t>的衰变方程为</w:t>
      </w:r>
    </w:p>
    <w:p>
      <w:pPr>
        <w:shd w:val="clear" w:color="auto" w:fill="auto"/>
        <w:spacing w:line="360" w:lineRule="auto"/>
        <w:jc w:val="center"/>
        <w:rPr>
          <w:sz w:val="24"/>
        </w:rPr>
      </w:pPr>
      <m:oMathPara>
        <m:oMathParaPr>
          <m:jc m:val="left"/>
        </m:oMathParaPr>
        <m:oMath>
          <m:sPre>
            <m:e>
              <m:r>
                <m:rPr>
                  <m:nor/>
                </m:rPr>
                <w:rPr>
                  <w:rFonts w:ascii="Cambria Math" w:eastAsia="宋体" w:hAnsi="Cambria Math" w:cs="Cambria Math"/>
                </w:rPr>
                <m:t>I</m:t>
              </m:r>
            </m:e>
            <m:sub>
              <m:r>
                <w:rPr>
                  <w:rFonts w:ascii="Cambria Math" w:eastAsia="宋体" w:hAnsi="Cambria Math" w:cs="Cambria Math"/>
                </w:rPr>
                <m:t>77</m:t>
              </m:r>
            </m:sub>
            <m:sup>
              <m:r>
                <w:rPr>
                  <w:rFonts w:ascii="Cambria Math" w:eastAsia="宋体" w:hAnsi="Cambria Math" w:cs="Cambria Math"/>
                </w:rPr>
                <m:t>192</m:t>
              </m:r>
            </m:sup>
          </m:sPre>
          <m:r>
            <m:rPr>
              <m:nor/>
            </m:rPr>
            <w:rPr>
              <w:rFonts w:ascii="Cambria Math" w:eastAsia="宋体" w:hAnsi="Cambria Math" w:cs="Cambria Math"/>
            </w:rPr>
            <m:t>r</m:t>
          </m:r>
          <m:r>
            <w:rPr>
              <w:rFonts w:ascii="Cambria Math" w:eastAsia="宋体" w:hAnsi="Cambria Math" w:cs="Cambria Math"/>
            </w:rPr>
            <m:t>→</m:t>
          </m:r>
          <m:sPre>
            <m:e>
              <m:r>
                <m:rPr>
                  <m:nor/>
                </m:rPr>
                <w:rPr>
                  <w:rFonts w:ascii="Cambria Math" w:eastAsia="宋体" w:hAnsi="Cambria Math" w:cs="Cambria Math"/>
                </w:rPr>
                <m:t>X</m:t>
              </m:r>
            </m:e>
            <m:sub>
              <m:r>
                <w:rPr>
                  <w:rFonts w:ascii="Cambria Math" w:eastAsia="宋体" w:hAnsi="Cambria Math" w:cs="Cambria Math"/>
                </w:rPr>
                <m:t>78</m:t>
              </m:r>
            </m:sub>
            <m:sup>
              <m:r>
                <w:rPr>
                  <w:rFonts w:ascii="Cambria Math" w:eastAsia="宋体" w:hAnsi="Cambria Math" w:cs="Cambria Math"/>
                </w:rPr>
                <m:t>192</m:t>
              </m:r>
            </m:sup>
          </m:sPre>
          <m:r>
            <m:rPr>
              <m:nor/>
            </m:rPr>
            <w:rPr>
              <w:rFonts w:ascii="Cambria Math" w:eastAsia="宋体" w:hAnsi="Cambria Math" w:cs="Cambria Math"/>
            </w:rPr>
            <m:t>+</m:t>
          </m:r>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 xml:space="preserve">27．完成下列各核反应方程； </w:t>
      </w:r>
    </w:p>
    <w:p>
      <w:pPr>
        <w:shd w:val="clear" w:color="auto" w:fill="auto"/>
        <w:spacing w:line="360" w:lineRule="auto"/>
        <w:jc w:val="left"/>
        <w:rPr>
          <w:sz w:val="24"/>
        </w:rPr>
      </w:pPr>
      <w:r>
        <w:rPr>
          <w:sz w:val="24"/>
        </w:rPr>
        <w:t>(1)</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oMath>
      </m:oMathPara>
      <w:r>
        <w:rPr>
          <w:sz w:val="24"/>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7</m:t>
              </m:r>
            </m:sub>
            <m:sup>
              <m:r>
                <w:rPr>
                  <w:rFonts w:ascii="Cambria Math" w:eastAsia="宋体" w:hAnsi="Cambria Math" w:cs="Cambria Math"/>
                </w:rPr>
                <m:t>13</m:t>
              </m:r>
            </m:sup>
          </m:sPre>
        </m:oMath>
      </m:oMathPara>
      <w:r>
        <w:rPr>
          <w:sz w:val="24"/>
        </w:rPr>
        <w:t>＋</w:t>
      </w:r>
      <w:r>
        <w:t>(      )</w:t>
      </w:r>
    </w:p>
    <w:p>
      <w:pPr>
        <w:shd w:val="clear" w:color="auto" w:fill="auto"/>
        <w:spacing w:line="360" w:lineRule="auto"/>
        <w:jc w:val="left"/>
        <w:rPr>
          <w:sz w:val="24"/>
        </w:rPr>
      </w:pPr>
      <w:r>
        <w:rPr>
          <w:sz w:val="24"/>
        </w:rPr>
        <w:t>(2)</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9</m:t>
              </m:r>
            </m:sup>
          </m:sPre>
          <m:r>
            <m:rPr>
              <m:nor/>
            </m:rPr>
            <w:rPr>
              <w:rFonts w:ascii="Cambria Math" w:eastAsia="宋体" w:hAnsi="Cambria Math" w:cs="Cambria Math"/>
            </w:rPr>
            <m:t>e</m:t>
          </m:r>
        </m:oMath>
      </m:oMathPara>
      <w:r>
        <w:rPr>
          <w:sz w:val="24"/>
        </w:rPr>
        <w:t>＋</w:t>
      </w:r>
      <w:r>
        <w:t>(      )</w:t>
      </w:r>
      <w:r>
        <w:rPr>
          <w:sz w:val="24"/>
        </w:rPr>
        <w:t>―→</w:t>
      </w:r>
      <m:oMathPara>
        <m:oMathParaPr>
          <m:jc m:val="left"/>
        </m:oMathParaPr>
        <m:oMath>
          <m:sPre>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12</m:t>
              </m:r>
            </m:sup>
          </m:sPre>
        </m:oMath>
      </m:oMathPara>
      <w:r>
        <w:rPr>
          <w:sz w:val="24"/>
        </w:rPr>
        <w:t>＋</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p>
    <w:p>
      <w:pPr>
        <w:shd w:val="clear" w:color="auto" w:fill="auto"/>
        <w:spacing w:line="360" w:lineRule="auto"/>
        <w:jc w:val="left"/>
        <w:rPr>
          <w:sz w:val="24"/>
        </w:rPr>
      </w:pPr>
      <w:r>
        <w:rPr>
          <w:sz w:val="24"/>
        </w:rPr>
        <w:t>(3)</w:t>
      </w:r>
      <m:oMathPara>
        <m:oMathParaPr>
          <m:jc m:val="left"/>
        </m:oMathParaPr>
        <m:oMath>
          <m:sPre>
            <m:e>
              <m:r>
                <m:rPr>
                  <m:nor/>
                </m:rPr>
                <w:rPr>
                  <w:rFonts w:ascii="Cambria Math" w:eastAsia="宋体" w:hAnsi="Cambria Math" w:cs="Cambria Math"/>
                </w:rPr>
                <m:t>A</m:t>
              </m:r>
            </m:e>
            <m:sub>
              <m:r>
                <w:rPr>
                  <w:rFonts w:ascii="Cambria Math" w:eastAsia="宋体" w:hAnsi="Cambria Math" w:cs="Cambria Math"/>
                </w:rPr>
                <m:t>13</m:t>
              </m:r>
            </m:sub>
            <m:sup>
              <m:r>
                <w:rPr>
                  <w:rFonts w:ascii="Cambria Math" w:eastAsia="宋体" w:hAnsi="Cambria Math" w:cs="Cambria Math"/>
                </w:rPr>
                <m:t>27</m:t>
              </m:r>
            </m:sup>
          </m:sPre>
          <m:r>
            <m:rPr>
              <m:nor/>
            </m:rPr>
            <w:rPr>
              <w:rFonts w:ascii="Cambria Math" w:eastAsia="宋体" w:hAnsi="Cambria Math" w:cs="Cambria Math"/>
            </w:rPr>
            <m:t>l</m:t>
          </m:r>
        </m:oMath>
      </m:oMathPara>
      <w:r>
        <w:rPr>
          <w:sz w:val="24"/>
        </w:rPr>
        <w:t>＋</w:t>
      </w:r>
      <w:r>
        <w:t>(      )</w:t>
      </w:r>
      <w:r>
        <w:rPr>
          <w:sz w:val="24"/>
        </w:rPr>
        <w:t>―→</w:t>
      </w:r>
      <m:oMathPara>
        <m:oMathParaPr>
          <m:jc m:val="left"/>
        </m:oMathParaPr>
        <m:oMath>
          <m:sPre>
            <m:e>
              <m:r>
                <m:rPr>
                  <m:nor/>
                </m:rPr>
                <w:rPr>
                  <w:rFonts w:ascii="Cambria Math" w:eastAsia="宋体" w:hAnsi="Cambria Math" w:cs="Cambria Math"/>
                </w:rPr>
                <m:t>M</m:t>
              </m:r>
            </m:e>
            <m:sub>
              <m:r>
                <w:rPr>
                  <w:rFonts w:ascii="Cambria Math" w:eastAsia="宋体" w:hAnsi="Cambria Math" w:cs="Cambria Math"/>
                </w:rPr>
                <m:t>12</m:t>
              </m:r>
            </m:sub>
            <m:sup>
              <m:r>
                <w:rPr>
                  <w:rFonts w:ascii="Cambria Math" w:eastAsia="宋体" w:hAnsi="Cambria Math" w:cs="Cambria Math"/>
                </w:rPr>
                <m:t>27</m:t>
              </m:r>
            </m:sup>
          </m:sPre>
          <m:r>
            <m:rPr>
              <m:nor/>
            </m:rPr>
            <w:rPr>
              <w:rFonts w:ascii="Cambria Math" w:eastAsia="宋体" w:hAnsi="Cambria Math" w:cs="Cambria Math"/>
            </w:rPr>
            <m:t>g</m:t>
          </m:r>
        </m:oMath>
      </m:oMathPara>
      <w:r>
        <w:rPr>
          <w:sz w:val="24"/>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p>
    <w:p>
      <w:pPr>
        <w:shd w:val="clear" w:color="auto" w:fill="auto"/>
        <w:spacing w:line="360" w:lineRule="auto"/>
        <w:jc w:val="left"/>
        <w:rPr>
          <w:sz w:val="24"/>
        </w:rPr>
      </w:pPr>
      <w:r>
        <w:rPr>
          <w:sz w:val="24"/>
        </w:rPr>
        <w:t>(4)</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7</m:t>
              </m:r>
            </m:sub>
            <m:sup>
              <m:r>
                <w:rPr>
                  <w:rFonts w:ascii="Cambria Math" w:eastAsia="宋体" w:hAnsi="Cambria Math" w:cs="Cambria Math"/>
                </w:rPr>
                <m:t>14</m:t>
              </m:r>
            </m:sup>
          </m:sPre>
        </m:oMath>
      </m:oMathPara>
      <w:r>
        <w:rPr>
          <w:sz w:val="24"/>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w:t>
      </w:r>
      <m:oMathPara>
        <m:oMathParaPr>
          <m:jc m:val="left"/>
        </m:oMathParaPr>
        <m:oMath>
          <m:sPre>
            <m:e>
              <m:r>
                <m:rPr>
                  <m:nor/>
                </m:rPr>
                <w:rPr>
                  <w:rFonts w:ascii="Cambria Math" w:eastAsia="宋体" w:hAnsi="Cambria Math" w:cs="Cambria Math"/>
                </w:rPr>
                <m:t>O</m:t>
              </m:r>
            </m:e>
            <m:sub>
              <m:r>
                <w:rPr>
                  <w:rFonts w:ascii="Cambria Math" w:eastAsia="宋体" w:hAnsi="Cambria Math" w:cs="Cambria Math"/>
                </w:rPr>
                <m:t>8</m:t>
              </m:r>
            </m:sub>
            <m:sup>
              <m:r>
                <w:rPr>
                  <w:rFonts w:ascii="Cambria Math" w:eastAsia="宋体" w:hAnsi="Cambria Math" w:cs="Cambria Math"/>
                </w:rPr>
                <m:t>17</m:t>
              </m:r>
            </m:sup>
          </m:sPre>
        </m:oMath>
      </m:oMathPara>
      <w:r>
        <w:rPr>
          <w:sz w:val="24"/>
        </w:rPr>
        <w:t>＋</w:t>
      </w:r>
      <w:r>
        <w:t>(      )</w:t>
      </w:r>
    </w:p>
    <w:p>
      <w:pPr>
        <w:shd w:val="clear" w:color="auto" w:fill="auto"/>
        <w:spacing w:line="360" w:lineRule="auto"/>
        <w:jc w:val="left"/>
        <w:rPr>
          <w:sz w:val="24"/>
        </w:rPr>
      </w:pPr>
      <w:r>
        <w:rPr>
          <w:sz w:val="24"/>
        </w:rPr>
        <w:t>(5)</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11</m:t>
              </m:r>
            </m:sub>
            <m:sup>
              <m:r>
                <w:rPr>
                  <w:rFonts w:ascii="Cambria Math" w:eastAsia="宋体" w:hAnsi="Cambria Math" w:cs="Cambria Math"/>
                </w:rPr>
                <m:t>23</m:t>
              </m:r>
            </m:sup>
          </m:sPre>
          <m:r>
            <m:rPr>
              <m:nor/>
            </m:rPr>
            <w:rPr>
              <w:rFonts w:ascii="Cambria Math" w:eastAsia="宋体" w:hAnsi="Cambria Math" w:cs="Cambria Math"/>
            </w:rPr>
            <m:t>a</m:t>
          </m:r>
        </m:oMath>
      </m:oMathPara>
      <w:r>
        <w:rPr>
          <w:sz w:val="24"/>
        </w:rPr>
        <w:t>＋</w:t>
      </w:r>
      <w:r>
        <w:t>(      )</w:t>
      </w:r>
      <w:r>
        <w:rPr>
          <w:sz w:val="24"/>
        </w:rPr>
        <w:t>―→</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11</m:t>
              </m:r>
            </m:sub>
            <m:sup>
              <m:r>
                <w:rPr>
                  <w:rFonts w:ascii="Cambria Math" w:eastAsia="宋体" w:hAnsi="Cambria Math" w:cs="Cambria Math"/>
                </w:rPr>
                <m:t>24</m:t>
              </m:r>
            </m:sup>
          </m:sPre>
          <m:r>
            <m:rPr>
              <m:nor/>
            </m:rPr>
            <w:rPr>
              <w:rFonts w:ascii="Cambria Math" w:eastAsia="宋体" w:hAnsi="Cambria Math" w:cs="Cambria Math"/>
            </w:rPr>
            <m:t>a</m:t>
          </m:r>
        </m:oMath>
      </m:oMathPara>
      <w:r>
        <w:rPr>
          <w:sz w:val="24"/>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p>
    <w:p>
      <w:pPr>
        <w:shd w:val="clear" w:color="auto" w:fill="auto"/>
        <w:spacing w:line="360" w:lineRule="auto"/>
        <w:jc w:val="left"/>
        <w:rPr>
          <w:sz w:val="24"/>
        </w:rPr>
      </w:pPr>
      <w:r>
        <w:rPr>
          <w:sz w:val="24"/>
        </w:rPr>
        <w:t>(6)</w:t>
      </w:r>
      <m:oMathPara>
        <m:oMathParaPr>
          <m:jc m:val="left"/>
        </m:oMathParaPr>
        <m:oMath>
          <m:sPre>
            <m:e>
              <m:r>
                <m:rPr>
                  <m:nor/>
                </m:rPr>
                <w:rPr>
                  <w:rFonts w:ascii="Cambria Math" w:eastAsia="宋体" w:hAnsi="Cambria Math" w:cs="Cambria Math"/>
                </w:rPr>
                <m:t>A</m:t>
              </m:r>
            </m:e>
            <m:sub>
              <m:r>
                <w:rPr>
                  <w:rFonts w:ascii="Cambria Math" w:eastAsia="宋体" w:hAnsi="Cambria Math" w:cs="Cambria Math"/>
                </w:rPr>
                <m:t>13</m:t>
              </m:r>
            </m:sub>
            <m:sup>
              <m:r>
                <w:rPr>
                  <w:rFonts w:ascii="Cambria Math" w:eastAsia="宋体" w:hAnsi="Cambria Math" w:cs="Cambria Math"/>
                </w:rPr>
                <m:t>27</m:t>
              </m:r>
            </m:sup>
          </m:sPre>
          <m:r>
            <m:rPr>
              <m:nor/>
            </m:rPr>
            <w:rPr>
              <w:rFonts w:ascii="Cambria Math" w:eastAsia="宋体" w:hAnsi="Cambria Math" w:cs="Cambria Math"/>
            </w:rPr>
            <m:t>l</m:t>
          </m:r>
        </m:oMath>
      </m:oMathPara>
      <w:r>
        <w:rPr>
          <w:sz w:val="24"/>
        </w:rPr>
        <w:t>＋</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4"/>
        </w:rPr>
        <w:t>＋</w:t>
      </w:r>
      <w:r>
        <w:t>(      )</w:t>
      </w:r>
      <w:r>
        <w:rPr>
          <w:sz w:val="24"/>
        </w:rPr>
        <w:t>；</w:t>
      </w:r>
    </w:p>
    <w:p>
      <w:pPr>
        <w:shd w:val="clear" w:color="auto" w:fill="auto"/>
        <w:spacing w:line="360" w:lineRule="auto"/>
        <w:jc w:val="left"/>
        <w:rPr>
          <w:sz w:val="24"/>
        </w:rPr>
      </w:pP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15</m:t>
              </m:r>
            </m:sub>
            <m:sup>
              <m:r>
                <w:rPr>
                  <w:rFonts w:ascii="Cambria Math" w:eastAsia="宋体" w:hAnsi="Cambria Math" w:cs="Cambria Math"/>
                </w:rPr>
                <m:t>30</m:t>
              </m:r>
            </m:sup>
          </m:sPre>
        </m:oMath>
      </m:oMathPara>
      <w:r>
        <w:rPr>
          <w:sz w:val="24"/>
        </w:rPr>
        <w:t>―→</w:t>
      </w:r>
      <m:oMathPara>
        <m:oMathParaPr>
          <m:jc m:val="left"/>
        </m:oMathParaPr>
        <m:oMath>
          <m:sPre>
            <m:e>
              <m:r>
                <m:rPr>
                  <m:nor/>
                </m:rPr>
                <w:rPr>
                  <w:rFonts w:ascii="Cambria Math" w:eastAsia="宋体" w:hAnsi="Cambria Math" w:cs="Cambria Math"/>
                </w:rPr>
                <m:t>S</m:t>
              </m:r>
            </m:e>
            <m:sub>
              <m:r>
                <w:rPr>
                  <w:rFonts w:ascii="Cambria Math" w:eastAsia="宋体" w:hAnsi="Cambria Math" w:cs="Cambria Math"/>
                </w:rPr>
                <m:t>14</m:t>
              </m:r>
            </m:sub>
            <m:sup>
              <m:r>
                <w:rPr>
                  <w:rFonts w:ascii="Cambria Math" w:eastAsia="宋体" w:hAnsi="Cambria Math" w:cs="Cambria Math"/>
                </w:rPr>
                <m:t>30</m:t>
              </m:r>
            </m:sup>
          </m:sPre>
          <m:r>
            <m:rPr>
              <m:nor/>
            </m:rPr>
            <w:rPr>
              <w:rFonts w:ascii="Cambria Math" w:eastAsia="宋体" w:hAnsi="Cambria Math" w:cs="Cambria Math"/>
            </w:rPr>
            <m:t>i</m:t>
          </m:r>
        </m:oMath>
      </m:oMathPara>
      <w:r>
        <w:rPr>
          <w:sz w:val="24"/>
        </w:rPr>
        <w:t>＋</w:t>
      </w:r>
      <w:r>
        <w:t>(      )</w:t>
      </w:r>
    </w:p>
    <w:p>
      <w:pPr>
        <w:shd w:val="clear" w:color="auto" w:fill="auto"/>
        <w:spacing w:line="360" w:lineRule="auto"/>
        <w:jc w:val="left"/>
        <w:rPr>
          <w:sz w:val="24"/>
        </w:rPr>
      </w:pPr>
      <w:r>
        <w:rPr>
          <w:sz w:val="24"/>
        </w:rPr>
        <w:t>并指出哪个核反应是首次发现质子、中子和正电子的</w:t>
      </w:r>
      <w:r>
        <w:t>(      )</w:t>
      </w:r>
      <w:r>
        <w:rPr>
          <w:sz w:val="24"/>
        </w:rPr>
        <w:t>．</w:t>
      </w:r>
    </w:p>
    <w:p>
      <w:pPr>
        <w:shd w:val="clear" w:color="auto" w:fill="auto"/>
        <w:spacing w:line="360" w:lineRule="auto"/>
        <w:jc w:val="left"/>
        <w:rPr>
          <w:sz w:val="24"/>
        </w:rPr>
      </w:pPr>
      <w:r>
        <w:rPr>
          <w:sz w:val="24"/>
        </w:rPr>
        <w:t xml:space="preserve">【答案】     </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4"/>
        </w:rPr>
        <w:t xml:space="preserve">     </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 xml:space="preserve">     </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4"/>
        </w:rPr>
        <w:t xml:space="preserve">     </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4"/>
        </w:rPr>
        <w:t xml:space="preserve">     </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oMath>
      </m:oMathPara>
      <w:r>
        <w:rPr>
          <w:sz w:val="24"/>
        </w:rPr>
        <w:t xml:space="preserve">     </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15</m:t>
              </m:r>
            </m:sub>
            <m:sup>
              <m:r>
                <w:rPr>
                  <w:rFonts w:ascii="Cambria Math" w:eastAsia="宋体" w:hAnsi="Cambria Math" w:cs="Cambria Math"/>
                </w:rPr>
                <m:t>30</m:t>
              </m:r>
            </m:sup>
          </m:sPre>
        </m:oMath>
      </m:oMathPara>
      <w:r>
        <w:rPr>
          <w:sz w:val="24"/>
        </w:rPr>
        <w:t xml:space="preserve">     </w:t>
      </w:r>
      <m:oMathPara>
        <m:oMathParaPr>
          <m:jc m:val="left"/>
        </m:oMathParaPr>
        <m:oMath>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4"/>
        </w:rPr>
        <w:t xml:space="preserve">     （4）为发现质子的方程式，（2）为发现中子的方程式，（6）为发现正电子的方程式．</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【知识点】核反应方程的书写、发现质子和中子的核反应</w:t>
      </w:r>
    </w:p>
    <w:p>
      <w:pPr>
        <w:shd w:val="clear" w:color="auto" w:fill="auto"/>
        <w:spacing w:line="360" w:lineRule="auto"/>
        <w:jc w:val="left"/>
        <w:rPr>
          <w:sz w:val="24"/>
        </w:rPr>
      </w:pPr>
      <w:r>
        <w:rPr>
          <w:sz w:val="24"/>
        </w:rPr>
        <w:t>【详解】根据质量数守恒和电荷数守恒知粒子分别为：</w:t>
      </w:r>
    </w:p>
    <w:p>
      <w:pPr>
        <w:shd w:val="clear" w:color="auto" w:fill="auto"/>
        <w:spacing w:line="360" w:lineRule="auto"/>
        <w:jc w:val="left"/>
        <w:rPr>
          <w:sz w:val="24"/>
        </w:rPr>
      </w:pPr>
      <w:r>
        <w:rPr>
          <w:sz w:val="24"/>
        </w:rPr>
        <w:t>(1) [1]．</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(2) [2]．</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(3) [3]．</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(4)[4]．</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4"/>
        </w:rPr>
        <w:t xml:space="preserve"> </w:t>
      </w:r>
    </w:p>
    <w:p>
      <w:pPr>
        <w:shd w:val="clear" w:color="auto" w:fill="auto"/>
        <w:spacing w:line="360" w:lineRule="auto"/>
        <w:jc w:val="left"/>
        <w:rPr>
          <w:sz w:val="24"/>
        </w:rPr>
      </w:pPr>
      <w:r>
        <w:rPr>
          <w:sz w:val="24"/>
        </w:rPr>
        <w:t>(5) [5]．</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oMath>
      </m:oMathPara>
      <w:r>
        <w:rPr>
          <w:sz w:val="24"/>
        </w:rPr>
        <w:t xml:space="preserve"> </w:t>
      </w:r>
    </w:p>
    <w:p>
      <w:pPr>
        <w:shd w:val="clear" w:color="auto" w:fill="auto"/>
        <w:spacing w:line="360" w:lineRule="auto"/>
        <w:jc w:val="left"/>
        <w:rPr>
          <w:sz w:val="24"/>
        </w:rPr>
      </w:pPr>
      <w:r>
        <w:rPr>
          <w:sz w:val="24"/>
        </w:rPr>
        <w:t>(6)[6][7]．</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15</m:t>
              </m:r>
            </m:sub>
            <m:sup>
              <m:r>
                <w:rPr>
                  <w:rFonts w:ascii="Cambria Math" w:eastAsia="宋体" w:hAnsi="Cambria Math" w:cs="Cambria Math"/>
                </w:rPr>
                <m:t>30</m:t>
              </m:r>
            </m:sup>
          </m:sPre>
        </m:oMath>
      </m:oMathPara>
      <w:r>
        <w:rPr>
          <w:sz w:val="24"/>
        </w:rPr>
        <w:t>；</w:t>
      </w:r>
      <m:oMathPara>
        <m:oMathParaPr>
          <m:jc m:val="left"/>
        </m:oMathParaPr>
        <m:oMath>
          <m:sPre>
            <m:e>
              <m:r>
                <m:rPr>
                  <m:nor/>
                </m:rPr>
                <w:rPr>
                  <w:rFonts w:ascii="Cambria Math" w:eastAsia="宋体" w:hAnsi="Cambria Math" w:cs="Cambria Math"/>
                </w:rPr>
                <m:t>e</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Pre>
        </m:oMath>
      </m:oMathPara>
      <w:r>
        <w:rPr>
          <w:sz w:val="24"/>
        </w:rPr>
        <w:t>；</w:t>
      </w:r>
    </w:p>
    <w:p>
      <w:pPr>
        <w:shd w:val="clear" w:color="auto" w:fill="auto"/>
        <w:spacing w:line="360" w:lineRule="auto"/>
        <w:jc w:val="left"/>
        <w:rPr>
          <w:sz w:val="24"/>
        </w:rPr>
      </w:pPr>
      <w:r>
        <w:rPr>
          <w:sz w:val="24"/>
        </w:rPr>
        <w:t>[8]．其中（4）为发现质子的方程式，（2）为发现中子的方程式，（6）为发现正电子的方程式．</w:t>
      </w:r>
    </w:p>
    <w:p>
      <w:pPr>
        <w:shd w:val="clear" w:color="auto" w:fill="auto"/>
        <w:spacing w:line="360" w:lineRule="auto"/>
        <w:jc w:val="center"/>
        <w:rPr>
          <w:sz w:val="24"/>
        </w:rPr>
      </w:pPr>
      <w:r>
        <w:rPr>
          <w:rFonts w:ascii="Times New Roman" w:eastAsia="Times New Roman" w:hAnsi="Times New Roman" w:cs="Times New Roman"/>
          <w:strike w:val="0"/>
          <w:kern w:val="0"/>
          <w:sz w:val="24"/>
          <w:szCs w:val="24"/>
          <w:u w:val="none"/>
        </w:rPr>
        <w:drawing>
          <wp:inline>
            <wp:extent cx="3790950" cy="381000"/>
            <wp:docPr id="100115" name="" descr="@@@0b8e44503b6b47929dca64e1a8675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3"/>
                    <a:stretch>
                      <a:fillRect/>
                    </a:stretch>
                  </pic:blipFill>
                  <pic:spPr>
                    <a:xfrm>
                      <a:off x="0" y="0"/>
                      <a:ext cx="3790950" cy="381000"/>
                    </a:xfrm>
                    <a:prstGeom prst="rect">
                      <a:avLst/>
                    </a:prstGeom>
                  </pic:spPr>
                </pic:pic>
              </a:graphicData>
            </a:graphic>
          </wp:inline>
        </w:drawing>
      </w:r>
      <w:r>
        <w:rPr>
          <w:sz w:val="21"/>
        </w:rPr>
        <w:t>核能的计算方法</w:t>
      </w:r>
    </w:p>
    <w:p>
      <w:pPr>
        <w:shd w:val="clear" w:color="auto" w:fill="auto"/>
        <w:spacing w:line="360" w:lineRule="auto"/>
        <w:jc w:val="center"/>
        <w:rPr>
          <w:sz w:val="24"/>
        </w:rPr>
      </w:pPr>
      <w:r>
        <w:rPr>
          <w:sz w:val="21"/>
        </w:rPr>
        <w:t>1.</w:t>
      </w:r>
      <w:r>
        <w:rPr>
          <w:sz w:val="21"/>
        </w:rPr>
        <w:t>根据质量亏损计算</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）根据核反应过程，计算核反应前和核反应后的质量亏损</w:t>
      </w:r>
      <w:r>
        <w:rPr>
          <w:sz w:val="21"/>
        </w:rPr>
        <w:t>Δ</w:t>
      </w:r>
      <w:r>
        <w:rPr>
          <w:rFonts w:ascii="Times New Roman" w:eastAsia="Times New Roman" w:hAnsi="Times New Roman" w:cs="Times New Roman"/>
          <w:i/>
          <w:sz w:val="24"/>
        </w:rPr>
        <w:t>m</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）根据爱因斯坦质能方程</w:t>
      </w:r>
      <w:r>
        <w:rPr>
          <w:sz w:val="21"/>
        </w:rPr>
        <w:t>ΔE=Δ</w:t>
      </w:r>
      <w:r>
        <w:rPr>
          <w:rFonts w:ascii="Times New Roman" w:eastAsia="Times New Roman" w:hAnsi="Times New Roman" w:cs="Times New Roman"/>
          <w:i/>
          <w:sz w:val="24"/>
        </w:rPr>
        <w:t>mc</w:t>
      </w:r>
      <w:r>
        <w:rPr>
          <w:sz w:val="21"/>
          <w:vertAlign w:val="superscript"/>
        </w:rPr>
        <w:t>2</w:t>
      </w:r>
      <w:r>
        <w:rPr>
          <w:sz w:val="21"/>
        </w:rPr>
        <w:t>计算核能。其中</w:t>
      </w:r>
      <w:r>
        <w:rPr>
          <w:sz w:val="21"/>
        </w:rPr>
        <w:t>Δ</w:t>
      </w:r>
      <w:r>
        <w:rPr>
          <w:rFonts w:ascii="Times New Roman" w:eastAsia="Times New Roman" w:hAnsi="Times New Roman" w:cs="Times New Roman"/>
          <w:i/>
          <w:sz w:val="24"/>
        </w:rPr>
        <w:t>m</w:t>
      </w:r>
      <w:r>
        <w:rPr>
          <w:sz w:val="21"/>
        </w:rPr>
        <w:t>的单位是千克，</w:t>
      </w:r>
      <w:r>
        <w:rPr>
          <w:sz w:val="21"/>
        </w:rPr>
        <w:t>ΔE</w:t>
      </w:r>
      <w:r>
        <w:rPr>
          <w:sz w:val="21"/>
        </w:rPr>
        <w:t>的单位是焦耳。</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利用原子质量单位</w:t>
      </w:r>
      <w:r>
        <w:rPr>
          <w:rFonts w:ascii="Times New Roman" w:eastAsia="Times New Roman" w:hAnsi="Times New Roman" w:cs="Times New Roman"/>
          <w:i/>
          <w:sz w:val="24"/>
        </w:rPr>
        <w:t>u</w:t>
      </w:r>
      <w:r>
        <w:rPr>
          <w:sz w:val="21"/>
        </w:rPr>
        <w:t>和电子伏特计算</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）明确原子质量单位</w:t>
      </w:r>
      <w:r>
        <w:rPr>
          <w:rFonts w:ascii="Times New Roman" w:eastAsia="Times New Roman" w:hAnsi="Times New Roman" w:cs="Times New Roman"/>
          <w:i/>
          <w:sz w:val="24"/>
        </w:rPr>
        <w:t>u</w:t>
      </w:r>
      <w:r>
        <w:rPr>
          <w:sz w:val="21"/>
        </w:rPr>
        <w:t>和电子伏特之间的关系</w:t>
      </w:r>
    </w:p>
    <w:p>
      <w:pPr>
        <w:shd w:val="clear" w:color="auto" w:fill="auto"/>
        <w:spacing w:line="360" w:lineRule="auto"/>
        <w:jc w:val="left"/>
        <w:rPr>
          <w:rFonts w:ascii="Times New Roman" w:eastAsia="Times New Roman" w:hAnsi="Times New Roman" w:cs="Times New Roman"/>
          <w:i/>
          <w:sz w:val="24"/>
        </w:rPr>
      </w:pPr>
      <w:r>
        <w:rPr>
          <w:sz w:val="21"/>
        </w:rPr>
        <w:t xml:space="preserve">1 </w:t>
      </w:r>
      <w:r>
        <w:rPr>
          <w:rFonts w:ascii="Times New Roman" w:eastAsia="Times New Roman" w:hAnsi="Times New Roman" w:cs="Times New Roman"/>
          <w:i/>
          <w:sz w:val="24"/>
        </w:rPr>
        <w:t>u</w:t>
      </w:r>
      <w:r>
        <w:rPr>
          <w:sz w:val="21"/>
        </w:rPr>
        <w:t>=1.660 5×10</w:t>
      </w:r>
      <w:r>
        <w:rPr>
          <w:sz w:val="21"/>
          <w:vertAlign w:val="superscript"/>
        </w:rPr>
        <w:t>-27</w:t>
      </w:r>
      <w:r>
        <w:rPr>
          <w:sz w:val="21"/>
        </w:rPr>
        <w:t xml:space="preserve"> kg</w:t>
      </w:r>
      <w:r>
        <w:rPr>
          <w:sz w:val="21"/>
        </w:rPr>
        <w:t>，</w:t>
      </w:r>
      <w:r>
        <w:rPr>
          <w:sz w:val="21"/>
        </w:rPr>
        <w:t>1 eV=1.602 177×10</w:t>
      </w:r>
      <w:r>
        <w:rPr>
          <w:sz w:val="21"/>
          <w:vertAlign w:val="superscript"/>
        </w:rPr>
        <w:t>-19</w:t>
      </w:r>
      <w:r>
        <w:rPr>
          <w:sz w:val="21"/>
        </w:rPr>
        <w:t xml:space="preserve"> J</w:t>
      </w:r>
    </w:p>
    <w:p>
      <w:pPr>
        <w:shd w:val="clear" w:color="auto" w:fill="auto"/>
        <w:spacing w:line="360" w:lineRule="auto"/>
        <w:jc w:val="left"/>
        <w:rPr>
          <w:rFonts w:ascii="Times New Roman" w:eastAsia="Times New Roman" w:hAnsi="Times New Roman" w:cs="Times New Roman"/>
          <w:i/>
          <w:sz w:val="24"/>
        </w:rPr>
      </w:pPr>
      <w:r>
        <w:rPr>
          <w:sz w:val="21"/>
        </w:rPr>
        <w:t>由</w:t>
      </w:r>
      <w:r>
        <w:rPr>
          <w:sz w:val="21"/>
        </w:rPr>
        <w:t>E=</w:t>
      </w:r>
      <w:r>
        <w:rPr>
          <w:rFonts w:ascii="Times New Roman" w:eastAsia="Times New Roman" w:hAnsi="Times New Roman" w:cs="Times New Roman"/>
          <w:i/>
          <w:sz w:val="24"/>
        </w:rPr>
        <w:t>mc</w:t>
      </w:r>
      <w:r>
        <w:rPr>
          <w:sz w:val="21"/>
          <w:vertAlign w:val="superscript"/>
        </w:rPr>
        <w:t>2</w:t>
      </w:r>
      <w:r>
        <w:rPr>
          <w:sz w:val="21"/>
        </w:rPr>
        <w:t>得</w:t>
      </w:r>
    </w:p>
    <w:p>
      <w:pPr>
        <w:shd w:val="clear" w:color="auto" w:fill="auto"/>
        <w:spacing w:line="360" w:lineRule="auto"/>
        <w:jc w:val="left"/>
        <w:rPr>
          <w:rFonts w:ascii="Times New Roman" w:eastAsia="Times New Roman" w:hAnsi="Times New Roman" w:cs="Times New Roman"/>
          <w:i/>
          <w:sz w:val="24"/>
        </w:rPr>
      </w:pPr>
      <w:r>
        <w:rPr>
          <w:sz w:val="21"/>
        </w:rPr>
        <w:t>E=</w:t>
      </w:r>
      <w:r>
        <w:rPr>
          <w:rFonts w:ascii="Times New Roman" w:eastAsia="Times New Roman" w:hAnsi="Times New Roman" w:cs="Times New Roman"/>
          <w:strike w:val="0"/>
          <w:kern w:val="0"/>
          <w:sz w:val="24"/>
          <w:szCs w:val="24"/>
          <w:u w:val="none"/>
        </w:rPr>
        <w:drawing>
          <wp:inline>
            <wp:extent cx="1590675" cy="314325"/>
            <wp:docPr id="100117" name="" descr="@@@1f85884a7fc84c389d2fdefd16398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54"/>
                    <a:stretch>
                      <a:fillRect/>
                    </a:stretch>
                  </pic:blipFill>
                  <pic:spPr>
                    <a:xfrm>
                      <a:off x="0" y="0"/>
                      <a:ext cx="1590675" cy="314325"/>
                    </a:xfrm>
                    <a:prstGeom prst="rect">
                      <a:avLst/>
                    </a:prstGeom>
                  </pic:spPr>
                </pic:pic>
              </a:graphicData>
            </a:graphic>
          </wp:inline>
        </w:drawing>
      </w:r>
      <w:r>
        <w:rPr>
          <w:sz w:val="21"/>
        </w:rPr>
        <w:t xml:space="preserve"> eV≈931.5 </w:t>
      </w:r>
      <w:r>
        <w:rPr>
          <w:rFonts w:ascii="Times New Roman" w:eastAsia="Times New Roman" w:hAnsi="Times New Roman" w:cs="Times New Roman"/>
          <w:i/>
          <w:sz w:val="24"/>
        </w:rPr>
        <w:t>M</w:t>
      </w:r>
      <w:r>
        <w:rPr>
          <w:sz w:val="21"/>
        </w:rPr>
        <w:t>eV</w:t>
      </w:r>
      <w:r>
        <w:rPr>
          <w:sz w:val="21"/>
        </w:rPr>
        <w:t>（</w:t>
      </w:r>
      <w:r>
        <w:rPr>
          <w:sz w:val="21"/>
        </w:rPr>
        <w:t>2</w:t>
      </w:r>
      <w:r>
        <w:rPr>
          <w:sz w:val="21"/>
        </w:rPr>
        <w:t>）根据</w:t>
      </w:r>
      <w:r>
        <w:rPr>
          <w:sz w:val="21"/>
        </w:rPr>
        <w:t>1</w:t>
      </w:r>
      <w:r>
        <w:rPr>
          <w:sz w:val="21"/>
        </w:rPr>
        <w:t>原子质量单位（</w:t>
      </w:r>
      <w:r>
        <w:rPr>
          <w:rFonts w:ascii="Times New Roman" w:eastAsia="Times New Roman" w:hAnsi="Times New Roman" w:cs="Times New Roman"/>
          <w:i/>
          <w:sz w:val="24"/>
        </w:rPr>
        <w:t>u</w:t>
      </w:r>
      <w:r>
        <w:rPr>
          <w:sz w:val="21"/>
        </w:rPr>
        <w:t>）相当于</w:t>
      </w:r>
      <w:r>
        <w:rPr>
          <w:sz w:val="21"/>
        </w:rPr>
        <w:t xml:space="preserve">931.5 </w:t>
      </w:r>
      <w:r>
        <w:rPr>
          <w:rFonts w:ascii="Times New Roman" w:eastAsia="Times New Roman" w:hAnsi="Times New Roman" w:cs="Times New Roman"/>
          <w:i/>
          <w:sz w:val="24"/>
        </w:rPr>
        <w:t>M</w:t>
      </w:r>
      <w:r>
        <w:rPr>
          <w:sz w:val="21"/>
        </w:rPr>
        <w:t>eV</w:t>
      </w:r>
      <w:r>
        <w:rPr>
          <w:sz w:val="21"/>
        </w:rPr>
        <w:t>的能量，用核子结合成原子核时质量亏损的原子质量单位数乘以</w:t>
      </w:r>
      <w:r>
        <w:rPr>
          <w:sz w:val="21"/>
        </w:rPr>
        <w:t xml:space="preserve">931.5 </w:t>
      </w:r>
      <w:r>
        <w:rPr>
          <w:rFonts w:ascii="Times New Roman" w:eastAsia="Times New Roman" w:hAnsi="Times New Roman" w:cs="Times New Roman"/>
          <w:i/>
          <w:sz w:val="24"/>
        </w:rPr>
        <w:t>M</w:t>
      </w:r>
      <w:r>
        <w:rPr>
          <w:sz w:val="21"/>
        </w:rPr>
        <w:t>eV</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即</w:t>
      </w:r>
      <w:r>
        <w:rPr>
          <w:sz w:val="21"/>
        </w:rPr>
        <w:t>ΔE=Δ</w:t>
      </w:r>
      <w:r>
        <w:rPr>
          <w:rFonts w:ascii="Times New Roman" w:eastAsia="Times New Roman" w:hAnsi="Times New Roman" w:cs="Times New Roman"/>
          <w:i/>
          <w:sz w:val="24"/>
        </w:rPr>
        <w:t>m</w:t>
      </w:r>
      <w:r>
        <w:rPr>
          <w:sz w:val="21"/>
        </w:rPr>
        <w:t xml:space="preserve">×931.5 </w:t>
      </w:r>
      <w:r>
        <w:rPr>
          <w:rFonts w:ascii="Times New Roman" w:eastAsia="Times New Roman" w:hAnsi="Times New Roman" w:cs="Times New Roman"/>
          <w:i/>
          <w:sz w:val="24"/>
        </w:rPr>
        <w:t>M</w:t>
      </w:r>
      <w:r>
        <w:rPr>
          <w:sz w:val="21"/>
        </w:rPr>
        <w:t>eV</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其中</w:t>
      </w:r>
      <w:r>
        <w:rPr>
          <w:sz w:val="21"/>
        </w:rPr>
        <w:t>Δ</w:t>
      </w:r>
      <w:r>
        <w:rPr>
          <w:rFonts w:ascii="Times New Roman" w:eastAsia="Times New Roman" w:hAnsi="Times New Roman" w:cs="Times New Roman"/>
          <w:i/>
          <w:sz w:val="24"/>
        </w:rPr>
        <w:t>m</w:t>
      </w:r>
      <w:r>
        <w:rPr>
          <w:sz w:val="21"/>
        </w:rPr>
        <w:t>的单位是</w:t>
      </w:r>
      <w:r>
        <w:rPr>
          <w:rFonts w:ascii="Times New Roman" w:eastAsia="Times New Roman" w:hAnsi="Times New Roman" w:cs="Times New Roman"/>
          <w:i/>
          <w:sz w:val="24"/>
        </w:rPr>
        <w:t>u</w:t>
      </w:r>
      <w:r>
        <w:rPr>
          <w:sz w:val="21"/>
        </w:rPr>
        <w:t>，</w:t>
      </w:r>
      <w:r>
        <w:rPr>
          <w:sz w:val="21"/>
        </w:rPr>
        <w:t>ΔE</w:t>
      </w:r>
      <w:r>
        <w:rPr>
          <w:sz w:val="21"/>
        </w:rPr>
        <w:t>的单位是</w:t>
      </w:r>
      <w:r>
        <w:rPr>
          <w:rFonts w:ascii="Times New Roman" w:eastAsia="Times New Roman" w:hAnsi="Times New Roman" w:cs="Times New Roman"/>
          <w:i/>
          <w:sz w:val="24"/>
        </w:rPr>
        <w:t>M</w:t>
      </w:r>
      <w:r>
        <w:rPr>
          <w:sz w:val="21"/>
        </w:rPr>
        <w:t>eV</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3.</w:t>
      </w:r>
      <w:r>
        <w:rPr>
          <w:sz w:val="21"/>
        </w:rPr>
        <w:t>根据能量守恒和动量守恒来计算核能</w:t>
      </w:r>
    </w:p>
    <w:p>
      <w:pPr>
        <w:shd w:val="clear" w:color="auto" w:fill="auto"/>
        <w:spacing w:line="360" w:lineRule="auto"/>
        <w:jc w:val="left"/>
        <w:rPr>
          <w:rFonts w:ascii="Times New Roman" w:eastAsia="Times New Roman" w:hAnsi="Times New Roman" w:cs="Times New Roman"/>
          <w:i/>
          <w:sz w:val="24"/>
        </w:rPr>
      </w:pPr>
      <w:r>
        <w:rPr>
          <w:sz w:val="21"/>
        </w:rPr>
        <w:t>参与核反应的粒子所组成的系统，在核反应过程中的动量和能量是守恒的，因此，利用动量和能量守恒可以计算出核能的变化。</w:t>
      </w:r>
    </w:p>
    <w:p>
      <w:pPr>
        <w:shd w:val="clear" w:color="auto" w:fill="auto"/>
        <w:spacing w:line="360" w:lineRule="auto"/>
        <w:jc w:val="left"/>
        <w:rPr>
          <w:rFonts w:ascii="Times New Roman" w:eastAsia="Times New Roman" w:hAnsi="Times New Roman" w:cs="Times New Roman"/>
          <w:i/>
          <w:sz w:val="24"/>
        </w:rPr>
      </w:pPr>
      <w:r>
        <w:rPr>
          <w:sz w:val="21"/>
        </w:rPr>
        <w:t>【例题】</w:t>
      </w:r>
    </w:p>
    <w:p>
      <w:pPr>
        <w:shd w:val="clear" w:color="auto" w:fill="auto"/>
        <w:spacing w:line="360" w:lineRule="auto"/>
        <w:jc w:val="left"/>
        <w:rPr>
          <w:sz w:val="24"/>
        </w:rPr>
      </w:pPr>
      <w:r>
        <w:rPr>
          <w:sz w:val="24"/>
        </w:rPr>
        <w:t>28．关于原子核中的核力与结合能，下列说法中正确的是（　　）</w:t>
      </w:r>
    </w:p>
    <w:p>
      <w:pPr>
        <w:shd w:val="clear" w:color="auto" w:fill="auto"/>
        <w:spacing w:line="360" w:lineRule="auto"/>
        <w:jc w:val="left"/>
        <w:rPr>
          <w:sz w:val="24"/>
        </w:rPr>
      </w:pPr>
      <w:r>
        <w:rPr>
          <w:sz w:val="24"/>
        </w:rPr>
        <w:t>A．核力是短程力，作用范围在</w:t>
      </w:r>
      <m:oMathPara>
        <m:oMathParaPr>
          <m:jc m:val="left"/>
        </m:oMathParaPr>
        <m:oMath>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15</m:t>
              </m:r>
            </m:sup>
          </m:sSup>
        </m:oMath>
      </m:oMathPara>
      <w:r>
        <w:rPr>
          <w:sz w:val="24"/>
        </w:rPr>
        <w:t>m内，在核力作用范围内核力比库仑力大得多</w:t>
      </w:r>
    </w:p>
    <w:p>
      <w:pPr>
        <w:shd w:val="clear" w:color="auto" w:fill="auto"/>
        <w:spacing w:line="360" w:lineRule="auto"/>
        <w:jc w:val="left"/>
        <w:rPr>
          <w:sz w:val="24"/>
        </w:rPr>
      </w:pPr>
      <w:r>
        <w:rPr>
          <w:sz w:val="24"/>
        </w:rPr>
        <w:t>B．原子核中，质子与质子间有核力，质子和中子间没有核力</w:t>
      </w:r>
    </w:p>
    <w:p>
      <w:pPr>
        <w:shd w:val="clear" w:color="auto" w:fill="auto"/>
        <w:spacing w:line="360" w:lineRule="auto"/>
        <w:jc w:val="left"/>
        <w:rPr>
          <w:sz w:val="24"/>
        </w:rPr>
      </w:pPr>
      <w:r>
        <w:rPr>
          <w:sz w:val="24"/>
        </w:rPr>
        <w:t>C．结合能是指核子构成原子核时原子核具有的能量</w:t>
      </w:r>
    </w:p>
    <w:p>
      <w:pPr>
        <w:shd w:val="clear" w:color="auto" w:fill="auto"/>
        <w:spacing w:line="360" w:lineRule="auto"/>
        <w:jc w:val="left"/>
        <w:rPr>
          <w:sz w:val="24"/>
        </w:rPr>
      </w:pPr>
      <w:r>
        <w:rPr>
          <w:sz w:val="24"/>
        </w:rPr>
        <w:t>D．比结合能越大，表示原子核中的核子结合得越牢固</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【知识点】结合能与比结合能</w:t>
      </w:r>
    </w:p>
    <w:p>
      <w:pPr>
        <w:shd w:val="clear" w:color="auto" w:fill="auto"/>
        <w:spacing w:line="360" w:lineRule="auto"/>
        <w:jc w:val="left"/>
        <w:rPr>
          <w:sz w:val="24"/>
        </w:rPr>
      </w:pPr>
      <w:r>
        <w:rPr>
          <w:sz w:val="24"/>
        </w:rPr>
        <w:t>【详解】A. 核力与万有引力、库仑力性质不同，核力是短程力，作用范围在</w:t>
      </w:r>
      <m:oMathPara>
        <m:oMathParaPr>
          <m:jc m:val="left"/>
        </m:oMathParaPr>
        <m:oMath>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15</m:t>
              </m:r>
            </m:sup>
          </m:sSup>
        </m:oMath>
      </m:oMathPara>
      <w:r>
        <w:rPr>
          <w:sz w:val="24"/>
        </w:rPr>
        <w:t>m内，在核力作用范围内核力比库仑力大得多，A正确；</w:t>
      </w:r>
    </w:p>
    <w:p>
      <w:pPr>
        <w:shd w:val="clear" w:color="auto" w:fill="auto"/>
        <w:spacing w:line="360" w:lineRule="auto"/>
        <w:jc w:val="left"/>
        <w:rPr>
          <w:sz w:val="24"/>
        </w:rPr>
      </w:pPr>
      <w:r>
        <w:rPr>
          <w:sz w:val="24"/>
        </w:rPr>
        <w:t>B. 原子核中，相邻质子与质子间有核力，相邻质子与中子间、相邻中子与中子间都有核力，B错误；</w:t>
      </w:r>
    </w:p>
    <w:p>
      <w:pPr>
        <w:shd w:val="clear" w:color="auto" w:fill="auto"/>
        <w:spacing w:line="360" w:lineRule="auto"/>
        <w:jc w:val="left"/>
        <w:rPr>
          <w:sz w:val="24"/>
        </w:rPr>
      </w:pPr>
      <w:r>
        <w:rPr>
          <w:sz w:val="24"/>
        </w:rPr>
        <w:t>C. 原子核的结合能等于使其完全分解成自由核子所需的最小能量，C错误；</w:t>
      </w:r>
    </w:p>
    <w:p>
      <w:pPr>
        <w:shd w:val="clear" w:color="auto" w:fill="auto"/>
        <w:spacing w:line="360" w:lineRule="auto"/>
        <w:jc w:val="left"/>
        <w:rPr>
          <w:sz w:val="24"/>
        </w:rPr>
      </w:pPr>
      <w:r>
        <w:rPr>
          <w:sz w:val="24"/>
        </w:rPr>
        <w:t>D. 比结合能越大，原子核中的核子结合得越牢固，原子核越稳定，D正确。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29．原子核的比结合能（平均结合能）曲线如图所示，下列说法错误的是（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743200" cy="1600200"/>
            <wp:docPr id="100119" name="" descr="@@@b4c54e2f-1983-45e2-a5e2-0de47a744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55"/>
                    <a:stretch>
                      <a:fillRect/>
                    </a:stretch>
                  </pic:blipFill>
                  <pic:spPr>
                    <a:xfrm>
                      <a:off x="0" y="0"/>
                      <a:ext cx="2743200" cy="160020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sSubSup>
            <m:e/>
            <m:sub>
              <m:r>
                <w:rPr>
                  <w:rFonts w:ascii="Cambria Math" w:eastAsia="宋体" w:hAnsi="Cambria Math" w:cs="Cambria Math"/>
                </w:rPr>
                <m:t>3</m:t>
              </m:r>
            </m:sub>
            <m:sup>
              <m:r>
                <w:rPr>
                  <w:rFonts w:ascii="Cambria Math" w:eastAsia="宋体" w:hAnsi="Cambria Math" w:cs="Cambria Math"/>
                </w:rPr>
                <m:t>6</m:t>
              </m:r>
            </m:sup>
          </m:sSubSup>
          <m:r>
            <m:rPr>
              <m:nor/>
            </m:rPr>
            <w:rPr>
              <w:rFonts w:ascii="Cambria Math" w:eastAsia="宋体" w:hAnsi="Cambria Math" w:cs="Cambria Math"/>
            </w:rPr>
            <m:t>Li</m:t>
          </m:r>
        </m:oMath>
      </m:oMathPara>
      <w:r>
        <w:rPr>
          <w:sz w:val="24"/>
        </w:rPr>
        <w:t>核的比结合能约为5MeV</w:t>
      </w:r>
    </w:p>
    <w:p>
      <w:pPr>
        <w:shd w:val="clear" w:color="auto" w:fill="auto"/>
        <w:spacing w:line="360" w:lineRule="auto"/>
        <w:jc w:val="left"/>
        <w:rPr>
          <w:sz w:val="24"/>
        </w:rPr>
      </w:pPr>
      <w:r>
        <w:rPr>
          <w:sz w:val="24"/>
        </w:rPr>
        <w:t>B．</w:t>
      </w:r>
      <m:oMathPara>
        <m:oMathParaPr>
          <m:jc m:val="left"/>
        </m:oMathParaPr>
        <m:oMath>
          <m:sSubSup>
            <m:e/>
            <m:sub>
              <m:r>
                <w:rPr>
                  <w:rFonts w:ascii="Cambria Math" w:eastAsia="宋体" w:hAnsi="Cambria Math" w:cs="Cambria Math"/>
                </w:rPr>
                <m:t>3</m:t>
              </m:r>
            </m:sub>
            <m:sup>
              <m:r>
                <w:rPr>
                  <w:rFonts w:ascii="Cambria Math" w:eastAsia="宋体" w:hAnsi="Cambria Math" w:cs="Cambria Math"/>
                </w:rPr>
                <m:t>6</m:t>
              </m:r>
            </m:sup>
          </m:sSubSup>
          <m:r>
            <m:rPr>
              <m:nor/>
            </m:rPr>
            <w:rPr>
              <w:rFonts w:ascii="Cambria Math" w:eastAsia="宋体" w:hAnsi="Cambria Math" w:cs="Cambria Math"/>
            </w:rPr>
            <m:t>Li</m:t>
          </m:r>
        </m:oMath>
      </m:oMathPara>
      <w:r>
        <w:rPr>
          <w:sz w:val="24"/>
        </w:rPr>
        <w:t>核的结合能约为15MeV</w:t>
      </w:r>
    </w:p>
    <w:p>
      <w:pPr>
        <w:shd w:val="clear" w:color="auto" w:fill="auto"/>
        <w:spacing w:line="360" w:lineRule="auto"/>
        <w:jc w:val="left"/>
        <w:rPr>
          <w:sz w:val="24"/>
        </w:rPr>
      </w:pPr>
      <w:r>
        <w:rPr>
          <w:sz w:val="24"/>
        </w:rPr>
        <w:t>C．</w:t>
      </w:r>
      <m:oMathPara>
        <m:oMathParaPr>
          <m:jc m:val="left"/>
        </m:oMathParaPr>
        <m:oMath>
          <m:sSubSup>
            <m:e/>
            <m:sub>
              <m:r>
                <w:rPr>
                  <w:rFonts w:ascii="Cambria Math" w:eastAsia="宋体" w:hAnsi="Cambria Math" w:cs="Cambria Math"/>
                </w:rPr>
                <m:t>3</m:t>
              </m:r>
            </m:sub>
            <m:sup>
              <m:r>
                <w:rPr>
                  <w:rFonts w:ascii="Cambria Math" w:eastAsia="宋体" w:hAnsi="Cambria Math" w:cs="Cambria Math"/>
                </w:rPr>
                <m:t>6</m:t>
              </m:r>
            </m:sup>
          </m:sSubSup>
          <m:r>
            <m:rPr>
              <m:nor/>
            </m:rPr>
            <w:rPr>
              <w:rFonts w:ascii="Cambria Math" w:eastAsia="宋体" w:hAnsi="Cambria Math" w:cs="Cambria Math"/>
            </w:rPr>
            <m:t>Li</m:t>
          </m:r>
        </m:oMath>
      </m:oMathPara>
      <w:r>
        <w:rPr>
          <w:sz w:val="24"/>
        </w:rPr>
        <w:t>核比</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4"/>
        </w:rPr>
        <w:t>核更稳定</w:t>
      </w:r>
    </w:p>
    <w:p>
      <w:pPr>
        <w:shd w:val="clear" w:color="auto" w:fill="auto"/>
        <w:spacing w:line="360" w:lineRule="auto"/>
        <w:jc w:val="left"/>
        <w:rPr>
          <w:sz w:val="24"/>
        </w:rPr>
      </w:pPr>
      <w:r>
        <w:rPr>
          <w:sz w:val="24"/>
        </w:rPr>
        <w:t>D．</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oMath>
      </m:oMathPara>
      <w:r>
        <w:rPr>
          <w:sz w:val="24"/>
        </w:rPr>
        <w:t>裂变为</w:t>
      </w:r>
      <m:oMathPara>
        <m:oMathParaPr>
          <m:jc m:val="left"/>
        </m:oMathParaPr>
        <m:oMath>
          <m:sSubSup>
            <m:e/>
            <m:sub>
              <m:r>
                <w:rPr>
                  <w:rFonts w:ascii="Cambria Math" w:eastAsia="宋体" w:hAnsi="Cambria Math" w:cs="Cambria Math"/>
                </w:rPr>
                <m:t>36</m:t>
              </m:r>
            </m:sub>
            <m:sup>
              <m:r>
                <w:rPr>
                  <w:rFonts w:ascii="Cambria Math" w:eastAsia="宋体" w:hAnsi="Cambria Math" w:cs="Cambria Math"/>
                </w:rPr>
                <m:t>89</m:t>
              </m:r>
            </m:sup>
          </m:sSubSup>
          <m:r>
            <m:rPr>
              <m:nor/>
            </m:rPr>
            <w:rPr>
              <w:rFonts w:ascii="Cambria Math" w:eastAsia="宋体" w:hAnsi="Cambria Math" w:cs="Cambria Math"/>
            </w:rPr>
            <m:t>Kr</m:t>
          </m:r>
        </m:oMath>
      </m:oMathPara>
      <w:r>
        <w:rPr>
          <w:sz w:val="24"/>
        </w:rPr>
        <w:t>和</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144</m:t>
              </m:r>
            </m:sup>
          </m:sSubSup>
          <m:r>
            <m:rPr>
              <m:nor/>
            </m:rPr>
            <w:rPr>
              <w:rFonts w:ascii="Cambria Math" w:eastAsia="宋体" w:hAnsi="Cambria Math" w:cs="Cambria Math"/>
            </w:rPr>
            <m:t>Ba</m:t>
          </m:r>
        </m:oMath>
      </m:oMathPara>
      <w:r>
        <w:rPr>
          <w:sz w:val="24"/>
        </w:rPr>
        <w:t>的过程中会释放核能</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【详解】AB．由图可知，</w:t>
      </w:r>
      <m:oMathPara>
        <m:oMathParaPr>
          <m:jc m:val="left"/>
        </m:oMathParaPr>
        <m:oMath>
          <m:sSubSup>
            <m:e/>
            <m:sub>
              <m:r>
                <w:rPr>
                  <w:rFonts w:ascii="Cambria Math" w:eastAsia="宋体" w:hAnsi="Cambria Math" w:cs="Cambria Math"/>
                </w:rPr>
                <m:t>3</m:t>
              </m:r>
            </m:sub>
            <m:sup>
              <m:r>
                <w:rPr>
                  <w:rFonts w:ascii="Cambria Math" w:eastAsia="宋体" w:hAnsi="Cambria Math" w:cs="Cambria Math"/>
                </w:rPr>
                <m:t>6</m:t>
              </m:r>
            </m:sup>
          </m:sSubSup>
          <m:r>
            <m:rPr>
              <m:nor/>
            </m:rPr>
            <w:rPr>
              <w:rFonts w:ascii="Cambria Math" w:eastAsia="宋体" w:hAnsi="Cambria Math" w:cs="Cambria Math"/>
            </w:rPr>
            <m:t>Li</m:t>
          </m:r>
        </m:oMath>
      </m:oMathPara>
      <w:r>
        <w:rPr>
          <w:sz w:val="24"/>
        </w:rPr>
        <w:t>核的比结合能约为5MeV，</w:t>
      </w:r>
      <m:oMathPara>
        <m:oMathParaPr>
          <m:jc m:val="left"/>
        </m:oMathParaPr>
        <m:oMath>
          <m:sSubSup>
            <m:e/>
            <m:sub>
              <m:r>
                <w:rPr>
                  <w:rFonts w:ascii="Cambria Math" w:eastAsia="宋体" w:hAnsi="Cambria Math" w:cs="Cambria Math"/>
                </w:rPr>
                <m:t>3</m:t>
              </m:r>
            </m:sub>
            <m:sup>
              <m:r>
                <w:rPr>
                  <w:rFonts w:ascii="Cambria Math" w:eastAsia="宋体" w:hAnsi="Cambria Math" w:cs="Cambria Math"/>
                </w:rPr>
                <m:t>6</m:t>
              </m:r>
            </m:sup>
          </m:sSubSup>
          <m:r>
            <m:rPr>
              <m:nor/>
            </m:rPr>
            <w:rPr>
              <w:rFonts w:ascii="Cambria Math" w:eastAsia="宋体" w:hAnsi="Cambria Math" w:cs="Cambria Math"/>
            </w:rPr>
            <m:t>Li</m:t>
          </m:r>
        </m:oMath>
      </m:oMathPara>
      <w:r>
        <w:rPr>
          <w:sz w:val="24"/>
        </w:rPr>
        <w:t>核的结合能约为</w:t>
      </w:r>
    </w:p>
    <w:p>
      <w:pPr>
        <w:shd w:val="clear" w:color="auto" w:fill="auto"/>
        <w:spacing w:line="360" w:lineRule="auto"/>
        <w:jc w:val="center"/>
        <w:rPr>
          <w:sz w:val="24"/>
        </w:rPr>
      </w:pPr>
      <w:r>
        <w:rPr>
          <w:sz w:val="24"/>
        </w:rPr>
        <w:t>5MeV×6=30MeV</w:t>
      </w:r>
    </w:p>
    <w:p>
      <w:pPr>
        <w:shd w:val="clear" w:color="auto" w:fill="auto"/>
        <w:spacing w:line="360" w:lineRule="auto"/>
        <w:jc w:val="left"/>
        <w:rPr>
          <w:sz w:val="24"/>
        </w:rPr>
      </w:pPr>
      <w:r>
        <w:rPr>
          <w:sz w:val="24"/>
        </w:rPr>
        <w:t>故A正确，与题意不符；B错误，与题意相符；</w:t>
      </w:r>
    </w:p>
    <w:p>
      <w:pPr>
        <w:shd w:val="clear" w:color="auto" w:fill="auto"/>
        <w:spacing w:line="360" w:lineRule="auto"/>
        <w:jc w:val="left"/>
        <w:rPr>
          <w:sz w:val="24"/>
        </w:rPr>
      </w:pPr>
      <w:r>
        <w:rPr>
          <w:sz w:val="24"/>
        </w:rPr>
        <w:t>C．比结合能越大越稳定，如图所示，</w:t>
      </w:r>
      <m:oMathPara>
        <m:oMathParaPr>
          <m:jc m:val="left"/>
        </m:oMathParaPr>
        <m:oMath>
          <m:sSubSup>
            <m:e/>
            <m:sub>
              <m:r>
                <w:rPr>
                  <w:rFonts w:ascii="Cambria Math" w:eastAsia="宋体" w:hAnsi="Cambria Math" w:cs="Cambria Math"/>
                </w:rPr>
                <m:t>3</m:t>
              </m:r>
            </m:sub>
            <m:sup>
              <m:r>
                <w:rPr>
                  <w:rFonts w:ascii="Cambria Math" w:eastAsia="宋体" w:hAnsi="Cambria Math" w:cs="Cambria Math"/>
                </w:rPr>
                <m:t>6</m:t>
              </m:r>
            </m:sup>
          </m:sSubSup>
          <m:r>
            <m:rPr>
              <m:nor/>
            </m:rPr>
            <w:rPr>
              <w:rFonts w:ascii="Cambria Math" w:eastAsia="宋体" w:hAnsi="Cambria Math" w:cs="Cambria Math"/>
            </w:rPr>
            <m:t>Li</m:t>
          </m:r>
        </m:oMath>
      </m:oMathPara>
      <w:r>
        <w:rPr>
          <w:sz w:val="24"/>
        </w:rPr>
        <w:t>核比结合能比</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4"/>
        </w:rPr>
        <w:t>核比结合能大，所以</w:t>
      </w:r>
      <m:oMathPara>
        <m:oMathParaPr>
          <m:jc m:val="left"/>
        </m:oMathParaPr>
        <m:oMath>
          <m:sSubSup>
            <m:e/>
            <m:sub>
              <m:r>
                <w:rPr>
                  <w:rFonts w:ascii="Cambria Math" w:eastAsia="宋体" w:hAnsi="Cambria Math" w:cs="Cambria Math"/>
                </w:rPr>
                <m:t>3</m:t>
              </m:r>
            </m:sub>
            <m:sup>
              <m:r>
                <w:rPr>
                  <w:rFonts w:ascii="Cambria Math" w:eastAsia="宋体" w:hAnsi="Cambria Math" w:cs="Cambria Math"/>
                </w:rPr>
                <m:t>6</m:t>
              </m:r>
            </m:sup>
          </m:sSubSup>
          <m:r>
            <m:rPr>
              <m:nor/>
            </m:rPr>
            <w:rPr>
              <w:rFonts w:ascii="Cambria Math" w:eastAsia="宋体" w:hAnsi="Cambria Math" w:cs="Cambria Math"/>
            </w:rPr>
            <m:t>Li</m:t>
          </m:r>
        </m:oMath>
      </m:oMathPara>
      <w:r>
        <w:rPr>
          <w:sz w:val="24"/>
        </w:rPr>
        <w:t>核比</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4"/>
        </w:rPr>
        <w:t>核更稳定。故C正确，与题意不符；</w:t>
      </w:r>
    </w:p>
    <w:p>
      <w:pPr>
        <w:shd w:val="clear" w:color="auto" w:fill="auto"/>
        <w:spacing w:line="360" w:lineRule="auto"/>
        <w:jc w:val="left"/>
        <w:rPr>
          <w:sz w:val="24"/>
        </w:rPr>
      </w:pPr>
      <w:r>
        <w:rPr>
          <w:sz w:val="24"/>
        </w:rPr>
        <w:t>D．</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oMath>
      </m:oMathPara>
      <w:r>
        <w:rPr>
          <w:sz w:val="24"/>
        </w:rPr>
        <w:t>裂变为</w:t>
      </w:r>
      <m:oMathPara>
        <m:oMathParaPr>
          <m:jc m:val="left"/>
        </m:oMathParaPr>
        <m:oMath>
          <m:sSubSup>
            <m:e/>
            <m:sub>
              <m:r>
                <w:rPr>
                  <w:rFonts w:ascii="Cambria Math" w:eastAsia="宋体" w:hAnsi="Cambria Math" w:cs="Cambria Math"/>
                </w:rPr>
                <m:t>36</m:t>
              </m:r>
            </m:sub>
            <m:sup>
              <m:r>
                <w:rPr>
                  <w:rFonts w:ascii="Cambria Math" w:eastAsia="宋体" w:hAnsi="Cambria Math" w:cs="Cambria Math"/>
                </w:rPr>
                <m:t>89</m:t>
              </m:r>
            </m:sup>
          </m:sSubSup>
          <m:r>
            <m:rPr>
              <m:nor/>
            </m:rPr>
            <w:rPr>
              <w:rFonts w:ascii="Cambria Math" w:eastAsia="宋体" w:hAnsi="Cambria Math" w:cs="Cambria Math"/>
            </w:rPr>
            <m:t>Kr</m:t>
          </m:r>
        </m:oMath>
      </m:oMathPara>
      <w:r>
        <w:rPr>
          <w:sz w:val="24"/>
        </w:rPr>
        <w:t>和</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144</m:t>
              </m:r>
            </m:sup>
          </m:sSubSup>
          <m:r>
            <m:rPr>
              <m:nor/>
            </m:rPr>
            <w:rPr>
              <w:rFonts w:ascii="Cambria Math" w:eastAsia="宋体" w:hAnsi="Cambria Math" w:cs="Cambria Math"/>
            </w:rPr>
            <m:t>Ba</m:t>
          </m:r>
        </m:oMath>
      </m:oMathPara>
      <w:r>
        <w:rPr>
          <w:sz w:val="24"/>
        </w:rPr>
        <w:t>的过程中会出现质量亏损，释放核能。故D正确，与题意不符。</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30．硼中子俘获疗法是肿瘤治疗的新技术，其原理是进入癌细胞内的硼核</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oMath>
      </m:oMathPara>
      <w:r>
        <w:rPr>
          <w:sz w:val="24"/>
        </w:rPr>
        <w:t>吸收慢中子，转变成锂核（Li）和</w:t>
      </w:r>
      <w:r>
        <w:rPr>
          <w:rFonts w:ascii="Times New Roman" w:eastAsia="Times New Roman" w:hAnsi="Times New Roman" w:cs="Times New Roman"/>
          <w:i/>
          <w:sz w:val="24"/>
        </w:rPr>
        <w:t>α</w:t>
      </w:r>
      <w:r>
        <w:rPr>
          <w:sz w:val="24"/>
        </w:rPr>
        <w:t>粒子，释放出</w:t>
      </w:r>
      <w:r>
        <w:rPr>
          <w:rFonts w:ascii="Times New Roman" w:eastAsia="Times New Roman" w:hAnsi="Times New Roman" w:cs="Times New Roman"/>
          <w:i/>
          <w:sz w:val="24"/>
        </w:rPr>
        <w:t>γ</w:t>
      </w:r>
      <w:r>
        <w:rPr>
          <w:sz w:val="24"/>
        </w:rPr>
        <w:t>光子。已知核反应过程中质量亏损为Δ</w:t>
      </w:r>
      <w:r>
        <w:rPr>
          <w:rFonts w:ascii="Times New Roman" w:eastAsia="Times New Roman" w:hAnsi="Times New Roman" w:cs="Times New Roman"/>
          <w:i/>
          <w:sz w:val="24"/>
        </w:rPr>
        <w:t>m</w:t>
      </w:r>
      <w:r>
        <w:rPr>
          <w:sz w:val="24"/>
        </w:rPr>
        <w:t>，核反应放出的能量一部分为</w:t>
      </w:r>
      <w:r>
        <w:rPr>
          <w:rFonts w:ascii="Times New Roman" w:eastAsia="Times New Roman" w:hAnsi="Times New Roman" w:cs="Times New Roman"/>
          <w:i/>
          <w:sz w:val="24"/>
        </w:rPr>
        <w:t>γ</w:t>
      </w:r>
      <w:r>
        <w:rPr>
          <w:sz w:val="24"/>
        </w:rPr>
        <w:t>光子的能量</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0</w:t>
      </w:r>
      <w:r>
        <w:rPr>
          <w:sz w:val="24"/>
        </w:rPr>
        <w:t>，锂核的比结合能为</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α</w:t>
      </w:r>
      <w:r>
        <w:rPr>
          <w:sz w:val="24"/>
        </w:rPr>
        <w:t>粒子的比结合能为</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2</w:t>
      </w:r>
      <w:r>
        <w:rPr>
          <w:sz w:val="24"/>
        </w:rPr>
        <w:t>，普朗克常量为</w:t>
      </w:r>
      <w:r>
        <w:rPr>
          <w:rFonts w:ascii="Times New Roman" w:eastAsia="Times New Roman" w:hAnsi="Times New Roman" w:cs="Times New Roman"/>
          <w:i/>
          <w:sz w:val="24"/>
        </w:rPr>
        <w:t>h</w:t>
      </w:r>
      <w:r>
        <w:rPr>
          <w:sz w:val="24"/>
        </w:rPr>
        <w:t>，真空中光速为</w:t>
      </w:r>
      <w:r>
        <w:rPr>
          <w:rFonts w:ascii="Times New Roman" w:eastAsia="Times New Roman" w:hAnsi="Times New Roman" w:cs="Times New Roman"/>
          <w:i/>
          <w:sz w:val="24"/>
        </w:rPr>
        <w:t>c</w:t>
      </w:r>
      <w:r>
        <w:rPr>
          <w:sz w:val="24"/>
        </w:rPr>
        <w:t>。</w:t>
      </w:r>
    </w:p>
    <w:p>
      <w:pPr>
        <w:shd w:val="clear" w:color="auto" w:fill="auto"/>
        <w:spacing w:line="360" w:lineRule="auto"/>
        <w:jc w:val="left"/>
        <w:rPr>
          <w:sz w:val="24"/>
        </w:rPr>
      </w:pPr>
      <w:r>
        <w:rPr>
          <w:sz w:val="24"/>
        </w:rPr>
        <w:t>（1）写出核反应方程并求释放的能量</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oMath>
      </m:oMathPara>
      <w:r>
        <w:rPr>
          <w:sz w:val="24"/>
        </w:rPr>
        <w:t>；</w:t>
      </w:r>
    </w:p>
    <w:p>
      <w:pPr>
        <w:shd w:val="clear" w:color="auto" w:fill="auto"/>
        <w:spacing w:line="360" w:lineRule="auto"/>
        <w:jc w:val="left"/>
        <w:rPr>
          <w:sz w:val="24"/>
        </w:rPr>
      </w:pPr>
      <w:r>
        <w:rPr>
          <w:sz w:val="24"/>
        </w:rPr>
        <w:t>（2）求</w:t>
      </w:r>
      <w:r>
        <w:rPr>
          <w:rFonts w:ascii="Times New Roman" w:eastAsia="Times New Roman" w:hAnsi="Times New Roman" w:cs="Times New Roman"/>
          <w:i/>
          <w:sz w:val="24"/>
        </w:rPr>
        <w:t>γ</w:t>
      </w:r>
      <w:r>
        <w:rPr>
          <w:sz w:val="24"/>
        </w:rPr>
        <w:t>光子的频率；</w:t>
      </w:r>
    </w:p>
    <w:p>
      <w:pPr>
        <w:shd w:val="clear" w:color="auto" w:fill="auto"/>
        <w:spacing w:line="360" w:lineRule="auto"/>
        <w:jc w:val="left"/>
        <w:rPr>
          <w:sz w:val="24"/>
        </w:rPr>
      </w:pPr>
      <w:r>
        <w:rPr>
          <w:sz w:val="24"/>
        </w:rPr>
        <w:t>（3）求硼核的比结合能</w:t>
      </w:r>
      <w:r>
        <w:rPr>
          <w:rFonts w:ascii="Times New Roman" w:eastAsia="Times New Roman" w:hAnsi="Times New Roman" w:cs="Times New Roman"/>
          <w:i/>
          <w:sz w:val="24"/>
        </w:rPr>
        <w:t>E</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85975" cy="1885950"/>
            <wp:docPr id="100121" name="" descr="@@@8de3237b-21e4-4b9d-a014-9ebfc92cb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56"/>
                    <a:stretch>
                      <a:fillRect/>
                    </a:stretch>
                  </pic:blipFill>
                  <pic:spPr>
                    <a:xfrm>
                      <a:off x="0" y="0"/>
                      <a:ext cx="2085975" cy="18859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3</m:t>
              </m:r>
            </m:sub>
            <m:sup>
              <m:r>
                <w:rPr>
                  <w:rFonts w:ascii="Cambria Math" w:eastAsia="宋体" w:hAnsi="Cambria Math" w:cs="Cambria Math"/>
                </w:rPr>
                <m:t>7</m:t>
              </m:r>
            </m:sup>
          </m:sSubSup>
          <m:r>
            <m:rPr>
              <m:nor/>
            </m:rPr>
            <w:rPr>
              <w:rFonts w:ascii="Cambria Math" w:eastAsia="宋体" w:hAnsi="Cambria Math" w:cs="Cambria Math"/>
            </w:rPr>
            <m:t>Li</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4"/>
        </w:rPr>
        <w:t>，</w:t>
      </w: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r>
        <w:rPr>
          <w:sz w:val="24"/>
        </w:rPr>
        <w:t>；（2）</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h</m:t>
              </m:r>
            </m:den>
          </m:f>
        </m:oMath>
      </m:oMathPara>
      <w:r>
        <w:rPr>
          <w:sz w:val="24"/>
        </w:rPr>
        <w:t>；（3）</w:t>
      </w:r>
      <m:oMathPara>
        <m:oMathParaPr>
          <m:jc m:val="left"/>
        </m:oMathParaPr>
        <m:oMath>
          <m:f>
            <m:num>
              <m:r>
                <w:rPr>
                  <w:rFonts w:ascii="Cambria Math" w:eastAsia="宋体" w:hAnsi="Cambria Math" w:cs="Cambria Math"/>
                </w:rPr>
                <m:t>7</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10</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【知识点】结合能与比结合能、质能方程</w:t>
      </w:r>
    </w:p>
    <w:p>
      <w:pPr>
        <w:shd w:val="clear" w:color="auto" w:fill="auto"/>
        <w:spacing w:line="360" w:lineRule="auto"/>
        <w:jc w:val="left"/>
        <w:rPr>
          <w:sz w:val="24"/>
        </w:rPr>
      </w:pPr>
      <w:r>
        <w:rPr>
          <w:sz w:val="24"/>
        </w:rPr>
        <w:t>【详解】（1）根据质量数与电荷数守恒，该核反应方程为</w:t>
      </w:r>
    </w:p>
    <w:p>
      <w:pPr>
        <w:shd w:val="clear" w:color="auto" w:fill="auto"/>
        <w:spacing w:line="360" w:lineRule="auto"/>
        <w:jc w:val="center"/>
        <w:rPr>
          <w:sz w:val="24"/>
        </w:rPr>
      </w:pP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3</m:t>
              </m:r>
            </m:sub>
            <m:sup>
              <m:r>
                <w:rPr>
                  <w:rFonts w:ascii="Cambria Math" w:eastAsia="宋体" w:hAnsi="Cambria Math" w:cs="Cambria Math"/>
                </w:rPr>
                <m:t>7</m:t>
              </m:r>
            </m:sup>
          </m:sSubSup>
          <m:r>
            <m:rPr>
              <m:nor/>
            </m:rPr>
            <w:rPr>
              <w:rFonts w:ascii="Cambria Math" w:eastAsia="宋体" w:hAnsi="Cambria Math" w:cs="Cambria Math"/>
            </w:rPr>
            <m:t>Li</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p>
    <w:p>
      <w:pPr>
        <w:shd w:val="clear" w:color="auto" w:fill="auto"/>
        <w:spacing w:line="360" w:lineRule="auto"/>
        <w:jc w:val="left"/>
        <w:rPr>
          <w:sz w:val="24"/>
        </w:rPr>
      </w:pPr>
      <w:r>
        <w:rPr>
          <w:sz w:val="24"/>
        </w:rPr>
        <w:t>核反应过程中质量亏损为Δ</w:t>
      </w:r>
      <w:r>
        <w:rPr>
          <w:rFonts w:ascii="Times New Roman" w:eastAsia="Times New Roman" w:hAnsi="Times New Roman" w:cs="Times New Roman"/>
          <w:i/>
          <w:sz w:val="24"/>
        </w:rPr>
        <w:t>m</w:t>
      </w:r>
      <w:r>
        <w:rPr>
          <w:sz w:val="24"/>
        </w:rPr>
        <w:t>，根据质能方程有</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（2）</w:t>
      </w:r>
      <w:r>
        <w:rPr>
          <w:rFonts w:ascii="Times New Roman" w:eastAsia="Times New Roman" w:hAnsi="Times New Roman" w:cs="Times New Roman"/>
          <w:i/>
          <w:sz w:val="24"/>
        </w:rPr>
        <w:t>γ</w:t>
      </w:r>
      <w:r>
        <w:rPr>
          <w:sz w:val="24"/>
        </w:rPr>
        <w:t>光子的能量</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0</w:t>
      </w:r>
      <w:r>
        <w:rPr>
          <w:sz w:val="24"/>
        </w:rPr>
        <w:t>，根据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ν</m:t>
          </m:r>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h</m:t>
              </m:r>
            </m:den>
          </m:f>
        </m:oMath>
      </m:oMathPara>
    </w:p>
    <w:p>
      <w:pPr>
        <w:shd w:val="clear" w:color="auto" w:fill="auto"/>
        <w:spacing w:line="360" w:lineRule="auto"/>
        <w:jc w:val="left"/>
        <w:rPr>
          <w:sz w:val="24"/>
        </w:rPr>
      </w:pPr>
      <w:r>
        <w:rPr>
          <w:sz w:val="24"/>
        </w:rPr>
        <w:t>（3）根据结合能、比结合能的定义以及能量守恒定律有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10</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7</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7</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10</m:t>
              </m:r>
            </m:den>
          </m:f>
        </m:oMath>
      </m:oMathPara>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31．自然界中的四种相互作用分别是万有引力相互作用、电磁相互作用、强相互作用、弱相互作用。下列有关说法错误的是（　　）</w:t>
      </w:r>
    </w:p>
    <w:p>
      <w:pPr>
        <w:shd w:val="clear" w:color="auto" w:fill="auto"/>
        <w:spacing w:line="360" w:lineRule="auto"/>
        <w:jc w:val="left"/>
        <w:rPr>
          <w:sz w:val="24"/>
        </w:rPr>
      </w:pPr>
      <w:r>
        <w:rPr>
          <w:sz w:val="24"/>
        </w:rPr>
        <w:t>A．万有引力相互作用在天体运动中起重要作用，但在研究微观粒子的相互作用时可略去</w:t>
      </w:r>
    </w:p>
    <w:p>
      <w:pPr>
        <w:shd w:val="clear" w:color="auto" w:fill="auto"/>
        <w:spacing w:line="360" w:lineRule="auto"/>
        <w:jc w:val="left"/>
        <w:rPr>
          <w:sz w:val="24"/>
        </w:rPr>
      </w:pPr>
      <w:r>
        <w:rPr>
          <w:sz w:val="24"/>
        </w:rPr>
        <w:t>B．电磁相互作用是指带电粒子或磁体之间的作用力</w:t>
      </w:r>
    </w:p>
    <w:p>
      <w:pPr>
        <w:shd w:val="clear" w:color="auto" w:fill="auto"/>
        <w:spacing w:line="360" w:lineRule="auto"/>
        <w:jc w:val="left"/>
        <w:rPr>
          <w:sz w:val="24"/>
        </w:rPr>
      </w:pPr>
      <w:r>
        <w:rPr>
          <w:sz w:val="24"/>
        </w:rPr>
        <w:t>C．原子核内核子间的核力为强相互作用，它将核内质子及中子紧紧束缚在一起</w:t>
      </w:r>
    </w:p>
    <w:p>
      <w:pPr>
        <w:shd w:val="clear" w:color="auto" w:fill="auto"/>
        <w:spacing w:line="360" w:lineRule="auto"/>
        <w:jc w:val="left"/>
        <w:rPr>
          <w:sz w:val="24"/>
        </w:rPr>
      </w:pPr>
      <w:r>
        <w:rPr>
          <w:sz w:val="24"/>
        </w:rPr>
        <w:t>D．弱相互作用是发生在微观粒子和光子之间的一种作用</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【知识点】电场的概念</w:t>
      </w:r>
    </w:p>
    <w:p>
      <w:pPr>
        <w:shd w:val="clear" w:color="auto" w:fill="auto"/>
        <w:spacing w:line="360" w:lineRule="auto"/>
        <w:jc w:val="left"/>
        <w:rPr>
          <w:sz w:val="24"/>
        </w:rPr>
      </w:pPr>
      <w:r>
        <w:rPr>
          <w:sz w:val="24"/>
        </w:rPr>
        <w:t>【详解】A．研究微观粒子的相互作用时万有引力影响非常微小，可忽略不计，故A正确，不符合题意；</w:t>
      </w:r>
    </w:p>
    <w:p>
      <w:pPr>
        <w:shd w:val="clear" w:color="auto" w:fill="auto"/>
        <w:spacing w:line="360" w:lineRule="auto"/>
        <w:jc w:val="left"/>
        <w:rPr>
          <w:sz w:val="24"/>
        </w:rPr>
      </w:pPr>
      <w:r>
        <w:rPr>
          <w:sz w:val="24"/>
        </w:rPr>
        <w:t>B．电磁相互作用是指带电粒子与磁场之间或磁体与磁场之间的作用力，故B错误，符合题意；</w:t>
      </w:r>
    </w:p>
    <w:p>
      <w:pPr>
        <w:shd w:val="clear" w:color="auto" w:fill="auto"/>
        <w:spacing w:line="360" w:lineRule="auto"/>
        <w:jc w:val="left"/>
        <w:rPr>
          <w:sz w:val="24"/>
        </w:rPr>
      </w:pPr>
      <w:r>
        <w:rPr>
          <w:sz w:val="24"/>
        </w:rPr>
        <w:t>C．原子核内核子间的核力为强相互作用，它将核内质子及中子紧紧束缚在一起，故C正确，不符合题意；</w:t>
      </w:r>
    </w:p>
    <w:p>
      <w:pPr>
        <w:shd w:val="clear" w:color="auto" w:fill="auto"/>
        <w:spacing w:line="360" w:lineRule="auto"/>
        <w:jc w:val="left"/>
        <w:rPr>
          <w:sz w:val="24"/>
        </w:rPr>
      </w:pPr>
      <w:r>
        <w:rPr>
          <w:sz w:val="24"/>
        </w:rPr>
        <w:t>D．弱相互作用力，只作用于电子、夸克、中微子等费米子，并制约着放射性现象，而对光子、引力子等玻色子不起作用，故D错误，符合题意。</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32．研究表明原子核核子的平均质量（原子核的质量除以核子数）与原子序数有如图所示的关系。一般认为大于铁原子核质量数（56）的为重核，小于则是轻核。下列对该图像的理解正确的是（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05025" cy="1285875"/>
            <wp:docPr id="100123" name="" descr="@@@ec652e1b-cb4c-4a9b-987f-34bbd8a60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57"/>
                    <a:stretch>
                      <a:fillRect/>
                    </a:stretch>
                  </pic:blipFill>
                  <pic:spPr>
                    <a:xfrm>
                      <a:off x="0" y="0"/>
                      <a:ext cx="2105025" cy="1285875"/>
                    </a:xfrm>
                    <a:prstGeom prst="rect">
                      <a:avLst/>
                    </a:prstGeom>
                  </pic:spPr>
                </pic:pic>
              </a:graphicData>
            </a:graphic>
          </wp:inline>
        </w:drawing>
      </w:r>
    </w:p>
    <w:p>
      <w:pPr>
        <w:shd w:val="clear" w:color="auto" w:fill="auto"/>
        <w:spacing w:line="360" w:lineRule="auto"/>
        <w:jc w:val="left"/>
        <w:rPr>
          <w:sz w:val="24"/>
        </w:rPr>
      </w:pPr>
      <w:r>
        <w:rPr>
          <w:sz w:val="24"/>
        </w:rPr>
        <w:t>A．从图中可以看出，Fe原子核最稳定</w:t>
      </w:r>
    </w:p>
    <w:p>
      <w:pPr>
        <w:shd w:val="clear" w:color="auto" w:fill="auto"/>
        <w:spacing w:line="360" w:lineRule="auto"/>
        <w:jc w:val="left"/>
        <w:rPr>
          <w:sz w:val="24"/>
        </w:rPr>
      </w:pPr>
      <w:r>
        <w:rPr>
          <w:sz w:val="24"/>
        </w:rPr>
        <w:t>B．从图中可以看出，重核A裂变成原子核B和C时，需要吸收能量</w:t>
      </w:r>
    </w:p>
    <w:p>
      <w:pPr>
        <w:shd w:val="clear" w:color="auto" w:fill="auto"/>
        <w:spacing w:line="360" w:lineRule="auto"/>
        <w:jc w:val="left"/>
        <w:rPr>
          <w:sz w:val="24"/>
        </w:rPr>
      </w:pPr>
      <w:r>
        <w:rPr>
          <w:sz w:val="24"/>
        </w:rPr>
        <w:t>C．从图中可以看出，轻核D和E发生聚变生成原子核F时，需要吸收能量</w:t>
      </w:r>
    </w:p>
    <w:p>
      <w:pPr>
        <w:shd w:val="clear" w:color="auto" w:fill="auto"/>
        <w:spacing w:line="360" w:lineRule="auto"/>
        <w:jc w:val="left"/>
        <w:rPr>
          <w:sz w:val="24"/>
        </w:rPr>
      </w:pPr>
      <w:r>
        <w:rPr>
          <w:sz w:val="24"/>
        </w:rPr>
        <w:t>D．从图中可以看出，重核随原子序数的增加，比结合能变大</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【详解】A．轻核可聚变为更稳定的核，重核可裂变为更稳定的核，则Fe原子核最稳定，A正确；</w:t>
      </w:r>
    </w:p>
    <w:p>
      <w:pPr>
        <w:shd w:val="clear" w:color="auto" w:fill="auto"/>
        <w:spacing w:line="360" w:lineRule="auto"/>
        <w:jc w:val="left"/>
        <w:rPr>
          <w:sz w:val="24"/>
        </w:rPr>
      </w:pPr>
      <w:r>
        <w:rPr>
          <w:sz w:val="24"/>
        </w:rPr>
        <w:t>B．重核A裂变成原子核B和C时，由图可知，核子平均质量减小，裂变过程存在质量亏损，需要释放能量，B错误；</w:t>
      </w:r>
    </w:p>
    <w:p>
      <w:pPr>
        <w:shd w:val="clear" w:color="auto" w:fill="auto"/>
        <w:spacing w:line="360" w:lineRule="auto"/>
        <w:jc w:val="left"/>
        <w:rPr>
          <w:sz w:val="24"/>
        </w:rPr>
      </w:pPr>
      <w:r>
        <w:rPr>
          <w:sz w:val="24"/>
        </w:rPr>
        <w:t>C．轻核D和E发生聚变生成原子核F时，由图可知，核子平均质量减小，聚变过程存在质量亏损，需要释放能量，C错误；</w:t>
      </w:r>
    </w:p>
    <w:p>
      <w:pPr>
        <w:shd w:val="clear" w:color="auto" w:fill="auto"/>
        <w:spacing w:line="360" w:lineRule="auto"/>
        <w:jc w:val="left"/>
        <w:rPr>
          <w:sz w:val="24"/>
        </w:rPr>
      </w:pPr>
      <w:r>
        <w:rPr>
          <w:sz w:val="24"/>
        </w:rPr>
        <w:t>D．由图可知重核随原子序数的增加，原子核越不稳定，故比结合能越小，D错误。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33．关于爱因斯坦提出的质能方程</w:t>
      </w: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mc</w:t>
      </w:r>
      <w:r>
        <w:rPr>
          <w:rFonts w:ascii="Times New Roman" w:eastAsia="Times New Roman" w:hAnsi="Times New Roman" w:cs="Times New Roman"/>
          <w:i/>
          <w:sz w:val="24"/>
          <w:vertAlign w:val="superscript"/>
        </w:rPr>
        <w:t>2</w:t>
      </w:r>
      <w:r>
        <w:rPr>
          <w:sz w:val="24"/>
        </w:rPr>
        <w:t>和Δ</w:t>
      </w:r>
      <w:r>
        <w:rPr>
          <w:rFonts w:ascii="Times New Roman" w:eastAsia="Times New Roman" w:hAnsi="Times New Roman" w:cs="Times New Roman"/>
          <w:i/>
          <w:sz w:val="24"/>
        </w:rPr>
        <w:t>E</w:t>
      </w:r>
      <w:r>
        <w:rPr>
          <w:sz w:val="24"/>
        </w:rPr>
        <w:t>=Δ</w:t>
      </w:r>
      <w:r>
        <w:rPr>
          <w:rFonts w:ascii="Times New Roman" w:eastAsia="Times New Roman" w:hAnsi="Times New Roman" w:cs="Times New Roman"/>
          <w:i/>
          <w:sz w:val="24"/>
        </w:rPr>
        <w:t>mc</w:t>
      </w:r>
      <w:r>
        <w:rPr>
          <w:rFonts w:ascii="Times New Roman" w:eastAsia="Times New Roman" w:hAnsi="Times New Roman" w:cs="Times New Roman"/>
          <w:i/>
          <w:sz w:val="24"/>
          <w:vertAlign w:val="superscript"/>
        </w:rPr>
        <w:t>2</w:t>
      </w:r>
      <w:r>
        <w:rPr>
          <w:sz w:val="24"/>
        </w:rPr>
        <w:t>，下列说法不正确的是（　　）</w:t>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mc</w:t>
      </w:r>
      <w:r>
        <w:rPr>
          <w:rFonts w:ascii="Times New Roman" w:eastAsia="Times New Roman" w:hAnsi="Times New Roman" w:cs="Times New Roman"/>
          <w:i/>
          <w:sz w:val="24"/>
          <w:vertAlign w:val="superscript"/>
        </w:rPr>
        <w:t>2</w:t>
      </w:r>
      <w:r>
        <w:rPr>
          <w:sz w:val="24"/>
        </w:rPr>
        <w:t>中的</w:t>
      </w:r>
      <w:r>
        <w:rPr>
          <w:rFonts w:ascii="Times New Roman" w:eastAsia="Times New Roman" w:hAnsi="Times New Roman" w:cs="Times New Roman"/>
          <w:i/>
          <w:sz w:val="24"/>
        </w:rPr>
        <w:t>E</w:t>
      </w:r>
      <w:r>
        <w:rPr>
          <w:sz w:val="24"/>
        </w:rPr>
        <w:t>是发生核反应时释放的核能</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mc</w:t>
      </w:r>
      <w:r>
        <w:rPr>
          <w:rFonts w:ascii="Times New Roman" w:eastAsia="Times New Roman" w:hAnsi="Times New Roman" w:cs="Times New Roman"/>
          <w:i/>
          <w:sz w:val="24"/>
          <w:vertAlign w:val="superscript"/>
        </w:rPr>
        <w:t>2</w:t>
      </w:r>
      <w:r>
        <w:rPr>
          <w:sz w:val="24"/>
        </w:rPr>
        <w:t>表明物体具有的能量与其质量成正比</w:t>
      </w:r>
    </w:p>
    <w:p>
      <w:pPr>
        <w:shd w:val="clear" w:color="auto" w:fill="auto"/>
        <w:spacing w:line="360" w:lineRule="auto"/>
        <w:jc w:val="left"/>
        <w:rPr>
          <w:sz w:val="24"/>
        </w:rPr>
      </w:pPr>
      <w:r>
        <w:rPr>
          <w:sz w:val="24"/>
        </w:rPr>
        <w:t>C．根据Δ</w:t>
      </w:r>
      <w:r>
        <w:rPr>
          <w:rFonts w:ascii="Times New Roman" w:eastAsia="Times New Roman" w:hAnsi="Times New Roman" w:cs="Times New Roman"/>
          <w:i/>
          <w:sz w:val="24"/>
        </w:rPr>
        <w:t>E</w:t>
      </w:r>
      <w:r>
        <w:rPr>
          <w:sz w:val="24"/>
        </w:rPr>
        <w:t>=Δ</w:t>
      </w:r>
      <w:r>
        <w:rPr>
          <w:rFonts w:ascii="Times New Roman" w:eastAsia="Times New Roman" w:hAnsi="Times New Roman" w:cs="Times New Roman"/>
          <w:i/>
          <w:sz w:val="24"/>
        </w:rPr>
        <w:t>mc</w:t>
      </w:r>
      <w:r>
        <w:rPr>
          <w:rFonts w:ascii="Times New Roman" w:eastAsia="Times New Roman" w:hAnsi="Times New Roman" w:cs="Times New Roman"/>
          <w:i/>
          <w:sz w:val="24"/>
          <w:vertAlign w:val="superscript"/>
        </w:rPr>
        <w:t>2</w:t>
      </w:r>
      <w:r>
        <w:rPr>
          <w:sz w:val="24"/>
        </w:rPr>
        <w:t>，可以计算核反应中释放的核能</w:t>
      </w:r>
    </w:p>
    <w:p>
      <w:pPr>
        <w:shd w:val="clear" w:color="auto" w:fill="auto"/>
        <w:spacing w:line="360" w:lineRule="auto"/>
        <w:jc w:val="left"/>
        <w:rPr>
          <w:sz w:val="24"/>
        </w:rPr>
      </w:pPr>
      <w:r>
        <w:rPr>
          <w:sz w:val="24"/>
        </w:rPr>
        <w:t>D．两个质子和两个中子结合成一个氦核时，释放出核能，说明此过程中出现了质量亏损</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【知识点】质能方程</w:t>
      </w:r>
    </w:p>
    <w:p>
      <w:pPr>
        <w:shd w:val="clear" w:color="auto" w:fill="auto"/>
        <w:spacing w:line="360" w:lineRule="auto"/>
        <w:jc w:val="left"/>
        <w:rPr>
          <w:sz w:val="24"/>
        </w:rPr>
      </w:pPr>
      <w:r>
        <w:rPr>
          <w:sz w:val="24"/>
        </w:rPr>
        <w:t>【详解】A．</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r>
        <w:rPr>
          <w:sz w:val="24"/>
        </w:rPr>
        <w:t>中的</w:t>
      </w:r>
      <w:r>
        <w:rPr>
          <w:rFonts w:ascii="Times New Roman" w:eastAsia="Times New Roman" w:hAnsi="Times New Roman" w:cs="Times New Roman"/>
          <w:i/>
          <w:sz w:val="24"/>
        </w:rPr>
        <w:t>E</w:t>
      </w:r>
      <w:r>
        <w:rPr>
          <w:sz w:val="24"/>
        </w:rPr>
        <w:t>是物体蕴含的能量，不是核反应中释放的核能，释放的核能为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r>
        <w:rPr>
          <w:sz w:val="24"/>
        </w:rPr>
        <w:t>，故A错误；</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r>
        <w:rPr>
          <w:sz w:val="24"/>
        </w:rPr>
        <w:t>表明物体具有的能量与其质量成正比，故B正确；</w:t>
      </w:r>
    </w:p>
    <w:p>
      <w:pPr>
        <w:shd w:val="clear" w:color="auto" w:fill="auto"/>
        <w:spacing w:line="360" w:lineRule="auto"/>
        <w:jc w:val="left"/>
        <w:rPr>
          <w:sz w:val="24"/>
        </w:rPr>
      </w:pPr>
      <w:r>
        <w:rPr>
          <w:sz w:val="24"/>
        </w:rPr>
        <w:t>C．根据</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r>
        <w:rPr>
          <w:sz w:val="24"/>
        </w:rPr>
        <w:t>可计算核反应的能量，故C正确；</w:t>
      </w:r>
    </w:p>
    <w:p>
      <w:pPr>
        <w:shd w:val="clear" w:color="auto" w:fill="auto"/>
        <w:spacing w:line="360" w:lineRule="auto"/>
        <w:jc w:val="left"/>
        <w:rPr>
          <w:sz w:val="24"/>
        </w:rPr>
      </w:pPr>
      <w:r>
        <w:rPr>
          <w:sz w:val="24"/>
        </w:rPr>
        <w:t>D．两个质子和两个中子结合成一个氦核时释放能量，根据爱因斯坦质能方程知，该过程有质量亏损，故D正确。</w:t>
      </w:r>
    </w:p>
    <w:p>
      <w:pPr>
        <w:shd w:val="clear" w:color="auto" w:fill="auto"/>
        <w:spacing w:line="360" w:lineRule="auto"/>
        <w:jc w:val="left"/>
        <w:rPr>
          <w:sz w:val="24"/>
        </w:rPr>
      </w:pPr>
      <w:r>
        <w:rPr>
          <w:sz w:val="24"/>
        </w:rPr>
        <w:t>本题选不正确的，故选A。</w:t>
      </w:r>
    </w:p>
    <w:p>
      <w:pPr>
        <w:shd w:val="clear" w:color="auto" w:fill="auto"/>
        <w:spacing w:line="360" w:lineRule="auto"/>
        <w:jc w:val="left"/>
        <w:rPr>
          <w:sz w:val="24"/>
        </w:rPr>
      </w:pPr>
      <w:r>
        <w:rPr>
          <w:sz w:val="24"/>
        </w:rPr>
        <w:t>34．原子核的比结合能曲线如图所示，根据该曲线，下列判断中正确的有</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62200" cy="1600200"/>
            <wp:docPr id="100125" name="" descr="@@@7dc497e9-a0a8-4532-a7ca-c5c97eabb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58"/>
                    <a:stretch>
                      <a:fillRect/>
                    </a:stretch>
                  </pic:blipFill>
                  <pic:spPr>
                    <a:xfrm>
                      <a:off x="0" y="0"/>
                      <a:ext cx="2362200" cy="160020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核的结合能约为14 MeV</w:t>
      </w:r>
    </w:p>
    <w:p>
      <w:pPr>
        <w:shd w:val="clear" w:color="auto" w:fill="auto"/>
        <w:spacing w:line="360" w:lineRule="auto"/>
        <w:jc w:val="left"/>
        <w:rPr>
          <w:sz w:val="24"/>
        </w:rPr>
      </w:pPr>
      <w:r>
        <w:rPr>
          <w:sz w:val="24"/>
        </w:rPr>
        <w:t>B．</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核比</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6</m:t>
              </m:r>
            </m:sup>
          </m:sPre>
          <m:r>
            <m:rPr>
              <m:nor/>
            </m:rPr>
            <w:rPr>
              <w:rFonts w:ascii="Cambria Math" w:eastAsia="宋体" w:hAnsi="Cambria Math" w:cs="Cambria Math"/>
            </w:rPr>
            <m:t>i</m:t>
          </m:r>
        </m:oMath>
      </m:oMathPara>
      <w:r>
        <w:rPr>
          <w:sz w:val="24"/>
        </w:rPr>
        <w:t>核更稳定</w:t>
      </w:r>
    </w:p>
    <w:p>
      <w:pPr>
        <w:shd w:val="clear" w:color="auto" w:fill="auto"/>
        <w:spacing w:line="360" w:lineRule="auto"/>
        <w:jc w:val="left"/>
        <w:rPr>
          <w:sz w:val="24"/>
        </w:rPr>
      </w:pPr>
      <w:r>
        <w:rPr>
          <w:sz w:val="24"/>
        </w:rPr>
        <w:t>C．两个</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oMath>
      </m:oMathPara>
      <w:r>
        <w:rPr>
          <w:sz w:val="24"/>
        </w:rPr>
        <w:t>核结合成</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核时释放能量</w:t>
      </w:r>
    </w:p>
    <w:p>
      <w:pPr>
        <w:shd w:val="clear" w:color="auto" w:fill="auto"/>
        <w:spacing w:line="360" w:lineRule="auto"/>
        <w:jc w:val="left"/>
        <w:rPr>
          <w:sz w:val="24"/>
        </w:rPr>
      </w:pPr>
      <w:r>
        <w:rPr>
          <w:sz w:val="24"/>
        </w:rPr>
        <w:t>D．</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235</m:t>
              </m:r>
            </m:sup>
          </m:sPre>
        </m:oMath>
      </m:oMathPara>
      <w:r>
        <w:rPr>
          <w:sz w:val="24"/>
        </w:rPr>
        <w:t>核中核子的平均结合能比</w:t>
      </w:r>
      <m:oMathPara>
        <m:oMathParaPr>
          <m:jc m:val="left"/>
        </m:oMathParaPr>
        <m:oMath>
          <m:sPre>
            <m:e>
              <m:r>
                <m:rPr>
                  <m:nor/>
                </m:rPr>
                <w:rPr>
                  <w:rFonts w:ascii="Cambria Math" w:eastAsia="宋体" w:hAnsi="Cambria Math" w:cs="Cambria Math"/>
                </w:rPr>
                <m:t>K</m:t>
              </m:r>
            </m:e>
            <m:sub>
              <m:r>
                <w:rPr>
                  <w:rFonts w:ascii="Cambria Math" w:eastAsia="宋体" w:hAnsi="Cambria Math" w:cs="Cambria Math"/>
                </w:rPr>
                <m:t>36</m:t>
              </m:r>
            </m:sub>
            <m:sup>
              <m:r>
                <w:rPr>
                  <w:rFonts w:ascii="Cambria Math" w:eastAsia="宋体" w:hAnsi="Cambria Math" w:cs="Cambria Math"/>
                </w:rPr>
                <m:t>89</m:t>
              </m:r>
            </m:sup>
          </m:sPre>
          <m:r>
            <m:rPr>
              <m:nor/>
            </m:rPr>
            <w:rPr>
              <w:rFonts w:ascii="Cambria Math" w:eastAsia="宋体" w:hAnsi="Cambria Math" w:cs="Cambria Math"/>
            </w:rPr>
            <m:t>r</m:t>
          </m:r>
        </m:oMath>
      </m:oMathPara>
      <w:r>
        <w:rPr>
          <w:sz w:val="24"/>
        </w:rPr>
        <w:t>核中的大</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【详解】A．由图知</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核的比结合能约为7 MeV，所以结合能约为</w:t>
      </w:r>
    </w:p>
    <w:p>
      <w:pPr>
        <w:shd w:val="clear" w:color="auto" w:fill="auto"/>
        <w:spacing w:line="360" w:lineRule="auto"/>
        <w:jc w:val="center"/>
        <w:rPr>
          <w:sz w:val="24"/>
        </w:rPr>
      </w:pPr>
      <w:r>
        <w:rPr>
          <w:sz w:val="24"/>
        </w:rPr>
        <w:t>4×7=28 MeV</w:t>
      </w:r>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核比</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6</m:t>
              </m:r>
            </m:sup>
          </m:sPre>
          <m:r>
            <m:rPr>
              <m:nor/>
            </m:rPr>
            <w:rPr>
              <w:rFonts w:ascii="Cambria Math" w:eastAsia="宋体" w:hAnsi="Cambria Math" w:cs="Cambria Math"/>
            </w:rPr>
            <m:t>i</m:t>
          </m:r>
        </m:oMath>
      </m:oMathPara>
      <w:r>
        <w:rPr>
          <w:sz w:val="24"/>
        </w:rPr>
        <w:t>核的比结合能大，所以</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核比</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6</m:t>
              </m:r>
            </m:sup>
          </m:sPre>
          <m:r>
            <m:rPr>
              <m:nor/>
            </m:rPr>
            <w:rPr>
              <w:rFonts w:ascii="Cambria Math" w:eastAsia="宋体" w:hAnsi="Cambria Math" w:cs="Cambria Math"/>
            </w:rPr>
            <m:t>i</m:t>
          </m:r>
        </m:oMath>
      </m:oMathPara>
      <w:r>
        <w:rPr>
          <w:sz w:val="24"/>
        </w:rPr>
        <w:t>核更稳定，故B正确；</w:t>
      </w:r>
    </w:p>
    <w:p>
      <w:pPr>
        <w:shd w:val="clear" w:color="auto" w:fill="auto"/>
        <w:spacing w:line="360" w:lineRule="auto"/>
        <w:jc w:val="left"/>
        <w:rPr>
          <w:sz w:val="24"/>
        </w:rPr>
      </w:pPr>
      <w:r>
        <w:rPr>
          <w:sz w:val="24"/>
        </w:rPr>
        <w:t>C．两个</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oMath>
      </m:oMathPara>
      <w:r>
        <w:rPr>
          <w:sz w:val="24"/>
        </w:rPr>
        <w:t>核结合成</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核时，即由比结合能小的反应生成比结合能大的释放能量，故C正确；</w:t>
      </w:r>
    </w:p>
    <w:p>
      <w:pPr>
        <w:shd w:val="clear" w:color="auto" w:fill="auto"/>
        <w:spacing w:line="360" w:lineRule="auto"/>
        <w:jc w:val="left"/>
        <w:rPr>
          <w:sz w:val="24"/>
        </w:rPr>
      </w:pPr>
      <w:r>
        <w:rPr>
          <w:sz w:val="24"/>
        </w:rPr>
        <w:t>D．由图知</w:t>
      </w:r>
      <m:oMathPara>
        <m:oMathParaPr>
          <m:jc m:val="left"/>
        </m:oMathParaPr>
        <m:oMath>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235</m:t>
              </m:r>
            </m:sup>
          </m:sPre>
        </m:oMath>
      </m:oMathPara>
      <w:r>
        <w:rPr>
          <w:sz w:val="24"/>
        </w:rPr>
        <w:t>核中核子的平均结合能比</w:t>
      </w:r>
      <m:oMathPara>
        <m:oMathParaPr>
          <m:jc m:val="left"/>
        </m:oMathParaPr>
        <m:oMath>
          <m:sPre>
            <m:e>
              <m:r>
                <m:rPr>
                  <m:nor/>
                </m:rPr>
                <w:rPr>
                  <w:rFonts w:ascii="Cambria Math" w:eastAsia="宋体" w:hAnsi="Cambria Math" w:cs="Cambria Math"/>
                </w:rPr>
                <m:t>K</m:t>
              </m:r>
            </m:e>
            <m:sub>
              <m:r>
                <w:rPr>
                  <w:rFonts w:ascii="Cambria Math" w:eastAsia="宋体" w:hAnsi="Cambria Math" w:cs="Cambria Math"/>
                </w:rPr>
                <m:t>36</m:t>
              </m:r>
            </m:sub>
            <m:sup>
              <m:r>
                <w:rPr>
                  <w:rFonts w:ascii="Cambria Math" w:eastAsia="宋体" w:hAnsi="Cambria Math" w:cs="Cambria Math"/>
                </w:rPr>
                <m:t>89</m:t>
              </m:r>
            </m:sup>
          </m:sPre>
          <m:r>
            <m:rPr>
              <m:nor/>
            </m:rPr>
            <w:rPr>
              <w:rFonts w:ascii="Cambria Math" w:eastAsia="宋体" w:hAnsi="Cambria Math" w:cs="Cambria Math"/>
            </w:rPr>
            <m:t>r</m:t>
          </m:r>
        </m:oMath>
      </m:oMathPara>
      <w:r>
        <w:rPr>
          <w:sz w:val="24"/>
        </w:rPr>
        <w:t>核中的小，故D错误．</w:t>
      </w:r>
    </w:p>
    <w:p>
      <w:pPr>
        <w:shd w:val="clear" w:color="auto" w:fill="auto"/>
        <w:spacing w:line="360" w:lineRule="auto"/>
        <w:jc w:val="left"/>
        <w:rPr>
          <w:sz w:val="24"/>
        </w:rPr>
      </w:pPr>
      <w:r>
        <w:rPr>
          <w:sz w:val="24"/>
        </w:rPr>
        <w:t>35．在火星上太阳能电池板发电能力有限，因此科学家们用放射性材料</w:t>
      </w:r>
      <m:oMathPara>
        <m:oMathParaPr>
          <m:jc m:val="left"/>
        </m:oMathParaPr>
        <m:oMath>
          <m:sSub>
            <m:e>
              <m:r>
                <m:rPr>
                  <m:nor/>
                </m:rPr>
                <w:rPr>
                  <w:rFonts w:ascii="Cambria Math" w:eastAsia="宋体" w:hAnsi="Cambria Math" w:cs="Cambria Math"/>
                </w:rPr>
                <m:t>PuO</m:t>
              </m:r>
            </m:e>
            <m:sub>
              <m:r>
                <w:rPr>
                  <w:rFonts w:ascii="Cambria Math" w:eastAsia="宋体" w:hAnsi="Cambria Math" w:cs="Cambria Math"/>
                </w:rPr>
                <m:t>2</m:t>
              </m:r>
            </m:sub>
          </m:sSub>
        </m:oMath>
      </m:oMathPara>
      <w:r>
        <w:rPr>
          <w:sz w:val="24"/>
        </w:rPr>
        <w:t>作为发电能源为火星车供电（</w:t>
      </w:r>
      <m:oMathPara>
        <m:oMathParaPr>
          <m:jc m:val="left"/>
        </m:oMathParaPr>
        <m:oMath>
          <m:sSub>
            <m:e>
              <m:r>
                <m:rPr>
                  <m:nor/>
                </m:rPr>
                <w:rPr>
                  <w:rFonts w:ascii="Cambria Math" w:eastAsia="宋体" w:hAnsi="Cambria Math" w:cs="Cambria Math"/>
                </w:rPr>
                <m:t>PuO</m:t>
              </m:r>
            </m:e>
            <m:sub>
              <m:r>
                <w:rPr>
                  <w:rFonts w:ascii="Cambria Math" w:eastAsia="宋体" w:hAnsi="Cambria Math" w:cs="Cambria Math"/>
                </w:rPr>
                <m:t>2</m:t>
              </m:r>
            </m:sub>
          </m:sSub>
        </m:oMath>
      </m:oMathPara>
      <w:r>
        <w:rPr>
          <w:sz w:val="24"/>
        </w:rPr>
        <w:t>中的Pu是</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238</m:t>
              </m:r>
            </m:sup>
          </m:sSubSup>
          <m:r>
            <m:rPr>
              <m:nor/>
            </m:rPr>
            <w:rPr>
              <w:rFonts w:ascii="Cambria Math" w:eastAsia="宋体" w:hAnsi="Cambria Math" w:cs="Cambria Math"/>
            </w:rPr>
            <m:t>Pu</m:t>
          </m:r>
        </m:oMath>
      </m:oMathPara>
      <w:r>
        <w:rPr>
          <w:sz w:val="24"/>
        </w:rPr>
        <w:t>）。已知</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238</m:t>
              </m:r>
            </m:sup>
          </m:sSubSup>
          <m:r>
            <m:rPr>
              <m:nor/>
            </m:rPr>
            <w:rPr>
              <w:rFonts w:ascii="Cambria Math" w:eastAsia="宋体" w:hAnsi="Cambria Math" w:cs="Cambria Math"/>
            </w:rPr>
            <m:t>Pu</m:t>
          </m:r>
        </m:oMath>
      </m:oMathPara>
      <w:r>
        <w:rPr>
          <w:sz w:val="24"/>
        </w:rPr>
        <w:t>衰变后变为</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234</m:t>
              </m:r>
            </m:sup>
          </m:sSubSup>
          <m:r>
            <m:rPr>
              <m:nor/>
            </m:rPr>
            <w:rPr>
              <w:rFonts w:ascii="Cambria Math" w:eastAsia="宋体" w:hAnsi="Cambria Math" w:cs="Cambria Math"/>
            </w:rPr>
            <m:t>U</m:t>
          </m:r>
        </m:oMath>
      </m:oMathPara>
      <w:r>
        <w:rPr>
          <w:sz w:val="24"/>
        </w:rPr>
        <w:t>和一个X粒子。若静止的</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238</m:t>
              </m:r>
            </m:sup>
          </m:sSubSup>
          <m:r>
            <m:rPr>
              <m:nor/>
            </m:rPr>
            <w:rPr>
              <w:rFonts w:ascii="Cambria Math" w:eastAsia="宋体" w:hAnsi="Cambria Math" w:cs="Cambria Math"/>
            </w:rPr>
            <m:t>Pu</m:t>
          </m:r>
        </m:oMath>
      </m:oMathPara>
      <w:r>
        <w:rPr>
          <w:sz w:val="24"/>
        </w:rPr>
        <w:t>在磁感应强度大小为</w:t>
      </w:r>
      <w:r>
        <w:rPr>
          <w:rFonts w:ascii="Times New Roman" w:eastAsia="Times New Roman" w:hAnsi="Times New Roman" w:cs="Times New Roman"/>
          <w:i/>
          <w:sz w:val="24"/>
        </w:rPr>
        <w:t>B</w:t>
      </w:r>
      <w:r>
        <w:rPr>
          <w:sz w:val="24"/>
        </w:rPr>
        <w:t>的匀强磁场中发生衰变，衰变后产生的两粒子速度方向相反并与匀强磁场的方向垂直，其中X粒子的速度大小为</w:t>
      </w:r>
      <w:r>
        <w:rPr>
          <w:rFonts w:ascii="Times New Roman" w:eastAsia="Times New Roman" w:hAnsi="Times New Roman" w:cs="Times New Roman"/>
          <w:i/>
          <w:sz w:val="24"/>
        </w:rPr>
        <w:t>v</w:t>
      </w:r>
      <w:r>
        <w:rPr>
          <w:sz w:val="24"/>
        </w:rPr>
        <w:t>。已知X粒子的质量为</w:t>
      </w:r>
      <w:r>
        <w:rPr>
          <w:rFonts w:ascii="Times New Roman" w:eastAsia="Times New Roman" w:hAnsi="Times New Roman" w:cs="Times New Roman"/>
          <w:i/>
          <w:sz w:val="24"/>
        </w:rPr>
        <w:t>m</w:t>
      </w:r>
      <w:r>
        <w:rPr>
          <w:sz w:val="24"/>
        </w:rPr>
        <w:t>，电荷量为</w:t>
      </w:r>
      <w:r>
        <w:rPr>
          <w:rFonts w:ascii="Times New Roman" w:eastAsia="Times New Roman" w:hAnsi="Times New Roman" w:cs="Times New Roman"/>
          <w:i/>
          <w:sz w:val="24"/>
        </w:rPr>
        <w:t>q</w:t>
      </w:r>
      <w:r>
        <w:rPr>
          <w:sz w:val="24"/>
        </w:rPr>
        <w:t>，衰变释放的能量全部转化为两粒子的动能，光在真空中的传播速度为</w:t>
      </w:r>
      <w:r>
        <w:rPr>
          <w:rFonts w:ascii="Times New Roman" w:eastAsia="Times New Roman" w:hAnsi="Times New Roman" w:cs="Times New Roman"/>
          <w:i/>
          <w:sz w:val="24"/>
        </w:rPr>
        <w:t>c</w:t>
      </w:r>
      <w:r>
        <w:rPr>
          <w:sz w:val="24"/>
        </w:rPr>
        <w:t>。</w:t>
      </w:r>
    </w:p>
    <w:p>
      <w:pPr>
        <w:shd w:val="clear" w:color="auto" w:fill="auto"/>
        <w:spacing w:line="360" w:lineRule="auto"/>
        <w:jc w:val="left"/>
        <w:rPr>
          <w:sz w:val="24"/>
        </w:rPr>
      </w:pPr>
      <w:r>
        <w:rPr>
          <w:sz w:val="24"/>
        </w:rPr>
        <w:t>（1）写出</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238</m:t>
              </m:r>
            </m:sup>
          </m:sSubSup>
          <m:r>
            <m:rPr>
              <m:nor/>
            </m:rPr>
            <w:rPr>
              <w:rFonts w:ascii="Cambria Math" w:eastAsia="宋体" w:hAnsi="Cambria Math" w:cs="Cambria Math"/>
            </w:rPr>
            <m:t>Pu</m:t>
          </m:r>
        </m:oMath>
      </m:oMathPara>
      <w:r>
        <w:rPr>
          <w:sz w:val="24"/>
        </w:rPr>
        <w:t>发生衰变的核反应方程；</w:t>
      </w:r>
    </w:p>
    <w:p>
      <w:pPr>
        <w:shd w:val="clear" w:color="auto" w:fill="auto"/>
        <w:spacing w:line="360" w:lineRule="auto"/>
        <w:jc w:val="left"/>
        <w:rPr>
          <w:sz w:val="24"/>
        </w:rPr>
      </w:pPr>
      <w:r>
        <w:rPr>
          <w:sz w:val="24"/>
        </w:rPr>
        <w:t>（2）求</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234</m:t>
              </m:r>
            </m:sup>
          </m:sSubSup>
          <m:r>
            <m:rPr>
              <m:nor/>
            </m:rPr>
            <w:rPr>
              <w:rFonts w:ascii="Cambria Math" w:eastAsia="宋体" w:hAnsi="Cambria Math" w:cs="Cambria Math"/>
            </w:rPr>
            <m:t>U</m:t>
          </m:r>
        </m:oMath>
      </m:oMathPara>
      <w:r>
        <w:rPr>
          <w:sz w:val="24"/>
        </w:rPr>
        <w:t>与X粒子做圆周运动的周期之比；</w:t>
      </w:r>
    </w:p>
    <w:p>
      <w:pPr>
        <w:shd w:val="clear" w:color="auto" w:fill="auto"/>
        <w:spacing w:line="360" w:lineRule="auto"/>
        <w:jc w:val="left"/>
        <w:rPr>
          <w:sz w:val="24"/>
        </w:rPr>
      </w:pPr>
      <w:r>
        <w:rPr>
          <w:sz w:val="24"/>
        </w:rPr>
        <w:t>（3）求该核反应释放的能量和质量亏损。</w:t>
      </w:r>
    </w:p>
    <w:p>
      <w:pPr>
        <w:shd w:val="clear" w:color="auto" w:fill="auto"/>
        <w:spacing w:line="360" w:lineRule="auto"/>
        <w:jc w:val="left"/>
        <w:rPr>
          <w:sz w:val="24"/>
        </w:rPr>
      </w:pPr>
      <w:r>
        <w:rPr>
          <w:sz w:val="24"/>
        </w:rPr>
        <w:t>【答案】（1）</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238</m:t>
              </m:r>
            </m:sup>
          </m:sSubSup>
          <m:r>
            <m:rPr>
              <m:nor/>
            </m:rPr>
            <w:rPr>
              <w:rFonts w:ascii="Cambria Math" w:eastAsia="宋体" w:hAnsi="Cambria Math" w:cs="Cambria Math"/>
            </w:rPr>
            <m:t>Pu</m:t>
          </m:r>
          <m:sSubSup>
            <m:e>
              <m:r>
                <w:rPr>
                  <w:rFonts w:ascii="Cambria Math" w:eastAsia="宋体" w:hAnsi="Cambria Math" w:cs="Cambria Math"/>
                </w:rPr>
                <m:t>→</m:t>
              </m:r>
            </m:e>
            <m:sub>
              <m:r>
                <w:rPr>
                  <w:rFonts w:ascii="Cambria Math" w:eastAsia="宋体" w:hAnsi="Cambria Math" w:cs="Cambria Math"/>
                </w:rPr>
                <m:t>92</m:t>
              </m:r>
            </m:sub>
            <m:sup>
              <m:r>
                <w:rPr>
                  <w:rFonts w:ascii="Cambria Math" w:eastAsia="宋体" w:hAnsi="Cambria Math" w:cs="Cambria Math"/>
                </w:rPr>
                <m:t>234</m:t>
              </m:r>
            </m:sup>
          </m:sSubSup>
          <m:r>
            <m:rPr>
              <m:nor/>
            </m:rPr>
            <w:rPr>
              <w:rFonts w:ascii="Cambria Math" w:eastAsia="宋体" w:hAnsi="Cambria Math" w:cs="Cambria Math"/>
            </w:rPr>
            <m:t>U</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4"/>
        </w:rPr>
        <w:t>；（2）</w:t>
      </w:r>
      <m:oMathPara>
        <m:oMathParaPr>
          <m:jc m:val="left"/>
        </m:oMathParaPr>
        <m:oMath>
          <m:r>
            <w:rPr>
              <w:rFonts w:ascii="Cambria Math" w:eastAsia="宋体" w:hAnsi="Cambria Math" w:cs="Cambria Math"/>
            </w:rPr>
            <m:t>117</m:t>
          </m:r>
          <m:r>
            <w:rPr>
              <w:rFonts w:ascii="Cambria Math" w:eastAsia="宋体" w:hAnsi="Cambria Math" w:cs="Cambria Math"/>
            </w:rPr>
            <m:t>:</m:t>
          </m:r>
          <m:r>
            <w:rPr>
              <w:rFonts w:ascii="Cambria Math" w:eastAsia="宋体" w:hAnsi="Cambria Math" w:cs="Cambria Math"/>
            </w:rPr>
            <m:t>92</m:t>
          </m:r>
        </m:oMath>
      </m:oMathPara>
      <w:r>
        <w:rPr>
          <w:sz w:val="24"/>
        </w:rPr>
        <w:t>；（3）</w:t>
      </w:r>
      <m:oMathPara>
        <m:oMathParaPr>
          <m:jc m:val="left"/>
        </m:oMathParaPr>
        <m:oMath>
          <m:f>
            <m:num>
              <m:r>
                <w:rPr>
                  <w:rFonts w:ascii="Cambria Math" w:eastAsia="宋体" w:hAnsi="Cambria Math" w:cs="Cambria Math"/>
                </w:rPr>
                <m:t>119</m:t>
              </m:r>
            </m:num>
            <m:den>
              <m:r>
                <w:rPr>
                  <w:rFonts w:ascii="Cambria Math" w:eastAsia="宋体" w:hAnsi="Cambria Math" w:cs="Cambria Math"/>
                </w:rPr>
                <m:t>234</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4"/>
        </w:rPr>
        <w:t>，</w:t>
      </w:r>
      <m:oMathPara>
        <m:oMathParaPr>
          <m:jc m:val="left"/>
        </m:oMathParaPr>
        <m:oMath>
          <m:f>
            <m:num>
              <m:r>
                <w:rPr>
                  <w:rFonts w:ascii="Cambria Math" w:eastAsia="宋体" w:hAnsi="Cambria Math" w:cs="Cambria Math"/>
                </w:rPr>
                <m:t>119</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234</m:t>
              </m:r>
              <m:sSup>
                <m:e>
                  <m:r>
                    <w:rPr>
                      <w:rFonts w:ascii="Cambria Math" w:eastAsia="宋体" w:hAnsi="Cambria Math" w:cs="Cambria Math"/>
                    </w:rPr>
                    <m:t>c</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【知识点】α衰变的特点、本质及其方程的写法、质能方程、带电粒子在磁场中做圆周运动的相关计算</w:t>
      </w:r>
    </w:p>
    <w:p>
      <w:pPr>
        <w:shd w:val="clear" w:color="auto" w:fill="auto"/>
        <w:spacing w:line="360" w:lineRule="auto"/>
        <w:jc w:val="left"/>
        <w:rPr>
          <w:sz w:val="24"/>
        </w:rPr>
      </w:pPr>
      <w:r>
        <w:rPr>
          <w:sz w:val="24"/>
        </w:rPr>
        <w:t>【详解】（1）根据质量数与电荷数有</w:t>
      </w:r>
    </w:p>
    <w:p>
      <w:pPr>
        <w:shd w:val="clear" w:color="auto" w:fill="auto"/>
        <w:spacing w:line="360" w:lineRule="auto"/>
        <w:jc w:val="center"/>
        <w:rPr>
          <w:sz w:val="24"/>
        </w:rPr>
      </w:pPr>
      <w:r>
        <w:rPr>
          <w:sz w:val="24"/>
        </w:rPr>
        <w:t>238-234=4，94-92=2</w:t>
      </w:r>
    </w:p>
    <w:p>
      <w:pPr>
        <w:shd w:val="clear" w:color="auto" w:fill="auto"/>
        <w:spacing w:line="360" w:lineRule="auto"/>
        <w:jc w:val="left"/>
        <w:rPr>
          <w:sz w:val="24"/>
        </w:rPr>
      </w:pPr>
      <w:r>
        <w:rPr>
          <w:sz w:val="24"/>
        </w:rPr>
        <w:t>可知，X是氦核，</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238</m:t>
              </m:r>
            </m:sup>
          </m:sSubSup>
          <m:r>
            <m:rPr>
              <m:nor/>
            </m:rPr>
            <w:rPr>
              <w:rFonts w:ascii="Cambria Math" w:eastAsia="宋体" w:hAnsi="Cambria Math" w:cs="Cambria Math"/>
            </w:rPr>
            <m:t>Pu</m:t>
          </m:r>
        </m:oMath>
      </m:oMathPara>
      <w:r>
        <w:rPr>
          <w:sz w:val="24"/>
        </w:rPr>
        <w:t>的衰变方程为</w:t>
      </w:r>
    </w:p>
    <w:p>
      <w:pPr>
        <w:shd w:val="clear" w:color="auto" w:fill="auto"/>
        <w:spacing w:line="360" w:lineRule="auto"/>
        <w:jc w:val="center"/>
        <w:rPr>
          <w:sz w:val="24"/>
        </w:rPr>
      </w:pP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238</m:t>
              </m:r>
            </m:sup>
          </m:sSubSup>
          <m:r>
            <m:rPr>
              <m:nor/>
            </m:rPr>
            <w:rPr>
              <w:rFonts w:ascii="Cambria Math" w:eastAsia="宋体" w:hAnsi="Cambria Math" w:cs="Cambria Math"/>
            </w:rPr>
            <m:t>Pu</m:t>
          </m:r>
          <m:sSubSup>
            <m:e>
              <m:r>
                <w:rPr>
                  <w:rFonts w:ascii="Cambria Math" w:eastAsia="宋体" w:hAnsi="Cambria Math" w:cs="Cambria Math"/>
                </w:rPr>
                <m:t>→</m:t>
              </m:r>
            </m:e>
            <m:sub>
              <m:r>
                <w:rPr>
                  <w:rFonts w:ascii="Cambria Math" w:eastAsia="宋体" w:hAnsi="Cambria Math" w:cs="Cambria Math"/>
                </w:rPr>
                <m:t>92</m:t>
              </m:r>
            </m:sub>
            <m:sup>
              <m:r>
                <w:rPr>
                  <w:rFonts w:ascii="Cambria Math" w:eastAsia="宋体" w:hAnsi="Cambria Math" w:cs="Cambria Math"/>
                </w:rPr>
                <m:t>234</m:t>
              </m:r>
            </m:sup>
          </m:sSubSup>
          <m:r>
            <m:rPr>
              <m:nor/>
            </m:rPr>
            <w:rPr>
              <w:rFonts w:ascii="Cambria Math" w:eastAsia="宋体" w:hAnsi="Cambria Math" w:cs="Cambria Math"/>
            </w:rPr>
            <m:t>U</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p>
    <w:p>
      <w:pPr>
        <w:shd w:val="clear" w:color="auto" w:fill="auto"/>
        <w:spacing w:line="360" w:lineRule="auto"/>
        <w:jc w:val="left"/>
        <w:rPr>
          <w:sz w:val="24"/>
        </w:rPr>
      </w:pPr>
      <w:r>
        <w:rPr>
          <w:sz w:val="24"/>
        </w:rPr>
        <w:t>（2）两粒子在磁场中做匀速圆周运动，由洛伦兹力提供向心力，则有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4"/>
        </w:rPr>
        <w:t>，</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46</m:t>
          </m:r>
          <m:r>
            <w:rPr>
              <w:rFonts w:ascii="Cambria Math" w:eastAsia="宋体" w:hAnsi="Cambria Math" w:cs="Cambria Math"/>
            </w:rPr>
            <m:t>q</m:t>
          </m:r>
        </m:oMath>
      </m:oMathPara>
      <w:r>
        <w:rPr>
          <w:sz w:val="24"/>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oMath>
      </m:oMathPara>
      <w:r>
        <w:rPr>
          <w:sz w:val="24"/>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117</m:t>
              </m:r>
            </m:num>
            <m:den>
              <m:r>
                <w:rPr>
                  <w:rFonts w:ascii="Cambria Math" w:eastAsia="宋体" w:hAnsi="Cambria Math" w:cs="Cambria Math"/>
                </w:rPr>
                <m:t>2</m:t>
              </m:r>
            </m:den>
          </m:f>
          <m:r>
            <w:rPr>
              <w:rFonts w:ascii="Cambria Math" w:eastAsia="宋体" w:hAnsi="Cambria Math" w:cs="Cambria Math"/>
            </w:rPr>
            <m:t>m</m:t>
          </m:r>
        </m:oMath>
      </m:oMathPara>
      <w:r>
        <w:rPr>
          <w:sz w:val="24"/>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117</m:t>
          </m:r>
          <m:r>
            <w:rPr>
              <w:rFonts w:ascii="Cambria Math" w:eastAsia="宋体" w:hAnsi="Cambria Math" w:cs="Cambria Math"/>
            </w:rPr>
            <m:t>:</m:t>
          </m:r>
          <m:r>
            <w:rPr>
              <w:rFonts w:ascii="Cambria Math" w:eastAsia="宋体" w:hAnsi="Cambria Math" w:cs="Cambria Math"/>
            </w:rPr>
            <m:t>92</m:t>
          </m:r>
        </m:oMath>
      </m:oMathPara>
    </w:p>
    <w:p>
      <w:pPr>
        <w:shd w:val="clear" w:color="auto" w:fill="auto"/>
        <w:spacing w:line="360" w:lineRule="auto"/>
        <w:jc w:val="left"/>
        <w:rPr>
          <w:sz w:val="24"/>
        </w:rPr>
      </w:pPr>
      <w:r>
        <w:rPr>
          <w:sz w:val="24"/>
        </w:rPr>
        <w:t>（3）根据动量守恒定律可知，静止的</w:t>
      </w:r>
      <m:oMathPara>
        <m:oMathParaPr>
          <m:jc m:val="left"/>
        </m:oMathParaPr>
        <m:oMath>
          <m:sSubSup>
            <m:e/>
            <m:sub>
              <m:r>
                <w:rPr>
                  <w:rFonts w:ascii="Cambria Math" w:eastAsia="宋体" w:hAnsi="Cambria Math" w:cs="Cambria Math"/>
                </w:rPr>
                <m:t>94</m:t>
              </m:r>
            </m:sub>
            <m:sup>
              <m:r>
                <w:rPr>
                  <w:rFonts w:ascii="Cambria Math" w:eastAsia="宋体" w:hAnsi="Cambria Math" w:cs="Cambria Math"/>
                </w:rPr>
                <m:t>238</m:t>
              </m:r>
            </m:sup>
          </m:sSubSup>
          <m:r>
            <m:rPr>
              <m:nor/>
            </m:rPr>
            <w:rPr>
              <w:rFonts w:ascii="Cambria Math" w:eastAsia="宋体" w:hAnsi="Cambria Math" w:cs="Cambria Math"/>
            </w:rPr>
            <m:t>Pu</m:t>
          </m:r>
        </m:oMath>
      </m:oMathPara>
      <w:r>
        <w:rPr>
          <w:sz w:val="24"/>
        </w:rPr>
        <w:t>发生α衰变生成的α粒子和</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234</m:t>
              </m:r>
            </m:sup>
          </m:sSubSup>
          <m:r>
            <m:rPr>
              <m:nor/>
            </m:rPr>
            <w:rPr>
              <w:rFonts w:ascii="Cambria Math" w:eastAsia="宋体" w:hAnsi="Cambria Math" w:cs="Cambria Math"/>
            </w:rPr>
            <m:t>U</m:t>
          </m:r>
        </m:oMath>
      </m:oMathPara>
      <w:r>
        <w:rPr>
          <w:sz w:val="24"/>
        </w:rPr>
        <w:t>粒子动量大小相等，方向相反，即有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117</m:t>
              </m:r>
            </m:num>
            <m:den>
              <m:r>
                <w:rPr>
                  <w:rFonts w:ascii="Cambria Math" w:eastAsia="宋体" w:hAnsi="Cambria Math" w:cs="Cambria Math"/>
                </w:rPr>
                <m:t>2</m:t>
              </m:r>
            </m:den>
          </m:f>
          <m:r>
            <w:rPr>
              <w:rFonts w:ascii="Cambria Math" w:eastAsia="宋体" w:hAnsi="Cambria Math" w:cs="Cambria Math"/>
            </w:rPr>
            <m:t>m</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v</m:t>
              </m:r>
            </m:num>
            <m:den>
              <m:r>
                <w:rPr>
                  <w:rFonts w:ascii="Cambria Math" w:eastAsia="宋体" w:hAnsi="Cambria Math" w:cs="Cambria Math"/>
                </w:rPr>
                <m:t>117</m:t>
              </m:r>
            </m:den>
          </m:f>
        </m:oMath>
      </m:oMathPara>
    </w:p>
    <w:p>
      <w:pPr>
        <w:shd w:val="clear" w:color="auto" w:fill="auto"/>
        <w:spacing w:line="360" w:lineRule="auto"/>
        <w:jc w:val="left"/>
        <w:rPr>
          <w:sz w:val="24"/>
        </w:rPr>
      </w:pPr>
      <w:r>
        <w:rPr>
          <w:sz w:val="24"/>
        </w:rPr>
        <w:t>根据能量守恒释放的核能</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119</m:t>
              </m:r>
            </m:num>
            <m:den>
              <m:r>
                <w:rPr>
                  <w:rFonts w:ascii="Cambria Math" w:eastAsia="宋体" w:hAnsi="Cambria Math" w:cs="Cambria Math"/>
                </w:rPr>
                <m:t>234</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根据质能方程</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119</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234</m:t>
              </m:r>
              <m:sSup>
                <m:e>
                  <m:r>
                    <w:rPr>
                      <w:rFonts w:ascii="Cambria Math" w:eastAsia="宋体" w:hAnsi="Cambria Math" w:cs="Cambria Math"/>
                    </w:rPr>
                    <m:t>c</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36．我国是国际热核聚变研究领域的领先者之一，在某次核反应中，一个氘核（</w:t>
      </w:r>
      <m:oMathPara>
        <m:oMathParaPr>
          <m:jc m:val="left"/>
        </m:oMathParaPr>
        <m:oMath>
          <m:sSubSup>
            <m:e/>
            <m:sub>
              <m:r>
                <m:rPr>
                  <m:nor/>
                </m:rPr>
                <w:rPr>
                  <w:rFonts w:ascii="Cambria Math" w:eastAsia="宋体" w:hAnsi="Cambria Math" w:cs="Cambria Math"/>
                </w:rPr>
                <m:t>1</m:t>
              </m:r>
            </m:sub>
            <m:sup>
              <m:r>
                <m:rPr>
                  <m:nor/>
                </m:rPr>
                <w:rPr>
                  <w:rFonts w:ascii="Cambria Math" w:eastAsia="宋体" w:hAnsi="Cambria Math" w:cs="Cambria Math"/>
                </w:rPr>
                <m:t>2</m:t>
              </m:r>
            </m:sup>
          </m:sSubSup>
          <m:r>
            <m:rPr>
              <m:nor/>
            </m:rPr>
            <w:rPr>
              <w:rFonts w:ascii="Cambria Math" w:eastAsia="宋体" w:hAnsi="Cambria Math" w:cs="Cambria Math"/>
            </w:rPr>
            <m:t>H</m:t>
          </m:r>
        </m:oMath>
      </m:oMathPara>
      <w:r>
        <w:rPr>
          <w:sz w:val="24"/>
        </w:rPr>
        <w:t>）和一个氚核（</w:t>
      </w:r>
      <m:oMathPara>
        <m:oMathParaPr>
          <m:jc m:val="left"/>
        </m:oMathParaPr>
        <m:oMath>
          <m:sSubSup>
            <m:e/>
            <m:sub>
              <m:r>
                <m:rPr>
                  <m:nor/>
                </m:rPr>
                <w:rPr>
                  <w:rFonts w:ascii="Cambria Math" w:eastAsia="宋体" w:hAnsi="Cambria Math" w:cs="Cambria Math"/>
                </w:rPr>
                <m:t>1</m:t>
              </m:r>
            </m:sub>
            <m:sup>
              <m:r>
                <m:rPr>
                  <m:nor/>
                </m:rPr>
                <w:rPr>
                  <w:rFonts w:ascii="Cambria Math" w:eastAsia="宋体" w:hAnsi="Cambria Math" w:cs="Cambria Math"/>
                </w:rPr>
                <m:t>3</m:t>
              </m:r>
            </m:sup>
          </m:sSubSup>
          <m:r>
            <m:rPr>
              <m:nor/>
            </m:rPr>
            <w:rPr>
              <w:rFonts w:ascii="Cambria Math" w:eastAsia="宋体" w:hAnsi="Cambria Math" w:cs="Cambria Math"/>
            </w:rPr>
            <m:t>H</m:t>
          </m:r>
        </m:oMath>
      </m:oMathPara>
      <w:r>
        <w:rPr>
          <w:sz w:val="24"/>
        </w:rPr>
        <w:t>）结合生成一个氦核（</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4"/>
        </w:rPr>
        <w:t>），并放出一个粒子。已知氘核的比结合能为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4"/>
        </w:rPr>
        <w:t>，氦核的比结合能为</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4"/>
        </w:rPr>
        <w:t>，该核反应释放的核能为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oMath>
      </m:oMathPara>
      <w:r>
        <w:rPr>
          <w:sz w:val="24"/>
        </w:rPr>
        <w:t>，真空中光速为</w:t>
      </w:r>
      <w:r>
        <w:rPr>
          <w:rFonts w:ascii="Times New Roman" w:eastAsia="Times New Roman" w:hAnsi="Times New Roman" w:cs="Times New Roman"/>
          <w:i/>
          <w:sz w:val="24"/>
        </w:rPr>
        <w:t>c</w:t>
      </w:r>
      <w:r>
        <w:rPr>
          <w:sz w:val="24"/>
        </w:rPr>
        <w:t>。</w:t>
      </w:r>
    </w:p>
    <w:p>
      <w:pPr>
        <w:shd w:val="clear" w:color="auto" w:fill="auto"/>
        <w:spacing w:line="360" w:lineRule="auto"/>
        <w:jc w:val="left"/>
        <w:rPr>
          <w:sz w:val="24"/>
        </w:rPr>
      </w:pPr>
      <w:r>
        <w:rPr>
          <w:sz w:val="24"/>
        </w:rPr>
        <w:t>（1）写出核反应方程并求出质量亏损</w:t>
      </w: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oMath>
      </m:oMathPara>
      <w:r>
        <w:rPr>
          <w:sz w:val="24"/>
        </w:rPr>
        <w:t>；</w:t>
      </w:r>
    </w:p>
    <w:p>
      <w:pPr>
        <w:shd w:val="clear" w:color="auto" w:fill="auto"/>
        <w:spacing w:line="360" w:lineRule="auto"/>
        <w:jc w:val="left"/>
        <w:rPr>
          <w:sz w:val="24"/>
        </w:rPr>
      </w:pPr>
      <w:r>
        <w:rPr>
          <w:sz w:val="24"/>
        </w:rPr>
        <w:t>（2）求氚核的比结合能</w:t>
      </w: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oMath>
      </m:oMathPara>
      <w:r>
        <w:rPr>
          <w:sz w:val="24"/>
        </w:rPr>
        <w:t>。</w:t>
      </w:r>
    </w:p>
    <w:p>
      <w:pPr>
        <w:shd w:val="clear" w:color="auto" w:fill="auto"/>
        <w:spacing w:line="360" w:lineRule="auto"/>
        <w:jc w:val="left"/>
        <w:rPr>
          <w:sz w:val="24"/>
        </w:rPr>
      </w:pPr>
      <w:r>
        <w:rPr>
          <w:sz w:val="24"/>
        </w:rPr>
        <w:t>【答案】（1）</w:t>
      </w:r>
      <m:oMathPara>
        <m:oMathParaPr>
          <m:jc m:val="left"/>
        </m:oMathParaPr>
        <m:oMath>
          <m:sSubSup>
            <m:e/>
            <m:sub>
              <m:r>
                <m:rPr>
                  <m:nor/>
                </m:rP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m:rPr>
                  <m:nor/>
                </m:rPr>
                <w:rPr>
                  <w:rFonts w:ascii="Cambria Math" w:eastAsia="宋体" w:hAnsi="Cambria Math" w:cs="Cambria Math"/>
                </w:rPr>
                <m:t>1</m:t>
              </m:r>
            </m:sub>
            <m:sup>
              <m:r>
                <m:rPr>
                  <m:nor/>
                </m:rPr>
                <w:rPr>
                  <w:rFonts w:ascii="Cambria Math" w:eastAsia="宋体" w:hAnsi="Cambria Math" w:cs="Cambria Math"/>
                </w:rPr>
                <m:t>3</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r>
        <w:rPr>
          <w:sz w:val="24"/>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E</m:t>
              </m:r>
            </m:num>
            <m:den>
              <m:sSup>
                <m:e>
                  <m:r>
                    <w:rPr>
                      <w:rFonts w:ascii="Cambria Math" w:eastAsia="宋体" w:hAnsi="Cambria Math" w:cs="Cambria Math"/>
                    </w:rPr>
                    <m:t>c</m:t>
                  </m:r>
                </m:e>
                <m:sup>
                  <m:r>
                    <w:rPr>
                      <w:rFonts w:ascii="Cambria Math" w:eastAsia="宋体" w:hAnsi="Cambria Math" w:cs="Cambria Math"/>
                    </w:rPr>
                    <m:t>2</m:t>
                  </m:r>
                </m:sup>
              </m:sSup>
            </m:den>
          </m:f>
        </m:oMath>
      </m:oMathPara>
      <w:r>
        <w:rPr>
          <w:sz w:val="24"/>
        </w:rPr>
        <w:t>；（2）</w:t>
      </w:r>
      <m:oMathPara>
        <m:oMathParaPr>
          <m:jc m:val="left"/>
        </m:oMathParaPr>
        <m:oMath>
          <m:f>
            <m:num>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E</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【知识点】核反应方程的书写、结合能与比结合能、质能方程</w:t>
      </w:r>
    </w:p>
    <w:p>
      <w:pPr>
        <w:shd w:val="clear" w:color="auto" w:fill="auto"/>
        <w:spacing w:line="360" w:lineRule="auto"/>
        <w:jc w:val="left"/>
        <w:rPr>
          <w:sz w:val="24"/>
        </w:rPr>
      </w:pPr>
      <w:r>
        <w:rPr>
          <w:sz w:val="24"/>
        </w:rPr>
        <w:t>【详解】（1）根据质量数与电荷数守恒，核反应中放出的粒子的质量数与电荷数分别为</w:t>
      </w:r>
    </w:p>
    <w:p>
      <w:pPr>
        <w:shd w:val="clear" w:color="auto" w:fill="auto"/>
        <w:spacing w:line="360" w:lineRule="auto"/>
        <w:jc w:val="center"/>
        <w:rPr>
          <w:sz w:val="24"/>
        </w:rPr>
      </w:pPr>
      <w:r>
        <w:rPr>
          <w:sz w:val="24"/>
        </w:rPr>
        <w:t>2+3-4=1，1+1-2=0</w:t>
      </w:r>
    </w:p>
    <w:p>
      <w:pPr>
        <w:shd w:val="clear" w:color="auto" w:fill="auto"/>
        <w:spacing w:line="360" w:lineRule="auto"/>
        <w:jc w:val="left"/>
        <w:rPr>
          <w:sz w:val="24"/>
        </w:rPr>
      </w:pPr>
      <w:r>
        <w:rPr>
          <w:sz w:val="24"/>
        </w:rPr>
        <w:t>可知，释放的粒子为中子，则核反应方程为</w:t>
      </w:r>
    </w:p>
    <w:p>
      <w:pPr>
        <w:shd w:val="clear" w:color="auto" w:fill="auto"/>
        <w:spacing w:line="360" w:lineRule="auto"/>
        <w:jc w:val="center"/>
        <w:rPr>
          <w:sz w:val="24"/>
        </w:rPr>
      </w:pPr>
      <m:oMathPara>
        <m:oMathParaPr>
          <m:jc m:val="left"/>
        </m:oMathParaPr>
        <m:oMath>
          <m:sSubSup>
            <m:e/>
            <m:sub>
              <m:r>
                <m:rPr>
                  <m:nor/>
                </m:rP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m:rPr>
                  <m:nor/>
                </m:rPr>
                <w:rPr>
                  <w:rFonts w:ascii="Cambria Math" w:eastAsia="宋体" w:hAnsi="Cambria Math" w:cs="Cambria Math"/>
                </w:rPr>
                <m:t>1</m:t>
              </m:r>
            </m:sub>
            <m:sup>
              <m:r>
                <m:rPr>
                  <m:nor/>
                </m:rPr>
                <w:rPr>
                  <w:rFonts w:ascii="Cambria Math" w:eastAsia="宋体" w:hAnsi="Cambria Math" w:cs="Cambria Math"/>
                </w:rPr>
                <m:t>3</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4"/>
        </w:rPr>
      </w:pPr>
      <w:r>
        <w:rPr>
          <w:sz w:val="24"/>
        </w:rPr>
        <w:t>根据质能方程有</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E</m:t>
              </m:r>
            </m:num>
            <m:den>
              <m:sSup>
                <m:e>
                  <m:r>
                    <w:rPr>
                      <w:rFonts w:ascii="Cambria Math" w:eastAsia="宋体" w:hAnsi="Cambria Math" w:cs="Cambria Math"/>
                    </w:rPr>
                    <m:t>c</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（2）根据比结合能、结合能的定义，利用能量守恒定律有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E</m:t>
              </m:r>
            </m:num>
            <m:den>
              <m:r>
                <w:rPr>
                  <w:rFonts w:ascii="Cambria Math" w:eastAsia="宋体" w:hAnsi="Cambria Math" w:cs="Cambria Math"/>
                </w:rPr>
                <m:t>3</m:t>
              </m:r>
            </m:den>
          </m:f>
        </m:oMath>
      </m:oMathPara>
    </w:p>
    <w:p>
      <w:pPr>
        <w:shd w:val="clear" w:color="auto" w:fill="auto"/>
        <w:spacing w:line="360" w:lineRule="auto"/>
        <w:jc w:val="center"/>
        <w:rPr>
          <w:sz w:val="24"/>
        </w:rPr>
      </w:pPr>
      <w:r>
        <w:rPr>
          <w:rFonts w:ascii="Times New Roman" w:eastAsia="Times New Roman" w:hAnsi="Times New Roman" w:cs="Times New Roman"/>
          <w:strike w:val="0"/>
          <w:kern w:val="0"/>
          <w:sz w:val="24"/>
          <w:szCs w:val="24"/>
          <w:u w:val="none"/>
        </w:rPr>
        <w:drawing>
          <wp:inline>
            <wp:extent cx="3143250" cy="381000"/>
            <wp:docPr id="100127" name="" descr="@@@8abc8bcb774943a5aa3f7a3f2b469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59"/>
                    <a:stretch>
                      <a:fillRect/>
                    </a:stretch>
                  </pic:blipFill>
                  <pic:spPr>
                    <a:xfrm>
                      <a:off x="0" y="0"/>
                      <a:ext cx="3143250" cy="381000"/>
                    </a:xfrm>
                    <a:prstGeom prst="rect">
                      <a:avLst/>
                    </a:prstGeom>
                  </pic:spPr>
                </pic:pic>
              </a:graphicData>
            </a:graphic>
          </wp:inline>
        </w:drawing>
      </w:r>
    </w:p>
    <w:p>
      <w:pPr>
        <w:shd w:val="clear" w:color="auto" w:fill="auto"/>
        <w:spacing w:line="360" w:lineRule="auto"/>
        <w:jc w:val="left"/>
        <w:rPr>
          <w:sz w:val="24"/>
        </w:rPr>
      </w:pPr>
      <w:r>
        <w:rPr>
          <w:sz w:val="24"/>
        </w:rPr>
        <w:t>1.常见的裂变方程</w:t>
      </w:r>
    </w:p>
    <w:p>
      <w:pPr>
        <w:shd w:val="clear" w:color="auto" w:fill="auto"/>
        <w:spacing w:line="360" w:lineRule="auto"/>
        <w:jc w:val="left"/>
        <w:rPr>
          <w:sz w:val="24"/>
        </w:rPr>
      </w:pPr>
      <w:r>
        <w:rPr>
          <w:sz w:val="24"/>
        </w:rPr>
        <w:t>（1）</w:t>
      </w:r>
      <w:r>
        <w:rPr>
          <w:rFonts w:ascii="Times New Roman" w:eastAsia="Times New Roman" w:hAnsi="Times New Roman" w:cs="Times New Roman"/>
          <w:strike w:val="0"/>
          <w:kern w:val="0"/>
          <w:sz w:val="24"/>
          <w:szCs w:val="24"/>
          <w:u w:val="none"/>
        </w:rPr>
        <w:drawing>
          <wp:inline>
            <wp:extent cx="133350" cy="123825"/>
            <wp:docPr id="100129" name="" descr="@@@f7ff3e68b74e46e8b41dbf0e29f0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0"/>
                    <a:stretch>
                      <a:fillRect/>
                    </a:stretch>
                  </pic:blipFill>
                  <pic:spPr>
                    <a:xfrm>
                      <a:off x="0" y="0"/>
                      <a:ext cx="133350" cy="123825"/>
                    </a:xfrm>
                    <a:prstGeom prst="rect">
                      <a:avLst/>
                    </a:prstGeom>
                  </pic:spPr>
                </pic:pic>
              </a:graphicData>
            </a:graphic>
          </wp:inline>
        </w:drawing>
      </w:r>
      <w:r>
        <w:rPr>
          <w:sz w:val="24"/>
        </w:rPr>
        <w:t>U＋</w:t>
      </w:r>
      <w:r>
        <w:rPr>
          <w:rFonts w:ascii="Times New Roman" w:eastAsia="Times New Roman" w:hAnsi="Times New Roman" w:cs="Times New Roman"/>
          <w:strike w:val="0"/>
          <w:kern w:val="0"/>
          <w:sz w:val="24"/>
          <w:szCs w:val="24"/>
          <w:u w:val="none"/>
        </w:rPr>
        <w:drawing>
          <wp:inline>
            <wp:extent cx="47625" cy="123825"/>
            <wp:docPr id="100131" name="" descr="@@@17fb6a75b420497fa7d271578ee0b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24"/>
                    <a:stretch>
                      <a:fillRect/>
                    </a:stretch>
                  </pic:blipFill>
                  <pic:spPr>
                    <a:xfrm>
                      <a:off x="0" y="0"/>
                      <a:ext cx="47625" cy="123825"/>
                    </a:xfrm>
                    <a:prstGeom prst="rect">
                      <a:avLst/>
                    </a:prstGeom>
                  </pic:spPr>
                </pic:pic>
              </a:graphicData>
            </a:graphic>
          </wp:inline>
        </w:drawing>
      </w:r>
      <w:r>
        <w:rPr>
          <w:sz w:val="24"/>
        </w:rPr>
        <w:t>n→</w:t>
      </w:r>
      <w:r>
        <w:rPr>
          <w:rFonts w:ascii="Times New Roman" w:eastAsia="Times New Roman" w:hAnsi="Times New Roman" w:cs="Times New Roman"/>
          <w:strike w:val="0"/>
          <w:kern w:val="0"/>
          <w:sz w:val="24"/>
          <w:szCs w:val="24"/>
          <w:u w:val="none"/>
        </w:rPr>
        <w:drawing>
          <wp:inline>
            <wp:extent cx="123825" cy="123825"/>
            <wp:docPr id="100133" name="" descr="@@@1857c16f0aab44cf9adaafa699838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61"/>
                    <a:stretch>
                      <a:fillRect/>
                    </a:stretch>
                  </pic:blipFill>
                  <pic:spPr>
                    <a:xfrm>
                      <a:off x="0" y="0"/>
                      <a:ext cx="123825" cy="123825"/>
                    </a:xfrm>
                    <a:prstGeom prst="rect">
                      <a:avLst/>
                    </a:prstGeom>
                  </pic:spPr>
                </pic:pic>
              </a:graphicData>
            </a:graphic>
          </wp:inline>
        </w:drawing>
      </w:r>
      <w:r>
        <w:rPr>
          <w:sz w:val="24"/>
        </w:rPr>
        <w:t>Xe＋</w:t>
      </w:r>
      <w:r>
        <w:rPr>
          <w:rFonts w:ascii="Times New Roman" w:eastAsia="Times New Roman" w:hAnsi="Times New Roman" w:cs="Times New Roman"/>
          <w:strike w:val="0"/>
          <w:kern w:val="0"/>
          <w:sz w:val="24"/>
          <w:szCs w:val="24"/>
          <w:u w:val="none"/>
        </w:rPr>
        <w:drawing>
          <wp:inline>
            <wp:extent cx="85725" cy="123825"/>
            <wp:docPr id="100135" name="" descr="@@@244228eb691745539c9aeca5142c4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62"/>
                    <a:stretch>
                      <a:fillRect/>
                    </a:stretch>
                  </pic:blipFill>
                  <pic:spPr>
                    <a:xfrm>
                      <a:off x="0" y="0"/>
                      <a:ext cx="85725" cy="123825"/>
                    </a:xfrm>
                    <a:prstGeom prst="rect">
                      <a:avLst/>
                    </a:prstGeom>
                  </pic:spPr>
                </pic:pic>
              </a:graphicData>
            </a:graphic>
          </wp:inline>
        </w:drawing>
      </w:r>
      <w:r>
        <w:rPr>
          <w:sz w:val="24"/>
        </w:rPr>
        <w:t>Sr＋2</w:t>
      </w:r>
      <w:r>
        <w:rPr>
          <w:rFonts w:ascii="Times New Roman" w:eastAsia="Times New Roman" w:hAnsi="Times New Roman" w:cs="Times New Roman"/>
          <w:strike w:val="0"/>
          <w:kern w:val="0"/>
          <w:sz w:val="24"/>
          <w:szCs w:val="24"/>
          <w:u w:val="none"/>
        </w:rPr>
        <w:drawing>
          <wp:inline>
            <wp:extent cx="47625" cy="123825"/>
            <wp:docPr id="100137" name="" descr="@@@17fb6a75b420497fa7d271578ee0b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24"/>
                    <a:stretch>
                      <a:fillRect/>
                    </a:stretch>
                  </pic:blipFill>
                  <pic:spPr>
                    <a:xfrm>
                      <a:off x="0" y="0"/>
                      <a:ext cx="47625" cy="123825"/>
                    </a:xfrm>
                    <a:prstGeom prst="rect">
                      <a:avLst/>
                    </a:prstGeom>
                  </pic:spPr>
                </pic:pic>
              </a:graphicData>
            </a:graphic>
          </wp:inline>
        </w:drawing>
      </w:r>
      <w:r>
        <w:rPr>
          <w:sz w:val="24"/>
        </w:rPr>
        <w:t>n</w:t>
      </w:r>
    </w:p>
    <w:p>
      <w:pPr>
        <w:shd w:val="clear" w:color="auto" w:fill="auto"/>
        <w:spacing w:line="360" w:lineRule="auto"/>
        <w:jc w:val="left"/>
        <w:rPr>
          <w:sz w:val="24"/>
        </w:rPr>
      </w:pPr>
      <w:r>
        <w:rPr>
          <w:sz w:val="24"/>
        </w:rPr>
        <w:t>（2）</w:t>
      </w:r>
      <w:r>
        <w:rPr>
          <w:rFonts w:ascii="Times New Roman" w:eastAsia="Times New Roman" w:hAnsi="Times New Roman" w:cs="Times New Roman"/>
          <w:strike w:val="0"/>
          <w:kern w:val="0"/>
          <w:sz w:val="24"/>
          <w:szCs w:val="24"/>
          <w:u w:val="none"/>
        </w:rPr>
        <w:drawing>
          <wp:inline>
            <wp:extent cx="133350" cy="123825"/>
            <wp:docPr id="100139" name="" descr="@@@f7ff3e68b74e46e8b41dbf0e29f0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60"/>
                    <a:stretch>
                      <a:fillRect/>
                    </a:stretch>
                  </pic:blipFill>
                  <pic:spPr>
                    <a:xfrm>
                      <a:off x="0" y="0"/>
                      <a:ext cx="133350" cy="123825"/>
                    </a:xfrm>
                    <a:prstGeom prst="rect">
                      <a:avLst/>
                    </a:prstGeom>
                  </pic:spPr>
                </pic:pic>
              </a:graphicData>
            </a:graphic>
          </wp:inline>
        </w:drawing>
      </w:r>
      <w:r>
        <w:rPr>
          <w:sz w:val="24"/>
        </w:rPr>
        <w:t>U＋</w:t>
      </w:r>
      <w:r>
        <w:rPr>
          <w:rFonts w:ascii="Times New Roman" w:eastAsia="Times New Roman" w:hAnsi="Times New Roman" w:cs="Times New Roman"/>
          <w:strike w:val="0"/>
          <w:kern w:val="0"/>
          <w:sz w:val="24"/>
          <w:szCs w:val="24"/>
          <w:u w:val="none"/>
        </w:rPr>
        <w:drawing>
          <wp:inline>
            <wp:extent cx="47625" cy="123825"/>
            <wp:docPr id="100141" name="" descr="@@@17fb6a75b420497fa7d271578ee0b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24"/>
                    <a:stretch>
                      <a:fillRect/>
                    </a:stretch>
                  </pic:blipFill>
                  <pic:spPr>
                    <a:xfrm>
                      <a:off x="0" y="0"/>
                      <a:ext cx="47625" cy="123825"/>
                    </a:xfrm>
                    <a:prstGeom prst="rect">
                      <a:avLst/>
                    </a:prstGeom>
                  </pic:spPr>
                </pic:pic>
              </a:graphicData>
            </a:graphic>
          </wp:inline>
        </w:drawing>
      </w:r>
      <w:r>
        <w:rPr>
          <w:sz w:val="24"/>
        </w:rPr>
        <w:t>n→</w:t>
      </w:r>
      <w:r>
        <w:rPr>
          <w:rFonts w:ascii="Times New Roman" w:eastAsia="Times New Roman" w:hAnsi="Times New Roman" w:cs="Times New Roman"/>
          <w:strike w:val="0"/>
          <w:kern w:val="0"/>
          <w:sz w:val="24"/>
          <w:szCs w:val="24"/>
          <w:u w:val="none"/>
        </w:rPr>
        <w:drawing>
          <wp:inline>
            <wp:extent cx="123825" cy="123825"/>
            <wp:docPr id="100143" name="" descr="@@@b28163dc9fcd4ef99f18e9fb039f1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63"/>
                    <a:stretch>
                      <a:fillRect/>
                    </a:stretch>
                  </pic:blipFill>
                  <pic:spPr>
                    <a:xfrm>
                      <a:off x="0" y="0"/>
                      <a:ext cx="123825" cy="123825"/>
                    </a:xfrm>
                    <a:prstGeom prst="rect">
                      <a:avLst/>
                    </a:prstGeom>
                  </pic:spPr>
                </pic:pic>
              </a:graphicData>
            </a:graphic>
          </wp:inline>
        </w:drawing>
      </w:r>
      <w:r>
        <w:rPr>
          <w:sz w:val="24"/>
        </w:rPr>
        <w:t>Ba＋</w:t>
      </w:r>
      <w:r>
        <w:rPr>
          <w:rFonts w:ascii="Times New Roman" w:eastAsia="Times New Roman" w:hAnsi="Times New Roman" w:cs="Times New Roman"/>
          <w:strike w:val="0"/>
          <w:kern w:val="0"/>
          <w:sz w:val="24"/>
          <w:szCs w:val="24"/>
          <w:u w:val="none"/>
        </w:rPr>
        <w:drawing>
          <wp:inline>
            <wp:extent cx="85725" cy="123825"/>
            <wp:docPr id="100145" name="" descr="@@@bc13363b7d0c4936a4b3ad7bfd10e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64"/>
                    <a:stretch>
                      <a:fillRect/>
                    </a:stretch>
                  </pic:blipFill>
                  <pic:spPr>
                    <a:xfrm>
                      <a:off x="0" y="0"/>
                      <a:ext cx="85725" cy="123825"/>
                    </a:xfrm>
                    <a:prstGeom prst="rect">
                      <a:avLst/>
                    </a:prstGeom>
                  </pic:spPr>
                </pic:pic>
              </a:graphicData>
            </a:graphic>
          </wp:inline>
        </w:drawing>
      </w:r>
      <w:r>
        <w:rPr>
          <w:sz w:val="24"/>
        </w:rPr>
        <w:t>Kr＋3</w:t>
      </w:r>
      <w:r>
        <w:rPr>
          <w:rFonts w:ascii="Times New Roman" w:eastAsia="Times New Roman" w:hAnsi="Times New Roman" w:cs="Times New Roman"/>
          <w:strike w:val="0"/>
          <w:kern w:val="0"/>
          <w:sz w:val="24"/>
          <w:szCs w:val="24"/>
          <w:u w:val="none"/>
        </w:rPr>
        <w:drawing>
          <wp:inline>
            <wp:extent cx="47625" cy="123825"/>
            <wp:docPr id="100147" name="" descr="@@@17fb6a75b420497fa7d271578ee0b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24"/>
                    <a:stretch>
                      <a:fillRect/>
                    </a:stretch>
                  </pic:blipFill>
                  <pic:spPr>
                    <a:xfrm>
                      <a:off x="0" y="0"/>
                      <a:ext cx="47625" cy="123825"/>
                    </a:xfrm>
                    <a:prstGeom prst="rect">
                      <a:avLst/>
                    </a:prstGeom>
                  </pic:spPr>
                </pic:pic>
              </a:graphicData>
            </a:graphic>
          </wp:inline>
        </w:drawing>
      </w:r>
      <w:r>
        <w:rPr>
          <w:sz w:val="24"/>
        </w:rPr>
        <w:t>n</w:t>
      </w:r>
    </w:p>
    <w:p>
      <w:pPr>
        <w:shd w:val="clear" w:color="auto" w:fill="auto"/>
        <w:spacing w:line="360" w:lineRule="auto"/>
        <w:jc w:val="left"/>
        <w:rPr>
          <w:sz w:val="24"/>
        </w:rPr>
      </w:pPr>
      <w:r>
        <w:rPr>
          <w:sz w:val="24"/>
        </w:rPr>
        <w:t>2.链式反应发生的条件</w:t>
      </w:r>
    </w:p>
    <w:p>
      <w:pPr>
        <w:shd w:val="clear" w:color="auto" w:fill="auto"/>
        <w:spacing w:line="360" w:lineRule="auto"/>
        <w:jc w:val="left"/>
        <w:rPr>
          <w:sz w:val="24"/>
        </w:rPr>
      </w:pPr>
      <w:r>
        <w:rPr>
          <w:sz w:val="24"/>
        </w:rPr>
        <w:t>（1）铀块的体积大于或等于临界体积。</w:t>
      </w:r>
    </w:p>
    <w:p>
      <w:pPr>
        <w:shd w:val="clear" w:color="auto" w:fill="auto"/>
        <w:spacing w:line="360" w:lineRule="auto"/>
        <w:jc w:val="left"/>
        <w:rPr>
          <w:sz w:val="24"/>
        </w:rPr>
      </w:pPr>
      <w:r>
        <w:rPr>
          <w:sz w:val="24"/>
        </w:rPr>
        <w:t>（2）有足够浓度的铀235。</w:t>
      </w:r>
    </w:p>
    <w:p>
      <w:pPr>
        <w:shd w:val="clear" w:color="auto" w:fill="auto"/>
        <w:spacing w:line="360" w:lineRule="auto"/>
        <w:jc w:val="left"/>
        <w:rPr>
          <w:sz w:val="24"/>
        </w:rPr>
      </w:pPr>
      <w:r>
        <w:rPr>
          <w:sz w:val="24"/>
        </w:rPr>
        <w:t>（3）有足够数量的慢中子。</w:t>
      </w:r>
    </w:p>
    <w:p>
      <w:pPr>
        <w:shd w:val="clear" w:color="auto" w:fill="auto"/>
        <w:spacing w:line="360" w:lineRule="auto"/>
        <w:jc w:val="left"/>
        <w:rPr>
          <w:sz w:val="24"/>
        </w:rPr>
      </w:pPr>
      <w:r>
        <w:rPr>
          <w:sz w:val="24"/>
        </w:rPr>
        <w:t>3.铀的同位素中铀235比铀238更易发生链式反应。</w:t>
      </w:r>
    </w:p>
    <w:p>
      <w:pPr>
        <w:shd w:val="clear" w:color="auto" w:fill="auto"/>
        <w:spacing w:line="360" w:lineRule="auto"/>
        <w:jc w:val="left"/>
        <w:rPr>
          <w:sz w:val="24"/>
        </w:rPr>
      </w:pPr>
      <w:r>
        <w:rPr>
          <w:sz w:val="24"/>
        </w:rPr>
        <w:t>4.核电站的主要部件及作用</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00200" cy="1704975"/>
            <wp:docPr id="100149" name="" descr="@@@a3b0af7dbb8a4ef0a037b64bc4e8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65"/>
                    <a:stretch>
                      <a:fillRect/>
                    </a:stretch>
                  </pic:blipFill>
                  <pic:spPr>
                    <a:xfrm>
                      <a:off x="0" y="0"/>
                      <a:ext cx="1600200" cy="1704975"/>
                    </a:xfrm>
                    <a:prstGeom prst="rect">
                      <a:avLst/>
                    </a:prstGeom>
                  </pic:spPr>
                </pic:pic>
              </a:graphicData>
            </a:graphic>
          </wp:inline>
        </w:drawing>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28"/>
        <w:gridCol w:w="2911"/>
        <w:gridCol w:w="381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组成部分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材料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作用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裂变材料（核燃料）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浓缩铀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提供核燃料</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减速剂（慢化剂）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石墨、重水或普通水（也叫轻水）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使裂变产生的快中子减速</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控制棒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镉或硼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吸收减速后的中子，控制反应速度</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热交换器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水或液态的金属钠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传输热量</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防护层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金属套、钢筋混凝土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防止射线泄露，对人体及其他生物体造成伤害</w:t>
            </w:r>
          </w:p>
        </w:tc>
      </w:tr>
    </w:tbl>
    <w:p>
      <w:pPr>
        <w:shd w:val="clear" w:color="auto" w:fill="auto"/>
        <w:spacing w:line="360" w:lineRule="auto"/>
        <w:jc w:val="left"/>
        <w:rPr>
          <w:sz w:val="24"/>
        </w:rPr>
      </w:pPr>
      <w:r>
        <w:rPr>
          <w:sz w:val="21"/>
        </w:rPr>
        <w:t>【例题】</w:t>
      </w:r>
    </w:p>
    <w:p>
      <w:pPr>
        <w:shd w:val="clear" w:color="auto" w:fill="auto"/>
        <w:spacing w:line="360" w:lineRule="auto"/>
        <w:jc w:val="left"/>
        <w:rPr>
          <w:sz w:val="24"/>
        </w:rPr>
      </w:pPr>
      <w:r>
        <w:rPr>
          <w:sz w:val="24"/>
        </w:rPr>
        <w:t>37．2020年11月27日，我国自主三代核电“华龙一号”全球首堆——中核集团福清核电5号机组首次并网成功，标志着我国打破了国外核电技术垄断，正式进入核电技术先进国家行列。下列关于核电应用说法正确的是（　　）</w:t>
      </w:r>
    </w:p>
    <w:p>
      <w:pPr>
        <w:shd w:val="clear" w:color="auto" w:fill="auto"/>
        <w:spacing w:line="360" w:lineRule="auto"/>
        <w:jc w:val="left"/>
        <w:rPr>
          <w:sz w:val="24"/>
        </w:rPr>
      </w:pPr>
      <w:r>
        <w:rPr>
          <w:sz w:val="24"/>
        </w:rPr>
        <w:t>A．核裂变过程中质量数守恒，质量也守恒</w:t>
      </w:r>
    </w:p>
    <w:p>
      <w:pPr>
        <w:shd w:val="clear" w:color="auto" w:fill="auto"/>
        <w:spacing w:line="360" w:lineRule="auto"/>
        <w:jc w:val="left"/>
        <w:rPr>
          <w:sz w:val="24"/>
        </w:rPr>
      </w:pPr>
      <w:r>
        <w:rPr>
          <w:sz w:val="24"/>
        </w:rPr>
        <w:t>B．铀是一种常用的核燃料，若它的原子核发生了如下的裂变反应：</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Sup>
            <m:e>
              <m:r>
                <w:rPr>
                  <w:rFonts w:ascii="Cambria Math" w:eastAsia="宋体" w:hAnsi="Cambria Math" w:cs="Cambria Math"/>
                </w:rPr>
                <m:t>2</m:t>
              </m:r>
            </m:e>
            <m:sub>
              <m:r>
                <w:rPr>
                  <w:rFonts w:ascii="Cambria Math" w:eastAsia="宋体" w:hAnsi="Cambria Math" w:cs="Cambria Math"/>
                </w:rPr>
                <m:t>0</m:t>
              </m:r>
            </m:sub>
            <m:sup>
              <m:r>
                <w:rPr>
                  <w:rFonts w:ascii="Cambria Math" w:eastAsia="宋体" w:hAnsi="Cambria Math" w:cs="Cambria Math"/>
                </w:rPr>
                <m:t>1</m:t>
              </m:r>
            </m:sup>
          </m:sSubSup>
          <m:r>
            <w:rPr>
              <w:rFonts w:ascii="Cambria Math" w:eastAsia="宋体" w:hAnsi="Cambria Math" w:cs="Cambria Math"/>
            </w:rPr>
            <m:t>n</m:t>
          </m:r>
        </m:oMath>
      </m:oMathPara>
      <w:r>
        <w:rPr>
          <w:sz w:val="24"/>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可能是</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141</m:t>
              </m:r>
            </m:sup>
          </m:sSubSup>
          <m:r>
            <m:rPr>
              <m:sty m:val="p"/>
            </m:rPr>
            <w:rPr>
              <w:rFonts w:ascii="Cambria Math" w:eastAsia="宋体" w:hAnsi="Cambria Math" w:cs="Cambria Math"/>
            </w:rPr>
            <m:t>Ba</m:t>
          </m:r>
          <m:sSubSup>
            <m:e>
              <m:r>
                <w:rPr>
                  <w:rFonts w:ascii="Cambria Math" w:eastAsia="宋体" w:hAnsi="Cambria Math" w:cs="Cambria Math"/>
                </w:rPr>
                <m:t>+</m:t>
              </m:r>
            </m:e>
            <m:sub>
              <m:r>
                <w:rPr>
                  <w:rFonts w:ascii="Cambria Math" w:eastAsia="宋体" w:hAnsi="Cambria Math" w:cs="Cambria Math"/>
                </w:rPr>
                <m:t>38</m:t>
              </m:r>
            </m:sub>
            <m:sup>
              <m:r>
                <w:rPr>
                  <w:rFonts w:ascii="Cambria Math" w:eastAsia="宋体" w:hAnsi="Cambria Math" w:cs="Cambria Math"/>
                </w:rPr>
                <m:t>93</m:t>
              </m:r>
            </m:sup>
          </m:sSubSup>
          <m:r>
            <m:rPr>
              <m:sty m:val="p"/>
            </m:rPr>
            <w:rPr>
              <w:rFonts w:ascii="Cambria Math" w:eastAsia="宋体" w:hAnsi="Cambria Math" w:cs="Cambria Math"/>
            </w:rPr>
            <m:t>Sr</m:t>
          </m:r>
        </m:oMath>
      </m:oMathPara>
    </w:p>
    <w:p>
      <w:pPr>
        <w:shd w:val="clear" w:color="auto" w:fill="auto"/>
        <w:spacing w:line="360" w:lineRule="auto"/>
        <w:jc w:val="left"/>
        <w:rPr>
          <w:sz w:val="24"/>
        </w:rPr>
      </w:pPr>
      <w:r>
        <w:rPr>
          <w:sz w:val="24"/>
        </w:rPr>
        <w:t>C．核裂变生成物的结合能之和一定大于原来反应物的结合能之和</w:t>
      </w:r>
    </w:p>
    <w:p>
      <w:pPr>
        <w:shd w:val="clear" w:color="auto" w:fill="auto"/>
        <w:spacing w:line="360" w:lineRule="auto"/>
        <w:jc w:val="left"/>
        <w:rPr>
          <w:sz w:val="24"/>
        </w:rPr>
      </w:pPr>
      <w:r>
        <w:rPr>
          <w:sz w:val="24"/>
        </w:rPr>
        <w:t>D．核电站的反应堆中常用镉棒使中子减速从而控制核反应速率</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【详解】A．核裂变要释放能量，有质量亏损，所以核裂变过程中质量数守恒，质量不守恒，故A错误；</w:t>
      </w:r>
    </w:p>
    <w:p>
      <w:pPr>
        <w:shd w:val="clear" w:color="auto" w:fill="auto"/>
        <w:spacing w:line="360" w:lineRule="auto"/>
        <w:jc w:val="left"/>
        <w:rPr>
          <w:sz w:val="24"/>
        </w:rPr>
      </w:pPr>
      <w:r>
        <w:rPr>
          <w:sz w:val="24"/>
        </w:rPr>
        <w:t>B．由质量数守恒和电荷守恒可知，铀是一种常用的核燃料，若它的原子核发生了如下的裂变反应</w:t>
      </w:r>
    </w:p>
    <w:p>
      <w:pPr>
        <w:shd w:val="clear" w:color="auto" w:fill="auto"/>
        <w:spacing w:line="360" w:lineRule="auto"/>
        <w:jc w:val="center"/>
        <w:rPr>
          <w:sz w:val="24"/>
        </w:rPr>
      </w:pP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Sup>
            <m:e>
              <m:r>
                <w:rPr>
                  <w:rFonts w:ascii="Cambria Math" w:eastAsia="宋体" w:hAnsi="Cambria Math" w:cs="Cambria Math"/>
                </w:rPr>
                <m:t>2</m:t>
              </m:r>
            </m:e>
            <m:sub>
              <m:r>
                <w:rPr>
                  <w:rFonts w:ascii="Cambria Math" w:eastAsia="宋体" w:hAnsi="Cambria Math" w:cs="Cambria Math"/>
                </w:rPr>
                <m:t>0</m:t>
              </m:r>
            </m:sub>
            <m:sup>
              <m:r>
                <w:rPr>
                  <w:rFonts w:ascii="Cambria Math" w:eastAsia="宋体" w:hAnsi="Cambria Math" w:cs="Cambria Math"/>
                </w:rPr>
                <m:t>1</m:t>
              </m:r>
            </m:sup>
          </m:sSubSup>
          <m:r>
            <m:rPr>
              <m:sty m:val="p"/>
            </m:rPr>
            <w:rPr>
              <w:rFonts w:ascii="Cambria Math" w:eastAsia="宋体" w:hAnsi="Cambria Math" w:cs="Cambria Math"/>
            </w:rPr>
            <m:t>n</m:t>
          </m:r>
        </m:oMath>
      </m:oMathPara>
    </w:p>
    <w:p>
      <w:pPr>
        <w:shd w:val="clear" w:color="auto" w:fill="auto"/>
        <w:spacing w:line="360" w:lineRule="auto"/>
        <w:jc w:val="left"/>
        <w:rPr>
          <w:sz w:val="24"/>
        </w:rPr>
      </w:pPr>
      <w:r>
        <w:rPr>
          <w:sz w:val="24"/>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不可能是</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141</m:t>
              </m:r>
            </m:sup>
          </m:sSubSup>
          <m:r>
            <m:rPr>
              <m:sty m:val="p"/>
            </m:rPr>
            <w:rPr>
              <w:rFonts w:ascii="Cambria Math" w:eastAsia="宋体" w:hAnsi="Cambria Math" w:cs="Cambria Math"/>
            </w:rPr>
            <m:t>Ba</m:t>
          </m:r>
          <m:sSubSup>
            <m:e>
              <m:r>
                <w:rPr>
                  <w:rFonts w:ascii="Cambria Math" w:eastAsia="宋体" w:hAnsi="Cambria Math" w:cs="Cambria Math"/>
                </w:rPr>
                <m:t>+</m:t>
              </m:r>
            </m:e>
            <m:sub>
              <m:r>
                <w:rPr>
                  <w:rFonts w:ascii="Cambria Math" w:eastAsia="宋体" w:hAnsi="Cambria Math" w:cs="Cambria Math"/>
                </w:rPr>
                <m:t>38</m:t>
              </m:r>
            </m:sub>
            <m:sup>
              <m:r>
                <w:rPr>
                  <w:rFonts w:ascii="Cambria Math" w:eastAsia="宋体" w:hAnsi="Cambria Math" w:cs="Cambria Math"/>
                </w:rPr>
                <m:t>93</m:t>
              </m:r>
            </m:sup>
          </m:sSubSup>
          <m:r>
            <m:rPr>
              <m:sty m:val="p"/>
            </m:rPr>
            <w:rPr>
              <w:rFonts w:ascii="Cambria Math" w:eastAsia="宋体" w:hAnsi="Cambria Math" w:cs="Cambria Math"/>
            </w:rPr>
            <m:t>Sr</m:t>
          </m:r>
        </m:oMath>
      </m:oMathPara>
      <w:r>
        <w:rPr>
          <w:sz w:val="24"/>
        </w:rPr>
        <w:t>，故B错误；</w:t>
      </w:r>
    </w:p>
    <w:p>
      <w:pPr>
        <w:shd w:val="clear" w:color="auto" w:fill="auto"/>
        <w:spacing w:line="360" w:lineRule="auto"/>
        <w:jc w:val="left"/>
        <w:rPr>
          <w:sz w:val="24"/>
        </w:rPr>
      </w:pPr>
      <w:r>
        <w:rPr>
          <w:sz w:val="24"/>
        </w:rPr>
        <w:t>C．核裂变产生的新核的比结合能大，所以核裂变生成物的结合能之和一定大于原来反应物的结合能之和，故C正确；</w:t>
      </w:r>
    </w:p>
    <w:p>
      <w:pPr>
        <w:shd w:val="clear" w:color="auto" w:fill="auto"/>
        <w:spacing w:line="360" w:lineRule="auto"/>
        <w:jc w:val="left"/>
        <w:rPr>
          <w:sz w:val="24"/>
        </w:rPr>
      </w:pPr>
      <w:r>
        <w:rPr>
          <w:sz w:val="24"/>
        </w:rPr>
        <w:t>D．核电站的反应堆中常用镉棒是利用镉棒对中子吸收能力强的特点，使中子数减少从而控制核反应速率，故D错误。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38．核电站利用核反应堆工作时释放出的热能使水汽化以推动汽轮发电机发电。核反应堆中的“燃料”是</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oMath>
      </m:oMathPara>
      <w:r>
        <w:rPr>
          <w:sz w:val="24"/>
        </w:rPr>
        <w:t>，当1个铀核受到1个中子撞击后，产生锶核</w:t>
      </w:r>
      <m:oMathPara>
        <m:oMathParaPr>
          <m:jc m:val="left"/>
        </m:oMathParaPr>
        <m:oMath>
          <m:sSubSup>
            <m:e/>
            <m:sub>
              <m:r>
                <w:rPr>
                  <w:rFonts w:ascii="Cambria Math" w:eastAsia="宋体" w:hAnsi="Cambria Math" w:cs="Cambria Math"/>
                </w:rPr>
                <m:t>38</m:t>
              </m:r>
            </m:sub>
            <m:sup>
              <m:r>
                <w:rPr>
                  <w:rFonts w:ascii="Cambria Math" w:eastAsia="宋体" w:hAnsi="Cambria Math" w:cs="Cambria Math"/>
                </w:rPr>
                <m:t>90</m:t>
              </m:r>
            </m:sup>
          </m:sSubSup>
          <m:r>
            <m:rPr>
              <m:nor/>
            </m:rPr>
            <w:rPr>
              <w:rFonts w:ascii="Cambria Math" w:eastAsia="宋体" w:hAnsi="Cambria Math" w:cs="Cambria Math"/>
            </w:rPr>
            <m:t>Sr</m:t>
          </m:r>
        </m:oMath>
      </m:oMathPara>
      <w:r>
        <w:rPr>
          <w:sz w:val="24"/>
        </w:rPr>
        <w:t>、氙核</w:t>
      </w:r>
      <m:oMathPara>
        <m:oMathParaPr>
          <m:jc m:val="left"/>
        </m:oMathParaPr>
        <m:oMath>
          <m:sSubSup>
            <m:e/>
            <m:sub>
              <m:r>
                <w:rPr>
                  <w:rFonts w:ascii="Cambria Math" w:eastAsia="宋体" w:hAnsi="Cambria Math" w:cs="Cambria Math"/>
                </w:rPr>
                <m:t>54</m:t>
              </m:r>
            </m:sub>
            <m:sup>
              <m:r>
                <w:rPr>
                  <w:rFonts w:ascii="Cambria Math" w:eastAsia="宋体" w:hAnsi="Cambria Math" w:cs="Cambria Math"/>
                </w:rPr>
                <m:t>136</m:t>
              </m:r>
            </m:sup>
          </m:sSubSup>
          <m:r>
            <m:rPr>
              <m:nor/>
            </m:rPr>
            <w:rPr>
              <w:rFonts w:ascii="Cambria Math" w:eastAsia="宋体" w:hAnsi="Cambria Math" w:cs="Cambria Math"/>
            </w:rPr>
            <m:t>Xe</m:t>
          </m:r>
        </m:oMath>
      </m:oMathPara>
      <w:r>
        <w:rPr>
          <w:sz w:val="24"/>
        </w:rPr>
        <w:t>和10个中子。已知铀核质量为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，中子质量为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，锶核质量为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3</m:t>
              </m:r>
            </m:sub>
          </m:sSub>
        </m:oMath>
      </m:oMathPara>
      <w:r>
        <w:rPr>
          <w:sz w:val="24"/>
        </w:rPr>
        <w:t>，氙核质量为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4</m:t>
              </m:r>
            </m:sub>
          </m:sSub>
        </m:oMath>
      </m:oMathPara>
      <w:r>
        <w:rPr>
          <w:sz w:val="24"/>
        </w:rPr>
        <w:t>，普朗克常量为</w:t>
      </w:r>
      <w:r>
        <w:rPr>
          <w:rFonts w:ascii="Times New Roman" w:eastAsia="Times New Roman" w:hAnsi="Times New Roman" w:cs="Times New Roman"/>
          <w:i/>
          <w:sz w:val="24"/>
        </w:rPr>
        <w:t>h</w:t>
      </w:r>
      <w:r>
        <w:rPr>
          <w:sz w:val="24"/>
        </w:rPr>
        <w:t>，光速为</w:t>
      </w:r>
      <w:r>
        <w:rPr>
          <w:rFonts w:ascii="Times New Roman" w:eastAsia="Times New Roman" w:hAnsi="Times New Roman" w:cs="Times New Roman"/>
          <w:i/>
          <w:sz w:val="24"/>
        </w:rPr>
        <w:t>c</w:t>
      </w:r>
      <w:r>
        <w:rPr>
          <w:sz w:val="24"/>
        </w:rPr>
        <w:t>。</w:t>
      </w:r>
    </w:p>
    <w:p>
      <w:pPr>
        <w:shd w:val="clear" w:color="auto" w:fill="auto"/>
        <w:spacing w:line="360" w:lineRule="auto"/>
        <w:jc w:val="left"/>
        <w:rPr>
          <w:sz w:val="24"/>
        </w:rPr>
      </w:pPr>
      <w:r>
        <w:rPr>
          <w:sz w:val="24"/>
        </w:rPr>
        <w:t>（1）写出</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oMath>
      </m:oMathPara>
      <w:r>
        <w:rPr>
          <w:sz w:val="24"/>
        </w:rPr>
        <w:t>核裂变方程；</w:t>
      </w:r>
    </w:p>
    <w:p>
      <w:pPr>
        <w:shd w:val="clear" w:color="auto" w:fill="auto"/>
        <w:spacing w:line="360" w:lineRule="auto"/>
        <w:jc w:val="left"/>
        <w:rPr>
          <w:sz w:val="24"/>
        </w:rPr>
      </w:pPr>
      <w:r>
        <w:rPr>
          <w:sz w:val="24"/>
        </w:rPr>
        <w:t>（2）求裂变过程中释放的核能。</w:t>
      </w:r>
    </w:p>
    <w:p>
      <w:pPr>
        <w:shd w:val="clear" w:color="auto" w:fill="auto"/>
        <w:spacing w:line="360" w:lineRule="auto"/>
        <w:jc w:val="left"/>
        <w:rPr>
          <w:sz w:val="24"/>
        </w:rPr>
      </w:pPr>
      <w:r>
        <w:rPr>
          <w:sz w:val="24"/>
        </w:rPr>
        <w:t>【答案】（1）</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r>
            <w:rPr>
              <w:rFonts w:ascii="Cambria Math" w:eastAsia="宋体" w:hAnsi="Cambria Math" w:cs="Cambria Math"/>
            </w:rPr>
            <m:t>+</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sSubSup>
            <m:e>
              <m:r>
                <w:rPr>
                  <w:rFonts w:ascii="Cambria Math" w:eastAsia="宋体" w:hAnsi="Cambria Math" w:cs="Cambria Math"/>
                </w:rPr>
                <m:t>→</m:t>
              </m:r>
            </m:e>
            <m:sub>
              <m:r>
                <w:rPr>
                  <w:rFonts w:ascii="Cambria Math" w:eastAsia="宋体" w:hAnsi="Cambria Math" w:cs="Cambria Math"/>
                </w:rPr>
                <m:t>38</m:t>
              </m:r>
            </m:sub>
            <m:sup>
              <m:r>
                <w:rPr>
                  <w:rFonts w:ascii="Cambria Math" w:eastAsia="宋体" w:hAnsi="Cambria Math" w:cs="Cambria Math"/>
                </w:rPr>
                <m:t>90</m:t>
              </m:r>
            </m:sup>
          </m:sSubSup>
          <m:r>
            <m:rPr>
              <m:nor/>
            </m:rPr>
            <w:rPr>
              <w:rFonts w:ascii="Cambria Math" w:eastAsia="宋体" w:hAnsi="Cambria Math" w:cs="Cambria Math"/>
            </w:rPr>
            <m:t>Sr</m:t>
          </m:r>
          <m:sSubSup>
            <m:e>
              <m:r>
                <w:rPr>
                  <w:rFonts w:ascii="Cambria Math" w:eastAsia="宋体" w:hAnsi="Cambria Math" w:cs="Cambria Math"/>
                </w:rPr>
                <m:t>+</m:t>
              </m:r>
            </m:e>
            <m:sub>
              <m:r>
                <w:rPr>
                  <w:rFonts w:ascii="Cambria Math" w:eastAsia="宋体" w:hAnsi="Cambria Math" w:cs="Cambria Math"/>
                </w:rPr>
                <m:t>54</m:t>
              </m:r>
            </m:sub>
            <m:sup>
              <m:r>
                <w:rPr>
                  <w:rFonts w:ascii="Cambria Math" w:eastAsia="宋体" w:hAnsi="Cambria Math" w:cs="Cambria Math"/>
                </w:rPr>
                <m:t>136</m:t>
              </m:r>
            </m:sup>
          </m:sSubSup>
          <m:r>
            <m:rPr>
              <m:nor/>
            </m:rPr>
            <w:rPr>
              <w:rFonts w:ascii="Cambria Math" w:eastAsia="宋体" w:hAnsi="Cambria Math" w:cs="Cambria Math"/>
            </w:rPr>
            <m:t>Xe</m:t>
          </m:r>
          <m:r>
            <w:rPr>
              <w:rFonts w:ascii="Cambria Math" w:eastAsia="宋体" w:hAnsi="Cambria Math" w:cs="Cambria Math"/>
            </w:rPr>
            <m:t>+</m:t>
          </m:r>
          <m:r>
            <w:rPr>
              <w:rFonts w:ascii="Cambria Math" w:eastAsia="宋体" w:hAnsi="Cambria Math" w:cs="Cambria Math"/>
            </w:rPr>
            <m:t>10</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4"/>
        </w:rPr>
        <w:t>；（2）</w:t>
      </w:r>
      <m:oMathPara>
        <m:oMathParaPr>
          <m:jc m:val="left"/>
        </m:oMathParaPr>
        <m:oMath>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9</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【知识点】核裂变</w:t>
      </w:r>
    </w:p>
    <w:p>
      <w:pPr>
        <w:shd w:val="clear" w:color="auto" w:fill="auto"/>
        <w:spacing w:line="360" w:lineRule="auto"/>
        <w:jc w:val="left"/>
        <w:rPr>
          <w:sz w:val="24"/>
        </w:rPr>
      </w:pPr>
      <w:r>
        <w:rPr>
          <w:sz w:val="24"/>
        </w:rPr>
        <w:t>【详解】（1）根据反应过程满足质量数和电荷数守恒可知，</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oMath>
      </m:oMathPara>
      <w:r>
        <w:rPr>
          <w:sz w:val="24"/>
        </w:rPr>
        <w:t>核裂变方程为</w:t>
      </w:r>
    </w:p>
    <w:p>
      <w:pPr>
        <w:shd w:val="clear" w:color="auto" w:fill="auto"/>
        <w:spacing w:line="360" w:lineRule="auto"/>
        <w:jc w:val="center"/>
        <w:rPr>
          <w:sz w:val="24"/>
        </w:rPr>
      </w:pP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r>
            <w:rPr>
              <w:rFonts w:ascii="Cambria Math" w:eastAsia="宋体" w:hAnsi="Cambria Math" w:cs="Cambria Math"/>
            </w:rPr>
            <m:t>+</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sSubSup>
            <m:e>
              <m:r>
                <w:rPr>
                  <w:rFonts w:ascii="Cambria Math" w:eastAsia="宋体" w:hAnsi="Cambria Math" w:cs="Cambria Math"/>
                </w:rPr>
                <m:t>→</m:t>
              </m:r>
            </m:e>
            <m:sub>
              <m:r>
                <w:rPr>
                  <w:rFonts w:ascii="Cambria Math" w:eastAsia="宋体" w:hAnsi="Cambria Math" w:cs="Cambria Math"/>
                </w:rPr>
                <m:t>38</m:t>
              </m:r>
            </m:sub>
            <m:sup>
              <m:r>
                <w:rPr>
                  <w:rFonts w:ascii="Cambria Math" w:eastAsia="宋体" w:hAnsi="Cambria Math" w:cs="Cambria Math"/>
                </w:rPr>
                <m:t>90</m:t>
              </m:r>
            </m:sup>
          </m:sSubSup>
          <m:r>
            <m:rPr>
              <m:nor/>
            </m:rPr>
            <w:rPr>
              <w:rFonts w:ascii="Cambria Math" w:eastAsia="宋体" w:hAnsi="Cambria Math" w:cs="Cambria Math"/>
            </w:rPr>
            <m:t>Sr</m:t>
          </m:r>
          <m:sSubSup>
            <m:e>
              <m:r>
                <w:rPr>
                  <w:rFonts w:ascii="Cambria Math" w:eastAsia="宋体" w:hAnsi="Cambria Math" w:cs="Cambria Math"/>
                </w:rPr>
                <m:t>+</m:t>
              </m:r>
            </m:e>
            <m:sub>
              <m:r>
                <w:rPr>
                  <w:rFonts w:ascii="Cambria Math" w:eastAsia="宋体" w:hAnsi="Cambria Math" w:cs="Cambria Math"/>
                </w:rPr>
                <m:t>54</m:t>
              </m:r>
            </m:sub>
            <m:sup>
              <m:r>
                <w:rPr>
                  <w:rFonts w:ascii="Cambria Math" w:eastAsia="宋体" w:hAnsi="Cambria Math" w:cs="Cambria Math"/>
                </w:rPr>
                <m:t>136</m:t>
              </m:r>
            </m:sup>
          </m:sSubSup>
          <m:r>
            <m:rPr>
              <m:nor/>
            </m:rPr>
            <w:rPr>
              <w:rFonts w:ascii="Cambria Math" w:eastAsia="宋体" w:hAnsi="Cambria Math" w:cs="Cambria Math"/>
            </w:rPr>
            <m:t>Xe</m:t>
          </m:r>
          <m:r>
            <w:rPr>
              <w:rFonts w:ascii="Cambria Math" w:eastAsia="宋体" w:hAnsi="Cambria Math" w:cs="Cambria Math"/>
            </w:rPr>
            <m:t>+</m:t>
          </m:r>
          <m:r>
            <w:rPr>
              <w:rFonts w:ascii="Cambria Math" w:eastAsia="宋体" w:hAnsi="Cambria Math" w:cs="Cambria Math"/>
            </w:rPr>
            <m:t>10</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p>
    <w:p>
      <w:pPr>
        <w:shd w:val="clear" w:color="auto" w:fill="auto"/>
        <w:spacing w:line="360" w:lineRule="auto"/>
        <w:jc w:val="left"/>
        <w:rPr>
          <w:sz w:val="24"/>
        </w:rPr>
      </w:pPr>
      <w:r>
        <w:rPr>
          <w:sz w:val="24"/>
        </w:rPr>
        <w:t>（2）裂变过程的质量亏损为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9</m:t>
          </m:r>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根据爱因斯坦质量方程可知，裂变过程中释放的核能为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9</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39．2017年5月25日，我国“华龙一号”全球首堆核电站示范工程——福清核电5号机组顺利完成穹顶吊装，工程正式由土建阶段进入安装阶段。这意味着我们掌握了世界最新的核技术要领，让我国核电工程再上一个新的台阶。关于核反应堆，下列说法正确的是（　　）</w:t>
      </w:r>
    </w:p>
    <w:p>
      <w:pPr>
        <w:shd w:val="clear" w:color="auto" w:fill="auto"/>
        <w:spacing w:line="360" w:lineRule="auto"/>
        <w:jc w:val="left"/>
        <w:rPr>
          <w:sz w:val="24"/>
        </w:rPr>
      </w:pPr>
      <w:r>
        <w:rPr>
          <w:sz w:val="24"/>
        </w:rPr>
        <w:t>A．“华龙一号”反应堆中存在</w:t>
      </w:r>
      <m:oMathPara>
        <m:oMathParaPr>
          <m:jc m:val="left"/>
        </m:oMathParaPr>
        <m:oMath>
          <m:sSubSup>
            <m:e/>
            <m:sub>
              <m:r>
                <m:rPr>
                  <m:nor/>
                </m:rPr>
                <w:rPr>
                  <w:rFonts w:ascii="Cambria Math" w:eastAsia="宋体" w:hAnsi="Cambria Math" w:cs="Cambria Math"/>
                </w:rPr>
                <m:t>92</m:t>
              </m:r>
            </m:sub>
            <m:sup>
              <m:r>
                <m:rPr>
                  <m:nor/>
                </m:rPr>
                <w:rPr>
                  <w:rFonts w:ascii="Cambria Math" w:eastAsia="宋体" w:hAnsi="Cambria Math" w:cs="Cambria Math"/>
                </w:rPr>
                <m:t>238</m:t>
              </m:r>
            </m:sup>
          </m:sSubSup>
          <m:r>
            <m:rPr>
              <m:nor/>
            </m:rPr>
            <w:rPr>
              <w:rFonts w:ascii="Cambria Math" w:eastAsia="宋体" w:hAnsi="Cambria Math" w:cs="Cambria Math"/>
            </w:rPr>
            <m:t>U</m:t>
          </m:r>
          <m:sSubSup>
            <m:e>
              <m:r>
                <w:rPr>
                  <w:rFonts w:ascii="Cambria Math" w:eastAsia="宋体" w:hAnsi="Cambria Math" w:cs="Cambria Math"/>
                </w:rPr>
                <m:t>→</m:t>
              </m:r>
            </m:e>
            <m:sub>
              <m:r>
                <m:rPr>
                  <m:nor/>
                </m:rPr>
                <w:rPr>
                  <w:rFonts w:ascii="Cambria Math" w:eastAsia="宋体" w:hAnsi="Cambria Math" w:cs="Cambria Math"/>
                </w:rPr>
                <m:t>90</m:t>
              </m:r>
            </m:sub>
            <m:sup>
              <m:r>
                <m:rPr>
                  <m:nor/>
                </m:rPr>
                <w:rPr>
                  <w:rFonts w:ascii="Cambria Math" w:eastAsia="宋体" w:hAnsi="Cambria Math" w:cs="Cambria Math"/>
                </w:rPr>
                <m:t>234</m:t>
              </m:r>
            </m:sup>
          </m:sSubSup>
          <m:sSubSup>
            <m:e>
              <m:r>
                <m:rPr>
                  <m:nor/>
                </m:rPr>
                <w:rPr>
                  <w:rFonts w:ascii="Cambria Math" w:eastAsia="宋体" w:hAnsi="Cambria Math" w:cs="Cambria Math"/>
                </w:rPr>
                <m:t>Th+</m:t>
              </m:r>
            </m:e>
            <m:sub>
              <m:r>
                <m:rPr>
                  <m:nor/>
                </m:rPr>
                <w:rPr>
                  <w:rFonts w:ascii="Cambria Math" w:eastAsia="宋体" w:hAnsi="Cambria Math" w:cs="Cambria Math"/>
                </w:rPr>
                <m:t>2</m:t>
              </m:r>
            </m:sub>
            <m:sup>
              <m:r>
                <m:rPr>
                  <m:nor/>
                </m:rPr>
                <w:rPr>
                  <w:rFonts w:ascii="Cambria Math" w:eastAsia="宋体" w:hAnsi="Cambria Math" w:cs="Cambria Math"/>
                </w:rPr>
                <m:t>4</m:t>
              </m:r>
            </m:sup>
          </m:sSubSup>
          <m:r>
            <m:rPr>
              <m:nor/>
            </m:rPr>
            <w:rPr>
              <w:rFonts w:ascii="Cambria Math" w:eastAsia="宋体" w:hAnsi="Cambria Math" w:cs="Cambria Math"/>
            </w:rPr>
            <m:t>He</m:t>
          </m:r>
        </m:oMath>
      </m:oMathPara>
      <w:r>
        <w:rPr>
          <w:sz w:val="24"/>
        </w:rPr>
        <w:t>的核反应</w:t>
      </w:r>
    </w:p>
    <w:p>
      <w:pPr>
        <w:shd w:val="clear" w:color="auto" w:fill="auto"/>
        <w:spacing w:line="360" w:lineRule="auto"/>
        <w:jc w:val="left"/>
        <w:rPr>
          <w:sz w:val="24"/>
        </w:rPr>
      </w:pPr>
      <w:r>
        <w:rPr>
          <w:sz w:val="24"/>
        </w:rPr>
        <w:t>B．“华龙一号”核电站是利用核聚变释放核能的</w:t>
      </w:r>
    </w:p>
    <w:p>
      <w:pPr>
        <w:shd w:val="clear" w:color="auto" w:fill="auto"/>
        <w:spacing w:line="360" w:lineRule="auto"/>
        <w:jc w:val="left"/>
        <w:rPr>
          <w:sz w:val="24"/>
        </w:rPr>
      </w:pPr>
      <w:r>
        <w:rPr>
          <w:sz w:val="24"/>
        </w:rPr>
        <w:t>C．铀核的比结合能大，所以核裂变时释放核能</w:t>
      </w:r>
    </w:p>
    <w:p>
      <w:pPr>
        <w:shd w:val="clear" w:color="auto" w:fill="auto"/>
        <w:spacing w:line="360" w:lineRule="auto"/>
        <w:jc w:val="left"/>
        <w:rPr>
          <w:sz w:val="24"/>
        </w:rPr>
      </w:pPr>
      <w:r>
        <w:rPr>
          <w:sz w:val="24"/>
        </w:rPr>
        <w:t>D．将控制棒插入铀棒之间深一些，可多吸收中子，链式反应速度会慢一些</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【知识点】核裂变、结合能与比结合能</w:t>
      </w:r>
    </w:p>
    <w:p>
      <w:pPr>
        <w:shd w:val="clear" w:color="auto" w:fill="auto"/>
        <w:spacing w:line="360" w:lineRule="auto"/>
        <w:jc w:val="left"/>
        <w:rPr>
          <w:sz w:val="24"/>
        </w:rPr>
      </w:pPr>
      <w:r>
        <w:rPr>
          <w:sz w:val="24"/>
        </w:rPr>
        <w:t>【详解】A．“华龙一号”反应堆中存在</w:t>
      </w:r>
      <m:oMathPara>
        <m:oMathParaPr>
          <m:jc m:val="left"/>
        </m:oMathParaPr>
        <m:oMath>
          <m:sPre>
            <m:e>
              <m:r>
                <m:rPr>
                  <m:sty m:val="p"/>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235</m:t>
              </m:r>
            </m:sup>
          </m:sPre>
          <m:r>
            <w:rPr>
              <w:rFonts w:ascii="Cambria Math" w:eastAsia="宋体" w:hAnsi="Cambria Math" w:cs="Cambria Math"/>
            </w:rPr>
            <m:t>+</m:t>
          </m:r>
          <m:sPre>
            <m:e>
              <m:r>
                <m:rPr>
                  <m:sty m:val="p"/>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r>
            <w:rPr>
              <w:rFonts w:ascii="Cambria Math" w:eastAsia="宋体" w:hAnsi="Cambria Math" w:cs="Cambria Math"/>
            </w:rPr>
            <m:t>→</m:t>
          </m:r>
          <m:sPre>
            <m:e>
              <m:r>
                <m:rPr>
                  <m:sty m:val="p"/>
                </m:rPr>
                <w:rPr>
                  <w:rFonts w:ascii="Cambria Math" w:eastAsia="宋体" w:hAnsi="Cambria Math" w:cs="Cambria Math"/>
                </w:rPr>
                <m:t>B</m:t>
              </m:r>
              <m:r>
                <m:rPr>
                  <m:sty m:val="p"/>
                </m:rPr>
                <w:rPr>
                  <w:rFonts w:ascii="Cambria Math" w:eastAsia="宋体" w:hAnsi="Cambria Math" w:cs="Cambria Math"/>
                </w:rPr>
                <m:t>a</m:t>
              </m:r>
            </m:e>
            <m:sub>
              <m:r>
                <w:rPr>
                  <w:rFonts w:ascii="Cambria Math" w:eastAsia="宋体" w:hAnsi="Cambria Math" w:cs="Cambria Math"/>
                </w:rPr>
                <m:t>56</m:t>
              </m:r>
            </m:sub>
            <m:sup>
              <m:r>
                <w:rPr>
                  <w:rFonts w:ascii="Cambria Math" w:eastAsia="宋体" w:hAnsi="Cambria Math" w:cs="Cambria Math"/>
                </w:rPr>
                <m:t>144</m:t>
              </m:r>
            </m:sup>
          </m:sPre>
          <m:r>
            <w:rPr>
              <w:rFonts w:ascii="Cambria Math" w:eastAsia="宋体" w:hAnsi="Cambria Math" w:cs="Cambria Math"/>
            </w:rPr>
            <m:t>+</m:t>
          </m:r>
          <m:sPre>
            <m:e>
              <m:r>
                <m:rPr>
                  <m:sty m:val="p"/>
                </m:rPr>
                <w:rPr>
                  <w:rFonts w:ascii="Cambria Math" w:eastAsia="宋体" w:hAnsi="Cambria Math" w:cs="Cambria Math"/>
                </w:rPr>
                <m:t>K</m:t>
              </m:r>
              <m:r>
                <m:rPr>
                  <m:sty m:val="p"/>
                </m:rPr>
                <w:rPr>
                  <w:rFonts w:ascii="Cambria Math" w:eastAsia="宋体" w:hAnsi="Cambria Math" w:cs="Cambria Math"/>
                </w:rPr>
                <m:t>r</m:t>
              </m:r>
            </m:e>
            <m:sub>
              <m:r>
                <w:rPr>
                  <w:rFonts w:ascii="Cambria Math" w:eastAsia="宋体" w:hAnsi="Cambria Math" w:cs="Cambria Math"/>
                </w:rPr>
                <m:t>36</m:t>
              </m:r>
            </m:sub>
            <m:sup>
              <m:r>
                <w:rPr>
                  <w:rFonts w:ascii="Cambria Math" w:eastAsia="宋体" w:hAnsi="Cambria Math" w:cs="Cambria Math"/>
                </w:rPr>
                <m:t>89</m:t>
              </m:r>
            </m:sup>
          </m:sPre>
          <m:r>
            <w:rPr>
              <w:rFonts w:ascii="Cambria Math" w:eastAsia="宋体" w:hAnsi="Cambria Math" w:cs="Cambria Math"/>
            </w:rPr>
            <m:t>+</m:t>
          </m:r>
          <m:r>
            <w:rPr>
              <w:rFonts w:ascii="Cambria Math" w:eastAsia="宋体" w:hAnsi="Cambria Math" w:cs="Cambria Math"/>
            </w:rPr>
            <m:t>3</m:t>
          </m:r>
          <m:sPre>
            <m:e>
              <m:r>
                <m:rPr>
                  <m:sty m:val="p"/>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4"/>
        </w:rPr>
        <w:t>的核反应。故A错误；</w:t>
      </w:r>
    </w:p>
    <w:p>
      <w:pPr>
        <w:shd w:val="clear" w:color="auto" w:fill="auto"/>
        <w:spacing w:line="360" w:lineRule="auto"/>
        <w:jc w:val="left"/>
        <w:rPr>
          <w:sz w:val="24"/>
        </w:rPr>
      </w:pPr>
      <w:r>
        <w:rPr>
          <w:sz w:val="24"/>
        </w:rPr>
        <w:t>B．“华龙一号”核反应堆是利用可控的核裂变释放核能的。故B错误；</w:t>
      </w:r>
    </w:p>
    <w:p>
      <w:pPr>
        <w:shd w:val="clear" w:color="auto" w:fill="auto"/>
        <w:spacing w:line="360" w:lineRule="auto"/>
        <w:jc w:val="left"/>
        <w:rPr>
          <w:sz w:val="24"/>
        </w:rPr>
      </w:pPr>
      <w:r>
        <w:rPr>
          <w:sz w:val="24"/>
        </w:rPr>
        <w:t>C．铀核的比结合能小，中等质量的原子核的比结合能大，所以核裂变是铀核变成中等大小的核而释放核能。故C错误；</w:t>
      </w:r>
    </w:p>
    <w:p>
      <w:pPr>
        <w:shd w:val="clear" w:color="auto" w:fill="auto"/>
        <w:spacing w:line="360" w:lineRule="auto"/>
        <w:jc w:val="left"/>
        <w:rPr>
          <w:sz w:val="24"/>
        </w:rPr>
      </w:pPr>
      <w:r>
        <w:rPr>
          <w:sz w:val="24"/>
        </w:rPr>
        <w:t>D．将控制棒插入铀棒之间深一些，可多吸收中子，链式反应速度会慢一些。故D正确。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40．2020年11月27日0时41分，华龙一号核电5号机组首次并网成功，标志着我国正式进入核电技术先进国家行列。华龙一号发电机利用的是铀核裂变释</w:t>
      </w:r>
      <w:r>
        <w:rPr>
          <w:rFonts w:ascii="Times New Roman" w:eastAsia="Times New Roman" w:hAnsi="Times New Roman" w:cs="Times New Roman"/>
          <w:i/>
          <w:sz w:val="24"/>
        </w:rPr>
        <w:t>b</w:t>
      </w:r>
      <w:r>
        <w:rPr>
          <w:sz w:val="24"/>
        </w:rPr>
        <w:t>的核能，其裂变方程为</w:t>
      </w:r>
      <w:r>
        <w:rPr>
          <w:sz w:val="24"/>
          <w:vertAlign w:val="superscript"/>
        </w:rPr>
        <w:t>235</w:t>
      </w:r>
      <w:r>
        <w:rPr>
          <w:sz w:val="24"/>
          <w:vertAlign w:val="subscript"/>
        </w:rPr>
        <w:t>92</w:t>
      </w:r>
      <w:r>
        <w:rPr>
          <w:sz w:val="24"/>
        </w:rPr>
        <w:t>U+</w:t>
      </w:r>
      <w:r>
        <w:rPr>
          <w:sz w:val="24"/>
          <w:vertAlign w:val="superscript"/>
        </w:rPr>
        <w:t>1</w:t>
      </w:r>
      <w:r>
        <w:rPr>
          <w:sz w:val="24"/>
          <w:vertAlign w:val="subscript"/>
        </w:rPr>
        <w:t>0</w:t>
      </w:r>
      <w:r>
        <w:rPr>
          <w:sz w:val="24"/>
        </w:rPr>
        <w:t>n→X+</w:t>
      </w:r>
      <w:r>
        <w:rPr>
          <w:sz w:val="24"/>
          <w:vertAlign w:val="superscript"/>
        </w:rPr>
        <w:t>95</w:t>
      </w:r>
      <w:r>
        <w:rPr>
          <w:sz w:val="24"/>
          <w:vertAlign w:val="subscript"/>
        </w:rPr>
        <w:t>38</w:t>
      </w:r>
      <w:r>
        <w:rPr>
          <w:sz w:val="24"/>
        </w:rPr>
        <w:t>Sr+2</w:t>
      </w:r>
      <w:r>
        <w:rPr>
          <w:sz w:val="24"/>
          <w:vertAlign w:val="superscript"/>
        </w:rPr>
        <w:t>1</w:t>
      </w:r>
      <w:r>
        <w:rPr>
          <w:sz w:val="24"/>
          <w:vertAlign w:val="subscript"/>
        </w:rPr>
        <w:t>0</w:t>
      </w:r>
      <w:r>
        <w:rPr>
          <w:sz w:val="24"/>
        </w:rPr>
        <w:t>n，则下列叙述正确的是（　　）</w:t>
      </w:r>
    </w:p>
    <w:p>
      <w:pPr>
        <w:shd w:val="clear" w:color="auto" w:fill="auto"/>
        <w:spacing w:line="360" w:lineRule="auto"/>
        <w:jc w:val="left"/>
        <w:rPr>
          <w:sz w:val="24"/>
        </w:rPr>
      </w:pPr>
      <w:r>
        <w:rPr>
          <w:sz w:val="24"/>
        </w:rPr>
        <w:t>A．裂变后粒子的总核子数减少</w:t>
      </w:r>
    </w:p>
    <w:p>
      <w:pPr>
        <w:shd w:val="clear" w:color="auto" w:fill="auto"/>
        <w:spacing w:line="360" w:lineRule="auto"/>
        <w:jc w:val="left"/>
        <w:rPr>
          <w:sz w:val="24"/>
        </w:rPr>
      </w:pPr>
      <w:r>
        <w:rPr>
          <w:sz w:val="24"/>
        </w:rPr>
        <w:t>B．X原子核中含有85个中子</w:t>
      </w:r>
    </w:p>
    <w:p>
      <w:pPr>
        <w:shd w:val="clear" w:color="auto" w:fill="auto"/>
        <w:spacing w:line="360" w:lineRule="auto"/>
        <w:jc w:val="left"/>
        <w:rPr>
          <w:sz w:val="24"/>
        </w:rPr>
      </w:pPr>
      <w:r>
        <w:rPr>
          <w:sz w:val="24"/>
        </w:rPr>
        <w:t>C．裂变过程中释放核能是因为新核的结合能小</w:t>
      </w:r>
    </w:p>
    <w:p>
      <w:pPr>
        <w:shd w:val="clear" w:color="auto" w:fill="auto"/>
        <w:spacing w:line="360" w:lineRule="auto"/>
        <w:jc w:val="left"/>
        <w:rPr>
          <w:sz w:val="24"/>
        </w:rPr>
      </w:pPr>
      <w:r>
        <w:rPr>
          <w:sz w:val="24"/>
        </w:rPr>
        <w:t>D．裂变过程中释放核能是因为新核的比结合能小</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【知识点】核反应方程的书写、结合能与比结合能</w:t>
      </w:r>
    </w:p>
    <w:p>
      <w:pPr>
        <w:shd w:val="clear" w:color="auto" w:fill="auto"/>
        <w:spacing w:line="360" w:lineRule="auto"/>
        <w:jc w:val="left"/>
        <w:rPr>
          <w:sz w:val="24"/>
        </w:rPr>
      </w:pPr>
      <w:r>
        <w:rPr>
          <w:sz w:val="24"/>
        </w:rPr>
        <w:t>【详解】A．核反应过程质量数守恒，所以裂变后粒子的总核子数不变，选项A错误；</w:t>
      </w:r>
    </w:p>
    <w:p>
      <w:pPr>
        <w:shd w:val="clear" w:color="auto" w:fill="auto"/>
        <w:spacing w:line="360" w:lineRule="auto"/>
        <w:jc w:val="left"/>
        <w:rPr>
          <w:sz w:val="24"/>
        </w:rPr>
      </w:pPr>
      <w:r>
        <w:rPr>
          <w:sz w:val="24"/>
        </w:rPr>
        <w:t>B．设X原子核中有</w:t>
      </w:r>
      <w:r>
        <w:rPr>
          <w:rFonts w:ascii="Times New Roman" w:eastAsia="Times New Roman" w:hAnsi="Times New Roman" w:cs="Times New Roman"/>
          <w:i/>
          <w:sz w:val="24"/>
        </w:rPr>
        <w:t>x</w:t>
      </w:r>
      <w:r>
        <w:rPr>
          <w:sz w:val="24"/>
        </w:rPr>
        <w:t>个质子，质量数为</w:t>
      </w:r>
      <w:r>
        <w:rPr>
          <w:rFonts w:ascii="Times New Roman" w:eastAsia="Times New Roman" w:hAnsi="Times New Roman" w:cs="Times New Roman"/>
          <w:i/>
          <w:sz w:val="24"/>
        </w:rPr>
        <w:t>y</w:t>
      </w:r>
      <w:r>
        <w:rPr>
          <w:sz w:val="24"/>
        </w:rPr>
        <w:t>，则有</w:t>
      </w:r>
    </w:p>
    <w:p>
      <w:pPr>
        <w:shd w:val="clear" w:color="auto" w:fill="auto"/>
        <w:spacing w:line="360" w:lineRule="auto"/>
        <w:jc w:val="center"/>
        <w:rPr>
          <w:sz w:val="24"/>
        </w:rPr>
      </w:pPr>
      <m:oMathPara>
        <m:oMathParaPr>
          <m:jc m:val="left"/>
        </m:oMathParaPr>
        <m:oMath>
          <m:eqArr>
            <m:e>
              <m:r>
                <w:rPr>
                  <w:rFonts w:ascii="Cambria Math" w:eastAsia="宋体" w:hAnsi="Cambria Math" w:cs="Cambria Math"/>
                </w:rPr>
                <m:t>92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38</m:t>
              </m:r>
            </m:e>
            <m:e>
              <m:r>
                <w:rPr>
                  <w:rFonts w:ascii="Cambria Math" w:eastAsia="宋体" w:hAnsi="Cambria Math" w:cs="Cambria Math"/>
                </w:rPr>
                <m:t>235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eqAr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54</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139</m:t>
              </m:r>
            </m:e>
          </m:eqArr>
        </m:oMath>
      </m:oMathPara>
    </w:p>
    <w:p>
      <w:pPr>
        <w:shd w:val="clear" w:color="auto" w:fill="auto"/>
        <w:spacing w:line="360" w:lineRule="auto"/>
        <w:jc w:val="left"/>
        <w:rPr>
          <w:sz w:val="24"/>
        </w:rPr>
      </w:pPr>
      <w:r>
        <w:rPr>
          <w:sz w:val="24"/>
        </w:rPr>
        <w:t>则X原子核中含有中子数为</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85</m:t>
          </m:r>
        </m:oMath>
      </m:oMathPara>
    </w:p>
    <w:p>
      <w:pPr>
        <w:shd w:val="clear" w:color="auto" w:fill="auto"/>
        <w:spacing w:line="360" w:lineRule="auto"/>
        <w:jc w:val="left"/>
        <w:rPr>
          <w:sz w:val="24"/>
        </w:rPr>
      </w:pPr>
      <w:r>
        <w:rPr>
          <w:sz w:val="24"/>
        </w:rPr>
        <w:t>选项B正确；</w:t>
      </w:r>
    </w:p>
    <w:p>
      <w:pPr>
        <w:shd w:val="clear" w:color="auto" w:fill="auto"/>
        <w:spacing w:line="360" w:lineRule="auto"/>
        <w:jc w:val="left"/>
        <w:rPr>
          <w:sz w:val="24"/>
        </w:rPr>
      </w:pPr>
      <w:r>
        <w:rPr>
          <w:sz w:val="24"/>
        </w:rPr>
        <w:t>CD．裂变释放核能是因为新核的比结合能大于原来重核的比结核能，选项CD错误。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41．</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oMath>
      </m:oMathPara>
      <w:r>
        <w:rPr>
          <w:sz w:val="24"/>
        </w:rPr>
        <w:t>受中子轰击时会发生裂变，产生</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144</m:t>
              </m:r>
            </m:sup>
          </m:sSubSup>
          <m:r>
            <m:rPr>
              <m:nor/>
            </m:rPr>
            <w:rPr>
              <w:rFonts w:ascii="Cambria Math" w:eastAsia="宋体" w:hAnsi="Cambria Math" w:cs="Cambria Math"/>
            </w:rPr>
            <m:t>Ba</m:t>
          </m:r>
        </m:oMath>
      </m:oMathPara>
      <w:r>
        <w:rPr>
          <w:sz w:val="24"/>
        </w:rPr>
        <w:t>和</w:t>
      </w:r>
      <m:oMathPara>
        <m:oMathParaPr>
          <m:jc m:val="left"/>
        </m:oMathParaPr>
        <m:oMath>
          <m:sSubSup>
            <m:e/>
            <m:sub>
              <m:r>
                <w:rPr>
                  <w:rFonts w:ascii="Cambria Math" w:eastAsia="宋体" w:hAnsi="Cambria Math" w:cs="Cambria Math"/>
                </w:rPr>
                <m:t>36</m:t>
              </m:r>
            </m:sub>
            <m:sup>
              <m:r>
                <w:rPr>
                  <w:rFonts w:ascii="Cambria Math" w:eastAsia="宋体" w:hAnsi="Cambria Math" w:cs="Cambria Math"/>
                </w:rPr>
                <m:t>89</m:t>
              </m:r>
            </m:sup>
          </m:sSubSup>
          <m:r>
            <m:rPr>
              <m:nor/>
            </m:rPr>
            <w:rPr>
              <w:rFonts w:ascii="Cambria Math" w:eastAsia="宋体" w:hAnsi="Cambria Math" w:cs="Cambria Math"/>
            </w:rPr>
            <m:t>Kr</m:t>
          </m:r>
        </m:oMath>
      </m:oMathPara>
      <w:r>
        <w:rPr>
          <w:sz w:val="24"/>
        </w:rPr>
        <w:t>，同时放出200兆电子伏特的能量。现要建设发电能力是10万千瓦的核电站，用铀235作为原子锅炉的燃料。假设核裂变释放的能量的50%转化为电能。</w:t>
      </w:r>
    </w:p>
    <w:p>
      <w:pPr>
        <w:shd w:val="clear" w:color="auto" w:fill="auto"/>
        <w:spacing w:line="360" w:lineRule="auto"/>
        <w:jc w:val="left"/>
        <w:rPr>
          <w:sz w:val="24"/>
        </w:rPr>
      </w:pPr>
      <w:r>
        <w:rPr>
          <w:sz w:val="24"/>
        </w:rPr>
        <w:t>（1）写出核反应方程；</w:t>
      </w:r>
    </w:p>
    <w:p>
      <w:pPr>
        <w:shd w:val="clear" w:color="auto" w:fill="auto"/>
        <w:spacing w:line="360" w:lineRule="auto"/>
        <w:jc w:val="left"/>
        <w:rPr>
          <w:sz w:val="24"/>
        </w:rPr>
      </w:pPr>
      <w:r>
        <w:rPr>
          <w:sz w:val="24"/>
        </w:rPr>
        <w:t>（2）一天需要纯铀235的质量为多大？（阿伏加德罗常数取6.02×10</w:t>
      </w:r>
      <w:r>
        <w:rPr>
          <w:sz w:val="24"/>
          <w:vertAlign w:val="superscript"/>
        </w:rPr>
        <w:t>23</w:t>
      </w:r>
      <w:r>
        <w:rPr>
          <w:sz w:val="24"/>
        </w:rPr>
        <w:t>个/摩尔）</w:t>
      </w:r>
    </w:p>
    <w:p>
      <w:pPr>
        <w:shd w:val="clear" w:color="auto" w:fill="auto"/>
        <w:spacing w:line="360" w:lineRule="auto"/>
        <w:jc w:val="left"/>
        <w:rPr>
          <w:sz w:val="24"/>
        </w:rPr>
      </w:pPr>
      <w:r>
        <w:rPr>
          <w:sz w:val="24"/>
        </w:rPr>
        <w:t>【答案】（1）</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oMath>
      </m:oMathPara>
      <w:r>
        <w:rPr>
          <w:sz w:val="24"/>
        </w:rPr>
        <w:t xml:space="preserve"> +</w:t>
      </w:r>
      <m:oMathPara>
        <m:oMathParaPr>
          <m:jc m:val="left"/>
        </m:oMathParaPr>
        <m:oMath>
          <m:sSubSup>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r>
        <w:rPr>
          <w:sz w:val="24"/>
        </w:rPr>
        <w:t>→</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144</m:t>
              </m:r>
            </m:sup>
          </m:sSubSup>
          <m:r>
            <m:rPr>
              <m:nor/>
            </m:rPr>
            <w:rPr>
              <w:rFonts w:ascii="Cambria Math" w:eastAsia="宋体" w:hAnsi="Cambria Math" w:cs="Cambria Math"/>
            </w:rPr>
            <m:t>Ba</m:t>
          </m:r>
        </m:oMath>
      </m:oMathPara>
      <w:r>
        <w:rPr>
          <w:sz w:val="24"/>
        </w:rPr>
        <w:t>+</w:t>
      </w:r>
      <m:oMathPara>
        <m:oMathParaPr>
          <m:jc m:val="left"/>
        </m:oMathParaPr>
        <m:oMath>
          <m:sSubSup>
            <m:e/>
            <m:sub>
              <m:r>
                <w:rPr>
                  <w:rFonts w:ascii="Cambria Math" w:eastAsia="宋体" w:hAnsi="Cambria Math" w:cs="Cambria Math"/>
                </w:rPr>
                <m:t>36</m:t>
              </m:r>
            </m:sub>
            <m:sup>
              <m:r>
                <w:rPr>
                  <w:rFonts w:ascii="Cambria Math" w:eastAsia="宋体" w:hAnsi="Cambria Math" w:cs="Cambria Math"/>
                </w:rPr>
                <m:t>89</m:t>
              </m:r>
            </m:sup>
          </m:sSubSup>
          <m:r>
            <m:rPr>
              <m:nor/>
            </m:rPr>
            <w:rPr>
              <w:rFonts w:ascii="Cambria Math" w:eastAsia="宋体" w:hAnsi="Cambria Math" w:cs="Cambria Math"/>
            </w:rPr>
            <m:t>Kr</m:t>
          </m:r>
        </m:oMath>
      </m:oMathPara>
      <w:r>
        <w:rPr>
          <w:sz w:val="24"/>
        </w:rPr>
        <w:t xml:space="preserve"> +3</w:t>
      </w:r>
      <m:oMathPara>
        <m:oMathParaPr>
          <m:jc m:val="left"/>
        </m:oMathParaPr>
        <m:oMath>
          <m:sSubSup>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r>
        <w:rPr>
          <w:sz w:val="24"/>
        </w:rPr>
        <w:t>；（2）0.21kg</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【详解】（1）核反应方程为</w:t>
      </w:r>
    </w:p>
    <w:p>
      <w:pPr>
        <w:shd w:val="clear" w:color="auto" w:fill="auto"/>
        <w:spacing w:line="360" w:lineRule="auto"/>
        <w:jc w:val="center"/>
        <w:rPr>
          <w:sz w:val="24"/>
        </w:rPr>
      </w:pP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oMath>
      </m:oMathPara>
      <w:r>
        <w:rPr>
          <w:sz w:val="24"/>
        </w:rPr>
        <w:t xml:space="preserve"> +</w:t>
      </w:r>
      <m:oMathPara>
        <m:oMathParaPr>
          <m:jc m:val="left"/>
        </m:oMathParaPr>
        <m:oMath>
          <m:sSubSup>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r>
        <w:rPr>
          <w:sz w:val="24"/>
        </w:rPr>
        <w:t>→</w:t>
      </w:r>
      <m:oMathPara>
        <m:oMathParaPr>
          <m:jc m:val="left"/>
        </m:oMathParaPr>
        <m:oMath>
          <m:sSubSup>
            <m:e/>
            <m:sub>
              <m:r>
                <w:rPr>
                  <w:rFonts w:ascii="Cambria Math" w:eastAsia="宋体" w:hAnsi="Cambria Math" w:cs="Cambria Math"/>
                </w:rPr>
                <m:t>56</m:t>
              </m:r>
            </m:sub>
            <m:sup>
              <m:r>
                <w:rPr>
                  <w:rFonts w:ascii="Cambria Math" w:eastAsia="宋体" w:hAnsi="Cambria Math" w:cs="Cambria Math"/>
                </w:rPr>
                <m:t>144</m:t>
              </m:r>
            </m:sup>
          </m:sSubSup>
          <m:r>
            <m:rPr>
              <m:nor/>
            </m:rPr>
            <w:rPr>
              <w:rFonts w:ascii="Cambria Math" w:eastAsia="宋体" w:hAnsi="Cambria Math" w:cs="Cambria Math"/>
            </w:rPr>
            <m:t>Ba</m:t>
          </m:r>
        </m:oMath>
      </m:oMathPara>
      <w:r>
        <w:rPr>
          <w:sz w:val="24"/>
        </w:rPr>
        <w:t>+</w:t>
      </w:r>
      <m:oMathPara>
        <m:oMathParaPr>
          <m:jc m:val="left"/>
        </m:oMathParaPr>
        <m:oMath>
          <m:sSubSup>
            <m:e/>
            <m:sub>
              <m:r>
                <w:rPr>
                  <w:rFonts w:ascii="Cambria Math" w:eastAsia="宋体" w:hAnsi="Cambria Math" w:cs="Cambria Math"/>
                </w:rPr>
                <m:t>36</m:t>
              </m:r>
            </m:sub>
            <m:sup>
              <m:r>
                <w:rPr>
                  <w:rFonts w:ascii="Cambria Math" w:eastAsia="宋体" w:hAnsi="Cambria Math" w:cs="Cambria Math"/>
                </w:rPr>
                <m:t>89</m:t>
              </m:r>
            </m:sup>
          </m:sSubSup>
          <m:r>
            <m:rPr>
              <m:nor/>
            </m:rPr>
            <w:rPr>
              <w:rFonts w:ascii="Cambria Math" w:eastAsia="宋体" w:hAnsi="Cambria Math" w:cs="Cambria Math"/>
            </w:rPr>
            <m:t>Kr</m:t>
          </m:r>
        </m:oMath>
      </m:oMathPara>
      <w:r>
        <w:rPr>
          <w:sz w:val="24"/>
        </w:rPr>
        <w:t xml:space="preserve"> +3</w:t>
      </w:r>
      <m:oMathPara>
        <m:oMathParaPr>
          <m:jc m:val="left"/>
        </m:oMathParaPr>
        <m:oMath>
          <m:sSubSup>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4"/>
        </w:rPr>
      </w:pPr>
      <w:r>
        <w:rPr>
          <w:sz w:val="24"/>
        </w:rPr>
        <w:t>（2）每一天的发电量为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3600</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8.64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12</m:t>
              </m:r>
            </m:sup>
          </m:sSup>
          <m:r>
            <m:rPr>
              <m:nor/>
            </m:rPr>
            <w:rPr>
              <w:rFonts w:ascii="Cambria Math" w:eastAsia="宋体" w:hAnsi="Cambria Math" w:cs="Cambria Math"/>
            </w:rPr>
            <m:t>J</m:t>
          </m:r>
        </m:oMath>
      </m:oMathPara>
      <w:r>
        <w:rPr>
          <w:sz w:val="24"/>
        </w:rPr>
        <w:t xml:space="preserve"> </w:t>
      </w:r>
    </w:p>
    <w:p>
      <w:pPr>
        <w:shd w:val="clear" w:color="auto" w:fill="auto"/>
        <w:spacing w:line="360" w:lineRule="auto"/>
        <w:jc w:val="left"/>
        <w:rPr>
          <w:sz w:val="24"/>
        </w:rPr>
      </w:pPr>
      <w:r>
        <w:rPr>
          <w:sz w:val="24"/>
        </w:rPr>
        <w:t>消耗的铀235核的个数为</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E</m:t>
              </m:r>
            </m:num>
            <m:den>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η</m:t>
              </m:r>
            </m:den>
          </m:f>
          <m:r>
            <w:rPr>
              <w:rFonts w:ascii="Cambria Math" w:eastAsia="宋体" w:hAnsi="Cambria Math" w:cs="Cambria Math"/>
            </w:rPr>
            <m:t>=</m:t>
          </m:r>
          <m:f>
            <m:num>
              <m:r>
                <w:rPr>
                  <w:rFonts w:ascii="Cambria Math" w:eastAsia="宋体" w:hAnsi="Cambria Math" w:cs="Cambria Math"/>
                </w:rPr>
                <m:t>8.64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12</m:t>
                  </m:r>
                </m:sup>
              </m:sSup>
            </m:num>
            <m:den>
              <m:r>
                <w:rPr>
                  <w:rFonts w:ascii="Cambria Math" w:eastAsia="宋体" w:hAnsi="Cambria Math" w:cs="Cambria Math"/>
                </w:rPr>
                <m:t>200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m:t>
              </m:r>
            </m:den>
          </m:f>
          <m:r>
            <m:rPr>
              <m:sty m:val="p"/>
            </m:rPr>
            <w:rPr>
              <w:rFonts w:ascii="Cambria Math" w:eastAsia="宋体" w:hAnsi="Cambria Math" w:cs="Cambria Math"/>
            </w:rPr>
            <m:t>个</m:t>
          </m:r>
          <m:r>
            <w:rPr>
              <w:rFonts w:ascii="Cambria Math" w:eastAsia="宋体" w:hAnsi="Cambria Math" w:cs="Cambria Math"/>
            </w:rPr>
            <m:t>=</m:t>
          </m:r>
          <m:r>
            <w:rPr>
              <w:rFonts w:ascii="Cambria Math" w:eastAsia="宋体" w:hAnsi="Cambria Math" w:cs="Cambria Math"/>
            </w:rPr>
            <m:t>5.4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r>
            <m:rPr>
              <m:sty m:val="p"/>
            </m:rPr>
            <w:rPr>
              <w:rFonts w:ascii="Cambria Math" w:eastAsia="宋体" w:hAnsi="Cambria Math" w:cs="Cambria Math"/>
            </w:rPr>
            <m:t>个</m:t>
          </m:r>
        </m:oMath>
      </m:oMathPara>
    </w:p>
    <w:p>
      <w:pPr>
        <w:shd w:val="clear" w:color="auto" w:fill="auto"/>
        <w:spacing w:line="360" w:lineRule="auto"/>
        <w:jc w:val="left"/>
        <w:rPr>
          <w:sz w:val="24"/>
        </w:rPr>
      </w:pPr>
      <w:r>
        <w:rPr>
          <w:sz w:val="24"/>
        </w:rPr>
        <w:t>需要的纯铀235的质量为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n</m:t>
              </m:r>
            </m:num>
            <m:den>
              <m:sSub>
                <m:e>
                  <m:r>
                    <w:rPr>
                      <w:rFonts w:ascii="Cambria Math" w:eastAsia="宋体" w:hAnsi="Cambria Math" w:cs="Cambria Math"/>
                    </w:rPr>
                    <m:t>N</m:t>
                  </m:r>
                </m:e>
                <m:sub>
                  <m:r>
                    <w:rPr>
                      <w:rFonts w:ascii="Cambria Math" w:eastAsia="宋体" w:hAnsi="Cambria Math" w:cs="Cambria Math"/>
                    </w:rPr>
                    <m:t>A</m:t>
                  </m:r>
                </m:sub>
              </m:sSub>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5.4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num>
            <m:den>
              <m:r>
                <w:rPr>
                  <w:rFonts w:ascii="Cambria Math" w:eastAsia="宋体" w:hAnsi="Cambria Math" w:cs="Cambria Math"/>
                </w:rPr>
                <m:t>6.02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den>
          </m:f>
          <m:r>
            <w:rPr>
              <w:rFonts w:ascii="Cambria Math" w:eastAsia="宋体" w:hAnsi="Cambria Math" w:cs="Cambria Math"/>
            </w:rPr>
            <m:t>×</m:t>
          </m:r>
          <m:r>
            <w:rPr>
              <w:rFonts w:ascii="Cambria Math" w:eastAsia="宋体" w:hAnsi="Cambria Math" w:cs="Cambria Math"/>
            </w:rPr>
            <m:t>235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kg</m:t>
          </m:r>
          <m:r>
            <w:rPr>
              <w:rFonts w:ascii="Cambria Math" w:eastAsia="宋体" w:hAnsi="Cambria Math" w:cs="Cambria Math"/>
            </w:rPr>
            <m:t>=</m:t>
          </m:r>
          <m:r>
            <w:rPr>
              <w:rFonts w:ascii="Cambria Math" w:eastAsia="宋体" w:hAnsi="Cambria Math" w:cs="Cambria Math"/>
            </w:rPr>
            <m:t>0.21</m:t>
          </m:r>
          <m:r>
            <m:rPr>
              <m:nor/>
            </m:rPr>
            <w:rPr>
              <w:rFonts w:ascii="Cambria Math" w:eastAsia="宋体" w:hAnsi="Cambria Math" w:cs="Cambria Math"/>
            </w:rPr>
            <m:t>kg</m:t>
          </m:r>
        </m:oMath>
      </m:oMathPara>
    </w:p>
    <w:p>
      <w:pPr>
        <w:shd w:val="clear" w:color="auto" w:fill="auto"/>
        <w:spacing w:line="360" w:lineRule="auto"/>
        <w:jc w:val="center"/>
        <w:rPr>
          <w:sz w:val="24"/>
        </w:rPr>
      </w:pPr>
      <w:r>
        <w:rPr>
          <w:rFonts w:ascii="Times New Roman" w:eastAsia="Times New Roman" w:hAnsi="Times New Roman" w:cs="Times New Roman"/>
          <w:strike w:val="0"/>
          <w:kern w:val="0"/>
          <w:sz w:val="24"/>
          <w:szCs w:val="24"/>
          <w:u w:val="none"/>
        </w:rPr>
        <w:drawing>
          <wp:inline>
            <wp:extent cx="3143250" cy="381000"/>
            <wp:docPr id="100151" name="" descr="@@@3e9098a3512f458ebda499865e6f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66"/>
                    <a:stretch>
                      <a:fillRect/>
                    </a:stretch>
                  </pic:blipFill>
                  <pic:spPr>
                    <a:xfrm>
                      <a:off x="0" y="0"/>
                      <a:ext cx="3143250" cy="381000"/>
                    </a:xfrm>
                    <a:prstGeom prst="rect">
                      <a:avLst/>
                    </a:prstGeom>
                  </pic:spPr>
                </pic:pic>
              </a:graphicData>
            </a:graphic>
          </wp:inline>
        </w:drawing>
      </w:r>
      <w:r>
        <w:rPr>
          <w:sz w:val="21"/>
        </w:rPr>
        <w:t>1.</w:t>
      </w:r>
      <w:r>
        <w:rPr>
          <w:sz w:val="21"/>
        </w:rPr>
        <w:t>轻核的聚变是放能反应</w:t>
      </w:r>
    </w:p>
    <w:p>
      <w:pPr>
        <w:shd w:val="clear" w:color="auto" w:fill="auto"/>
        <w:spacing w:line="360" w:lineRule="auto"/>
        <w:jc w:val="center"/>
        <w:rPr>
          <w:sz w:val="24"/>
        </w:rPr>
      </w:pPr>
      <w:r>
        <w:rPr>
          <w:sz w:val="21"/>
        </w:rPr>
        <w:t>从原子核的比结合能图线中看，轻核聚变后比结合能增加，因此聚变反应是一个放能反应。</w:t>
      </w:r>
    </w:p>
    <w:p>
      <w:pPr>
        <w:shd w:val="clear" w:color="auto" w:fill="auto"/>
        <w:spacing w:line="360" w:lineRule="auto"/>
        <w:jc w:val="center"/>
        <w:rPr>
          <w:sz w:val="24"/>
        </w:rPr>
      </w:pPr>
      <w:r>
        <w:rPr>
          <w:sz w:val="21"/>
        </w:rPr>
        <w:t>2.</w:t>
      </w:r>
      <w:r>
        <w:rPr>
          <w:sz w:val="21"/>
        </w:rPr>
        <w:t>核聚变的特点</w:t>
      </w:r>
    </w:p>
    <w:p>
      <w:pPr>
        <w:shd w:val="clear" w:color="auto" w:fill="auto"/>
        <w:spacing w:line="360" w:lineRule="auto"/>
        <w:jc w:val="center"/>
        <w:rPr>
          <w:sz w:val="24"/>
        </w:rPr>
      </w:pPr>
      <w:r>
        <w:rPr>
          <w:sz w:val="21"/>
        </w:rPr>
        <w:t>①在消耗相同质量的核燃料时，轻核聚变比重核裂变释放更多的能量。</w:t>
      </w:r>
    </w:p>
    <w:p>
      <w:pPr>
        <w:shd w:val="clear" w:color="auto" w:fill="auto"/>
        <w:spacing w:line="360" w:lineRule="auto"/>
        <w:jc w:val="center"/>
        <w:rPr>
          <w:sz w:val="24"/>
        </w:rPr>
      </w:pPr>
      <w:r>
        <w:rPr>
          <w:sz w:val="21"/>
        </w:rPr>
        <w:t>②热核反应一旦发生，就不再需要外界给它能量，靠自身产生的热就可以使反应继续下去。</w:t>
      </w:r>
    </w:p>
    <w:p>
      <w:pPr>
        <w:shd w:val="clear" w:color="auto" w:fill="auto"/>
        <w:spacing w:line="360" w:lineRule="auto"/>
        <w:jc w:val="center"/>
        <w:rPr>
          <w:sz w:val="24"/>
        </w:rPr>
      </w:pPr>
      <w:r>
        <w:rPr>
          <w:sz w:val="21"/>
        </w:rPr>
        <w:t>③普遍性：热核反应在宇宙中时时刻刻地进行着，太阳就是一个巨大的热核反应堆。</w:t>
      </w:r>
    </w:p>
    <w:p>
      <w:pPr>
        <w:shd w:val="clear" w:color="auto" w:fill="auto"/>
        <w:spacing w:line="360" w:lineRule="auto"/>
        <w:jc w:val="center"/>
        <w:rPr>
          <w:sz w:val="24"/>
        </w:rPr>
      </w:pPr>
      <w:r>
        <w:rPr>
          <w:sz w:val="21"/>
        </w:rPr>
        <w:t>3.</w:t>
      </w:r>
      <w:r>
        <w:rPr>
          <w:sz w:val="21"/>
        </w:rPr>
        <w:t>核聚变的应用</w:t>
      </w:r>
    </w:p>
    <w:p>
      <w:pPr>
        <w:shd w:val="clear" w:color="auto" w:fill="auto"/>
        <w:spacing w:line="360" w:lineRule="auto"/>
        <w:jc w:val="center"/>
        <w:rPr>
          <w:sz w:val="24"/>
        </w:rPr>
      </w:pPr>
      <w:r>
        <w:rPr>
          <w:sz w:val="21"/>
        </w:rPr>
        <w:t>（</w:t>
      </w:r>
      <w:r>
        <w:rPr>
          <w:sz w:val="21"/>
        </w:rPr>
        <w:t>1</w:t>
      </w:r>
      <w:r>
        <w:rPr>
          <w:sz w:val="21"/>
        </w:rPr>
        <w:t>）核武器</w:t>
      </w:r>
      <w:r>
        <w:rPr>
          <w:sz w:val="21"/>
        </w:rPr>
        <w:t>——</w:t>
      </w:r>
      <w:r>
        <w:rPr>
          <w:sz w:val="21"/>
        </w:rPr>
        <w:t>氢弹：一种不需要人工控制的轻核聚变反应装置。它利用弹体内的原子弹爆炸产生的高温高压引发热核爆炸。</w:t>
      </w:r>
    </w:p>
    <w:p>
      <w:pPr>
        <w:shd w:val="clear" w:color="auto" w:fill="auto"/>
        <w:spacing w:line="360" w:lineRule="auto"/>
        <w:jc w:val="center"/>
        <w:rPr>
          <w:sz w:val="24"/>
        </w:rPr>
      </w:pPr>
      <w:r>
        <w:rPr>
          <w:sz w:val="21"/>
        </w:rPr>
        <w:t>（</w:t>
      </w:r>
      <w:r>
        <w:rPr>
          <w:sz w:val="21"/>
        </w:rPr>
        <w:t>2</w:t>
      </w:r>
      <w:r>
        <w:rPr>
          <w:sz w:val="21"/>
        </w:rPr>
        <w:t>）可控热核反应：目前处于探索阶段。</w:t>
      </w:r>
    </w:p>
    <w:p>
      <w:pPr>
        <w:shd w:val="clear" w:color="auto" w:fill="auto"/>
        <w:spacing w:line="360" w:lineRule="auto"/>
        <w:jc w:val="center"/>
        <w:rPr>
          <w:sz w:val="24"/>
        </w:rPr>
      </w:pPr>
      <w:r>
        <w:rPr>
          <w:sz w:val="21"/>
        </w:rPr>
        <w:t>4.</w:t>
      </w:r>
      <w:r>
        <w:rPr>
          <w:sz w:val="21"/>
        </w:rPr>
        <w:t>重核裂变与轻核聚变的区别</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76"/>
        <w:gridCol w:w="4452"/>
        <w:gridCol w:w="302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　　</w:t>
            </w:r>
            <w:r>
              <w:rPr>
                <w:sz w:val="21"/>
              </w:rPr>
              <w:t xml:space="preserve"> </w:t>
            </w:r>
            <w:r>
              <w:rPr>
                <w:sz w:val="21"/>
              </w:rPr>
              <w:t>反应方式</w:t>
            </w:r>
            <w:r>
              <w:rPr>
                <w:sz w:val="21"/>
              </w:rPr>
              <w:t>比较项目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重核裂变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轻核聚变</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反应过程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重核分裂成两个或多个中等质量的原子核，放出核能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两个轻核结合成质量较大的原子核，放出核能</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放能多少</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聚变反应比裂变反应平均每个核子放出的能量要大</w:t>
            </w:r>
            <w:r>
              <w:rPr>
                <w:sz w:val="21"/>
              </w:rPr>
              <w:t>3</w:t>
            </w:r>
            <w:r>
              <w:rPr>
                <w:sz w:val="21"/>
              </w:rPr>
              <w:t>～</w:t>
            </w:r>
            <w:r>
              <w:rPr>
                <w:sz w:val="21"/>
              </w:rPr>
              <w:t>4</w:t>
            </w:r>
            <w:r>
              <w:rPr>
                <w:sz w:val="21"/>
              </w:rPr>
              <w:t>倍</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核废料处理难度</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聚变反应的核废料处理要比裂变反应简单得多</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原料的蕴藏量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核裂变燃料铀在地球上储量有限，尤其用于核裂变的铀</w:t>
            </w:r>
            <w:r>
              <w:rPr>
                <w:sz w:val="21"/>
              </w:rPr>
              <w:t>235</w:t>
            </w:r>
            <w:r>
              <w:rPr>
                <w:sz w:val="21"/>
              </w:rPr>
              <w:t>在天然铀中只占</w:t>
            </w:r>
            <w:r>
              <w:rPr>
                <w:sz w:val="21"/>
              </w:rPr>
              <w:t>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主要原料是氘，氘在地球上的储量非常丰富。</w:t>
            </w:r>
            <w:r>
              <w:rPr>
                <w:sz w:val="21"/>
              </w:rPr>
              <w:t xml:space="preserve">1 </w:t>
            </w:r>
            <w:r>
              <w:rPr>
                <w:rFonts w:ascii="Times New Roman" w:eastAsia="Times New Roman" w:hAnsi="Times New Roman" w:cs="Times New Roman"/>
                <w:i/>
                <w:sz w:val="24"/>
              </w:rPr>
              <w:t>L</w:t>
            </w:r>
            <w:r>
              <w:rPr>
                <w:sz w:val="21"/>
              </w:rPr>
              <w:t>水中大约有</w:t>
            </w:r>
            <w:r>
              <w:rPr>
                <w:sz w:val="21"/>
              </w:rPr>
              <w:t xml:space="preserve">0.03 </w:t>
            </w:r>
            <w:r>
              <w:rPr>
                <w:rFonts w:ascii="Times New Roman" w:eastAsia="Times New Roman" w:hAnsi="Times New Roman" w:cs="Times New Roman"/>
                <w:i/>
                <w:sz w:val="24"/>
              </w:rPr>
              <w:t>g</w:t>
            </w:r>
            <w:r>
              <w:rPr>
                <w:sz w:val="21"/>
              </w:rPr>
              <w:t>氘，如果用来进行热核反应，放出的能量约与燃烧</w:t>
            </w:r>
            <w:r>
              <w:rPr>
                <w:sz w:val="21"/>
              </w:rPr>
              <w:t xml:space="preserve">300 </w:t>
            </w:r>
            <w:r>
              <w:rPr>
                <w:rFonts w:ascii="Times New Roman" w:eastAsia="Times New Roman" w:hAnsi="Times New Roman" w:cs="Times New Roman"/>
                <w:i/>
                <w:sz w:val="24"/>
              </w:rPr>
              <w:t>L</w:t>
            </w:r>
            <w:r>
              <w:rPr>
                <w:sz w:val="21"/>
              </w:rPr>
              <w:t>汽油释放的能量相当</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可控性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反应速度比较容易进行人工控制，现在的核电站都是用核裂变反应释放核能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目前人们还不能控制它</w:t>
            </w:r>
          </w:p>
        </w:tc>
      </w:tr>
    </w:tbl>
    <w:p>
      <w:pPr>
        <w:shd w:val="clear" w:color="auto" w:fill="auto"/>
        <w:spacing w:line="360" w:lineRule="auto"/>
        <w:jc w:val="left"/>
        <w:rPr>
          <w:sz w:val="24"/>
        </w:rPr>
      </w:pPr>
      <w:r>
        <w:rPr>
          <w:sz w:val="21"/>
        </w:rPr>
        <w:t>【例题】</w:t>
      </w:r>
    </w:p>
    <w:p>
      <w:pPr>
        <w:shd w:val="clear" w:color="auto" w:fill="auto"/>
        <w:spacing w:line="360" w:lineRule="auto"/>
        <w:jc w:val="left"/>
        <w:rPr>
          <w:sz w:val="24"/>
        </w:rPr>
      </w:pPr>
      <w:r>
        <w:rPr>
          <w:sz w:val="24"/>
        </w:rPr>
        <w:t>42．2023年4月，中国“人造太阳”实现403秒稳态运行，其物理本质就是核聚变，下列属于核聚变反应的是（　　）</w:t>
      </w:r>
    </w:p>
    <w:p>
      <w:pPr>
        <w:shd w:val="clear" w:color="auto" w:fill="auto"/>
        <w:tabs>
          <w:tab w:val="left" w:pos="4156"/>
        </w:tabs>
        <w:spacing w:line="360" w:lineRule="auto"/>
        <w:jc w:val="left"/>
        <w:rPr>
          <w:sz w:val="24"/>
        </w:rPr>
      </w:pPr>
      <w:r>
        <w:rPr>
          <w:sz w:val="24"/>
        </w:rPr>
        <w:t>A．</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234</m:t>
              </m:r>
            </m:sup>
          </m:sSubSup>
          <m:r>
            <m:rPr>
              <m:nor/>
            </m:rPr>
            <w:rPr>
              <w:rFonts w:ascii="Cambria Math" w:eastAsia="宋体" w:hAnsi="Cambria Math" w:cs="Cambria Math"/>
            </w:rPr>
            <m:t>Th</m:t>
          </m:r>
          <m:sSubSup>
            <m:e>
              <m:r>
                <w:rPr>
                  <w:rFonts w:ascii="Cambria Math" w:eastAsia="宋体" w:hAnsi="Cambria Math" w:cs="Cambria Math"/>
                </w:rPr>
                <m:t>→</m:t>
              </m:r>
            </m:e>
            <m:sub>
              <m:r>
                <w:rPr>
                  <w:rFonts w:ascii="Cambria Math" w:eastAsia="宋体" w:hAnsi="Cambria Math" w:cs="Cambria Math"/>
                </w:rPr>
                <m:t>91</m:t>
              </m:r>
            </m:sub>
            <m:sup>
              <m:r>
                <w:rPr>
                  <w:rFonts w:ascii="Cambria Math" w:eastAsia="宋体" w:hAnsi="Cambria Math" w:cs="Cambria Math"/>
                </w:rPr>
                <m:t>234</m:t>
              </m:r>
            </m:sup>
          </m:sSubSup>
          <m:r>
            <m:rPr>
              <m:nor/>
            </m:rPr>
            <w:rPr>
              <w:rFonts w:ascii="Cambria Math" w:eastAsia="宋体" w:hAnsi="Cambria Math" w:cs="Cambria Math"/>
            </w:rPr>
            <m:t>Pa</m:t>
          </m:r>
          <m:sSubSup>
            <m:e>
              <m:r>
                <w:rPr>
                  <w:rFonts w:ascii="Cambria Math" w:eastAsia="宋体" w:hAnsi="Cambria Math" w:cs="Cambria Math"/>
                </w:rPr>
                <m:t>+</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r>
        <w:rPr>
          <w:sz w:val="24"/>
        </w:rPr>
        <w:tab/>
      </w:r>
      <w:r>
        <w:rPr>
          <w:sz w:val="24"/>
        </w:rPr>
        <w:t>B．</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p>
    <w:p>
      <w:pPr>
        <w:shd w:val="clear" w:color="auto" w:fill="auto"/>
        <w:tabs>
          <w:tab w:val="left" w:pos="4156"/>
        </w:tabs>
        <w:spacing w:line="360" w:lineRule="auto"/>
        <w:jc w:val="left"/>
        <w:rPr>
          <w:sz w:val="24"/>
        </w:rPr>
      </w:pPr>
      <w:r>
        <w:rPr>
          <w:sz w:val="24"/>
        </w:rPr>
        <w:t>C．</w:t>
      </w:r>
      <m:oMathPara>
        <m:oMathParaPr>
          <m:jc m:val="left"/>
        </m:oMathParaPr>
        <m:oMath>
          <m:sSubSup>
            <m:e/>
            <m:sub>
              <m:r>
                <w:rPr>
                  <w:rFonts w:ascii="Cambria Math" w:eastAsia="宋体" w:hAnsi="Cambria Math" w:cs="Cambria Math"/>
                </w:rPr>
                <m:t>92</m:t>
              </m:r>
            </m:sub>
            <m:sup>
              <m:r>
                <w:rPr>
                  <w:rFonts w:ascii="Cambria Math" w:eastAsia="宋体" w:hAnsi="Cambria Math" w:cs="Cambria Math"/>
                </w:rPr>
                <m:t>235</m:t>
              </m:r>
            </m:sup>
          </m:sSubSup>
          <m:r>
            <m:rPr>
              <m:nor/>
            </m:rPr>
            <w:rPr>
              <w:rFonts w:ascii="Cambria Math" w:eastAsia="宋体" w:hAnsi="Cambria Math" w:cs="Cambria Math"/>
            </w:rPr>
            <m:t>U</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56</m:t>
              </m:r>
            </m:sub>
            <m:sup>
              <m:r>
                <w:rPr>
                  <w:rFonts w:ascii="Cambria Math" w:eastAsia="宋体" w:hAnsi="Cambria Math" w:cs="Cambria Math"/>
                </w:rPr>
                <m:t>144</m:t>
              </m:r>
            </m:sup>
          </m:sSubSup>
          <m:r>
            <m:rPr>
              <m:nor/>
            </m:rPr>
            <w:rPr>
              <w:rFonts w:ascii="Cambria Math" w:eastAsia="宋体" w:hAnsi="Cambria Math" w:cs="Cambria Math"/>
            </w:rPr>
            <m:t>Ba</m:t>
          </m:r>
          <m:sSubSup>
            <m:e>
              <m:r>
                <w:rPr>
                  <w:rFonts w:ascii="Cambria Math" w:eastAsia="宋体" w:hAnsi="Cambria Math" w:cs="Cambria Math"/>
                </w:rPr>
                <m:t>+</m:t>
              </m:r>
            </m:e>
            <m:sub>
              <m:r>
                <w:rPr>
                  <w:rFonts w:ascii="Cambria Math" w:eastAsia="宋体" w:hAnsi="Cambria Math" w:cs="Cambria Math"/>
                </w:rPr>
                <m:t>36</m:t>
              </m:r>
            </m:sub>
            <m:sup>
              <m:r>
                <w:rPr>
                  <w:rFonts w:ascii="Cambria Math" w:eastAsia="宋体" w:hAnsi="Cambria Math" w:cs="Cambria Math"/>
                </w:rPr>
                <m:t>89</m:t>
              </m:r>
            </m:sup>
          </m:sSubSup>
          <m:r>
            <m:rPr>
              <m:nor/>
            </m:rPr>
            <w:rPr>
              <w:rFonts w:ascii="Cambria Math" w:eastAsia="宋体" w:hAnsi="Cambria Math" w:cs="Cambria Math"/>
            </w:rPr>
            <m:t>Kr</m:t>
          </m:r>
          <m:r>
            <w:rPr>
              <w:rFonts w:ascii="Cambria Math" w:eastAsia="宋体" w:hAnsi="Cambria Math" w:cs="Cambria Math"/>
            </w:rPr>
            <m:t>+</m:t>
          </m:r>
          <m:sSubSup>
            <m:e>
              <m:r>
                <w:rPr>
                  <w:rFonts w:ascii="Cambria Math" w:eastAsia="宋体" w:hAnsi="Cambria Math" w:cs="Cambria Math"/>
                </w:rPr>
                <m:t>3</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r>
        <w:rPr>
          <w:sz w:val="24"/>
        </w:rPr>
        <w:tab/>
      </w:r>
      <w:r>
        <w:rPr>
          <w:sz w:val="24"/>
        </w:rPr>
        <w:t>D．</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【知识点】核裂变、β衰变的特点、本质及其方程的写法、核聚变、发现质子和中子的核反应</w:t>
      </w:r>
    </w:p>
    <w:p>
      <w:pPr>
        <w:shd w:val="clear" w:color="auto" w:fill="auto"/>
        <w:spacing w:line="360" w:lineRule="auto"/>
        <w:jc w:val="left"/>
        <w:rPr>
          <w:sz w:val="24"/>
        </w:rPr>
      </w:pPr>
      <w:r>
        <w:rPr>
          <w:sz w:val="24"/>
        </w:rPr>
        <w:t>【详解】A．该核反应属于</w:t>
      </w:r>
      <m:oMathPara>
        <m:oMathParaPr>
          <m:jc m:val="left"/>
        </m:oMathParaPr>
        <m:oMath>
          <m:r>
            <m:rPr>
              <m:nor/>
            </m:rPr>
            <w:rPr>
              <w:rFonts w:ascii="Cambria Math" w:eastAsia="宋体" w:hAnsi="Cambria Math" w:cs="Cambria Math"/>
            </w:rPr>
            <m:t>β</m:t>
          </m:r>
        </m:oMath>
      </m:oMathPara>
      <w:r>
        <w:rPr>
          <w:sz w:val="24"/>
        </w:rPr>
        <w:t>衰变，故A错误；</w:t>
      </w:r>
    </w:p>
    <w:p>
      <w:pPr>
        <w:shd w:val="clear" w:color="auto" w:fill="auto"/>
        <w:spacing w:line="360" w:lineRule="auto"/>
        <w:jc w:val="left"/>
        <w:rPr>
          <w:sz w:val="24"/>
        </w:rPr>
      </w:pPr>
      <w:r>
        <w:rPr>
          <w:sz w:val="24"/>
        </w:rPr>
        <w:t>B．该核反应属于人工核转变，故B错误；</w:t>
      </w:r>
    </w:p>
    <w:p>
      <w:pPr>
        <w:shd w:val="clear" w:color="auto" w:fill="auto"/>
        <w:spacing w:line="360" w:lineRule="auto"/>
        <w:jc w:val="left"/>
        <w:rPr>
          <w:sz w:val="24"/>
        </w:rPr>
      </w:pPr>
      <w:r>
        <w:rPr>
          <w:sz w:val="24"/>
        </w:rPr>
        <w:t>C．该核反应属于重核裂变，故C错误；</w:t>
      </w:r>
    </w:p>
    <w:p>
      <w:pPr>
        <w:shd w:val="clear" w:color="auto" w:fill="auto"/>
        <w:spacing w:line="360" w:lineRule="auto"/>
        <w:jc w:val="left"/>
        <w:rPr>
          <w:sz w:val="24"/>
        </w:rPr>
      </w:pPr>
      <w:r>
        <w:rPr>
          <w:sz w:val="24"/>
        </w:rPr>
        <w:t>D．该核反应属于轻核聚变，故D正确。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43．热核反应中所用的燃料——氘，在地球上储量非常丰富，1 L海水中大约有0.3 g氘，如果用来进行热核反应，放出的能量约与燃烧300 L汽油相当。若氘核的质量为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，氦核的质量为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，光速为</w:t>
      </w:r>
      <w:r>
        <w:rPr>
          <w:rFonts w:ascii="Times New Roman" w:eastAsia="Times New Roman" w:hAnsi="Times New Roman" w:cs="Times New Roman"/>
          <w:i/>
          <w:sz w:val="24"/>
        </w:rPr>
        <w:t>c</w:t>
      </w:r>
      <w:r>
        <w:rPr>
          <w:sz w:val="24"/>
        </w:rPr>
        <w:t>，阿伏加德罗常数为</w:t>
      </w:r>
      <w:r>
        <w:rPr>
          <w:rFonts w:ascii="Times New Roman" w:eastAsia="Times New Roman" w:hAnsi="Times New Roman" w:cs="Times New Roman"/>
          <w:i/>
          <w:sz w:val="24"/>
        </w:rPr>
        <w:t>N</w:t>
      </w:r>
      <w:r>
        <w:rPr>
          <w:rFonts w:ascii="Times New Roman" w:eastAsia="Times New Roman" w:hAnsi="Times New Roman" w:cs="Times New Roman"/>
          <w:i/>
          <w:sz w:val="24"/>
          <w:vertAlign w:val="subscript"/>
        </w:rPr>
        <w:t>A</w:t>
      </w:r>
      <w:r>
        <w:rPr>
          <w:sz w:val="24"/>
        </w:rPr>
        <w:t>，氘的摩尔质量为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0</w:t>
      </w:r>
      <w:r>
        <w:rPr>
          <w:sz w:val="24"/>
        </w:rPr>
        <w:t>。</w:t>
      </w:r>
    </w:p>
    <w:p>
      <w:pPr>
        <w:shd w:val="clear" w:color="auto" w:fill="auto"/>
        <w:spacing w:line="360" w:lineRule="auto"/>
        <w:jc w:val="left"/>
        <w:rPr>
          <w:sz w:val="24"/>
        </w:rPr>
      </w:pPr>
      <w:r>
        <w:rPr>
          <w:sz w:val="24"/>
        </w:rPr>
        <w:t>（1）写出两个氘核聚变成一个氦核的核反应方程。</w:t>
      </w:r>
    </w:p>
    <w:p>
      <w:pPr>
        <w:shd w:val="clear" w:color="auto" w:fill="auto"/>
        <w:spacing w:line="360" w:lineRule="auto"/>
        <w:jc w:val="left"/>
        <w:rPr>
          <w:sz w:val="24"/>
        </w:rPr>
      </w:pPr>
      <w:r>
        <w:rPr>
          <w:sz w:val="24"/>
        </w:rPr>
        <w:t>（2）质量为</w:t>
      </w:r>
      <w:r>
        <w:rPr>
          <w:rFonts w:ascii="Times New Roman" w:eastAsia="Times New Roman" w:hAnsi="Times New Roman" w:cs="Times New Roman"/>
          <w:i/>
          <w:sz w:val="24"/>
        </w:rPr>
        <w:t>M</w:t>
      </w:r>
      <w:r>
        <w:rPr>
          <w:sz w:val="24"/>
        </w:rPr>
        <w:t xml:space="preserve">的氘参与上述聚变反应可释放出的能量为多少? </w:t>
      </w:r>
    </w:p>
    <w:p>
      <w:pPr>
        <w:shd w:val="clear" w:color="auto" w:fill="auto"/>
        <w:spacing w:line="360" w:lineRule="auto"/>
        <w:jc w:val="left"/>
        <w:rPr>
          <w:sz w:val="24"/>
        </w:rPr>
      </w:pPr>
      <w:r>
        <w:rPr>
          <w:sz w:val="24"/>
        </w:rPr>
        <w:t>【答案】（1）</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；（2）</w:t>
      </w:r>
      <m:oMathPara>
        <m:oMathParaPr>
          <m:jc m:val="left"/>
        </m:oMathParaPr>
        <m:oMath>
          <m:f>
            <m:num>
              <m:sSub>
                <m:e>
                  <m:r>
                    <w:rPr>
                      <w:rFonts w:ascii="Cambria Math" w:eastAsia="宋体" w:hAnsi="Cambria Math" w:cs="Cambria Math"/>
                    </w:rPr>
                    <m:t>N</m:t>
                  </m:r>
                </m:e>
                <m:sub>
                  <m:r>
                    <m:rPr>
                      <m:nor/>
                    </m:rPr>
                    <w:rPr>
                      <w:rFonts w:ascii="Cambria Math" w:eastAsia="宋体" w:hAnsi="Cambria Math" w:cs="Cambria Math"/>
                    </w:rPr>
                    <m:t>A</m:t>
                  </m:r>
                </m:sub>
              </m:sSub>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nor/>
                </m:rPr>
                <w:rPr>
                  <w:rFonts w:ascii="Cambria Math" w:eastAsia="宋体" w:hAnsi="Cambria Math" w:cs="Cambria Math"/>
                </w:rPr>
                <m:t>)</m:t>
              </m:r>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【知识点】核聚变</w:t>
      </w:r>
    </w:p>
    <w:p>
      <w:pPr>
        <w:shd w:val="clear" w:color="auto" w:fill="auto"/>
        <w:spacing w:line="360" w:lineRule="auto"/>
        <w:jc w:val="left"/>
        <w:rPr>
          <w:sz w:val="24"/>
        </w:rPr>
      </w:pPr>
      <w:r>
        <w:rPr>
          <w:sz w:val="24"/>
        </w:rPr>
        <w:t>【详解】（1）核反应方程为</w:t>
      </w:r>
    </w:p>
    <w:p>
      <w:pPr>
        <w:shd w:val="clear" w:color="auto" w:fill="auto"/>
        <w:spacing w:line="360" w:lineRule="auto"/>
        <w:jc w:val="center"/>
        <w:rPr>
          <w:sz w:val="24"/>
        </w:rPr>
      </w:pP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p>
    <w:p>
      <w:pPr>
        <w:shd w:val="clear" w:color="auto" w:fill="auto"/>
        <w:spacing w:line="360" w:lineRule="auto"/>
        <w:jc w:val="left"/>
        <w:rPr>
          <w:sz w:val="24"/>
        </w:rPr>
      </w:pPr>
      <w:r>
        <w:rPr>
          <w:sz w:val="24"/>
        </w:rPr>
        <w:t>（2）核反应的质量亏损为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两个氘核释放的核能为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质量为</w:t>
      </w:r>
      <w:r>
        <w:rPr>
          <w:rFonts w:ascii="Times New Roman" w:eastAsia="Times New Roman" w:hAnsi="Times New Roman" w:cs="Times New Roman"/>
          <w:i/>
          <w:sz w:val="24"/>
        </w:rPr>
        <w:t>M</w:t>
      </w:r>
      <w:r>
        <w:rPr>
          <w:sz w:val="24"/>
        </w:rPr>
        <w:t>的氘中，氘核数为</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m</m:t>
                  </m:r>
                </m:e>
                <m:sub>
                  <m:r>
                    <w:rPr>
                      <w:rFonts w:ascii="Cambria Math" w:eastAsia="宋体" w:hAnsi="Cambria Math" w:cs="Cambria Math"/>
                    </w:rPr>
                    <m:t>0</m:t>
                  </m:r>
                </m:sub>
              </m:sSub>
            </m:den>
          </m:f>
          <m:sSub>
            <m:e>
              <m:r>
                <w:rPr>
                  <w:rFonts w:ascii="Cambria Math" w:eastAsia="宋体" w:hAnsi="Cambria Math" w:cs="Cambria Math"/>
                </w:rPr>
                <m:t>N</m:t>
              </m:r>
            </m:e>
            <m:sub>
              <m:r>
                <m:rPr>
                  <m:nor/>
                </m:rPr>
                <w:rPr>
                  <w:rFonts w:ascii="Cambria Math" w:eastAsia="宋体" w:hAnsi="Cambria Math" w:cs="Cambria Math"/>
                </w:rPr>
                <m:t>A</m:t>
              </m:r>
            </m:sub>
          </m:sSub>
        </m:oMath>
      </m:oMathPara>
    </w:p>
    <w:p>
      <w:pPr>
        <w:shd w:val="clear" w:color="auto" w:fill="auto"/>
        <w:spacing w:line="360" w:lineRule="auto"/>
        <w:jc w:val="left"/>
        <w:rPr>
          <w:sz w:val="24"/>
        </w:rPr>
      </w:pPr>
      <w:r>
        <w:rPr>
          <w:sz w:val="24"/>
        </w:rPr>
        <w:t>质量为</w:t>
      </w:r>
      <w:r>
        <w:rPr>
          <w:rFonts w:ascii="Times New Roman" w:eastAsia="Times New Roman" w:hAnsi="Times New Roman" w:cs="Times New Roman"/>
          <w:i/>
          <w:sz w:val="24"/>
        </w:rPr>
        <w:t>M</w:t>
      </w:r>
      <w:r>
        <w:rPr>
          <w:sz w:val="24"/>
        </w:rPr>
        <w:t>的氘核参与聚变放出的能量为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sz w:val="24"/>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N</m:t>
                  </m:r>
                </m:e>
                <m:sub>
                  <m:r>
                    <m:rPr>
                      <m:nor/>
                    </m:rPr>
                    <w:rPr>
                      <w:rFonts w:ascii="Cambria Math" w:eastAsia="宋体" w:hAnsi="Cambria Math" w:cs="Cambria Math"/>
                    </w:rPr>
                    <m:t>A</m:t>
                  </m:r>
                </m:sub>
              </m:sSub>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nor/>
                </m:rPr>
                <w:rPr>
                  <w:rFonts w:ascii="Cambria Math" w:eastAsia="宋体" w:hAnsi="Cambria Math" w:cs="Cambria Math"/>
                </w:rPr>
                <m:t>)</m:t>
              </m:r>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den>
          </m:f>
        </m:oMath>
      </m:oMathPara>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44．太阳辐射的能量主要来自于太阳内部的（　　）</w:t>
      </w:r>
    </w:p>
    <w:p>
      <w:pPr>
        <w:shd w:val="clear" w:color="auto" w:fill="auto"/>
        <w:tabs>
          <w:tab w:val="left" w:pos="2078"/>
          <w:tab w:val="left" w:pos="4156"/>
          <w:tab w:val="left" w:pos="6234"/>
        </w:tabs>
        <w:spacing w:line="360" w:lineRule="auto"/>
        <w:jc w:val="left"/>
        <w:rPr>
          <w:sz w:val="24"/>
        </w:rPr>
      </w:pPr>
      <w:r>
        <w:rPr>
          <w:sz w:val="24"/>
        </w:rPr>
        <w:t>A．化学反应</w:t>
      </w:r>
      <w:r>
        <w:rPr>
          <w:sz w:val="24"/>
        </w:rPr>
        <w:tab/>
      </w:r>
      <w:r>
        <w:rPr>
          <w:sz w:val="24"/>
        </w:rPr>
        <w:t>B．裂变反应</w:t>
      </w:r>
      <w:r>
        <w:rPr>
          <w:sz w:val="24"/>
        </w:rPr>
        <w:tab/>
      </w:r>
      <w:r>
        <w:rPr>
          <w:sz w:val="24"/>
        </w:rPr>
        <w:t>C．链式反应</w:t>
      </w:r>
      <w:r>
        <w:rPr>
          <w:sz w:val="24"/>
        </w:rPr>
        <w:tab/>
      </w:r>
      <w:r>
        <w:rPr>
          <w:sz w:val="24"/>
        </w:rPr>
        <w:t>D．热核反应</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【详解】太阳辐射的能量主要来自于太阳内部的热核反应。</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45．太阳内部高温高压使三个氦核发生短暂的核反应，被称为氦闪。该核反应的方程式为</w:t>
      </w:r>
      <m:oMathPara>
        <m:oMathParaPr>
          <m:jc m:val="left"/>
        </m:oMathParaPr>
        <m:oMath>
          <m:sSubSup>
            <m:e>
              <m:r>
                <w:rPr>
                  <w:rFonts w:ascii="Cambria Math" w:eastAsia="宋体" w:hAnsi="Cambria Math" w:cs="Cambria Math"/>
                </w:rPr>
                <m:t>3</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r>
            <w:rPr>
              <w:rFonts w:ascii="Cambria Math" w:eastAsia="宋体" w:hAnsi="Cambria Math" w:cs="Cambria Math"/>
            </w:rPr>
            <m:t>→</m:t>
          </m:r>
          <m:r>
            <m:rPr>
              <m:nor/>
            </m:rPr>
            <w:rPr>
              <w:rFonts w:ascii="Cambria Math" w:eastAsia="宋体" w:hAnsi="Cambria Math" w:cs="Cambria Math"/>
            </w:rPr>
            <m:t>X</m:t>
          </m:r>
        </m:oMath>
      </m:oMathPara>
      <w:r>
        <w:rPr>
          <w:sz w:val="24"/>
        </w:rPr>
        <w:t>，已知</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4"/>
        </w:rPr>
        <w:t>核的比结合能为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4"/>
        </w:rPr>
        <w:t>，</w:t>
      </w:r>
      <m:oMathPara>
        <m:oMathParaPr>
          <m:jc m:val="left"/>
        </m:oMathParaPr>
        <m:oMath>
          <m:r>
            <m:rPr>
              <m:nor/>
            </m:rPr>
            <w:rPr>
              <w:rFonts w:ascii="Cambria Math" w:eastAsia="宋体" w:hAnsi="Cambria Math" w:cs="Cambria Math"/>
            </w:rPr>
            <m:t>X</m:t>
          </m:r>
        </m:oMath>
      </m:oMathPara>
      <w:r>
        <w:rPr>
          <w:sz w:val="24"/>
        </w:rPr>
        <w:t>核的比结合能为</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4"/>
        </w:rPr>
        <w:t>，真空中的光速为</w:t>
      </w:r>
      <m:oMathPara>
        <m:oMathParaPr>
          <m:jc m:val="left"/>
        </m:oMathParaPr>
        <m:oMath>
          <m:r>
            <w:rPr>
              <w:rFonts w:ascii="Cambria Math" w:eastAsia="宋体" w:hAnsi="Cambria Math" w:cs="Cambria Math"/>
            </w:rPr>
            <m:t>c</m:t>
          </m:r>
        </m:oMath>
      </m:oMathPara>
      <w:r>
        <w:rPr>
          <w:sz w:val="24"/>
        </w:rPr>
        <w:t>。下列说法正确的是（　　）</w:t>
      </w:r>
    </w:p>
    <w:p>
      <w:pPr>
        <w:shd w:val="clear" w:color="auto" w:fill="auto"/>
        <w:tabs>
          <w:tab w:val="left" w:pos="4156"/>
        </w:tabs>
        <w:spacing w:line="360" w:lineRule="auto"/>
        <w:jc w:val="left"/>
        <w:rPr>
          <w:sz w:val="24"/>
        </w:rPr>
      </w:pPr>
      <w:r>
        <w:rPr>
          <w:sz w:val="24"/>
        </w:rPr>
        <w:t>A．该核反应属于核聚变</w:t>
      </w:r>
      <w:r>
        <w:rPr>
          <w:sz w:val="24"/>
        </w:rPr>
        <w:tab/>
      </w:r>
      <w:r>
        <w:rPr>
          <w:sz w:val="24"/>
        </w:rPr>
        <w:t>B．</w:t>
      </w:r>
      <m:oMathPara>
        <m:oMathParaPr>
          <m:jc m:val="left"/>
        </m:oMathParaPr>
        <m:oMath>
          <m:r>
            <m:rPr>
              <m:nor/>
            </m:rPr>
            <w:rPr>
              <w:rFonts w:ascii="Cambria Math" w:eastAsia="宋体" w:hAnsi="Cambria Math" w:cs="Cambria Math"/>
            </w:rPr>
            <m:t>X</m:t>
          </m:r>
        </m:oMath>
      </m:oMathPara>
      <w:r>
        <w:rPr>
          <w:sz w:val="24"/>
        </w:rPr>
        <w:t>原子核中有8个中子</w:t>
      </w:r>
    </w:p>
    <w:p>
      <w:pPr>
        <w:shd w:val="clear" w:color="auto" w:fill="auto"/>
        <w:tabs>
          <w:tab w:val="left" w:pos="4156"/>
        </w:tabs>
        <w:spacing w:line="360" w:lineRule="auto"/>
        <w:jc w:val="left"/>
        <w:rPr>
          <w:sz w:val="24"/>
        </w:rPr>
      </w:pPr>
      <w:r>
        <w:rPr>
          <w:sz w:val="24"/>
        </w:rPr>
        <w:t>C．该核反应释放的能量为</w:t>
      </w:r>
      <m:oMathPara>
        <m:oMathParaPr>
          <m:jc m:val="left"/>
        </m:oMathParaPr>
        <m:oMath>
          <m:r>
            <w:rPr>
              <w:rFonts w:ascii="Cambria Math" w:eastAsia="宋体" w:hAnsi="Cambria Math" w:cs="Cambria Math"/>
            </w:rPr>
            <m:t>12</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1</m:t>
              </m:r>
            </m:sub>
          </m:sSub>
        </m:oMath>
      </m:oMathPara>
      <w:r>
        <w:rPr>
          <w:sz w:val="24"/>
        </w:rPr>
        <w:tab/>
      </w:r>
      <w:r>
        <w:rPr>
          <w:sz w:val="24"/>
        </w:rPr>
        <w:t>D．该核反应无质量亏损</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【知识点】结合能与比结合能、核聚变</w:t>
      </w:r>
    </w:p>
    <w:p>
      <w:pPr>
        <w:shd w:val="clear" w:color="auto" w:fill="auto"/>
        <w:spacing w:line="360" w:lineRule="auto"/>
        <w:jc w:val="left"/>
        <w:rPr>
          <w:sz w:val="24"/>
        </w:rPr>
      </w:pPr>
      <w:r>
        <w:rPr>
          <w:sz w:val="24"/>
        </w:rPr>
        <w:t>【详解】AB．根据质量数和核电荷数守恒，可知核反应方程为</w:t>
      </w:r>
    </w:p>
    <w:p>
      <w:pPr>
        <w:shd w:val="clear" w:color="auto" w:fill="auto"/>
        <w:spacing w:line="360" w:lineRule="auto"/>
        <w:jc w:val="center"/>
        <w:rPr>
          <w:sz w:val="24"/>
        </w:rPr>
      </w:pPr>
      <m:oMathPara>
        <m:oMathParaPr>
          <m:jc m:val="left"/>
        </m:oMathParaPr>
        <m:oMath>
          <m:sSubSup>
            <m:e>
              <m:r>
                <w:rPr>
                  <w:rFonts w:ascii="Cambria Math" w:eastAsia="宋体" w:hAnsi="Cambria Math" w:cs="Cambria Math"/>
                </w:rPr>
                <m:t>3</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r>
            <w:rPr>
              <w:rFonts w:ascii="Cambria Math" w:eastAsia="宋体" w:hAnsi="Cambria Math" w:cs="Cambria Math"/>
            </w:rPr>
            <m:t>→</m:t>
          </m:r>
          <m:sPre>
            <m:e>
              <m:r>
                <m:rPr>
                  <m:nor/>
                </m:rPr>
                <w:rPr>
                  <w:rFonts w:ascii="Cambria Math" w:eastAsia="宋体" w:hAnsi="Cambria Math" w:cs="Cambria Math"/>
                </w:rPr>
                <m:t>X</m:t>
              </m:r>
            </m:e>
            <m:sub>
              <m:r>
                <w:rPr>
                  <w:rFonts w:ascii="Cambria Math" w:eastAsia="宋体" w:hAnsi="Cambria Math" w:cs="Cambria Math"/>
                </w:rPr>
                <m:t>6</m:t>
              </m:r>
            </m:sub>
            <m:sup>
              <m:r>
                <w:rPr>
                  <w:rFonts w:ascii="Cambria Math" w:eastAsia="宋体" w:hAnsi="Cambria Math" w:cs="Cambria Math"/>
                </w:rPr>
                <m:t>12</m:t>
              </m:r>
            </m:sup>
          </m:sPre>
        </m:oMath>
      </m:oMathPara>
    </w:p>
    <w:p>
      <w:pPr>
        <w:shd w:val="clear" w:color="auto" w:fill="auto"/>
        <w:spacing w:line="360" w:lineRule="auto"/>
        <w:jc w:val="left"/>
        <w:rPr>
          <w:sz w:val="24"/>
        </w:rPr>
      </w:pPr>
      <w:r>
        <w:rPr>
          <w:sz w:val="24"/>
        </w:rPr>
        <w:t>则X核中有6个中子，该核反应属于轻核聚变，故A正确，B错误；</w:t>
      </w:r>
    </w:p>
    <w:p>
      <w:pPr>
        <w:shd w:val="clear" w:color="auto" w:fill="auto"/>
        <w:spacing w:line="360" w:lineRule="auto"/>
        <w:jc w:val="left"/>
        <w:rPr>
          <w:sz w:val="24"/>
        </w:rPr>
      </w:pPr>
      <w:r>
        <w:rPr>
          <w:sz w:val="24"/>
        </w:rPr>
        <w:t>CD．该核反应放出的能量等于反应前、后结合能的增加值，释放的能量</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12</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d>
            <m:dPr>
              <m:sepChr m:val=","/>
            </m:dPr>
            <m:e>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e>
          </m:d>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D．根据爱因斯坦质能方程</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r>
        <w:rPr>
          <w:sz w:val="24"/>
        </w:rPr>
        <w:t>，该核反应一定有质量亏损，故D错误。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46．被称为新一代“人造太阳”的“中国环流三号”是目前我国规模最大、参数最高的可控核聚变装置。核聚变是两个轻核结合成质量较大的核的核反应过程。下列关于核聚变的说法正确的是（　　）</w:t>
      </w:r>
    </w:p>
    <w:p>
      <w:pPr>
        <w:shd w:val="clear" w:color="auto" w:fill="auto"/>
        <w:spacing w:line="360" w:lineRule="auto"/>
        <w:jc w:val="left"/>
        <w:rPr>
          <w:sz w:val="24"/>
        </w:rPr>
      </w:pPr>
      <w:r>
        <w:rPr>
          <w:sz w:val="24"/>
        </w:rPr>
        <w:t>A．在核聚变过程中，反应后原子核的比结合能减小</w:t>
      </w:r>
    </w:p>
    <w:p>
      <w:pPr>
        <w:shd w:val="clear" w:color="auto" w:fill="auto"/>
        <w:spacing w:line="360" w:lineRule="auto"/>
        <w:jc w:val="left"/>
        <w:rPr>
          <w:sz w:val="24"/>
        </w:rPr>
      </w:pPr>
      <w:r>
        <w:rPr>
          <w:sz w:val="24"/>
        </w:rPr>
        <w:t>B．核聚变又叫热核反应，是因为反应过程中需要外界持续不断的提供能量</w:t>
      </w:r>
    </w:p>
    <w:p>
      <w:pPr>
        <w:shd w:val="clear" w:color="auto" w:fill="auto"/>
        <w:spacing w:line="360" w:lineRule="auto"/>
        <w:jc w:val="left"/>
        <w:rPr>
          <w:sz w:val="24"/>
        </w:rPr>
      </w:pPr>
      <w:r>
        <w:rPr>
          <w:sz w:val="24"/>
        </w:rPr>
        <w:t>C．核聚变反应中平均每个核子释放的能量比核裂变反应中平均每个核子释放的能量少</w:t>
      </w:r>
    </w:p>
    <w:p>
      <w:pPr>
        <w:shd w:val="clear" w:color="auto" w:fill="auto"/>
        <w:spacing w:line="360" w:lineRule="auto"/>
        <w:jc w:val="left"/>
        <w:rPr>
          <w:sz w:val="24"/>
        </w:rPr>
      </w:pPr>
      <w:r>
        <w:rPr>
          <w:sz w:val="24"/>
        </w:rPr>
        <w:t>D．地球上消耗的能量，绝大部分来自太阳内部核聚变释放的核能</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【知识点】结合能与比结合能</w:t>
      </w:r>
    </w:p>
    <w:p>
      <w:pPr>
        <w:shd w:val="clear" w:color="auto" w:fill="auto"/>
        <w:spacing w:line="360" w:lineRule="auto"/>
        <w:jc w:val="left"/>
        <w:rPr>
          <w:sz w:val="24"/>
        </w:rPr>
      </w:pPr>
      <w:r>
        <w:rPr>
          <w:sz w:val="24"/>
        </w:rPr>
        <w:t>【详解】A．因轻核聚变反应释放巨大核能，说明拆开的结合能小于组合的结合能，则生成物的比结合能增大，故A错误；</w:t>
      </w:r>
    </w:p>
    <w:p>
      <w:pPr>
        <w:shd w:val="clear" w:color="auto" w:fill="auto"/>
        <w:spacing w:line="360" w:lineRule="auto"/>
        <w:jc w:val="left"/>
        <w:rPr>
          <w:sz w:val="24"/>
        </w:rPr>
      </w:pPr>
      <w:r>
        <w:rPr>
          <w:sz w:val="24"/>
        </w:rPr>
        <w:t>B．核聚变一旦发生，靠自身产生的热就会使反应继续下去，不需要外界提供热量，故B错误；</w:t>
      </w:r>
    </w:p>
    <w:p>
      <w:pPr>
        <w:shd w:val="clear" w:color="auto" w:fill="auto"/>
        <w:spacing w:line="360" w:lineRule="auto"/>
        <w:jc w:val="left"/>
        <w:rPr>
          <w:sz w:val="24"/>
        </w:rPr>
      </w:pPr>
      <w:r>
        <w:rPr>
          <w:sz w:val="24"/>
        </w:rPr>
        <w:t>C．在一次聚变反应中释放的能量不一定比裂变反应多，但平均每个核子释放的能量一定大，故C错误；</w:t>
      </w:r>
    </w:p>
    <w:p>
      <w:pPr>
        <w:shd w:val="clear" w:color="auto" w:fill="auto"/>
        <w:spacing w:line="360" w:lineRule="auto"/>
        <w:jc w:val="left"/>
        <w:rPr>
          <w:sz w:val="24"/>
        </w:rPr>
      </w:pPr>
      <w:r>
        <w:rPr>
          <w:sz w:val="24"/>
        </w:rPr>
        <w:t>D．目前地球上消耗的能量绝大部分来自太阳内部核聚变时释放的核能。故D正确。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47．2023年4月12日21时，中国有“人造太阳”之称的全超导托卡马克核聚变实验装置（EAST）创造了新的世界纪录，成功实现稳态高约束模式等离子体运行403秒。其运行原理就是在装置的真空室内加入少量氢的同位素氘或氚，通过某种方法产生等离子体，等离子体满足一定条件就会发生聚变反应，反应过程中会产生巨大的能量。关于氢的同位素氘和氚的核聚变，其核反应方程为</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17.6</m:t>
          </m:r>
          <m:r>
            <m:rPr>
              <m:nor/>
            </m:rPr>
            <w:rPr>
              <w:rFonts w:ascii="Cambria Math" w:eastAsia="宋体" w:hAnsi="Cambria Math" w:cs="Cambria Math"/>
            </w:rPr>
            <m:t>MeV</m:t>
          </m:r>
        </m:oMath>
      </m:oMathPara>
      <w:r>
        <w:rPr>
          <w:sz w:val="24"/>
        </w:rPr>
        <w:t>，已知光速</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oMath>
      </m:oMathPara>
      <w:r>
        <w:rPr>
          <w:sz w:val="24"/>
        </w:rPr>
        <w:t>，</w:t>
      </w:r>
      <m:oMathPara>
        <m:oMathParaPr>
          <m:jc m:val="left"/>
        </m:oMathParaPr>
        <m:oMath>
          <m:r>
            <w:rPr>
              <w:rFonts w:ascii="Cambria Math" w:eastAsia="宋体" w:hAnsi="Cambria Math" w:cs="Cambria Math"/>
            </w:rPr>
            <m:t>1</m:t>
          </m:r>
          <m:r>
            <m:rPr>
              <m:nor/>
            </m:rPr>
            <w:rPr>
              <w:rFonts w:ascii="Cambria Math" w:eastAsia="宋体" w:hAnsi="Cambria Math" w:cs="Cambria Math"/>
            </w:rPr>
            <m:t>MeV</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13</m:t>
              </m:r>
            </m:sup>
          </m:sSup>
          <m:r>
            <m:rPr>
              <m:nor/>
            </m:rPr>
            <w:rPr>
              <w:rFonts w:ascii="Cambria Math" w:eastAsia="宋体" w:hAnsi="Cambria Math" w:cs="Cambria Math"/>
            </w:rPr>
            <m:t>J</m:t>
          </m:r>
        </m:oMath>
      </m:oMathPara>
      <w:r>
        <w:rPr>
          <w:sz w:val="24"/>
        </w:rPr>
        <w:t>，下列说法正确的是（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24050" cy="1333500"/>
            <wp:docPr id="100153" name="" descr="@@@d63be30a-ea91-4d39-9b3e-98f3cdc8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67"/>
                    <a:stretch>
                      <a:fillRect/>
                    </a:stretch>
                  </pic:blipFill>
                  <pic:spPr>
                    <a:xfrm>
                      <a:off x="0" y="0"/>
                      <a:ext cx="1924050" cy="1333500"/>
                    </a:xfrm>
                    <a:prstGeom prst="rect">
                      <a:avLst/>
                    </a:prstGeom>
                  </pic:spPr>
                </pic:pic>
              </a:graphicData>
            </a:graphic>
          </wp:inline>
        </w:drawing>
      </w:r>
    </w:p>
    <w:p>
      <w:pPr>
        <w:shd w:val="clear" w:color="auto" w:fill="auto"/>
        <w:spacing w:line="360" w:lineRule="auto"/>
        <w:jc w:val="left"/>
        <w:rPr>
          <w:sz w:val="24"/>
        </w:rPr>
      </w:pPr>
      <w:r>
        <w:rPr>
          <w:sz w:val="24"/>
        </w:rPr>
        <w:t>A．当氘核和氚核距离达到一定范围内时，氘核和氚核之间的库仑力使它们结合成一个新核</w:t>
      </w:r>
    </w:p>
    <w:p>
      <w:pPr>
        <w:shd w:val="clear" w:color="auto" w:fill="auto"/>
        <w:spacing w:line="360" w:lineRule="auto"/>
        <w:jc w:val="left"/>
        <w:rPr>
          <w:sz w:val="24"/>
        </w:rPr>
      </w:pPr>
      <w:r>
        <w:rPr>
          <w:sz w:val="24"/>
        </w:rPr>
        <w:t>B．X粒子是中子</w:t>
      </w:r>
    </w:p>
    <w:p>
      <w:pPr>
        <w:shd w:val="clear" w:color="auto" w:fill="auto"/>
        <w:spacing w:line="360" w:lineRule="auto"/>
        <w:jc w:val="left"/>
        <w:rPr>
          <w:sz w:val="24"/>
        </w:rPr>
      </w:pPr>
      <w:r>
        <w:rPr>
          <w:sz w:val="24"/>
        </w:rPr>
        <w:t>C．</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oMath>
      </m:oMathPara>
      <w:r>
        <w:rPr>
          <w:sz w:val="24"/>
        </w:rPr>
        <w:t>的比结合能大于</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的比结合能</w:t>
      </w:r>
    </w:p>
    <w:p>
      <w:pPr>
        <w:shd w:val="clear" w:color="auto" w:fill="auto"/>
        <w:spacing w:line="360" w:lineRule="auto"/>
        <w:jc w:val="left"/>
        <w:rPr>
          <w:sz w:val="24"/>
        </w:rPr>
      </w:pPr>
      <w:r>
        <w:rPr>
          <w:sz w:val="24"/>
        </w:rPr>
        <w:t>D．一个氘核和一个氚核发生核聚变，亏损的质量约为</w:t>
      </w:r>
      <m:oMathPara>
        <m:oMathParaPr>
          <m:jc m:val="left"/>
        </m:oMathParaPr>
        <m:oMath>
          <m:r>
            <w:rPr>
              <w:rFonts w:ascii="Cambria Math" w:eastAsia="宋体" w:hAnsi="Cambria Math" w:cs="Cambria Math"/>
            </w:rPr>
            <m:t>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29</m:t>
              </m:r>
            </m:sup>
          </m:sSup>
          <m:r>
            <m:rPr>
              <m:nor/>
            </m:rPr>
            <w:rPr>
              <w:rFonts w:ascii="Cambria Math" w:eastAsia="宋体" w:hAnsi="Cambria Math" w:cs="Cambria Math"/>
            </w:rPr>
            <m:t>kg</m:t>
          </m:r>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【知识点】结合能与比结合能、核聚变</w:t>
      </w:r>
    </w:p>
    <w:p>
      <w:pPr>
        <w:shd w:val="clear" w:color="auto" w:fill="auto"/>
        <w:spacing w:line="360" w:lineRule="auto"/>
        <w:jc w:val="left"/>
        <w:rPr>
          <w:sz w:val="24"/>
        </w:rPr>
      </w:pPr>
      <w:r>
        <w:rPr>
          <w:sz w:val="24"/>
        </w:rPr>
        <w:t>【详解】A．当氘核和氚核的距离达到一定范围时，氘核和氚核之间的核力使它们结合成一个新核，A错误；</w:t>
      </w:r>
    </w:p>
    <w:p>
      <w:pPr>
        <w:shd w:val="clear" w:color="auto" w:fill="auto"/>
        <w:spacing w:line="360" w:lineRule="auto"/>
        <w:jc w:val="left"/>
        <w:rPr>
          <w:sz w:val="24"/>
        </w:rPr>
      </w:pPr>
      <w:r>
        <w:rPr>
          <w:sz w:val="24"/>
        </w:rPr>
        <w:t>B．核反应方程</w:t>
      </w:r>
    </w:p>
    <w:p>
      <w:pPr>
        <w:shd w:val="clear" w:color="auto" w:fill="auto"/>
        <w:spacing w:line="360" w:lineRule="auto"/>
        <w:jc w:val="center"/>
        <w:rPr>
          <w:sz w:val="24"/>
        </w:rPr>
      </w:pP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r>
            <w:rPr>
              <w:rFonts w:ascii="Cambria Math" w:eastAsia="宋体" w:hAnsi="Cambria Math" w:cs="Cambria Math"/>
            </w:rPr>
            <m:t>+</m:t>
          </m:r>
          <m:sPre>
            <m:e>
              <m:r>
                <m:rPr>
                  <m:nor/>
                </m:rPr>
                <w:rPr>
                  <w:rFonts w:ascii="Cambria Math" w:eastAsia="宋体" w:hAnsi="Cambria Math" w:cs="Cambria Math"/>
                </w:rPr>
                <m:t>X</m:t>
              </m:r>
            </m:e>
            <m:sub>
              <m:r>
                <w:rPr>
                  <w:rFonts w:ascii="Cambria Math" w:eastAsia="宋体" w:hAnsi="Cambria Math" w:cs="Cambria Math"/>
                </w:rPr>
                <m:t>b</m:t>
              </m:r>
            </m:sub>
            <m:sup>
              <m:r>
                <w:rPr>
                  <w:rFonts w:ascii="Cambria Math" w:eastAsia="宋体" w:hAnsi="Cambria Math" w:cs="Cambria Math"/>
                </w:rPr>
                <m:t>a</m:t>
              </m:r>
            </m:sup>
          </m:sPre>
        </m:oMath>
      </m:oMathPara>
    </w:p>
    <w:p>
      <w:pPr>
        <w:shd w:val="clear" w:color="auto" w:fill="auto"/>
        <w:spacing w:line="360" w:lineRule="auto"/>
        <w:jc w:val="left"/>
        <w:rPr>
          <w:sz w:val="24"/>
        </w:rPr>
      </w:pPr>
      <w:r>
        <w:rPr>
          <w:sz w:val="24"/>
        </w:rPr>
        <w:t>由核反应时电荷数守恒和质量数守恒可知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故X为中子，B正确；</w:t>
      </w:r>
    </w:p>
    <w:p>
      <w:pPr>
        <w:shd w:val="clear" w:color="auto" w:fill="auto"/>
        <w:spacing w:line="360" w:lineRule="auto"/>
        <w:jc w:val="left"/>
        <w:rPr>
          <w:sz w:val="24"/>
        </w:rPr>
      </w:pPr>
      <w:r>
        <w:rPr>
          <w:sz w:val="24"/>
        </w:rPr>
        <w:t>C．在放能的核反应中，生成物更稳定，比结合能更大，</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oMath>
      </m:oMathPara>
      <w:r>
        <w:rPr>
          <w:sz w:val="24"/>
        </w:rPr>
        <w:t>的比结合能小于</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4"/>
        </w:rPr>
        <w:t>的比结合能，C错误；</w:t>
      </w:r>
    </w:p>
    <w:p>
      <w:pPr>
        <w:shd w:val="clear" w:color="auto" w:fill="auto"/>
        <w:spacing w:line="360" w:lineRule="auto"/>
        <w:jc w:val="left"/>
        <w:rPr>
          <w:sz w:val="24"/>
        </w:rPr>
      </w:pPr>
      <w:r>
        <w:rPr>
          <w:sz w:val="24"/>
        </w:rPr>
        <w:t>D．根据</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29</m:t>
              </m:r>
            </m:sup>
          </m:sSup>
          <m:r>
            <m:rPr>
              <m:nor/>
            </m:rPr>
            <w:rPr>
              <w:rFonts w:ascii="Cambria Math" w:eastAsia="宋体" w:hAnsi="Cambria Math" w:cs="Cambria Math"/>
            </w:rPr>
            <m:t>kg</m:t>
          </m:r>
        </m:oMath>
      </m:oMathPara>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48．一个氘核与一个氚核结合成一个氦核同时放出中子，反应方程为</w:t>
      </w:r>
      <m:oMathPara>
        <m:oMathParaPr>
          <m:jc m:val="left"/>
        </m:oMathParaPr>
        <m:oMath>
          <m:sPre>
            <m:e>
              <m:r>
                <m:rPr>
                  <m:sty m:val="p"/>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r>
            <w:rPr>
              <w:rFonts w:ascii="Cambria Math" w:eastAsia="宋体" w:hAnsi="Cambria Math" w:cs="Cambria Math"/>
            </w:rPr>
            <m:t>+</m:t>
          </m:r>
          <m:sPre>
            <m:e>
              <m:r>
                <m:rPr>
                  <m:sty m:val="p"/>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r>
            <w:rPr>
              <w:rFonts w:ascii="Cambria Math" w:eastAsia="宋体" w:hAnsi="Cambria Math" w:cs="Cambria Math"/>
            </w:rPr>
            <m:t>→</m:t>
          </m:r>
          <m:sPre>
            <m:e>
              <m:r>
                <m:rPr>
                  <m:sty m:val="p"/>
                </m:rPr>
                <w:rPr>
                  <w:rFonts w:ascii="Cambria Math" w:eastAsia="宋体" w:hAnsi="Cambria Math" w:cs="Cambria Math"/>
                </w:rPr>
                <m:t>He</m:t>
              </m:r>
            </m:e>
            <m:sub>
              <m:r>
                <w:rPr>
                  <w:rFonts w:ascii="Cambria Math" w:eastAsia="宋体" w:hAnsi="Cambria Math" w:cs="Cambria Math"/>
                </w:rPr>
                <m:t>2</m:t>
              </m:r>
            </m:sub>
            <m:sup>
              <m:r>
                <w:rPr>
                  <w:rFonts w:ascii="Cambria Math" w:eastAsia="宋体" w:hAnsi="Cambria Math" w:cs="Cambria Math"/>
                </w:rPr>
                <m:t>4</m:t>
              </m:r>
            </m:sup>
          </m:sPre>
          <m:r>
            <w:rPr>
              <w:rFonts w:ascii="Cambria Math" w:eastAsia="宋体" w:hAnsi="Cambria Math" w:cs="Cambria Math"/>
            </w:rPr>
            <m:t>+</m:t>
          </m:r>
          <m:sPre>
            <m:e>
              <m:r>
                <m:rPr>
                  <m:sty m:val="p"/>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4"/>
        </w:rPr>
        <w:t>。已知氘核、氚核、氦核和中子的质量分别为</w:t>
      </w:r>
      <m:oMathPara>
        <m:oMathParaPr>
          <m:jc m:val="left"/>
        </m:oMathParaPr>
        <m:oMath>
          <m:r>
            <w:rPr>
              <w:rFonts w:ascii="Cambria Math" w:eastAsia="宋体" w:hAnsi="Cambria Math" w:cs="Cambria Math"/>
            </w:rPr>
            <m:t>m</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₂</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₃</m:t>
          </m:r>
        </m:oMath>
      </m:oMathPara>
      <w:r>
        <w:rPr>
          <w:sz w:val="24"/>
        </w:rPr>
        <w:t xml:space="preserve">和 </w:t>
      </w:r>
      <m:oMathPara>
        <m:oMathParaPr>
          <m:jc m:val="left"/>
        </m:oMathParaPr>
        <m:oMath>
          <m:r>
            <w:rPr>
              <w:rFonts w:ascii="Cambria Math" w:eastAsia="宋体" w:hAnsi="Cambria Math" w:cs="Cambria Math"/>
            </w:rPr>
            <m:t>m</m:t>
          </m:r>
          <m:r>
            <w:rPr>
              <w:rFonts w:ascii="Cambria Math" w:eastAsia="宋体" w:hAnsi="Cambria Math" w:cs="Cambria Math"/>
            </w:rPr>
            <m:t>₄</m:t>
          </m:r>
        </m:oMath>
      </m:oMathPara>
      <w:r>
        <w:rPr>
          <w:sz w:val="24"/>
        </w:rPr>
        <w:t>，光在真空中的速度为</w:t>
      </w:r>
      <w:r>
        <w:rPr>
          <w:rFonts w:ascii="Times New Roman" w:eastAsia="Times New Roman" w:hAnsi="Times New Roman" w:cs="Times New Roman"/>
          <w:i/>
          <w:sz w:val="24"/>
        </w:rPr>
        <w:t>c</w:t>
      </w:r>
      <w:r>
        <w:rPr>
          <w:sz w:val="24"/>
        </w:rPr>
        <w:t>，下列说法正确的是（　　）</w:t>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m</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₂</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₃</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₄</m:t>
          </m:r>
        </m:oMath>
      </m:oMathPara>
    </w:p>
    <w:p>
      <w:pPr>
        <w:shd w:val="clear" w:color="auto" w:fill="auto"/>
        <w:spacing w:line="360" w:lineRule="auto"/>
        <w:jc w:val="left"/>
        <w:rPr>
          <w:sz w:val="24"/>
        </w:rPr>
      </w:pPr>
      <w:r>
        <w:rPr>
          <w:sz w:val="24"/>
        </w:rPr>
        <w:t>B．该核反应可以在常温下进行</w:t>
      </w:r>
    </w:p>
    <w:p>
      <w:pPr>
        <w:shd w:val="clear" w:color="auto" w:fill="auto"/>
        <w:spacing w:line="360" w:lineRule="auto"/>
        <w:jc w:val="left"/>
        <w:rPr>
          <w:sz w:val="24"/>
        </w:rPr>
      </w:pPr>
      <w:r>
        <w:rPr>
          <w:sz w:val="24"/>
        </w:rPr>
        <w:t xml:space="preserve">C．该核反应释放的能量 </w:t>
      </w:r>
      <m:oMathPara>
        <m:oMathParaPr>
          <m:jc m:val="left"/>
        </m:oMathParaPr>
        <m:oMath>
          <m: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d>
            <m:e>
              <m:r>
                <w:rPr>
                  <w:rFonts w:ascii="Cambria Math" w:eastAsia="宋体" w:hAnsi="Cambria Math" w:cs="Cambria Math"/>
                </w:rPr>
                <m:t>m</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₂</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₃</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₄</m:t>
              </m:r>
            </m:e>
          </m:d>
          <m:r>
            <w:rPr>
              <w:rFonts w:ascii="Cambria Math" w:eastAsia="宋体" w:hAnsi="Cambria Math" w:cs="Cambria Math"/>
            </w:rPr>
            <m:t>c</m:t>
          </m:r>
          <m:r>
            <w:rPr>
              <w:rFonts w:ascii="Cambria Math" w:eastAsia="宋体" w:hAnsi="Cambria Math" w:cs="Cambria Math"/>
            </w:rPr>
            <m:t>²</m:t>
          </m:r>
        </m:oMath>
      </m:oMathPara>
    </w:p>
    <w:p>
      <w:pPr>
        <w:shd w:val="clear" w:color="auto" w:fill="auto"/>
        <w:spacing w:line="360" w:lineRule="auto"/>
        <w:jc w:val="left"/>
        <w:rPr>
          <w:sz w:val="24"/>
        </w:rPr>
      </w:pPr>
      <w:r>
        <w:rPr>
          <w:sz w:val="24"/>
        </w:rPr>
        <w:t>D．该核反应中的核燃料是目前核电站采用的核燃料</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【详解】AC．根据爱因斯坦质能方程，因反应放出能量，则质量一定有亏损，该</w:t>
      </w:r>
      <w:r>
        <w:rPr>
          <w:sz w:val="21"/>
        </w:rPr>
        <w:t>核反应释放的能量</w:t>
      </w:r>
      <w:r>
        <w:rPr>
          <w:sz w:val="21"/>
        </w:rPr>
        <w:t xml:space="preserve"> </w:t>
      </w:r>
    </w:p>
    <w:p>
      <w:pPr>
        <w:shd w:val="clear" w:color="auto" w:fill="auto"/>
        <w:spacing w:line="360" w:lineRule="auto"/>
        <w:jc w:val="center"/>
        <w:rPr>
          <w:sz w:val="24"/>
        </w:rPr>
      </w:pPr>
      <m:oMathPara>
        <m:oMathParaPr>
          <m:jc m:val="left"/>
        </m:oMathParaPr>
        <m:oMath>
          <m: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d>
            <m:e>
              <m:r>
                <w:rPr>
                  <w:rFonts w:ascii="Cambria Math" w:eastAsia="宋体" w:hAnsi="Cambria Math" w:cs="Cambria Math"/>
                </w:rPr>
                <m:t>m</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₂</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₃</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₄</m:t>
              </m:r>
            </m:e>
          </m:d>
          <m:r>
            <w:rPr>
              <w:rFonts w:ascii="Cambria Math" w:eastAsia="宋体" w:hAnsi="Cambria Math" w:cs="Cambria Math"/>
            </w:rPr>
            <m:t>c</m:t>
          </m:r>
          <m:r>
            <w:rPr>
              <w:rFonts w:ascii="Cambria Math" w:eastAsia="宋体" w:hAnsi="Cambria Math" w:cs="Cambria Math"/>
            </w:rPr>
            <m:t>²</m:t>
          </m:r>
        </m:oMath>
      </m:oMathPara>
    </w:p>
    <w:p>
      <w:pPr>
        <w:shd w:val="clear" w:color="auto" w:fill="auto"/>
        <w:spacing w:line="360" w:lineRule="auto"/>
        <w:jc w:val="left"/>
        <w:rPr>
          <w:sz w:val="24"/>
        </w:rPr>
      </w:pPr>
      <w:r>
        <w:rPr>
          <w:sz w:val="24"/>
        </w:rPr>
        <w:t>故A错误、C正确；</w:t>
      </w:r>
    </w:p>
    <w:p>
      <w:pPr>
        <w:shd w:val="clear" w:color="auto" w:fill="auto"/>
        <w:spacing w:line="360" w:lineRule="auto"/>
        <w:jc w:val="left"/>
        <w:rPr>
          <w:sz w:val="24"/>
        </w:rPr>
      </w:pPr>
      <w:r>
        <w:rPr>
          <w:sz w:val="24"/>
        </w:rPr>
        <w:t>B．该反应不能在常温下进行，只能在很高的温度下进行，故B错误；</w:t>
      </w:r>
    </w:p>
    <w:p>
      <w:pPr>
        <w:shd w:val="clear" w:color="auto" w:fill="auto"/>
        <w:spacing w:line="360" w:lineRule="auto"/>
        <w:jc w:val="left"/>
        <w:rPr>
          <w:sz w:val="24"/>
        </w:rPr>
      </w:pPr>
      <w:r>
        <w:rPr>
          <w:sz w:val="24"/>
        </w:rPr>
        <w:t>D．核电站主要是核裂变，而该反应是核聚变反应，故D错误。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p>
    <w:p>
      <w:pPr>
        <w:shd w:val="clear" w:color="auto" w:fill="auto"/>
        <w:spacing w:line="360" w:lineRule="auto"/>
        <w:jc w:val="left"/>
        <w:rPr>
          <w:sz w:val="24"/>
        </w:rPr>
      </w:pPr>
    </w:p>
    <w:sectPr>
      <w:footerReference w:type="even" r:id="rId68"/>
      <w:footerReference w:type="default" r:id="rId6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footer" Target="footer1.xml" /><Relationship Id="rId69" Type="http://schemas.openxmlformats.org/officeDocument/2006/relationships/footer" Target="footer2.xml" /><Relationship Id="rId7" Type="http://schemas.openxmlformats.org/officeDocument/2006/relationships/image" Target="media/image3.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bd075e57992248988158636b82e68afamji4mjcznjm5mq</vt:lpwstr>
  </property>
</Properties>
</file>