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向量代数与空间解析几何</w:t>
      </w:r>
    </w:p>
    <w:p>
      <w:pPr>
        <w:pStyle w:val="Author"/>
      </w:pPr>
      <w:r>
        <w:t xml:space="preserve">Didnelpsun</w:t>
      </w:r>
    </w:p>
    <w:bookmarkStart w:id="15" w:name="空间解析几何"/>
    <w:p>
      <w:pPr>
        <w:pStyle w:val="Heading1"/>
      </w:pPr>
      <w:r>
        <w:rPr>
          <w:rFonts w:hint="eastAsia"/>
        </w:rPr>
        <w:t xml:space="preserve">空间解析几何</w:t>
      </w:r>
    </w:p>
    <w:bookmarkStart w:id="9" w:name="平面方程"/>
    <w:p>
      <w:pPr>
        <w:pStyle w:val="Heading2"/>
      </w:pPr>
      <w:r>
        <w:rPr>
          <w:rFonts w:hint="eastAsia"/>
        </w:rPr>
        <w:t xml:space="preserve">平面方程</w:t>
      </w:r>
    </w:p>
    <w:bookmarkEnd w:id="9"/>
    <w:bookmarkStart w:id="10" w:name="直线方程"/>
    <w:p>
      <w:pPr>
        <w:pStyle w:val="Heading2"/>
      </w:pPr>
      <w:r>
        <w:rPr>
          <w:rFonts w:hint="eastAsia"/>
        </w:rPr>
        <w:t xml:space="preserve">直线方程</w:t>
      </w:r>
    </w:p>
    <w:bookmarkEnd w:id="10"/>
    <w:bookmarkStart w:id="11" w:name="位置关系"/>
    <w:p>
      <w:pPr>
        <w:pStyle w:val="Heading2"/>
      </w:pPr>
      <w:r>
        <w:rPr>
          <w:rFonts w:hint="eastAsia"/>
        </w:rPr>
        <w:t xml:space="preserve">位置关系</w:t>
      </w:r>
    </w:p>
    <w:bookmarkEnd w:id="11"/>
    <w:bookmarkStart w:id="13" w:name="空间曲线"/>
    <w:p>
      <w:pPr>
        <w:pStyle w:val="Heading2"/>
      </w:pPr>
      <w:r>
        <w:rPr>
          <w:rFonts w:hint="eastAsia"/>
        </w:rPr>
        <w:t xml:space="preserve">空间曲线</w:t>
      </w:r>
    </w:p>
    <w:bookmarkStart w:id="12" w:name="投影"/>
    <w:p>
      <w:pPr>
        <w:pStyle w:val="Heading3"/>
      </w:pPr>
      <w:r>
        <w:rPr>
          <w:rFonts w:hint="eastAsia"/>
        </w:rPr>
        <w:t xml:space="preserve">投影</w:t>
      </w:r>
    </w:p>
    <w:bookmarkEnd w:id="12"/>
    <w:bookmarkEnd w:id="13"/>
    <w:bookmarkStart w:id="14" w:name="空间曲面"/>
    <w:p>
      <w:pPr>
        <w:pStyle w:val="Heading2"/>
      </w:pPr>
      <w:r>
        <w:rPr>
          <w:rFonts w:hint="eastAsia"/>
        </w:rPr>
        <w:t xml:space="preserve">空间曲面</w:t>
      </w:r>
    </w:p>
    <w:bookmarkEnd w:id="14"/>
    <w:bookmarkEnd w:id="15"/>
    <w:bookmarkStart w:id="19" w:name="场论初步"/>
    <w:p>
      <w:pPr>
        <w:pStyle w:val="Heading1"/>
      </w:pPr>
      <w:r>
        <w:rPr>
          <w:rFonts w:hint="eastAsia"/>
        </w:rPr>
        <w:t xml:space="preserve">场论初步</w:t>
      </w:r>
    </w:p>
    <w:bookmarkStart w:id="16" w:name="方向导数"/>
    <w:p>
      <w:pPr>
        <w:pStyle w:val="Heading2"/>
      </w:pPr>
      <w:r>
        <w:rPr>
          <w:rFonts w:hint="eastAsia"/>
        </w:rPr>
        <w:t xml:space="preserve">方向导数</w:t>
      </w:r>
    </w:p>
    <w:bookmarkEnd w:id="16"/>
    <w:bookmarkStart w:id="17" w:name="梯度"/>
    <w:p>
      <w:pPr>
        <w:pStyle w:val="Heading2"/>
      </w:pPr>
      <w:r>
        <w:rPr>
          <w:rFonts w:hint="eastAsia"/>
        </w:rPr>
        <w:t xml:space="preserve">梯度</w:t>
      </w:r>
    </w:p>
    <w:bookmarkEnd w:id="17"/>
    <w:bookmarkStart w:id="18" w:name="散度与旋度"/>
    <w:p>
      <w:pPr>
        <w:pStyle w:val="Heading2"/>
      </w:pPr>
      <w:r>
        <w:rPr>
          <w:rFonts w:hint="eastAsia"/>
        </w:rPr>
        <w:t xml:space="preserve">散度与旋度</w:t>
      </w:r>
    </w:p>
    <w:p>
      <w:pPr>
        <w:pStyle w:val="FirstParagraph"/>
      </w:pPr>
      <w:r>
        <w:rPr>
          <w:rFonts w:hint="eastAsia"/>
        </w:rPr>
        <w:t xml:space="preserve">直接代入公式。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计算向量场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i</m:t>
        </m:r>
        <m:r>
          <m:rPr>
            <m:sty m:val="p"/>
          </m:rPr>
          <m:t>+</m:t>
        </m:r>
        <m:r>
          <m:t>y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j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k</m:t>
        </m:r>
      </m:oMath>
      <w:r>
        <w:rPr>
          <w:rFonts w:hint="eastAsia"/>
        </w:rPr>
        <w:t xml:space="preserve">在点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的散度和旋度。</w:t>
      </w:r>
    </w:p>
    <w:p>
      <w:pPr>
        <w:pStyle w:val="BodyText"/>
      </w:pPr>
      <w:r>
        <w:rPr>
          <w:rFonts w:hint="eastAsia"/>
        </w:rPr>
        <w:t xml:space="preserve">解：所以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y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P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z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代入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，得到散度</w:t>
      </w:r>
      <m:oMath>
        <m:r>
          <m:rPr>
            <m:nor/>
            <m:sty m:val="p"/>
          </m:rPr>
          <m:t>div</m:t>
        </m:r>
        <m:r>
          <m:t> </m:t>
        </m:r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e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旋度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>
                  <m:nor/>
                  <m:sty m:val="p"/>
                </m:rPr>
                <m:t>rot</m:t>
              </m:r>
            </m:e>
          </m:acc>
          <m:r>
            <m:t> </m:t>
          </m:r>
          <m:acc>
            <m:accPr>
              <m:chr m:val="⃗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y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z</m:t>
                        </m:r>
                      </m:den>
                    </m:f>
                  </m:e>
                </m:mr>
                <m:mr>
                  <m:e>
                    <m:r>
                      <m:t>x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y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acc>
            <m:accPr>
              <m:chr m:val="⃗"/>
            </m:accPr>
            <m:e>
              <m:r>
                <m:t>i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acc>
            <m:accPr>
              <m:chr m:val="⃗"/>
            </m:accPr>
            <m:e>
              <m:r>
                <m:t>k</m:t>
              </m:r>
            </m:e>
          </m:acc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acc>
            <m:accPr>
              <m:chr m:val="⃗"/>
            </m:accPr>
            <m:e>
              <m:r>
                <m:t>k</m:t>
              </m:r>
            </m:e>
          </m:acc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acc>
            <m:accPr>
              <m:chr m:val="⃗"/>
            </m:accPr>
            <m:e>
              <m:r>
                <m:t>i</m:t>
              </m:r>
            </m:e>
          </m:acc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acc>
            <m:accPr>
              <m:chr m:val="⃗"/>
            </m:accPr>
            <m:e>
              <m:r>
                <m:t>k</m:t>
              </m:r>
            </m:e>
          </m:acc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acc>
            <m:accPr>
              <m:chr m:val="⃗"/>
            </m:accPr>
            <m:e>
              <m:r>
                <m:t>k</m:t>
              </m:r>
            </m:e>
          </m:acc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acc>
            <m:accPr>
              <m:chr m:val="⃗"/>
            </m:accPr>
            <m:e>
              <m:r>
                <m:t>j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acc>
            <m:accPr>
              <m:chr m:val="⃗"/>
            </m:accPr>
            <m:e>
              <m:r>
                <m:t>k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向量代数与空间解析几何</dc:title>
  <dc:creator>Didnelpsun</dc:creator>
  <cp:keywords/>
  <dcterms:created xsi:type="dcterms:W3CDTF">2026-08-24T03:05:43Z</dcterms:created>
  <dcterms:modified xsi:type="dcterms:W3CDTF">2026-08-24T03:05:43Z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