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/>
        <w:rPr>
          <w:lang w:eastAsia="zh-CN"/>
        </w:rPr>
      </w:pPr>
    </w:p>
    <w:p w14:paraId="36A1A859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lang w:eastAsia="zh-CN"/>
        </w:rPr>
        <w:t>2019</w:t>
      </w:r>
      <w:r>
        <w:rPr>
          <w:rFonts w:ascii="Times New Roman" w:eastAsia="宋体" w:hAnsi="Times New Roman"/>
          <w:sz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lang w:eastAsia="zh-CN"/>
        </w:rPr>
        <w:t>27</w:t>
      </w:r>
      <w:r>
        <w:rPr>
          <w:rFonts w:ascii="Times New Roman" w:eastAsia="宋体" w:hAnsi="Times New Roman"/>
          <w:sz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【关联】与本章知识或其他章的联系。加粗下划线部分为必背内容（人名、年代、关键成就与绑定公式），叙述文字不划线。译名从教材：笛卡儿、卡文迪什、巴耳末等；教材未出现的人名采用通行译名。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/>
        <w:rPr>
          <w:lang w:eastAsia="zh-CN"/>
        </w:rPr>
      </w:pPr>
    </w:p>
    <w:p w14:paraId="55B44EDC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/>
        <w:rPr>
          <w:lang w:eastAsia="zh-CN"/>
        </w:rPr>
      </w:pPr>
    </w:p>
    <w:p w14:paraId="5ECEAFB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/>
        <w:rPr>
          <w:lang w:eastAsia="zh-CN"/>
        </w:rPr>
      </w:pPr>
    </w:p>
    <w:p w14:paraId="014467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速度；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开创了把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定量科学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「物体是否运动」取决于所选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参考系</w:t>
      </w:r>
      <w:r>
        <w:rPr>
          <w:rFonts w:ascii="Times New Roman" w:eastAsia="宋体" w:hAnsi="Times New Roman"/>
          <w:sz w:val="21"/>
          <w:lang w:eastAsia="zh-CN"/>
        </w:rPr>
        <w:t>；这是概念口径，不是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爱因斯坦相对论</w:t>
      </w:r>
      <w:r>
        <w:rPr>
          <w:rFonts w:ascii="Times New Roman" w:eastAsia="宋体" w:hAnsi="Times New Roman"/>
          <w:sz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/>
        <w:rPr>
          <w:lang w:eastAsia="zh-CN"/>
        </w:rPr>
      </w:pPr>
    </w:p>
    <w:p w14:paraId="5FDBCCE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亚里士多德</w:t>
      </w:r>
      <w:r>
        <w:rPr>
          <w:rFonts w:ascii="Times New Roman" w:eastAsia="宋体" w:hAnsi="Times New Roman"/>
          <w:sz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通过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加速度相同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1638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，伽利略出版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近代力学创始人</w:t>
      </w:r>
      <w:r>
        <w:rPr>
          <w:rFonts w:ascii="Times New Roman" w:eastAsia="宋体" w:hAnsi="Times New Roman"/>
          <w:sz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/>
        <w:rPr>
          <w:lang w:eastAsia="zh-CN"/>
        </w:rPr>
      </w:pPr>
    </w:p>
    <w:p w14:paraId="55CFB283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第三章　相互作用</w:t>
      </w:r>
      <w:r>
        <w:rPr>
          <w:rFonts w:ascii="Times New Roman" w:eastAsia="宋体" w:hAnsi="Times New Roman"/>
          <w:b/>
          <w:sz w:val="21"/>
        </w:rPr>
        <w:t>——</w:t>
      </w:r>
      <w:r>
        <w:rPr>
          <w:rFonts w:ascii="Times New Roman" w:eastAsia="宋体" w:hAnsi="Times New Roman"/>
          <w:b/>
          <w:sz w:val="21"/>
        </w:rPr>
        <w:t>力</w:t>
      </w:r>
    </w:p>
    <w:p w14:paraId="1C00211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摩擦力；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英国科学家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胡克</w:t>
      </w:r>
      <w:r>
        <w:rPr>
          <w:rFonts w:ascii="Times New Roman" w:eastAsia="宋体" w:hAnsi="Times New Roman"/>
          <w:sz w:val="21"/>
          <w:lang w:eastAsia="zh-CN"/>
        </w:rPr>
        <w:t>经过研究发现：在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弹性限度内</w:t>
      </w:r>
      <w:r>
        <w:rPr>
          <w:rFonts w:ascii="Times New Roman" w:eastAsia="宋体" w:hAnsi="Times New Roman"/>
          <w:sz w:val="21"/>
          <w:lang w:eastAsia="zh-CN"/>
        </w:rPr>
        <w:t>，弹力</w:t>
      </w:r>
      <w:r>
        <w:rPr>
          <w:rFonts w:ascii="Times New Roman" w:eastAsia="宋体" w:hAnsi="Times New Roman"/>
          <w:sz w:val="21"/>
          <w:lang w:eastAsia="zh-CN"/>
        </w:rPr>
        <w:t>F</w:t>
      </w:r>
      <w:r>
        <w:rPr>
          <w:rFonts w:ascii="Times New Roman" w:eastAsia="宋体" w:hAnsi="Times New Roman"/>
          <w:sz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lang w:eastAsia="zh-CN"/>
        </w:rPr>
        <w:t>x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成正比</w:t>
      </w:r>
      <w:r>
        <w:rPr>
          <w:rFonts w:ascii="Times New Roman" w:eastAsia="宋体" w:hAnsi="Times New Roman"/>
          <w:sz w:val="21"/>
          <w:lang w:eastAsia="zh-CN"/>
        </w:rPr>
        <w:t>，即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胡克定律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</w:t>
      </w:r>
      <w:r>
        <w:rPr>
          <w:rFonts w:ascii="Times New Roman" w:eastAsia="宋体" w:hAnsi="Times New Roman"/>
          <w:sz w:val="21"/>
          <w:lang w:eastAsia="zh-CN"/>
        </w:rPr>
        <w:t>系统表述了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lang w:eastAsia="zh-CN"/>
        </w:rPr>
        <w:t>的关系，即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牛顿第三定律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牛顿提出的是三条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运动定律</w:t>
      </w:r>
      <w:r>
        <w:rPr>
          <w:rFonts w:ascii="Times New Roman" w:eastAsia="宋体" w:hAnsi="Times New Roman"/>
          <w:sz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/>
        <w:rPr>
          <w:lang w:eastAsia="zh-CN"/>
        </w:rPr>
      </w:pPr>
    </w:p>
    <w:p w14:paraId="3DB287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理想斜面实验</w:t>
      </w:r>
      <w:r>
        <w:rPr>
          <w:rFonts w:ascii="Times New Roman" w:eastAsia="宋体" w:hAnsi="Times New Roman"/>
          <w:sz w:val="21"/>
          <w:lang w:eastAsia="zh-CN"/>
        </w:rPr>
        <w:t>说明：物体的运动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不需要力来维持</w:t>
      </w:r>
      <w:r>
        <w:rPr>
          <w:rFonts w:ascii="Times New Roman" w:eastAsia="宋体" w:hAnsi="Times New Roman"/>
          <w:sz w:val="21"/>
          <w:lang w:eastAsia="zh-CN"/>
        </w:rPr>
        <w:t>，力是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法国科学家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笛卡儿</w:t>
      </w:r>
      <w:r>
        <w:rPr>
          <w:rFonts w:ascii="Times New Roman" w:eastAsia="宋体" w:hAnsi="Times New Roman"/>
          <w:sz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1687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，牛顿出版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lang w:eastAsia="zh-CN"/>
        </w:rPr>
        <w:t>，系统提出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三条运动定律</w:t>
      </w:r>
      <w:r>
        <w:rPr>
          <w:rFonts w:ascii="Times New Roman" w:eastAsia="宋体" w:hAnsi="Times New Roman"/>
          <w:sz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经典力学适用于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lang w:eastAsia="zh-CN"/>
        </w:rPr>
        <w:t>情形；微观领域由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量子理论</w:t>
      </w:r>
      <w:r>
        <w:rPr>
          <w:rFonts w:ascii="Times New Roman" w:eastAsia="宋体" w:hAnsi="Times New Roman"/>
          <w:sz w:val="21"/>
          <w:lang w:eastAsia="zh-CN"/>
        </w:rPr>
        <w:t>描述，高速领域要考虑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相对论</w:t>
      </w:r>
      <w:r>
        <w:rPr>
          <w:rFonts w:ascii="Times New Roman" w:eastAsia="宋体" w:hAnsi="Times New Roman"/>
          <w:sz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/>
        <w:rPr>
          <w:lang w:eastAsia="zh-CN"/>
        </w:rPr>
      </w:pPr>
    </w:p>
    <w:p w14:paraId="7B0DCA8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/>
        <w:rPr>
          <w:lang w:eastAsia="zh-CN"/>
        </w:rPr>
      </w:pPr>
    </w:p>
    <w:p w14:paraId="7ADFC53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把抛体运动分解为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抛物线</w:t>
      </w:r>
      <w:r>
        <w:rPr>
          <w:rFonts w:ascii="Times New Roman" w:eastAsia="宋体" w:hAnsi="Times New Roman"/>
          <w:sz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lang w:eastAsia="zh-CN"/>
        </w:rPr>
        <w:t>运动的合成与分解体现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等效替代</w:t>
      </w:r>
      <w:r>
        <w:rPr>
          <w:rFonts w:ascii="Times New Roman" w:eastAsia="宋体" w:hAnsi="Times New Roman"/>
          <w:sz w:val="21"/>
          <w:lang w:eastAsia="zh-CN"/>
        </w:rPr>
        <w:t>思想；红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蜡块</w:t>
      </w:r>
      <w:r>
        <w:rPr>
          <w:rFonts w:ascii="Times New Roman" w:eastAsia="宋体" w:hAnsi="Times New Roman"/>
          <w:sz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lang w:eastAsia="zh-CN"/>
        </w:rPr>
        <w:t>运动与合运动的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等时性</w:t>
      </w:r>
      <w:r>
        <w:rPr>
          <w:rFonts w:ascii="Times New Roman" w:eastAsia="宋体" w:hAnsi="Times New Roman"/>
          <w:sz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/>
        <w:rPr>
          <w:lang w:eastAsia="zh-CN"/>
        </w:rPr>
      </w:pPr>
    </w:p>
    <w:p w14:paraId="102A8B9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lang w:eastAsia="zh-CN"/>
        </w:rPr>
        <w:t>向心力；</w:t>
      </w:r>
      <w:r>
        <w:rPr>
          <w:rFonts w:ascii="Times New Roman" w:eastAsia="宋体" w:hAnsi="Times New Roman"/>
          <w:sz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</w:t>
      </w:r>
      <w:r>
        <w:rPr>
          <w:rFonts w:ascii="Times New Roman" w:eastAsia="宋体" w:hAnsi="Times New Roman"/>
          <w:sz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</w:t>
      </w:r>
      <w:r>
        <w:rPr>
          <w:rFonts w:ascii="Times New Roman" w:eastAsia="宋体" w:hAnsi="Times New Roman"/>
          <w:sz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向心力是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按效果命名</w:t>
      </w:r>
      <w:r>
        <w:rPr>
          <w:rFonts w:ascii="Times New Roman" w:eastAsia="宋体" w:hAnsi="Times New Roman"/>
          <w:sz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/>
        <w:rPr>
          <w:lang w:eastAsia="zh-CN"/>
        </w:rPr>
      </w:pPr>
    </w:p>
    <w:p w14:paraId="76CAC956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托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勒密</w:t>
      </w:r>
      <w:r>
        <w:rPr>
          <w:rFonts w:ascii="Times New Roman" w:eastAsia="宋体" w:hAnsi="Times New Roman"/>
          <w:sz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世纪完善）；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1543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年哥白尼</w:t>
      </w:r>
      <w:r>
        <w:rPr>
          <w:rFonts w:ascii="Times New Roman" w:eastAsia="宋体" w:hAnsi="Times New Roman"/>
          <w:sz w:val="21"/>
          <w:lang w:eastAsia="zh-CN"/>
        </w:rPr>
        <w:t>在临终前出版的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《天体运行论》</w:t>
      </w:r>
      <w:r>
        <w:rPr>
          <w:rFonts w:ascii="Times New Roman" w:eastAsia="宋体" w:hAnsi="Times New Roman"/>
          <w:sz w:val="21"/>
          <w:lang w:eastAsia="zh-CN"/>
        </w:rPr>
        <w:t>中提出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日心体系</w:t>
      </w:r>
      <w:r>
        <w:rPr>
          <w:rFonts w:ascii="Times New Roman" w:eastAsia="宋体" w:hAnsi="Times New Roman"/>
          <w:sz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第谷</w:t>
      </w:r>
      <w:r>
        <w:rPr>
          <w:rFonts w:ascii="Times New Roman" w:eastAsia="宋体" w:hAnsi="Times New Roman"/>
          <w:sz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lang w:eastAsia="zh-CN"/>
        </w:rPr>
        <w:t>10′</w:t>
      </w:r>
      <w:r>
        <w:rPr>
          <w:rFonts w:ascii="Times New Roman" w:eastAsia="宋体" w:hAnsi="Times New Roman"/>
          <w:sz w:val="21"/>
          <w:lang w:eastAsia="zh-CN"/>
        </w:rPr>
        <w:t>减小到</w:t>
      </w:r>
      <w:r>
        <w:rPr>
          <w:rFonts w:ascii="Times New Roman" w:eastAsia="宋体" w:hAnsi="Times New Roman"/>
          <w:sz w:val="21"/>
          <w:lang w:eastAsia="zh-CN"/>
        </w:rPr>
        <w:t>2′</w:t>
      </w:r>
      <w:r>
        <w:rPr>
          <w:rFonts w:ascii="Times New Roman" w:eastAsia="宋体" w:hAnsi="Times New Roman"/>
          <w:sz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德国天文学家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开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普勒</w:t>
      </w:r>
      <w:r>
        <w:rPr>
          <w:rFonts w:ascii="Times New Roman" w:eastAsia="宋体" w:hAnsi="Times New Roman"/>
          <w:sz w:val="21"/>
          <w:lang w:eastAsia="zh-CN"/>
        </w:rPr>
        <w:t>用</w:t>
      </w:r>
      <w:r>
        <w:rPr>
          <w:rFonts w:ascii="Times New Roman" w:eastAsia="宋体" w:hAnsi="Times New Roman"/>
          <w:sz w:val="21"/>
          <w:lang w:eastAsia="zh-CN"/>
        </w:rPr>
        <w:t>20</w:t>
      </w:r>
      <w:r>
        <w:rPr>
          <w:rFonts w:ascii="Times New Roman" w:eastAsia="宋体" w:hAnsi="Times New Roman"/>
          <w:sz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1609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1619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先后发表了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行星运动三定律</w:t>
      </w:r>
      <w:r>
        <w:rPr>
          <w:rFonts w:ascii="Times New Roman" w:eastAsia="宋体" w:hAnsi="Times New Roman"/>
          <w:sz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3</m:t>
            </m:r>
          </m:sup>
        </m:sSup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/</m:t>
        </m:r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T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k</w:t>
      </w:r>
      <w:r>
        <w:rPr>
          <w:rFonts w:ascii="Times New Roman" w:eastAsia="宋体" w:hAnsi="Times New Roman"/>
          <w:sz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</w:t>
      </w:r>
      <w:r>
        <w:rPr>
          <w:rFonts w:ascii="Times New Roman" w:eastAsia="宋体" w:hAnsi="Times New Roman"/>
          <w:sz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万有引力定律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/</m:t>
        </m:r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lang w:eastAsia="zh-CN"/>
        </w:rPr>
        <w:t>1687</w:t>
      </w:r>
      <w:r>
        <w:rPr>
          <w:rFonts w:ascii="Times New Roman" w:eastAsia="宋体" w:hAnsi="Times New Roman"/>
          <w:sz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地检验」</w:t>
      </w:r>
      <w:r>
        <w:rPr>
          <w:rFonts w:ascii="Times New Roman" w:eastAsia="宋体" w:hAnsi="Times New Roman"/>
          <w:sz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1798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卡文迪什</w:t>
      </w:r>
      <w:r>
        <w:rPr>
          <w:rFonts w:ascii="Times New Roman" w:eastAsia="宋体" w:hAnsi="Times New Roman"/>
          <w:sz w:val="21"/>
          <w:lang w:eastAsia="zh-CN"/>
        </w:rPr>
        <w:t>（教材译名）巧妙利用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扭秤装置</w:t>
      </w:r>
      <w:r>
        <w:rPr>
          <w:rFonts w:ascii="Times New Roman" w:eastAsia="宋体" w:hAnsi="Times New Roman"/>
          <w:sz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引力常量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G</w:t>
      </w:r>
      <w:r>
        <w:rPr>
          <w:rFonts w:ascii="Times New Roman" w:eastAsia="宋体" w:hAnsi="Times New Roman"/>
          <w:sz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英国剑桥大学学生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亚当斯</w:t>
      </w:r>
      <w:r>
        <w:rPr>
          <w:rFonts w:ascii="Times New Roman" w:eastAsia="宋体" w:hAnsi="Times New Roman"/>
          <w:sz w:val="21"/>
          <w:lang w:eastAsia="zh-CN"/>
        </w:rPr>
        <w:t>和法国年轻天文学家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勒维耶</w:t>
      </w:r>
      <w:r>
        <w:rPr>
          <w:rFonts w:ascii="Times New Roman" w:eastAsia="宋体" w:hAnsi="Times New Roman"/>
          <w:sz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各自独立</w:t>
      </w:r>
      <w:r>
        <w:rPr>
          <w:rFonts w:ascii="Times New Roman" w:eastAsia="宋体" w:hAnsi="Times New Roman"/>
          <w:sz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1846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23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日晚</w:t>
      </w:r>
      <w:r>
        <w:rPr>
          <w:rFonts w:ascii="Times New Roman" w:eastAsia="宋体" w:hAnsi="Times New Roman"/>
          <w:sz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伽勒</w:t>
      </w:r>
      <w:r>
        <w:rPr>
          <w:rFonts w:ascii="Times New Roman" w:eastAsia="宋体" w:hAnsi="Times New Roman"/>
          <w:sz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lang w:eastAsia="zh-CN"/>
        </w:rPr>
        <w:t>勒维耶预言的位置附近发现了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海王星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1970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24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日</w:t>
      </w:r>
      <w:r>
        <w:rPr>
          <w:rFonts w:ascii="Times New Roman" w:eastAsia="宋体" w:hAnsi="Times New Roman"/>
          <w:sz w:val="21"/>
          <w:lang w:eastAsia="zh-CN"/>
        </w:rPr>
        <w:t>，我国第一颗人造地球卫星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「东方红一号」</w:t>
      </w:r>
      <w:r>
        <w:rPr>
          <w:rFonts w:ascii="Times New Roman" w:eastAsia="宋体" w:hAnsi="Times New Roman"/>
          <w:sz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特殊贡献的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钱学森</w:t>
      </w:r>
      <w:r>
        <w:rPr>
          <w:rFonts w:ascii="Times New Roman" w:eastAsia="宋体" w:hAnsi="Times New Roman"/>
          <w:sz w:val="21"/>
          <w:lang w:eastAsia="zh-CN"/>
        </w:rPr>
        <w:t>被誉为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lang w:eastAsia="zh-CN"/>
        </w:rPr>
        <w:t>1957</w:t>
      </w:r>
      <w:r>
        <w:rPr>
          <w:rFonts w:ascii="Times New Roman" w:eastAsia="宋体" w:hAnsi="Times New Roman"/>
          <w:sz w:val="21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月</w:t>
      </w: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爱因斯坦</w:t>
      </w:r>
      <w:r>
        <w:rPr>
          <w:rFonts w:ascii="Times New Roman" w:eastAsia="宋体" w:hAnsi="Times New Roman"/>
          <w:sz w:val="21"/>
          <w:lang w:eastAsia="zh-CN"/>
        </w:rPr>
        <w:t>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相对论时空观</w:t>
      </w:r>
      <w:r>
        <w:rPr>
          <w:rFonts w:ascii="Times New Roman" w:eastAsia="宋体" w:hAnsi="Times New Roman"/>
          <w:sz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惯性参考系</w:t>
      </w:r>
      <w:r>
        <w:rPr>
          <w:rFonts w:ascii="Times New Roman" w:eastAsia="宋体" w:hAnsi="Times New Roman"/>
          <w:sz w:val="21"/>
          <w:lang w:eastAsia="zh-CN"/>
        </w:rPr>
        <w:t>中物理规律的形式都相同；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真空中的光速</w:t>
      </w:r>
      <w:r>
        <w:rPr>
          <w:rFonts w:ascii="Times New Roman" w:eastAsia="宋体" w:hAnsi="Times New Roman"/>
          <w:sz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牛顿力学</w:t>
      </w:r>
      <w:r>
        <w:rPr>
          <w:rFonts w:ascii="Times New Roman" w:eastAsia="宋体" w:hAnsi="Times New Roman"/>
          <w:sz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牛顿时代的科学家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胡克、哈雷</w:t>
      </w:r>
      <w:r>
        <w:rPr>
          <w:rFonts w:ascii="Times New Roman" w:eastAsia="宋体" w:hAnsi="Times New Roman"/>
          <w:sz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二次方成反比</w:t>
      </w:r>
      <w:r>
        <w:rPr>
          <w:rFonts w:ascii="Times New Roman" w:eastAsia="宋体" w:hAnsi="Times New Roman"/>
          <w:sz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英国天文学家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哈雷</w:t>
      </w:r>
      <w:r>
        <w:rPr>
          <w:rFonts w:ascii="Times New Roman" w:eastAsia="宋体" w:hAnsi="Times New Roman"/>
          <w:sz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lang w:eastAsia="zh-CN"/>
        </w:rPr>
        <w:t>1986</w:t>
      </w:r>
      <w:r>
        <w:rPr>
          <w:rFonts w:ascii="Times New Roman" w:eastAsia="宋体" w:hAnsi="Times New Roman"/>
          <w:sz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lang w:eastAsia="zh-CN"/>
        </w:rPr>
        <w:t>2061</w:t>
      </w:r>
      <w:r>
        <w:rPr>
          <w:rFonts w:ascii="Times New Roman" w:eastAsia="宋体" w:hAnsi="Times New Roman"/>
          <w:sz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我国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华中科技大学</w:t>
      </w:r>
      <w:r>
        <w:rPr>
          <w:rFonts w:ascii="Times New Roman" w:eastAsia="宋体" w:hAnsi="Times New Roman"/>
          <w:sz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了突出贡献，于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2018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lang w:eastAsia="zh-CN"/>
        </w:rPr>
        <w:t>G</w:t>
      </w:r>
      <w:r>
        <w:rPr>
          <w:rFonts w:ascii="Times New Roman" w:eastAsia="宋体" w:hAnsi="Times New Roman"/>
          <w:sz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1916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/>
        <w:rPr>
          <w:lang w:eastAsia="zh-CN"/>
        </w:rPr>
      </w:pPr>
    </w:p>
    <w:p w14:paraId="5938DB38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德国医生迈尔</w:t>
      </w:r>
      <w:r>
        <w:rPr>
          <w:rFonts w:ascii="Times New Roman" w:eastAsia="宋体" w:hAnsi="Times New Roman"/>
          <w:sz w:val="21"/>
          <w:lang w:eastAsia="zh-CN"/>
        </w:rPr>
        <w:t>是公认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lang w:eastAsia="zh-CN"/>
        </w:rPr>
        <w:t>的人（</w:t>
      </w:r>
      <w:r>
        <w:rPr>
          <w:rFonts w:ascii="Times New Roman" w:eastAsia="宋体" w:hAnsi="Times New Roman"/>
          <w:sz w:val="21"/>
          <w:lang w:eastAsia="zh-CN"/>
        </w:rPr>
        <w:t>1841</w:t>
      </w:r>
      <w:r>
        <w:rPr>
          <w:rFonts w:ascii="Times New Roman" w:eastAsia="宋体" w:hAnsi="Times New Roman"/>
          <w:sz w:val="21"/>
          <w:lang w:eastAsia="zh-CN"/>
        </w:rPr>
        <w:t>年和</w:t>
      </w:r>
      <w:r>
        <w:rPr>
          <w:rFonts w:ascii="Times New Roman" w:eastAsia="宋体" w:hAnsi="Times New Roman"/>
          <w:sz w:val="21"/>
          <w:lang w:eastAsia="zh-CN"/>
        </w:rPr>
        <w:t>1842</w:t>
      </w:r>
      <w:r>
        <w:rPr>
          <w:rFonts w:ascii="Times New Roman" w:eastAsia="宋体" w:hAnsi="Times New Roman"/>
          <w:sz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起，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实验基础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概括和总结</w:t>
      </w:r>
      <w:r>
        <w:rPr>
          <w:rFonts w:ascii="Times New Roman" w:eastAsia="宋体" w:hAnsi="Times New Roman"/>
          <w:sz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lang w:eastAsia="zh-CN"/>
        </w:rPr>
        <w:t>实验研究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电流的热效应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热功当量</w:t>
      </w:r>
      <w:r>
        <w:rPr>
          <w:rFonts w:ascii="Times New Roman" w:eastAsia="宋体" w:hAnsi="Times New Roman"/>
          <w:sz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机械能守恒</w:t>
      </w:r>
      <w:r>
        <w:rPr>
          <w:rFonts w:ascii="Times New Roman" w:eastAsia="宋体" w:hAnsi="Times New Roman"/>
          <w:sz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能量守恒</w:t>
      </w:r>
      <w:r>
        <w:rPr>
          <w:rFonts w:ascii="Times New Roman" w:eastAsia="宋体" w:hAnsi="Times New Roman"/>
          <w:sz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/>
        <w:rPr>
          <w:lang w:eastAsia="zh-CN"/>
        </w:rPr>
      </w:pPr>
    </w:p>
    <w:p w14:paraId="35C37D8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/>
        <w:rPr>
          <w:lang w:eastAsia="zh-CN"/>
        </w:rPr>
      </w:pPr>
    </w:p>
    <w:p w14:paraId="065C29A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lang w:eastAsia="zh-CN"/>
        </w:rPr>
        <w:t>电荷；</w:t>
      </w:r>
      <w:r>
        <w:rPr>
          <w:rFonts w:ascii="Times New Roman" w:eastAsia="宋体" w:hAnsi="Times New Roman"/>
          <w:sz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美国科学家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富兰克林</w:t>
      </w:r>
      <w:r>
        <w:rPr>
          <w:rFonts w:ascii="Times New Roman" w:eastAsia="宋体" w:hAnsi="Times New Roman"/>
          <w:sz w:val="21"/>
          <w:lang w:eastAsia="zh-CN"/>
        </w:rPr>
        <w:t>通过实验发现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雷电</w:t>
      </w:r>
      <w:r>
        <w:rPr>
          <w:rFonts w:ascii="Times New Roman" w:eastAsia="宋体" w:hAnsi="Times New Roman"/>
          <w:sz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节、</w:t>
      </w:r>
      <w:r>
        <w:rPr>
          <w:rFonts w:ascii="Times New Roman" w:eastAsia="宋体" w:hAnsi="Times New Roman"/>
          <w:sz w:val="21"/>
          <w:lang w:eastAsia="zh-CN"/>
        </w:rPr>
        <w:t>9.4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1785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，法国科学家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库仑</w:t>
      </w:r>
      <w:r>
        <w:rPr>
          <w:rFonts w:ascii="Times New Roman" w:eastAsia="宋体" w:hAnsi="Times New Roman"/>
          <w:sz w:val="21"/>
          <w:lang w:eastAsia="zh-CN"/>
        </w:rPr>
        <w:t>设计了精妙的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扭秤实验</w:t>
      </w:r>
      <w:r>
        <w:rPr>
          <w:rFonts w:ascii="Times New Roman" w:eastAsia="宋体" w:hAnsi="Times New Roman"/>
          <w:sz w:val="21"/>
          <w:lang w:eastAsia="zh-CN"/>
        </w:rPr>
        <w:t>研究电荷间的作用力，建立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库仑定律</w:t>
      </w:r>
      <w:r>
        <w:rPr>
          <w:rFonts w:ascii="Times New Roman" w:eastAsia="宋体" w:hAnsi="Times New Roman"/>
          <w:sz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元电荷</w:t>
      </w:r>
      <w:r>
        <w:rPr>
          <w:rFonts w:ascii="Times New Roman" w:eastAsia="宋体" w:hAnsi="Times New Roman"/>
          <w:sz w:val="21"/>
          <w:lang w:eastAsia="zh-CN"/>
        </w:rPr>
        <w:t>e</w:t>
      </w:r>
      <w:r>
        <w:rPr>
          <w:rFonts w:ascii="Times New Roman" w:eastAsia="宋体" w:hAnsi="Times New Roman"/>
          <w:sz w:val="21"/>
          <w:lang w:eastAsia="zh-CN"/>
        </w:rPr>
        <w:t>的数值最早是由美国物理学家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密立根</w:t>
      </w:r>
      <w:r>
        <w:rPr>
          <w:rFonts w:ascii="Times New Roman" w:eastAsia="宋体" w:hAnsi="Times New Roman"/>
          <w:sz w:val="21"/>
          <w:lang w:eastAsia="zh-CN"/>
        </w:rPr>
        <w:t>通过（油滴）实验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测得</w:t>
      </w:r>
      <w:r>
        <w:rPr>
          <w:rFonts w:ascii="Times New Roman" w:eastAsia="宋体" w:hAnsi="Times New Roman"/>
          <w:sz w:val="21"/>
          <w:lang w:eastAsia="zh-CN"/>
        </w:rPr>
        <w:t>的，他因此获得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诺贝尔物理学奖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1923</w:t>
      </w:r>
      <w:r>
        <w:rPr>
          <w:rFonts w:ascii="Times New Roman" w:eastAsia="宋体" w:hAnsi="Times New Roman"/>
          <w:sz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18</w:t>
      </w:r>
      <w:r>
        <w:rPr>
          <w:rFonts w:ascii="Times New Roman" w:eastAsia="宋体" w:hAnsi="Times New Roman"/>
          <w:sz w:val="21"/>
          <w:lang w:eastAsia="zh-CN"/>
        </w:rPr>
        <w:t>世纪</w:t>
      </w:r>
      <w:r>
        <w:rPr>
          <w:rFonts w:ascii="Times New Roman" w:eastAsia="宋体" w:hAnsi="Times New Roman"/>
          <w:sz w:val="21"/>
          <w:lang w:eastAsia="zh-CN"/>
        </w:rPr>
        <w:t>30</w:t>
      </w:r>
      <w:r>
        <w:rPr>
          <w:rFonts w:ascii="Times New Roman" w:eastAsia="宋体" w:hAnsi="Times New Roman"/>
          <w:sz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杜菲</w:t>
      </w:r>
      <w:r>
        <w:rPr>
          <w:rFonts w:ascii="Times New Roman" w:eastAsia="宋体" w:hAnsi="Times New Roman"/>
          <w:sz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教材口径是富兰克林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命名正负电荷</w:t>
      </w:r>
      <w:r>
        <w:rPr>
          <w:rFonts w:ascii="Times New Roman" w:eastAsia="宋体" w:hAnsi="Times New Roman"/>
          <w:sz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lang w:eastAsia="zh-CN"/>
        </w:rPr>
        <w:t>k</w:t>
      </w:r>
      <w:r>
        <w:rPr>
          <w:rFonts w:ascii="Times New Roman" w:eastAsia="宋体" w:hAnsi="Times New Roman"/>
          <w:sz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lang w:eastAsia="zh-CN"/>
        </w:rPr>
        <w:t>高斯，高考以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/>
        <w:rPr>
          <w:lang w:eastAsia="zh-CN"/>
        </w:rPr>
      </w:pPr>
    </w:p>
    <w:p w14:paraId="543B9A5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lang w:eastAsia="zh-CN"/>
        </w:rPr>
        <w:t>电势差；</w:t>
      </w:r>
      <w:r>
        <w:rPr>
          <w:rFonts w:ascii="Times New Roman" w:eastAsia="宋体" w:hAnsi="Times New Roman"/>
          <w:sz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lang w:eastAsia="zh-CN"/>
        </w:rPr>
        <w:t>9.3</w:t>
      </w:r>
      <w:r>
        <w:rPr>
          <w:rFonts w:ascii="Times New Roman" w:eastAsia="宋体" w:hAnsi="Times New Roman"/>
          <w:sz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</w:t>
      </w:r>
      <w:r>
        <w:rPr>
          <w:rFonts w:ascii="Times New Roman" w:eastAsia="宋体" w:hAnsi="Times New Roman"/>
          <w:sz w:val="21"/>
          <w:lang w:eastAsia="zh-CN"/>
        </w:rPr>
        <w:t>30</w:t>
      </w:r>
      <w:r>
        <w:rPr>
          <w:rFonts w:ascii="Times New Roman" w:eastAsia="宋体" w:hAnsi="Times New Roman"/>
          <w:sz w:val="21"/>
          <w:lang w:eastAsia="zh-CN"/>
        </w:rPr>
        <w:t>年代，英国科学家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第</w:t>
      </w:r>
      <w:r>
        <w:rPr>
          <w:rFonts w:ascii="Times New Roman" w:eastAsia="宋体" w:hAnsi="Times New Roman"/>
          <w:sz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电荷周围存在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电场</w:t>
      </w:r>
      <w:r>
        <w:rPr>
          <w:rFonts w:ascii="Times New Roman" w:eastAsia="宋体" w:hAnsi="Times New Roman"/>
          <w:sz w:val="21"/>
          <w:lang w:eastAsia="zh-CN"/>
        </w:rPr>
        <w:t>的观点，并采用画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电场线</w:t>
      </w:r>
      <w:r>
        <w:rPr>
          <w:rFonts w:ascii="Times New Roman" w:eastAsia="宋体" w:hAnsi="Times New Roman"/>
          <w:sz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麦克斯韦</w:t>
      </w:r>
      <w:r>
        <w:rPr>
          <w:rFonts w:ascii="Times New Roman" w:eastAsia="宋体" w:hAnsi="Times New Roman"/>
          <w:sz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电场线是为描述电场而引入的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模型</w:t>
      </w:r>
      <w:r>
        <w:rPr>
          <w:rFonts w:ascii="Times New Roman" w:eastAsia="宋体" w:hAnsi="Times New Roman"/>
          <w:sz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/>
        <w:rPr>
          <w:lang w:eastAsia="zh-CN"/>
        </w:rPr>
      </w:pPr>
    </w:p>
    <w:p w14:paraId="07D780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欧姆</w:t>
      </w:r>
      <w:r>
        <w:rPr>
          <w:rFonts w:ascii="Times New Roman" w:eastAsia="宋体" w:hAnsi="Times New Roman"/>
          <w:sz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欧姆定律</w:t>
      </w:r>
      <w:r>
        <w:rPr>
          <w:rFonts w:ascii="Times New Roman" w:eastAsia="宋体" w:hAnsi="Times New Roman"/>
          <w:sz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，荷兰物理学家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昂内斯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超导现象</w:t>
      </w:r>
      <w:r>
        <w:rPr>
          <w:rFonts w:ascii="Times New Roman" w:eastAsia="宋体" w:hAnsi="Times New Roman"/>
          <w:sz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1986—1987</w:t>
      </w:r>
      <w:r>
        <w:rPr>
          <w:rFonts w:ascii="Times New Roman" w:eastAsia="宋体" w:hAnsi="Times New Roman"/>
          <w:sz w:val="21"/>
          <w:lang w:eastAsia="zh-CN"/>
        </w:rPr>
        <w:t>年，华裔美国籍科学家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朱经武</w:t>
      </w:r>
      <w:r>
        <w:rPr>
          <w:rFonts w:ascii="Times New Roman" w:eastAsia="宋体" w:hAnsi="Times New Roman"/>
          <w:sz w:val="21"/>
          <w:lang w:eastAsia="zh-CN"/>
        </w:rPr>
        <w:t>与中国科学家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赵忠贤</w:t>
      </w:r>
      <w:r>
        <w:rPr>
          <w:rFonts w:ascii="Times New Roman" w:eastAsia="宋体" w:hAnsi="Times New Roman"/>
          <w:sz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lang w:eastAsia="zh-CN"/>
        </w:rPr>
        <w:t>—</w:t>
      </w:r>
      <w:r>
        <w:rPr>
          <w:rFonts w:ascii="Times New Roman" w:eastAsia="宋体" w:hAnsi="Times New Roman"/>
          <w:sz w:val="21"/>
          <w:lang w:eastAsia="zh-CN"/>
        </w:rPr>
        <w:t>钡</w:t>
      </w:r>
      <w:r>
        <w:rPr>
          <w:rFonts w:ascii="Times New Roman" w:eastAsia="宋体" w:hAnsi="Times New Roman"/>
          <w:sz w:val="21"/>
          <w:lang w:eastAsia="zh-CN"/>
        </w:rPr>
        <w:t>—</w:t>
      </w:r>
      <w:r>
        <w:rPr>
          <w:rFonts w:ascii="Times New Roman" w:eastAsia="宋体" w:hAnsi="Times New Roman"/>
          <w:sz w:val="21"/>
          <w:lang w:eastAsia="zh-CN"/>
        </w:rPr>
        <w:t>铜</w:t>
      </w:r>
      <w:r>
        <w:rPr>
          <w:rFonts w:ascii="Times New Roman" w:eastAsia="宋体" w:hAnsi="Times New Roman"/>
          <w:sz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90 K</w:t>
      </w:r>
      <w:r>
        <w:rPr>
          <w:rFonts w:ascii="Times New Roman" w:eastAsia="宋体" w:hAnsi="Times New Roman"/>
          <w:sz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/>
        <w:rPr>
          <w:lang w:eastAsia="zh-CN"/>
        </w:rPr>
      </w:pPr>
    </w:p>
    <w:p w14:paraId="2DDA27E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焦耳定律</w:t>
      </w:r>
      <w:r>
        <w:rPr>
          <w:rFonts w:ascii="Times New Roman" w:eastAsia="宋体" w:hAnsi="Times New Roman"/>
          <w:sz w:val="21"/>
          <w:lang w:eastAsia="zh-CN"/>
        </w:rPr>
        <w:t>（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Q=</m:t>
        </m:r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I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lang w:eastAsia="zh-CN"/>
        </w:rPr>
        <w:t>）最初是由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能量守恒</w:t>
      </w:r>
      <w:r>
        <w:rPr>
          <w:rFonts w:ascii="Times New Roman" w:eastAsia="宋体" w:hAnsi="Times New Roman"/>
          <w:sz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/>
        <w:rPr>
          <w:lang w:eastAsia="zh-CN"/>
        </w:rPr>
      </w:pPr>
    </w:p>
    <w:p w14:paraId="520FE22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磁石</w:t>
      </w:r>
      <w:r>
        <w:rPr>
          <w:rFonts w:ascii="Times New Roman" w:eastAsia="宋体" w:hAnsi="Times New Roman"/>
          <w:sz w:val="21"/>
          <w:lang w:eastAsia="zh-CN"/>
        </w:rPr>
        <w:t>的记载和描述，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指南针</w:t>
      </w:r>
      <w:r>
        <w:rPr>
          <w:rFonts w:ascii="Times New Roman" w:eastAsia="宋体" w:hAnsi="Times New Roman"/>
          <w:sz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1820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，丹麦物理学家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奥斯特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电流的磁效应</w:t>
      </w:r>
      <w:r>
        <w:rPr>
          <w:rFonts w:ascii="Times New Roman" w:eastAsia="宋体" w:hAnsi="Times New Roman"/>
          <w:sz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安培</w:t>
      </w:r>
      <w:r>
        <w:rPr>
          <w:rFonts w:ascii="Times New Roman" w:eastAsia="宋体" w:hAnsi="Times New Roman"/>
          <w:sz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lang w:eastAsia="zh-CN"/>
        </w:rPr>
        <w:t>电流间的相互作用，提出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安培定则</w:t>
      </w:r>
      <w:r>
        <w:rPr>
          <w:rFonts w:ascii="Times New Roman" w:eastAsia="宋体" w:hAnsi="Times New Roman"/>
          <w:sz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在</w:t>
      </w:r>
      <w:r>
        <w:rPr>
          <w:rFonts w:ascii="Times New Roman" w:eastAsia="宋体" w:hAnsi="Times New Roman"/>
          <w:sz w:val="21"/>
          <w:lang w:eastAsia="zh-CN"/>
        </w:rPr>
        <w:t>1822</w:t>
      </w:r>
      <w:r>
        <w:rPr>
          <w:rFonts w:ascii="Times New Roman" w:eastAsia="宋体" w:hAnsi="Times New Roman"/>
          <w:sz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年；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1831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29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日</w:t>
      </w:r>
      <w:r>
        <w:rPr>
          <w:rFonts w:ascii="Times New Roman" w:eastAsia="宋体" w:hAnsi="Times New Roman"/>
          <w:sz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lang w:eastAsia="zh-CN"/>
        </w:rPr>
        <w:t>」是一种在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英国物理学家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麦克斯韦</w:t>
      </w:r>
      <w:r>
        <w:rPr>
          <w:rFonts w:ascii="Times New Roman" w:eastAsia="宋体" w:hAnsi="Times New Roman"/>
          <w:sz w:val="21"/>
          <w:lang w:eastAsia="zh-CN"/>
        </w:rPr>
        <w:t>系统总结前人成果并建立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经典电磁场理论</w:t>
      </w:r>
      <w:r>
        <w:rPr>
          <w:rFonts w:ascii="Times New Roman" w:eastAsia="宋体" w:hAnsi="Times New Roman"/>
          <w:sz w:val="21"/>
          <w:lang w:eastAsia="zh-CN"/>
        </w:rPr>
        <w:t>，据此预言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电磁波</w:t>
      </w:r>
      <w:r>
        <w:rPr>
          <w:rFonts w:ascii="Times New Roman" w:eastAsia="宋体" w:hAnsi="Times New Roman"/>
          <w:sz w:val="21"/>
          <w:lang w:eastAsia="zh-CN"/>
        </w:rPr>
        <w:t>，并指出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光是电磁波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1886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，德国科学家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赫兹</w:t>
      </w:r>
      <w:r>
        <w:rPr>
          <w:rFonts w:ascii="Times New Roman" w:eastAsia="宋体" w:hAnsi="Times New Roman"/>
          <w:sz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1900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年底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普朗克</w:t>
      </w:r>
      <w:r>
        <w:rPr>
          <w:rFonts w:ascii="Times New Roman" w:eastAsia="宋体" w:hAnsi="Times New Roman"/>
          <w:sz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</w:rPr>
        <w:t>ε</w:t>
      </w:r>
      <w:r>
        <w:rPr>
          <w:rFonts w:ascii="Times New Roman" w:eastAsia="宋体" w:hAnsi="Times New Roman"/>
          <w:sz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能量子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弗莱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明左手定则</w:t>
      </w:r>
      <w:r>
        <w:rPr>
          <w:rFonts w:ascii="Times New Roman" w:eastAsia="宋体" w:hAnsi="Times New Roman"/>
          <w:sz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被誉为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1945—2017</w:t>
      </w:r>
      <w:r>
        <w:rPr>
          <w:rFonts w:ascii="Times New Roman" w:eastAsia="宋体" w:hAnsi="Times New Roman"/>
          <w:sz w:val="21"/>
          <w:lang w:eastAsia="zh-CN"/>
        </w:rPr>
        <w:t>）是我国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FAST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500</w:t>
      </w:r>
      <w:r>
        <w:rPr>
          <w:rFonts w:ascii="Times New Roman" w:eastAsia="宋体" w:hAnsi="Times New Roman"/>
          <w:sz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/>
        <w:rPr>
          <w:lang w:eastAsia="zh-CN"/>
        </w:rPr>
      </w:pPr>
    </w:p>
    <w:p w14:paraId="4521F04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/>
        <w:rPr>
          <w:lang w:eastAsia="zh-CN"/>
        </w:rPr>
      </w:pPr>
    </w:p>
    <w:p w14:paraId="657B74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动量；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笛卡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儿</w:t>
      </w:r>
      <w:r>
        <w:rPr>
          <w:rFonts w:ascii="Times New Roman" w:eastAsia="宋体" w:hAnsi="Times New Roman"/>
          <w:sz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lang w:eastAsia="zh-CN"/>
        </w:rPr>
        <w:t>以</w:t>
      </w:r>
      <w:r>
        <w:rPr>
          <w:rFonts w:ascii="Times New Roman" w:eastAsia="宋体" w:hAnsi="Times New Roman"/>
          <w:sz w:val="21"/>
          <w:lang w:eastAsia="zh-CN"/>
        </w:rPr>
        <w:t>mv</w:t>
      </w:r>
      <w:r>
        <w:rPr>
          <w:rFonts w:ascii="Times New Roman" w:eastAsia="宋体" w:hAnsi="Times New Roman"/>
          <w:sz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莱布尼兹</w:t>
      </w:r>
      <w:r>
        <w:rPr>
          <w:rFonts w:ascii="Times New Roman" w:eastAsia="宋体" w:hAnsi="Times New Roman"/>
          <w:sz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lang w:eastAsia="zh-CN"/>
        </w:rPr>
        <w:t>mv²</w:t>
      </w:r>
      <w:r>
        <w:rPr>
          <w:rFonts w:ascii="Times New Roman" w:eastAsia="宋体" w:hAnsi="Times New Roman"/>
          <w:sz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达兰贝尔</w:t>
      </w:r>
      <w:r>
        <w:rPr>
          <w:rFonts w:ascii="Times New Roman" w:eastAsia="宋体" w:hAnsi="Times New Roman"/>
          <w:sz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</w:t>
      </w:r>
      <w:r>
        <w:rPr>
          <w:rFonts w:ascii="Times New Roman" w:eastAsia="宋体" w:hAnsi="Times New Roman"/>
          <w:sz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查德威克</w:t>
      </w:r>
      <w:r>
        <w:rPr>
          <w:rFonts w:ascii="Times New Roman" w:eastAsia="宋体" w:hAnsi="Times New Roman"/>
          <w:sz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动量守恒</w:t>
      </w:r>
      <w:r>
        <w:rPr>
          <w:rFonts w:ascii="Times New Roman" w:eastAsia="宋体" w:hAnsi="Times New Roman"/>
          <w:sz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/>
        <w:rPr>
          <w:lang w:eastAsia="zh-CN"/>
        </w:rPr>
      </w:pPr>
    </w:p>
    <w:p w14:paraId="6FBE03B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单摆；</w:t>
      </w:r>
      <w:r>
        <w:rPr>
          <w:rFonts w:ascii="Times New Roman" w:eastAsia="宋体" w:hAnsi="Times New Roman"/>
          <w:sz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研究摆的运动，发现摆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荷兰物理学家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</w:t>
      </w:r>
      <w:r>
        <w:rPr>
          <w:rFonts w:ascii="Times New Roman" w:eastAsia="宋体" w:hAnsi="Times New Roman"/>
          <w:sz w:val="21"/>
          <w:lang w:eastAsia="zh-CN"/>
        </w:rPr>
        <w:t>对单摆进行了详尽研究，确定单摆做简谐运动的周期公式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T=2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lang w:eastAsia="zh-CN"/>
        </w:rPr>
        <w:t>17</w:t>
      </w:r>
      <w:r>
        <w:rPr>
          <w:rFonts w:ascii="Times New Roman" w:eastAsia="宋体" w:hAnsi="Times New Roman"/>
          <w:sz w:val="21"/>
          <w:lang w:eastAsia="zh-CN"/>
        </w:rPr>
        <w:t>世纪制成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摆钟</w:t>
      </w:r>
      <w:r>
        <w:rPr>
          <w:rFonts w:ascii="Times New Roman" w:eastAsia="宋体" w:hAnsi="Times New Roman"/>
          <w:sz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单摆的严格等时只在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/>
        <w:rPr>
          <w:lang w:eastAsia="zh-CN"/>
        </w:rPr>
      </w:pPr>
    </w:p>
    <w:p w14:paraId="79C9ED0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，奥地利物理学家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多普勒</w:t>
      </w:r>
      <w:r>
        <w:rPr>
          <w:rFonts w:ascii="Times New Roman" w:eastAsia="宋体" w:hAnsi="Times New Roman"/>
          <w:sz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多普勒效应</w:t>
      </w:r>
      <w:r>
        <w:rPr>
          <w:rFonts w:ascii="Times New Roman" w:eastAsia="宋体" w:hAnsi="Times New Roman"/>
          <w:sz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惠更斯原理</w:t>
      </w:r>
      <w:r>
        <w:rPr>
          <w:rFonts w:ascii="Times New Roman" w:eastAsia="宋体" w:hAnsi="Times New Roman"/>
          <w:sz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/>
        <w:rPr>
          <w:lang w:eastAsia="zh-CN"/>
        </w:rPr>
      </w:pPr>
    </w:p>
    <w:p w14:paraId="04B9AFF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全反射；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17</w:t>
      </w:r>
      <w:r>
        <w:rPr>
          <w:rFonts w:ascii="Times New Roman" w:eastAsia="宋体" w:hAnsi="Times New Roman"/>
          <w:sz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牛顿支持微粒说</w:t>
      </w:r>
      <w:r>
        <w:rPr>
          <w:rFonts w:ascii="Times New Roman" w:eastAsia="宋体" w:hAnsi="Times New Roman"/>
          <w:sz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世纪初人们观察到光的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干涉和衍射</w:t>
      </w:r>
      <w:r>
        <w:rPr>
          <w:rFonts w:ascii="Times New Roman" w:eastAsia="宋体" w:hAnsi="Times New Roman"/>
          <w:sz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</w:t>
      </w:r>
      <w:r>
        <w:rPr>
          <w:rFonts w:ascii="Times New Roman" w:eastAsia="宋体" w:hAnsi="Times New Roman"/>
          <w:sz w:val="21"/>
          <w:lang w:eastAsia="zh-CN"/>
        </w:rPr>
        <w:t>60</w:t>
      </w:r>
      <w:r>
        <w:rPr>
          <w:rFonts w:ascii="Times New Roman" w:eastAsia="宋体" w:hAnsi="Times New Roman"/>
          <w:sz w:val="21"/>
          <w:lang w:eastAsia="zh-CN"/>
        </w:rPr>
        <w:t>年代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麦克斯韦</w:t>
      </w:r>
      <w:r>
        <w:rPr>
          <w:rFonts w:ascii="Times New Roman" w:eastAsia="宋体" w:hAnsi="Times New Roman"/>
          <w:sz w:val="21"/>
          <w:lang w:eastAsia="zh-CN"/>
        </w:rPr>
        <w:t>预言电磁波并认为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1621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，荷兰数学家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斯涅耳</w:t>
      </w:r>
      <w:r>
        <w:rPr>
          <w:rFonts w:ascii="Times New Roman" w:eastAsia="宋体" w:hAnsi="Times New Roman"/>
          <w:sz w:val="21"/>
          <w:lang w:eastAsia="zh-CN"/>
        </w:rPr>
        <w:t>在分析大量实验数据后总结出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光的折射定律</w:t>
      </w:r>
      <w:r>
        <w:rPr>
          <w:rFonts w:ascii="Times New Roman" w:eastAsia="宋体" w:hAnsi="Times New Roman"/>
          <w:sz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1801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托马斯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·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杨</w:t>
      </w:r>
      <w:r>
        <w:rPr>
          <w:rFonts w:ascii="Times New Roman" w:eastAsia="宋体" w:hAnsi="Times New Roman"/>
          <w:sz w:val="21"/>
          <w:lang w:eastAsia="zh-CN"/>
        </w:rPr>
        <w:t>成功完成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光的干涉实验</w:t>
      </w:r>
      <w:r>
        <w:rPr>
          <w:rFonts w:ascii="Times New Roman" w:eastAsia="宋体" w:hAnsi="Times New Roman"/>
          <w:sz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光是一种波</w:t>
      </w:r>
      <w:r>
        <w:rPr>
          <w:rFonts w:ascii="Times New Roman" w:eastAsia="宋体" w:hAnsi="Times New Roman"/>
          <w:sz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1818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菲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涅耳</w:t>
      </w:r>
      <w:r>
        <w:rPr>
          <w:rFonts w:ascii="Times New Roman" w:eastAsia="宋体" w:hAnsi="Times New Roman"/>
          <w:sz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泊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松</w:t>
      </w:r>
      <w:r>
        <w:rPr>
          <w:rFonts w:ascii="Times New Roman" w:eastAsia="宋体" w:hAnsi="Times New Roman"/>
          <w:sz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阿拉果</w:t>
      </w:r>
      <w:r>
        <w:rPr>
          <w:rFonts w:ascii="Times New Roman" w:eastAsia="宋体" w:hAnsi="Times New Roman"/>
          <w:sz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后人称之为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泊松亮斑</w:t>
      </w:r>
      <w:r>
        <w:rPr>
          <w:rFonts w:ascii="Times New Roman" w:eastAsia="宋体" w:hAnsi="Times New Roman"/>
          <w:sz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/>
        <w:rPr>
          <w:lang w:eastAsia="zh-CN"/>
        </w:rPr>
      </w:pPr>
    </w:p>
    <w:p w14:paraId="78520E8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/>
        <w:rPr>
          <w:lang w:eastAsia="zh-CN"/>
        </w:rPr>
      </w:pPr>
    </w:p>
    <w:p w14:paraId="466AC0A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安培</w:t>
      </w:r>
      <w:r>
        <w:rPr>
          <w:rFonts w:ascii="Times New Roman" w:eastAsia="宋体" w:hAnsi="Times New Roman"/>
          <w:sz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安培力</w:t>
      </w:r>
      <w:r>
        <w:rPr>
          <w:rFonts w:ascii="Times New Roman" w:eastAsia="宋体" w:hAnsi="Times New Roman"/>
          <w:sz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洛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伦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兹</w:t>
      </w:r>
      <w:r>
        <w:rPr>
          <w:rFonts w:ascii="Times New Roman" w:eastAsia="宋体" w:hAnsi="Times New Roman"/>
          <w:sz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洛伦兹力</w:t>
      </w:r>
      <w:r>
        <w:rPr>
          <w:rFonts w:ascii="Times New Roman" w:eastAsia="宋体" w:hAnsi="Times New Roman"/>
          <w:sz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lang w:eastAsia="zh-CN"/>
        </w:rPr>
        <w:t>孙的学生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阿斯顿</w:t>
      </w:r>
      <w:r>
        <w:rPr>
          <w:rFonts w:ascii="Times New Roman" w:eastAsia="宋体" w:hAnsi="Times New Roman"/>
          <w:sz w:val="21"/>
          <w:lang w:eastAsia="zh-CN"/>
        </w:rPr>
        <w:t>设计了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质谱仪</w:t>
      </w:r>
      <w:r>
        <w:rPr>
          <w:rFonts w:ascii="Times New Roman" w:eastAsia="宋体" w:hAnsi="Times New Roman"/>
          <w:sz w:val="21"/>
          <w:lang w:eastAsia="zh-CN"/>
        </w:rPr>
        <w:t>，并用它发现了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氖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-20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和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氖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-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22</w:t>
      </w:r>
      <w:r>
        <w:rPr>
          <w:rFonts w:ascii="Times New Roman" w:eastAsia="宋体" w:hAnsi="Times New Roman"/>
          <w:sz w:val="21"/>
          <w:lang w:eastAsia="zh-CN"/>
        </w:rPr>
        <w:t>，证实了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同位素</w:t>
      </w:r>
      <w:r>
        <w:rPr>
          <w:rFonts w:ascii="Times New Roman" w:eastAsia="宋体" w:hAnsi="Times New Roman"/>
          <w:sz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美国物理学家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劳伦斯</w:t>
      </w:r>
      <w:r>
        <w:rPr>
          <w:rFonts w:ascii="Times New Roman" w:eastAsia="宋体" w:hAnsi="Times New Roman"/>
          <w:sz w:val="21"/>
          <w:lang w:eastAsia="zh-CN"/>
        </w:rPr>
        <w:t>发明了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回旋加速器</w:t>
      </w:r>
      <w:r>
        <w:rPr>
          <w:rFonts w:ascii="Times New Roman" w:eastAsia="宋体" w:hAnsi="Times New Roman"/>
          <w:sz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劳伦斯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Lawrence</w:t>
      </w:r>
      <w:r>
        <w:rPr>
          <w:rFonts w:ascii="Times New Roman" w:eastAsia="宋体" w:hAnsi="Times New Roman"/>
          <w:sz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洛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伦兹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Lorentz</w:t>
      </w:r>
      <w:r>
        <w:rPr>
          <w:rFonts w:ascii="Times New Roman" w:eastAsia="宋体" w:hAnsi="Times New Roman"/>
          <w:sz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/>
        <w:rPr>
          <w:lang w:eastAsia="zh-CN"/>
        </w:rPr>
      </w:pPr>
    </w:p>
    <w:p w14:paraId="4CDA51D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1834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，俄国物理学家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楞次</w:t>
      </w:r>
      <w:r>
        <w:rPr>
          <w:rFonts w:ascii="Times New Roman" w:eastAsia="宋体" w:hAnsi="Times New Roman"/>
          <w:sz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楞次定律</w:t>
      </w:r>
      <w:r>
        <w:rPr>
          <w:rFonts w:ascii="Times New Roman" w:eastAsia="宋体" w:hAnsi="Times New Roman"/>
          <w:sz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lang w:eastAsia="zh-CN"/>
        </w:rPr>
        <w:t>1831</w:t>
      </w:r>
      <w:r>
        <w:rPr>
          <w:rFonts w:ascii="Times New Roman" w:eastAsia="宋体" w:hAnsi="Times New Roman"/>
          <w:sz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法拉第电磁感应定律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E=n</m:t>
        </m:r>
        <m:f>
          <m:f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ΔΦ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美国物理学家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约瑟夫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·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亨利</w:t>
      </w:r>
      <w:r>
        <w:rPr>
          <w:rFonts w:ascii="Times New Roman" w:eastAsia="宋体" w:hAnsi="Times New Roman"/>
          <w:sz w:val="21"/>
          <w:lang w:eastAsia="zh-CN"/>
        </w:rPr>
        <w:t>独立研究电磁感应，于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1832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公布了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自感</w:t>
      </w:r>
      <w:r>
        <w:rPr>
          <w:rFonts w:ascii="Times New Roman" w:eastAsia="宋体" w:hAnsi="Times New Roman"/>
          <w:sz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</w:t>
      </w:r>
      <w:r>
        <w:rPr>
          <w:rFonts w:ascii="Times New Roman" w:eastAsia="宋体" w:hAnsi="Times New Roman"/>
          <w:sz w:val="21"/>
          <w:lang w:eastAsia="zh-CN"/>
        </w:rPr>
        <w:t>1835</w:t>
      </w:r>
      <w:r>
        <w:rPr>
          <w:rFonts w:ascii="Times New Roman" w:eastAsia="宋体" w:hAnsi="Times New Roman"/>
          <w:sz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1832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/>
        <w:rPr>
          <w:lang w:eastAsia="zh-CN"/>
        </w:rPr>
      </w:pPr>
    </w:p>
    <w:p w14:paraId="655C041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变压器；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发现的电磁感应是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发电机和变压器</w:t>
      </w:r>
      <w:r>
        <w:rPr>
          <w:rFonts w:ascii="Times New Roman" w:eastAsia="宋体" w:hAnsi="Times New Roman"/>
          <w:sz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交变电流的工程化发展涉及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特斯拉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威斯汀豪斯</w:t>
      </w:r>
      <w:r>
        <w:rPr>
          <w:rFonts w:ascii="Times New Roman" w:eastAsia="宋体" w:hAnsi="Times New Roman"/>
          <w:sz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/>
        <w:rPr>
          <w:lang w:eastAsia="zh-CN"/>
        </w:rPr>
      </w:pPr>
    </w:p>
    <w:p w14:paraId="63BA8F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sz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lang w:eastAsia="zh-CN"/>
        </w:rPr>
        <w:t>1886</w:t>
      </w:r>
      <w:r>
        <w:rPr>
          <w:rFonts w:ascii="Times New Roman" w:eastAsia="宋体" w:hAnsi="Times New Roman"/>
          <w:sz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完整叙述见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必修三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13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.4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节</w:t>
      </w:r>
      <w:r>
        <w:rPr>
          <w:rFonts w:ascii="Times New Roman" w:eastAsia="宋体" w:hAnsi="Times New Roman"/>
          <w:sz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赫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歇尔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红外线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里特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紫外线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伦琴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X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射线</w:t>
      </w:r>
      <w:r>
        <w:rPr>
          <w:rFonts w:ascii="Times New Roman" w:eastAsia="宋体" w:hAnsi="Times New Roman"/>
          <w:sz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戈德斯坦</w:t>
      </w:r>
      <w:r>
        <w:rPr>
          <w:rFonts w:ascii="Times New Roman" w:eastAsia="宋体" w:hAnsi="Times New Roman"/>
          <w:sz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/>
        <w:rPr>
          <w:lang w:eastAsia="zh-CN"/>
        </w:rPr>
      </w:pPr>
    </w:p>
    <w:p w14:paraId="2B29A6B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lang w:eastAsia="zh-CN"/>
        </w:rPr>
        <w:t>传感器把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非电学量</w:t>
      </w:r>
      <w:r>
        <w:rPr>
          <w:rFonts w:ascii="Times New Roman" w:eastAsia="宋体" w:hAnsi="Times New Roman"/>
          <w:sz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电学量</w:t>
      </w:r>
      <w:r>
        <w:rPr>
          <w:rFonts w:ascii="Times New Roman" w:eastAsia="宋体" w:hAnsi="Times New Roman"/>
          <w:sz w:val="21"/>
          <w:lang w:eastAsia="zh-CN"/>
        </w:rPr>
        <w:t>，体现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转换测量</w:t>
      </w:r>
      <w:r>
        <w:rPr>
          <w:rFonts w:ascii="Times New Roman" w:eastAsia="宋体" w:hAnsi="Times New Roman"/>
          <w:sz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sz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/>
        <w:rPr>
          <w:lang w:eastAsia="zh-CN"/>
        </w:rPr>
      </w:pPr>
    </w:p>
    <w:p w14:paraId="76762EE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/>
        <w:rPr>
          <w:lang w:eastAsia="zh-CN"/>
        </w:rPr>
      </w:pPr>
    </w:p>
    <w:p w14:paraId="4F8469C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1827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，英国植物学家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布朗</w:t>
      </w:r>
      <w:r>
        <w:rPr>
          <w:rFonts w:ascii="Times New Roman" w:eastAsia="宋体" w:hAnsi="Times New Roman"/>
          <w:sz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布朗运动</w:t>
      </w:r>
      <w:r>
        <w:rPr>
          <w:rFonts w:ascii="Times New Roman" w:eastAsia="宋体" w:hAnsi="Times New Roman"/>
          <w:sz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不是分子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爱因斯坦</w:t>
      </w:r>
      <w:r>
        <w:rPr>
          <w:rFonts w:ascii="Times New Roman" w:eastAsia="宋体" w:hAnsi="Times New Roman"/>
          <w:sz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lang w:eastAsia="zh-CN"/>
        </w:rPr>
        <w:t>1905</w:t>
      </w:r>
      <w:r>
        <w:rPr>
          <w:rFonts w:ascii="Times New Roman" w:eastAsia="宋体" w:hAnsi="Times New Roman"/>
          <w:sz w:val="21"/>
          <w:lang w:eastAsia="zh-CN"/>
        </w:rPr>
        <w:t>年），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佩兰</w:t>
      </w:r>
      <w:r>
        <w:rPr>
          <w:rFonts w:ascii="Times New Roman" w:eastAsia="宋体" w:hAnsi="Times New Roman"/>
          <w:sz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/>
        <w:rPr>
          <w:lang w:eastAsia="zh-CN"/>
        </w:rPr>
      </w:pPr>
    </w:p>
    <w:p w14:paraId="4F5DEEBD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固体；</w:t>
      </w:r>
      <w:r>
        <w:rPr>
          <w:rFonts w:ascii="Times New Roman" w:eastAsia="宋体" w:hAnsi="Times New Roman"/>
          <w:sz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节图</w:t>
      </w:r>
      <w:r>
        <w:rPr>
          <w:rFonts w:ascii="Times New Roman" w:eastAsia="宋体" w:hAnsi="Times New Roman"/>
          <w:sz w:val="21"/>
          <w:lang w:eastAsia="zh-CN"/>
        </w:rPr>
        <w:t>2.1-2</w:t>
      </w:r>
      <w:r>
        <w:rPr>
          <w:rFonts w:ascii="Times New Roman" w:eastAsia="宋体" w:hAnsi="Times New Roman"/>
          <w:sz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开尔文</w:t>
      </w:r>
      <w:r>
        <w:rPr>
          <w:rFonts w:ascii="Times New Roman" w:eastAsia="宋体" w:hAnsi="Times New Roman"/>
          <w:sz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lang w:eastAsia="zh-CN"/>
        </w:rPr>
        <w:t>·</w:t>
      </w:r>
      <w:r>
        <w:rPr>
          <w:rFonts w:ascii="Times New Roman" w:eastAsia="宋体" w:hAnsi="Times New Roman"/>
          <w:sz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热力学温标</w:t>
      </w:r>
      <w:r>
        <w:rPr>
          <w:rFonts w:ascii="Times New Roman" w:eastAsia="宋体" w:hAnsi="Times New Roman"/>
          <w:sz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lang w:eastAsia="zh-CN"/>
        </w:rPr>
        <w:t>T</w:t>
      </w:r>
      <w:r>
        <w:rPr>
          <w:rFonts w:ascii="Times New Roman" w:eastAsia="宋体" w:hAnsi="Times New Roman"/>
          <w:sz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lang w:eastAsia="zh-CN"/>
        </w:rPr>
        <w:t>t</w:t>
      </w:r>
      <w:r>
        <w:rPr>
          <w:rFonts w:ascii="Times New Roman" w:eastAsia="宋体" w:hAnsi="Times New Roman"/>
          <w:sz w:val="21"/>
          <w:lang w:eastAsia="zh-CN"/>
        </w:rPr>
        <w:t>的关系为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>0 K</w:t>
      </w:r>
      <w:r>
        <w:rPr>
          <w:rFonts w:ascii="Times New Roman" w:eastAsia="宋体" w:hAnsi="Times New Roman"/>
          <w:sz w:val="21"/>
          <w:lang w:eastAsia="zh-CN"/>
        </w:rPr>
        <w:t>对应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绝对零度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节、</w:t>
      </w:r>
      <w:r>
        <w:rPr>
          <w:rFonts w:ascii="Times New Roman" w:eastAsia="宋体" w:hAnsi="Times New Roman"/>
          <w:sz w:val="21"/>
          <w:lang w:eastAsia="zh-CN"/>
        </w:rPr>
        <w:t>3.4</w:t>
      </w:r>
      <w:r>
        <w:rPr>
          <w:rFonts w:ascii="Times New Roman" w:eastAsia="宋体" w:hAnsi="Times New Roman"/>
          <w:sz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热力学温标与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热力学第三定律</w:t>
      </w:r>
      <w:r>
        <w:rPr>
          <w:rFonts w:ascii="Times New Roman" w:eastAsia="宋体" w:hAnsi="Times New Roman"/>
          <w:sz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/>
        <w:rPr>
          <w:lang w:eastAsia="zh-CN"/>
        </w:rPr>
      </w:pPr>
    </w:p>
    <w:p w14:paraId="78C1F65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热功当量</w:t>
      </w:r>
      <w:r>
        <w:rPr>
          <w:rFonts w:ascii="Times New Roman" w:eastAsia="宋体" w:hAnsi="Times New Roman"/>
          <w:sz w:val="21"/>
          <w:lang w:eastAsia="zh-CN"/>
        </w:rPr>
        <w:t>，为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热力学第一定律</w:t>
      </w:r>
      <w:r>
        <w:rPr>
          <w:rFonts w:ascii="Times New Roman" w:eastAsia="宋体" w:hAnsi="Times New Roman"/>
          <w:sz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1850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克劳修斯</w:t>
      </w:r>
      <w:r>
        <w:rPr>
          <w:rFonts w:ascii="Times New Roman" w:eastAsia="宋体" w:hAnsi="Times New Roman"/>
          <w:sz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1851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开尔文</w:t>
      </w:r>
      <w:r>
        <w:rPr>
          <w:rFonts w:ascii="Times New Roman" w:eastAsia="宋体" w:hAnsi="Times New Roman"/>
          <w:sz w:val="21"/>
          <w:lang w:eastAsia="zh-CN"/>
        </w:rPr>
        <w:t>提出另一种表述：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能斯特</w:t>
      </w:r>
      <w:r>
        <w:rPr>
          <w:rFonts w:ascii="Times New Roman" w:eastAsia="宋体" w:hAnsi="Times New Roman"/>
          <w:sz w:val="21"/>
          <w:lang w:eastAsia="zh-CN"/>
        </w:rPr>
        <w:t>热定理（</w:t>
      </w:r>
      <w:r>
        <w:rPr>
          <w:rFonts w:ascii="Times New Roman" w:eastAsia="宋体" w:hAnsi="Times New Roman"/>
          <w:sz w:val="21"/>
          <w:lang w:eastAsia="zh-CN"/>
        </w:rPr>
        <w:t>1906</w:t>
      </w:r>
      <w:r>
        <w:rPr>
          <w:rFonts w:ascii="Times New Roman" w:eastAsia="宋体" w:hAnsi="Times New Roman"/>
          <w:sz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lang w:eastAsia="zh-CN"/>
        </w:rPr>
        <w:t>1850</w:t>
      </w:r>
      <w:r>
        <w:rPr>
          <w:rFonts w:ascii="Times New Roman" w:eastAsia="宋体" w:hAnsi="Times New Roman"/>
          <w:sz w:val="21"/>
          <w:lang w:eastAsia="zh-CN"/>
        </w:rPr>
        <w:t>年克劳修斯还首次提出了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熵</w:t>
      </w:r>
      <w:r>
        <w:rPr>
          <w:rFonts w:ascii="Times New Roman" w:eastAsia="宋体" w:hAnsi="Times New Roman"/>
          <w:sz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「绝对零度不能达到」是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热力学第三定律</w:t>
      </w:r>
      <w:r>
        <w:rPr>
          <w:rFonts w:ascii="Times New Roman" w:eastAsia="宋体" w:hAnsi="Times New Roman"/>
          <w:sz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/>
        <w:rPr>
          <w:lang w:eastAsia="zh-CN"/>
        </w:rPr>
      </w:pPr>
    </w:p>
    <w:p w14:paraId="6829F4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1900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普朗克提出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能量量子化</w:t>
      </w:r>
      <w:r>
        <w:rPr>
          <w:rFonts w:ascii="Times New Roman" w:eastAsia="宋体" w:hAnsi="Times New Roman"/>
          <w:sz w:val="21"/>
          <w:lang w:eastAsia="zh-CN"/>
        </w:rPr>
        <w:t>假设；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1905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光量子（光子）</w:t>
      </w:r>
      <w:r>
        <w:rPr>
          <w:rFonts w:ascii="Times New Roman" w:eastAsia="宋体" w:hAnsi="Times New Roman"/>
          <w:sz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光电效应</w:t>
      </w:r>
      <w:r>
        <w:rPr>
          <w:rFonts w:ascii="Times New Roman" w:eastAsia="宋体" w:hAnsi="Times New Roman"/>
          <w:sz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lang w:eastAsia="zh-CN"/>
        </w:rPr>
        <w:t>；爱因斯坦因此获得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1921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>4.2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1887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赫兹</w:t>
      </w:r>
      <w:r>
        <w:rPr>
          <w:rFonts w:ascii="Times New Roman" w:eastAsia="宋体" w:hAnsi="Times New Roman"/>
          <w:sz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1897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J.J.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汤姆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孙</w:t>
      </w:r>
      <w:r>
        <w:rPr>
          <w:rFonts w:ascii="Times New Roman" w:eastAsia="宋体" w:hAnsi="Times New Roman"/>
          <w:sz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带负电的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粒子流</w:t>
      </w:r>
      <w:r>
        <w:rPr>
          <w:rFonts w:ascii="Times New Roman" w:eastAsia="宋体" w:hAnsi="Times New Roman"/>
          <w:sz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比荷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电子</w:t>
      </w:r>
      <w:r>
        <w:rPr>
          <w:rFonts w:ascii="Times New Roman" w:eastAsia="宋体" w:hAnsi="Times New Roman"/>
          <w:sz w:val="21"/>
          <w:lang w:eastAsia="zh-CN"/>
        </w:rPr>
        <w:t>，说明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原子可分</w:t>
      </w:r>
      <w:r>
        <w:rPr>
          <w:rFonts w:ascii="Times New Roman" w:eastAsia="宋体" w:hAnsi="Times New Roman"/>
          <w:sz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lang w:eastAsia="zh-CN"/>
        </w:rPr>
        <w:t>1906</w:t>
      </w:r>
      <w:r>
        <w:rPr>
          <w:rFonts w:ascii="Times New Roman" w:eastAsia="宋体" w:hAnsi="Times New Roman"/>
          <w:sz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1909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，卢瑟福指导助手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盖革和马斯顿</w:t>
      </w:r>
      <w:r>
        <w:rPr>
          <w:rFonts w:ascii="Times New Roman" w:eastAsia="宋体" w:hAnsi="Times New Roman"/>
          <w:sz w:val="21"/>
          <w:lang w:eastAsia="zh-CN"/>
        </w:rPr>
        <w:t>进行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粒子散射实验；据此，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年卢瑟福</w:t>
      </w:r>
      <w:r>
        <w:rPr>
          <w:rFonts w:ascii="Times New Roman" w:eastAsia="宋体" w:hAnsi="Times New Roman"/>
          <w:sz w:val="21"/>
          <w:lang w:eastAsia="zh-CN"/>
        </w:rPr>
        <w:t>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1885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，瑞士科学家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巴耳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末</w:t>
      </w:r>
      <w:r>
        <w:rPr>
          <w:rFonts w:ascii="Times New Roman" w:eastAsia="宋体" w:hAnsi="Times New Roman"/>
          <w:sz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1913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，丹麦物理学家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玻尔</w:t>
      </w:r>
      <w:r>
        <w:rPr>
          <w:rFonts w:ascii="Times New Roman" w:eastAsia="宋体" w:hAnsi="Times New Roman"/>
          <w:sz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定态和能级跃迁</w:t>
      </w:r>
      <w:r>
        <w:rPr>
          <w:rFonts w:ascii="Times New Roman" w:eastAsia="宋体" w:hAnsi="Times New Roman"/>
          <w:sz w:val="21"/>
          <w:lang w:eastAsia="zh-CN"/>
        </w:rPr>
        <w:t>假设，成功解释了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氢原子光谱</w:t>
      </w:r>
      <w:r>
        <w:rPr>
          <w:rFonts w:ascii="Times New Roman" w:eastAsia="宋体" w:hAnsi="Times New Roman"/>
          <w:sz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1918—1922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，美国物理学家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康普顿</w:t>
      </w:r>
      <w:r>
        <w:rPr>
          <w:rFonts w:ascii="Times New Roman" w:eastAsia="宋体" w:hAnsi="Times New Roman"/>
          <w:sz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lang w:eastAsia="zh-CN"/>
        </w:rPr>
        <w:t>X</w:t>
      </w:r>
      <w:r>
        <w:rPr>
          <w:rFonts w:ascii="Times New Roman" w:eastAsia="宋体" w:hAnsi="Times New Roman"/>
          <w:sz w:val="21"/>
          <w:lang w:eastAsia="zh-CN"/>
        </w:rPr>
        <w:t>射线的散射中发现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康普顿效应</w:t>
      </w:r>
      <w:r>
        <w:rPr>
          <w:rFonts w:ascii="Times New Roman" w:eastAsia="宋体" w:hAnsi="Times New Roman"/>
          <w:sz w:val="21"/>
          <w:lang w:eastAsia="zh-CN"/>
        </w:rPr>
        <w:t>，进一步显示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光子的粒子性</w:t>
      </w:r>
      <w:r>
        <w:rPr>
          <w:rFonts w:ascii="Times New Roman" w:eastAsia="宋体" w:hAnsi="Times New Roman"/>
          <w:sz w:val="21"/>
          <w:lang w:eastAsia="zh-CN"/>
        </w:rPr>
        <w:t>（其学生、中国留学生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吴有训</w:t>
      </w:r>
      <w:r>
        <w:rPr>
          <w:rFonts w:ascii="Times New Roman" w:eastAsia="宋体" w:hAnsi="Times New Roman"/>
          <w:sz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lang w:eastAsia="zh-CN"/>
        </w:rPr>
        <w:t>X</w:t>
      </w:r>
      <w:r>
        <w:rPr>
          <w:rFonts w:ascii="Times New Roman" w:eastAsia="宋体" w:hAnsi="Times New Roman"/>
          <w:sz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lang w:eastAsia="zh-CN"/>
        </w:rPr>
        <w:t>1927</w:t>
      </w:r>
      <w:r>
        <w:rPr>
          <w:rFonts w:ascii="Times New Roman" w:eastAsia="宋体" w:hAnsi="Times New Roman"/>
          <w:sz w:val="21"/>
          <w:lang w:eastAsia="zh-CN"/>
        </w:rPr>
        <w:t>年诺贝尔物理学奖）；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1924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，法国物理学家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德布罗意</w:t>
      </w:r>
      <w:r>
        <w:rPr>
          <w:rFonts w:ascii="Times New Roman" w:eastAsia="宋体" w:hAnsi="Times New Roman"/>
          <w:sz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物质波</w:t>
      </w:r>
      <w:r>
        <w:rPr>
          <w:rFonts w:ascii="Times New Roman" w:eastAsia="宋体" w:hAnsi="Times New Roman"/>
          <w:sz w:val="21"/>
          <w:lang w:eastAsia="zh-CN"/>
        </w:rPr>
        <w:t>，波长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λ=</m:t>
        </m:r>
        <m:f>
          <m:f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h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节后、</w:t>
      </w:r>
      <w:r>
        <w:rPr>
          <w:rFonts w:ascii="Times New Roman" w:eastAsia="宋体" w:hAnsi="Times New Roman"/>
          <w:sz w:val="21"/>
          <w:lang w:eastAsia="zh-CN"/>
        </w:rPr>
        <w:t>4.5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1927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戴维森和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G.P.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汤姆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孙</w:t>
      </w:r>
      <w:r>
        <w:rPr>
          <w:rFonts w:ascii="Times New Roman" w:eastAsia="宋体" w:hAnsi="Times New Roman"/>
          <w:sz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lang w:eastAsia="zh-CN"/>
        </w:rPr>
        <w:t>多晶晶体做了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电子束衍射</w:t>
      </w:r>
      <w:r>
        <w:rPr>
          <w:rFonts w:ascii="Times New Roman" w:eastAsia="宋体" w:hAnsi="Times New Roman"/>
          <w:sz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lang w:eastAsia="zh-CN"/>
        </w:rPr>
        <w:t>1937</w:t>
      </w:r>
      <w:r>
        <w:rPr>
          <w:rFonts w:ascii="Times New Roman" w:eastAsia="宋体" w:hAnsi="Times New Roman"/>
          <w:sz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爱因斯坦</w:t>
      </w:r>
      <w:r>
        <w:rPr>
          <w:rFonts w:ascii="Times New Roman" w:eastAsia="宋体" w:hAnsi="Times New Roman"/>
          <w:sz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微观问题对应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量子理论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1859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基尔霍夫</w:t>
      </w:r>
      <w:r>
        <w:rPr>
          <w:rFonts w:ascii="Times New Roman" w:eastAsia="宋体" w:hAnsi="Times New Roman"/>
          <w:sz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本生</w:t>
      </w:r>
      <w:r>
        <w:rPr>
          <w:rFonts w:ascii="Times New Roman" w:eastAsia="宋体" w:hAnsi="Times New Roman"/>
          <w:sz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光谱分析</w:t>
      </w:r>
      <w:r>
        <w:rPr>
          <w:rFonts w:ascii="Times New Roman" w:eastAsia="宋体" w:hAnsi="Times New Roman"/>
          <w:sz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/>
        <w:rPr>
          <w:lang w:eastAsia="zh-CN"/>
        </w:rPr>
      </w:pPr>
    </w:p>
    <w:p w14:paraId="3D75B85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1896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，法国物理学家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贝克勒尔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天然放射现象</w:t>
      </w:r>
      <w:r>
        <w:rPr>
          <w:rFonts w:ascii="Times New Roman" w:eastAsia="宋体" w:hAnsi="Times New Roman"/>
          <w:sz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玛丽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·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居里</w:t>
      </w:r>
      <w:r>
        <w:rPr>
          <w:rFonts w:ascii="Times New Roman" w:eastAsia="宋体" w:hAnsi="Times New Roman"/>
          <w:sz w:val="21"/>
          <w:lang w:eastAsia="zh-CN"/>
        </w:rPr>
        <w:t>和她的丈夫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皮埃尔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·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居里</w:t>
      </w:r>
      <w:r>
        <w:rPr>
          <w:rFonts w:ascii="Times New Roman" w:eastAsia="宋体" w:hAnsi="Times New Roman"/>
          <w:sz w:val="21"/>
          <w:lang w:eastAsia="zh-CN"/>
        </w:rPr>
        <w:t>深入研究含铀矿石，于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1898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钋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Po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）和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镭（</w:t>
      </w:r>
      <w:proofErr w:type="gramEnd"/>
      <w:r>
        <w:rPr>
          <w:rFonts w:ascii="Times New Roman" w:eastAsia="宋体" w:hAnsi="Times New Roman"/>
          <w:b/>
          <w:sz w:val="21"/>
          <w:u w:val="thick"/>
          <w:lang w:eastAsia="zh-CN"/>
        </w:rPr>
        <w:t>Ra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lang w:eastAsia="zh-CN"/>
        </w:rPr>
        <w:t>1896</w:t>
      </w:r>
      <w:r>
        <w:rPr>
          <w:rFonts w:ascii="Times New Roman" w:eastAsia="宋体" w:hAnsi="Times New Roman"/>
          <w:sz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轰击氮原子核</w:t>
      </w:r>
      <w:r>
        <w:rPr>
          <w:rFonts w:ascii="Times New Roman" w:eastAsia="宋体" w:hAnsi="Times New Roman"/>
          <w:sz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质子</w:t>
      </w:r>
      <w:r>
        <w:rPr>
          <w:rFonts w:ascii="Times New Roman" w:eastAsia="宋体" w:hAnsi="Times New Roman"/>
          <w:sz w:val="21"/>
          <w:lang w:eastAsia="zh-CN"/>
        </w:rPr>
        <w:t>，首次实现人工核转变；他还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预言了中子</w:t>
      </w:r>
      <w:r>
        <w:rPr>
          <w:rFonts w:ascii="Times New Roman" w:eastAsia="宋体" w:hAnsi="Times New Roman"/>
          <w:sz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1932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，卢瑟福的学生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查德威克</w:t>
      </w:r>
      <w:r>
        <w:rPr>
          <w:rFonts w:ascii="Times New Roman" w:eastAsia="宋体" w:hAnsi="Times New Roman"/>
          <w:sz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b/>
          <w:sz w:val="21"/>
          <w:u w:val="thick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中子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1932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发现了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正电子</w:t>
      </w:r>
      <w:r>
        <w:rPr>
          <w:rFonts w:ascii="Times New Roman" w:eastAsia="宋体" w:hAnsi="Times New Roman"/>
          <w:sz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1934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约里奥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-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居里夫妇</w:t>
      </w:r>
      <w:r>
        <w:rPr>
          <w:rFonts w:ascii="Times New Roman" w:eastAsia="宋体" w:hAnsi="Times New Roman"/>
          <w:sz w:val="21"/>
          <w:lang w:eastAsia="zh-CN"/>
        </w:rPr>
        <w:t>（伊雷娜和弗雷德里克）发现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人工放射性</w:t>
      </w:r>
      <w:r>
        <w:rPr>
          <w:rFonts w:ascii="Times New Roman" w:eastAsia="宋体" w:hAnsi="Times New Roman"/>
          <w:sz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1938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年年底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哈恩</w:t>
      </w:r>
      <w:r>
        <w:rPr>
          <w:rFonts w:ascii="Times New Roman" w:eastAsia="宋体" w:hAnsi="Times New Roman"/>
          <w:sz w:val="21"/>
          <w:lang w:eastAsia="zh-CN"/>
        </w:rPr>
        <w:t>和助手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斯特拉斯曼</w:t>
      </w:r>
      <w:r>
        <w:rPr>
          <w:rFonts w:ascii="Times New Roman" w:eastAsia="宋体" w:hAnsi="Times New Roman"/>
          <w:sz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迈特纳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弗里施</w:t>
      </w:r>
      <w:r>
        <w:rPr>
          <w:rFonts w:ascii="Times New Roman" w:eastAsia="宋体" w:hAnsi="Times New Roman"/>
          <w:sz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核裂变</w:t>
      </w:r>
      <w:r>
        <w:rPr>
          <w:rFonts w:ascii="Times New Roman" w:eastAsia="宋体" w:hAnsi="Times New Roman"/>
          <w:sz w:val="21"/>
          <w:lang w:eastAsia="zh-CN"/>
        </w:rPr>
        <w:t>；依爱因斯坦质能方程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1942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，美籍意大利物理学家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费米</w:t>
      </w:r>
      <w:r>
        <w:rPr>
          <w:rFonts w:ascii="Times New Roman" w:eastAsia="宋体" w:hAnsi="Times New Roman"/>
          <w:sz w:val="21"/>
          <w:lang w:eastAsia="zh-CN"/>
        </w:rPr>
        <w:t>主持建立了世界上第一个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核反应堆</w:t>
      </w:r>
      <w:r>
        <w:rPr>
          <w:rFonts w:ascii="Times New Roman" w:eastAsia="宋体" w:hAnsi="Times New Roman"/>
          <w:sz w:val="21"/>
          <w:lang w:eastAsia="zh-CN"/>
        </w:rPr>
        <w:t>，首次通过可控制的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链式反应</w:t>
      </w:r>
      <w:r>
        <w:rPr>
          <w:rFonts w:ascii="Times New Roman" w:eastAsia="宋体" w:hAnsi="Times New Roman"/>
          <w:sz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我国科学家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钱三强、何泽慧</w:t>
      </w:r>
      <w:r>
        <w:rPr>
          <w:rFonts w:ascii="Times New Roman" w:eastAsia="宋体" w:hAnsi="Times New Roman"/>
          <w:sz w:val="21"/>
          <w:lang w:eastAsia="zh-CN"/>
        </w:rPr>
        <w:t>夫妇于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1947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在实验中发现铀核也可能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卢瑟福和索迪</w:t>
      </w:r>
      <w:r>
        <w:rPr>
          <w:rFonts w:ascii="Times New Roman" w:eastAsia="宋体" w:hAnsi="Times New Roman"/>
          <w:sz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半衰期</w:t>
      </w:r>
      <w:r>
        <w:rPr>
          <w:rFonts w:ascii="Times New Roman" w:eastAsia="宋体" w:hAnsi="Times New Roman"/>
          <w:sz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lang w:eastAsia="zh-CN"/>
        </w:rPr>
        <w:t>1964</w:t>
      </w:r>
      <w:r>
        <w:rPr>
          <w:rFonts w:ascii="Times New Roman" w:eastAsia="宋体" w:hAnsi="Times New Roman"/>
          <w:sz w:val="21"/>
          <w:lang w:eastAsia="zh-CN"/>
        </w:rPr>
        <w:t>年，美国科学家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盖尔曼</w:t>
      </w:r>
      <w:r>
        <w:rPr>
          <w:rFonts w:ascii="Times New Roman" w:eastAsia="宋体" w:hAnsi="Times New Roman"/>
          <w:sz w:val="21"/>
          <w:lang w:eastAsia="zh-CN"/>
        </w:rPr>
        <w:t>等提出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夸克模型</w:t>
      </w:r>
      <w:r>
        <w:rPr>
          <w:rFonts w:ascii="Times New Roman" w:eastAsia="宋体" w:hAnsi="Times New Roman"/>
          <w:sz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夸克</w:t>
      </w:r>
      <w:r>
        <w:rPr>
          <w:rFonts w:ascii="Times New Roman" w:eastAsia="宋体" w:hAnsi="Times New Roman"/>
          <w:sz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节、</w:t>
      </w:r>
      <w:r>
        <w:rPr>
          <w:rFonts w:ascii="Times New Roman" w:eastAsia="宋体" w:hAnsi="Times New Roman"/>
          <w:sz w:val="21"/>
          <w:lang w:eastAsia="zh-CN"/>
        </w:rPr>
        <w:t>5.5</w:t>
      </w:r>
      <w:r>
        <w:rPr>
          <w:rFonts w:ascii="Times New Roman" w:eastAsia="宋体" w:hAnsi="Times New Roman"/>
          <w:sz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氮核</w:t>
      </w:r>
      <w:r>
        <w:rPr>
          <w:rFonts w:ascii="Times New Roman" w:eastAsia="宋体" w:hAnsi="Times New Roman"/>
          <w:sz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铍核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/>
        <w:rPr>
          <w:lang w:eastAsia="zh-CN"/>
        </w:rPr>
      </w:pPr>
    </w:p>
    <w:sectPr w:rsidR="00AA5B43" w:rsidSect="00034616">
      <w:footerReference w:type="default" r:id="rId8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32649" w14:textId="77777777" w:rsidR="00AA5B43" w:rsidRDefault="00F56745">
    <w:pPr>
      <w:pStyle w:val="a7"/>
      <w:jc w:val="center"/>
    </w:pPr>
    <w:r>
      <w:rPr>
        <w:rFonts w:ascii="Times New Roman" w:eastAsia="宋体" w:hAnsi="Times New Roman"/>
        <w:sz w:val="21"/>
      </w:rPr>
      <w:t>第</w:t>
    </w:r>
    <w:r>
      <w:rPr>
        <w:rFonts w:ascii="Times New Roman" w:eastAsia="宋体" w:hAnsi="Times New Roman"/>
        <w:sz w:val="21"/>
      </w:rPr>
      <w:fldChar w:fldCharType="begin"/>
    </w:r>
    <w:r>
      <w:rPr>
        <w:rFonts w:ascii="Times New Roman" w:eastAsia="宋体" w:hAnsi="Times New Roman"/>
        <w:sz w:val="21"/>
      </w:rPr>
      <w:instrText xml:space="preserve"> PAGE </w:instrText>
    </w:r>
    <w:r>
      <w:rPr>
        <w:rFonts w:ascii="Times New Roman" w:eastAsia="宋体" w:hAnsi="Times New Roman"/>
        <w:sz w:val="21"/>
      </w:rPr>
      <w:fldChar w:fldCharType="separate"/>
    </w:r>
    <w:r>
      <w:rPr>
        <w:rFonts w:ascii="Times New Roman" w:eastAsia="宋体" w:hAnsi="Times New Roman"/>
        <w:noProof/>
        <w:sz w:val="21"/>
      </w:rPr>
      <w:t>1</w:t>
    </w:r>
    <w:r>
      <w:rPr>
        <w:rFonts w:ascii="Times New Roman" w:eastAsia="宋体" w:hAnsi="Times New Roman"/>
        <w:sz w:val="21"/>
      </w:rPr>
      <w:fldChar w:fldCharType="end"/>
    </w:r>
    <w:r>
      <w:rPr>
        <w:rFonts w:ascii="Times New Roman" w:eastAsia="宋体" w:hAnsi="Times New Roman"/>
        <w:sz w:val="21"/>
      </w:rPr>
      <w:t>页（共</w:t>
    </w:r>
    <w:r>
      <w:rPr>
        <w:rFonts w:ascii="Times New Roman" w:eastAsia="宋体" w:hAnsi="Times New Roman"/>
        <w:sz w:val="21"/>
      </w:rPr>
      <w:fldChar w:fldCharType="begin"/>
    </w:r>
    <w:r>
      <w:rPr>
        <w:rFonts w:ascii="Times New Roman" w:eastAsia="宋体" w:hAnsi="Times New Roman"/>
        <w:sz w:val="21"/>
      </w:rPr>
      <w:instrText xml:space="preserve"> NUMPAGES </w:instrText>
    </w:r>
    <w:r>
      <w:rPr>
        <w:rFonts w:ascii="Times New Roman" w:eastAsia="宋体" w:hAnsi="Times New Roman"/>
        <w:sz w:val="21"/>
      </w:rPr>
      <w:fldChar w:fldCharType="separate"/>
    </w:r>
    <w:r>
      <w:rPr>
        <w:rFonts w:ascii="Times New Roman" w:eastAsia="宋体" w:hAnsi="Times New Roman"/>
        <w:noProof/>
        <w:sz w:val="21"/>
      </w:rPr>
      <w:t>2</w:t>
    </w:r>
    <w:r>
      <w:rPr>
        <w:rFonts w:ascii="Times New Roman" w:eastAsia="宋体" w:hAnsi="Times New Roman"/>
        <w:sz w:val="21"/>
      </w:rPr>
      <w:fldChar w:fldCharType="end"/>
    </w:r>
    <w:r>
      <w:rPr>
        <w:rFonts w:ascii="Times New Roman" w:eastAsia="宋体" w:hAnsi="Times New Roman"/>
        <w:sz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