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FD3927" w14:textId="30EB7595" w:rsidR="00EF035E" w:rsidRPr="00043B54" w:rsidRDefault="00463779" w:rsidP="004F498C">
      <w:pPr>
        <w:pBdr>
          <w:bottom w:val="single" w:sz="4" w:space="1" w:color="auto"/>
        </w:pBdr>
        <w:shd w:val="clear" w:color="auto" w:fill="ADC2DA"/>
        <w:snapToGrid w:val="0"/>
        <w:spacing w:line="410" w:lineRule="atLeast" w:before="0" w:after="0"/>
        <w:jc w:val="left"/>
      </w:pPr>
      <w:r>
        <w:rPr>
          <w:rFonts w:hint="eastAsia" w:ascii="Times New Roman" w:hAnsi="Times New Roman" w:eastAsia="宋体"/>
          <w:b/>
          <w:bCs/>
          <w:sz w:val="32"/>
          <w:szCs w:val="32"/>
        </w:rPr>
        <w:t xml:space="preserve">人教B版选必1 第1章 空间向量与立体几何·知识清单（完成）</w:t>
      </w:r>
      <w:r w:rsidR="004F6462">
        <w:rPr>
          <w:rFonts w:ascii="Times New Roman" w:hAnsi="Times New Roman" w:eastAsia="宋体"/>
          <w:b/>
          <w:bCs/>
          <w:sz w:val="32"/>
          <w:szCs w:val="32"/>
        </w:rPr>
        <w:t/>
      </w:r>
      <w:r w:rsidR="004F6462">
        <w:rPr>
          <w:rFonts w:ascii="Times New Roman" w:hAnsi="Times New Roman" w:eastAsia="宋体"/>
          <w:b/>
          <w:bCs/>
          <w:sz w:val="32"/>
          <w:szCs w:val="32"/>
        </w:rPr>
        <w:t xml:space="preserve"/>
      </w:r>
      <w:r w:rsidR="004F6462">
        <w:rPr>
          <w:rFonts w:ascii="Times New Roman" w:hAnsi="Times New Roman" w:eastAsia="宋体"/>
          <w:b/>
          <w:bCs/>
          <w:sz w:val="32"/>
          <w:szCs w:val="32"/>
        </w:rPr>
        <w:t/>
      </w:r>
      <w:r w:rsidR="00123C41">
        <w:rPr>
          <w:rFonts w:hint="eastAsia" w:ascii="Times New Roman" w:hAnsi="Times New Roman" w:eastAsia="宋体"/>
          <w:b/>
          <w:bCs/>
          <w:sz w:val="32"/>
          <w:szCs w:val="32"/>
        </w:rPr>
        <w:t/>
      </w:r>
      <w:r w:rsidR="00123C41">
        <w:rPr>
          <w:rFonts w:hint="eastAsia" w:ascii="Times New Roman" w:hAnsi="Times New Roman" w:eastAsia="宋体"/>
          <w:b/>
          <w:bCs/>
          <w:sz w:val="32"/>
          <w:szCs w:val="32"/>
        </w:rPr>
        <w:t/>
      </w:r>
      <w:r w:rsidR="00123C41">
        <w:rPr>
          <w:rFonts w:hint="eastAsia" w:ascii="Times New Roman" w:hAnsi="Times New Roman" w:eastAsia="宋体"/>
          <w:b/>
          <w:bCs/>
          <w:sz w:val="32"/>
          <w:szCs w:val="32"/>
        </w:rPr>
        <w:t/>
      </w:r>
    </w:p>
    <w:p>
      <w:pPr>
        <w:spacing w:before="0" w:after="0" w:line="280" w:lineRule="atLeast"/>
        <w:jc w:val="left"/>
      </w:pPr>
      <w:r>
        <w:rPr>
          <w:rFonts w:ascii="Times New Roman" w:hAnsi="Times New Roman" w:eastAsia="宋体"/>
          <w:color w:val="000000"/>
          <w:sz w:val="18"/>
          <w:szCs w:val="18"/>
        </w:rPr>
        <w:t xml:space="preserve">〔基〕＝基础必会：必须学完本条目，才能做本章题目｜〔进〕＝进阶汇总：本章各题型常识/结论的汇总，方便复习，必须先做题再回看</w:t>
      </w:r>
    </w:p>
    <w:p>
      <w:pPr>
        <w:spacing w:before="0" w:after="0" w:line="410" w:lineRule="atLeast"/>
        <w:jc w:val="left"/>
      </w:pPr>
      <w:r>
        <w:drawing>
          <wp:inline xmlns:a="http://schemas.openxmlformats.org/drawingml/2006/main" xmlns:pic="http://schemas.openxmlformats.org/drawingml/2006/picture">
            <wp:extent cx="6231600" cy="7455600"/>
            <wp:docPr id="100133" name="Picture 100133"/>
            <wp:cNvGraphicFramePr>
              <a:graphicFrameLocks noChangeAspect="1"/>
            </wp:cNvGraphicFramePr>
            <a:graphic>
              <a:graphicData uri="http://schemas.openxmlformats.org/drawingml/2006/picture">
                <pic:pic>
                  <pic:nvPicPr>
                    <pic:cNvPr id="0" name="章知识结构图_第01组_1-1.png"/>
                    <pic:cNvPicPr/>
                  </pic:nvPicPr>
                  <pic:blipFill>
                    <a:blip r:embed="rId22"/>
                    <a:stretch>
                      <a:fillRect/>
                    </a:stretch>
                  </pic:blipFill>
                  <pic:spPr>
                    <a:xfrm>
                      <a:off x="0" y="0"/>
                      <a:ext cx="6231600" cy="7455600"/>
                    </a:xfrm>
                    <a:prstGeom prst="rect"/>
                  </pic:spPr>
                </pic:pic>
              </a:graphicData>
            </a:graphic>
          </wp:inline>
        </w:drawing>
      </w:r>
    </w:p>
    <w:p>
      <w:pPr>
        <w:spacing w:before="0" w:after="0" w:line="410" w:lineRule="atLeast"/>
        <w:jc w:val="left"/>
      </w:pPr>
      <w:r>
        <w:drawing>
          <wp:inline xmlns:a="http://schemas.openxmlformats.org/drawingml/2006/main" xmlns:pic="http://schemas.openxmlformats.org/drawingml/2006/picture">
            <wp:extent cx="4474800" cy="2088000"/>
            <wp:docPr id="100134" name="Picture 100134"/>
            <wp:cNvGraphicFramePr>
              <a:graphicFrameLocks noChangeAspect="1"/>
            </wp:cNvGraphicFramePr>
            <a:graphic>
              <a:graphicData uri="http://schemas.openxmlformats.org/drawingml/2006/picture">
                <pic:pic>
                  <pic:nvPicPr>
                    <pic:cNvPr id="0" name="章知识结构图_第02组_1-2-1.png"/>
                    <pic:cNvPicPr/>
                  </pic:nvPicPr>
                  <pic:blipFill>
                    <a:blip r:embed="rId26"/>
                    <a:stretch>
                      <a:fillRect/>
                    </a:stretch>
                  </pic:blipFill>
                  <pic:spPr>
                    <a:xfrm>
                      <a:off x="0" y="0"/>
                      <a:ext cx="4474800" cy="2088000"/>
                    </a:xfrm>
                    <a:prstGeom prst="rect"/>
                  </pic:spPr>
                </pic:pic>
              </a:graphicData>
            </a:graphic>
          </wp:inline>
        </w:drawing>
      </w:r>
    </w:p>
    <w:p>
      <w:pPr>
        <w:spacing w:before="0" w:after="0" w:line="410" w:lineRule="atLeast"/>
        <w:jc w:val="left"/>
      </w:pPr>
      <w:r>
        <w:drawing>
          <wp:inline xmlns:a="http://schemas.openxmlformats.org/drawingml/2006/main" xmlns:pic="http://schemas.openxmlformats.org/drawingml/2006/picture">
            <wp:extent cx="4204800" cy="3747600"/>
            <wp:docPr id="100135" name="Picture 100135"/>
            <wp:cNvGraphicFramePr>
              <a:graphicFrameLocks noChangeAspect="1"/>
            </wp:cNvGraphicFramePr>
            <a:graphic>
              <a:graphicData uri="http://schemas.openxmlformats.org/drawingml/2006/picture">
                <pic:pic>
                  <pic:nvPicPr>
                    <pic:cNvPr id="0" name="章知识结构图_第03组_1-2-2.png"/>
                    <pic:cNvPicPr/>
                  </pic:nvPicPr>
                  <pic:blipFill>
                    <a:blip r:embed="rId27"/>
                    <a:stretch>
                      <a:fillRect/>
                    </a:stretch>
                  </pic:blipFill>
                  <pic:spPr>
                    <a:xfrm>
                      <a:off x="0" y="0"/>
                      <a:ext cx="4204800" cy="3747600"/>
                    </a:xfrm>
                    <a:prstGeom prst="rect"/>
                  </pic:spPr>
                </pic:pic>
              </a:graphicData>
            </a:graphic>
          </wp:inline>
        </w:drawing>
      </w:r>
    </w:p>
    <w:p>
      <w:pPr>
        <w:spacing w:before="0" w:after="0" w:line="410" w:lineRule="atLeast"/>
        <w:jc w:val="left"/>
      </w:pPr>
      <w:r>
        <w:drawing>
          <wp:inline xmlns:a="http://schemas.openxmlformats.org/drawingml/2006/main" xmlns:pic="http://schemas.openxmlformats.org/drawingml/2006/picture">
            <wp:extent cx="3805200" cy="468000"/>
            <wp:docPr id="100136" name="Picture 100136"/>
            <wp:cNvGraphicFramePr>
              <a:graphicFrameLocks noChangeAspect="1"/>
            </wp:cNvGraphicFramePr>
            <a:graphic>
              <a:graphicData uri="http://schemas.openxmlformats.org/drawingml/2006/picture">
                <pic:pic>
                  <pic:nvPicPr>
                    <pic:cNvPr id="0" name="章知识结构图_第04组_1-2-3.png"/>
                    <pic:cNvPicPr/>
                  </pic:nvPicPr>
                  <pic:blipFill>
                    <a:blip r:embed="rId28"/>
                    <a:stretch>
                      <a:fillRect/>
                    </a:stretch>
                  </pic:blipFill>
                  <pic:spPr>
                    <a:xfrm>
                      <a:off x="0" y="0"/>
                      <a:ext cx="3805200" cy="468000"/>
                    </a:xfrm>
                    <a:prstGeom prst="rect"/>
                  </pic:spPr>
                </pic:pic>
              </a:graphicData>
            </a:graphic>
          </wp:inline>
        </w:drawing>
      </w:r>
    </w:p>
    <w:p>
      <w:pPr>
        <w:spacing w:before="0" w:after="0" w:line="410" w:lineRule="atLeast"/>
        <w:jc w:val="left"/>
      </w:pPr>
      <w:r>
        <w:drawing>
          <wp:inline xmlns:a="http://schemas.openxmlformats.org/drawingml/2006/main" xmlns:pic="http://schemas.openxmlformats.org/drawingml/2006/picture">
            <wp:extent cx="3139200" cy="1677600"/>
            <wp:docPr id="100137" name="Picture 100137"/>
            <wp:cNvGraphicFramePr>
              <a:graphicFrameLocks noChangeAspect="1"/>
            </wp:cNvGraphicFramePr>
            <a:graphic>
              <a:graphicData uri="http://schemas.openxmlformats.org/drawingml/2006/picture">
                <pic:pic>
                  <pic:nvPicPr>
                    <pic:cNvPr id="0" name="章知识结构图_第05组_1-2-4.png"/>
                    <pic:cNvPicPr/>
                  </pic:nvPicPr>
                  <pic:blipFill>
                    <a:blip r:embed="rId29"/>
                    <a:stretch>
                      <a:fillRect/>
                    </a:stretch>
                  </pic:blipFill>
                  <pic:spPr>
                    <a:xfrm>
                      <a:off x="0" y="0"/>
                      <a:ext cx="3139200" cy="1677600"/>
                    </a:xfrm>
                    <a:prstGeom prst="rect"/>
                  </pic:spPr>
                </pic:pic>
              </a:graphicData>
            </a:graphic>
          </wp:inline>
        </w:drawing>
      </w:r>
    </w:p>
    <w:p>
      <w:pPr>
        <w:spacing w:before="0" w:after="0" w:line="410" w:lineRule="atLeast"/>
        <w:jc w:val="left"/>
      </w:pPr>
      <w:r>
        <w:drawing>
          <wp:inline xmlns:a="http://schemas.openxmlformats.org/drawingml/2006/main" xmlns:pic="http://schemas.openxmlformats.org/drawingml/2006/picture">
            <wp:extent cx="3538800" cy="4161600"/>
            <wp:docPr id="100138" name="Picture 100138"/>
            <wp:cNvGraphicFramePr>
              <a:graphicFrameLocks noChangeAspect="1"/>
            </wp:cNvGraphicFramePr>
            <a:graphic>
              <a:graphicData uri="http://schemas.openxmlformats.org/drawingml/2006/picture">
                <pic:pic>
                  <pic:nvPicPr>
                    <pic:cNvPr id="0" name="章知识结构图_第06组_1-2-5.png"/>
                    <pic:cNvPicPr/>
                  </pic:nvPicPr>
                  <pic:blipFill>
                    <a:blip r:embed="rId30"/>
                    <a:stretch>
                      <a:fillRect/>
                    </a:stretch>
                  </pic:blipFill>
                  <pic:spPr>
                    <a:xfrm>
                      <a:off x="0" y="0"/>
                      <a:ext cx="3538800" cy="4161600"/>
                    </a:xfrm>
                    <a:prstGeom prst="rect"/>
                  </pic:spPr>
                </pic:pic>
              </a:graphicData>
            </a:graphic>
          </wp:inline>
        </w:drawing>
      </w:r>
    </w:p>
    <w:p w14:paraId="15E723C2" w14:textId="77777777" w:rsidR="00EF035E" w:rsidRPr="00043B54" w:rsidRDefault="004F6462" w:rsidP="004F498C">
      <w:pPr>
        <w:pStyle w:val="Heading3"/>
        <w:shd w:val="clear" w:color="auto" w:fill="ADC2DA"/>
        <w:snapToGrid w:val="0"/>
        <w:spacing w:line="410" w:lineRule="atLeast" w:before="0" w:after="0"/>
        <w:jc w:val="left"/>
      </w:pPr>
      <w:r>
        <w:rPr>
          <w:rFonts w:ascii="Times New Roman" w:hAnsi="Times New Roman" w:eastAsia="宋体"/>
          <w:b/>
          <w:bCs/>
          <w:sz w:val="28"/>
          <w:szCs w:val="28"/>
        </w:rPr>
        <w:t xml:space="preserve">1.1 </w:t>
      </w:r>
      <w:r>
        <w:rPr>
          <w:rFonts w:ascii="Times New Roman" w:hAnsi="Times New Roman" w:eastAsia="宋体"/>
          <w:b/>
          <w:bCs/>
          <w:sz w:val="28"/>
          <w:szCs w:val="28"/>
        </w:rPr>
        <w:t xml:space="preserve">空间向量及其运算</w:t>
      </w:r>
      <w:r>
        <w:rPr>
          <w:rFonts w:ascii="Times New Roman" w:hAnsi="Times New Roman" w:eastAsia="宋体"/>
          <w:b/>
          <w:bCs/>
          <w:sz w:val="28"/>
          <w:szCs w:val="28"/>
        </w:rPr>
        <w:t/>
      </w:r>
    </w:p>
    <w:p>
      <w:pPr>
        <w:pStyle w:val="Heading3"/>
        <w:shd w:val="clear" w:color="auto" w:fill="ADC2DA"/>
        <w:spacing w:before="0" w:after="0" w:line="410" w:lineRule="atLeast"/>
        <w:jc w:val="left"/>
      </w:pPr>
      <w:r>
        <w:rPr>
          <w:b/>
          <w:rFonts w:ascii="Times New Roman" w:hAnsi="Times New Roman" w:eastAsia="宋体"/>
          <w:bCs/>
          <w:sz w:val="28"/>
          <w:szCs w:val="28"/>
        </w:rPr>
        <w:t xml:space="preserve">1.1.1 </w:t>
      </w:r>
      <w:r>
        <w:rPr>
          <w:b/>
          <w:rFonts w:ascii="Times New Roman" w:hAnsi="Times New Roman" w:eastAsia="宋体"/>
          <w:bCs/>
          <w:sz w:val="28"/>
          <w:szCs w:val="28"/>
        </w:rPr>
        <w:t xml:space="preserve">空间向量及其运算</w:t>
      </w:r>
    </w:p>
    <w:p w14:paraId="5F537801"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1.1.1-1．</w:t>
      </w:r>
      <w:r>
        <w:rPr>
          <w:rFonts w:ascii="Times New Roman" w:hAnsi="Times New Roman" w:eastAsia="宋体"/>
          <w:sz w:val="24"/>
          <w:szCs w:val="24"/>
        </w:rPr>
        <w:t xml:space="preserve">〔基〕</w:t>
      </w:r>
      <w:r>
        <w:rPr>
          <w:rFonts w:ascii="Times New Roman" w:hAnsi="Times New Roman" w:eastAsia="宋体"/>
          <w:sz w:val="24"/>
          <w:szCs w:val="24"/>
        </w:rPr>
        <w:t>空间向量</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与必修2平面向量初步的定义类比记忆（只多“空间”二字）；零向量方向任意、模为0，是概念题易错点。</w:t>
      </w:r>
    </w:p>
    <w:p w14:paraId="202FB6DA"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定义：在空间，我们把具有</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大小</w:t>
      </w:r>
      <w:r>
        <w:rPr>
          <w:rFonts w:ascii="Times New Roman" w:hAnsi="Times New Roman" w:eastAsia="宋体"/>
          <w:sz w:val="24"/>
          <w:szCs w:val="24"/>
        </w:rPr>
        <w:t>和</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方向</w:t>
      </w:r>
      <w:r>
        <w:rPr>
          <w:rFonts w:ascii="Times New Roman" w:hAnsi="Times New Roman" w:eastAsia="宋体"/>
          <w:sz w:val="24"/>
          <w:szCs w:val="24"/>
        </w:rPr>
        <w:t>的量叫做空间向量．</w:t>
      </w:r>
    </w:p>
    <w:p w14:paraId="61867FAB"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长度：空间向量的</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大小</w:t>
      </w:r>
      <w:r>
        <w:rPr>
          <w:rFonts w:ascii="Times New Roman" w:hAnsi="Times New Roman" w:eastAsia="宋体"/>
          <w:sz w:val="24"/>
          <w:szCs w:val="24"/>
        </w:rPr>
        <w:t>叫做空间向量的长度或</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模</w:t>
      </w:r>
      <w:r>
        <w:rPr>
          <w:rFonts w:ascii="Times New Roman" w:hAnsi="Times New Roman" w:eastAsia="宋体"/>
          <w:sz w:val="24"/>
          <w:szCs w:val="24"/>
        </w:rPr>
        <w:t>．</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对比辨析——空间向量与平面向量（旧知识：必修2第6章平面向量初步）：</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100"/>
        <w:gridCol w:w="4053"/>
        <w:gridCol w:w="4053"/>
      </w:tblGrid>
      <w:tr>
        <w:tc>
          <w:tcPr>
            <w:tcW w:w="2100" w:type="dxa"/>
          </w:tcPr>
          <w:p>
            <w:pPr>
              <w:snapToGrid w:val="0"/>
              <w:spacing w:line="410" w:lineRule="atLeast" w:before="0" w:after="0"/>
              <w:jc w:val="left"/>
            </w:pPr>
            <w:r>
              <w:rPr>
                <w:rFonts w:ascii="Times New Roman" w:hAnsi="Times New Roman" w:eastAsia="宋体"/>
                <w:sz w:val="24"/>
                <w:szCs w:val="24"/>
              </w:rPr>
              <w:t xml:space="preserve">对比项</w:t>
            </w:r>
          </w:p>
        </w:tc>
        <w:tc>
          <w:tcPr>
            <w:tcW w:w="4053" w:type="dxa"/>
          </w:tcPr>
          <w:p>
            <w:pPr>
              <w:snapToGrid w:val="0"/>
              <w:spacing w:line="410" w:lineRule="atLeast" w:before="0" w:after="0"/>
              <w:jc w:val="left"/>
            </w:pPr>
            <w:r>
              <w:rPr>
                <w:rFonts w:ascii="Times New Roman" w:hAnsi="Times New Roman" w:eastAsia="宋体"/>
                <w:sz w:val="24"/>
                <w:szCs w:val="24"/>
              </w:rPr>
              <w:t xml:space="preserve">旧知识：平面向量</w:t>
            </w:r>
          </w:p>
        </w:tc>
        <w:tc>
          <w:tcPr>
            <w:tcW w:w="4053" w:type="dxa"/>
          </w:tcPr>
          <w:p>
            <w:pPr>
              <w:snapToGrid w:val="0"/>
              <w:spacing w:line="410" w:lineRule="atLeast" w:before="0" w:after="0"/>
              <w:jc w:val="left"/>
            </w:pPr>
            <w:r>
              <w:rPr>
                <w:rFonts w:ascii="Times New Roman" w:hAnsi="Times New Roman" w:eastAsia="宋体"/>
                <w:sz w:val="24"/>
                <w:szCs w:val="24"/>
              </w:rPr>
              <w:t xml:space="preserve">新知识：空间向量</w:t>
            </w:r>
          </w:p>
        </w:tc>
      </w:tr>
      <w:tr>
        <w:tc>
          <w:tcPr>
            <w:tcW w:w="2100" w:type="dxa"/>
          </w:tcPr>
          <w:p>
            <w:pPr>
              <w:snapToGrid w:val="0"/>
              <w:spacing w:line="410" w:lineRule="atLeast" w:before="0" w:after="0"/>
              <w:jc w:val="left"/>
            </w:pPr>
            <w:r>
              <w:rPr>
                <w:rFonts w:ascii="Times New Roman" w:hAnsi="Times New Roman" w:eastAsia="宋体"/>
                <w:sz w:val="24"/>
                <w:szCs w:val="24"/>
              </w:rPr>
              <w:t xml:space="preserve">研究范围</w:t>
            </w:r>
          </w:p>
        </w:tc>
        <w:tc>
          <w:tcPr>
            <w:tcW w:w="4053" w:type="dxa"/>
          </w:tcPr>
          <w:p>
            <w:pPr>
              <w:snapToGrid w:val="0"/>
              <w:spacing w:line="410" w:lineRule="atLeast" w:before="0" w:after="0"/>
              <w:jc w:val="left"/>
            </w:pPr>
            <w:r>
              <w:rPr>
                <w:rFonts w:ascii="Times New Roman" w:hAnsi="Times New Roman" w:eastAsia="宋体"/>
                <w:sz w:val="24"/>
                <w:szCs w:val="24"/>
              </w:rPr>
              <w:t xml:space="preserve">同一平面内（二维）</w:t>
            </w:r>
          </w:p>
        </w:tc>
        <w:tc>
          <w:tcPr>
            <w:tcW w:w="4053" w:type="dxa"/>
          </w:tcPr>
          <w:p>
            <w:pPr>
              <w:snapToGrid w:val="0"/>
              <w:spacing w:line="410" w:lineRule="atLeast" w:before="0" w:after="0"/>
              <w:jc w:val="left"/>
            </w:pPr>
            <w:r>
              <w:rPr>
                <w:rFonts w:ascii="Times New Roman" w:hAnsi="Times New Roman" w:eastAsia="宋体"/>
                <w:sz w:val="24"/>
                <w:szCs w:val="24"/>
              </w:rPr>
              <w:t xml:space="preserve">空间中（三维），平面情形为其特例</w:t>
            </w:r>
          </w:p>
        </w:tc>
      </w:tr>
      <w:tr>
        <w:tc>
          <w:tcPr>
            <w:tcW w:w="2100" w:type="dxa"/>
          </w:tcPr>
          <w:p>
            <w:pPr>
              <w:snapToGrid w:val="0"/>
              <w:spacing w:line="410" w:lineRule="atLeast" w:before="0" w:after="0"/>
              <w:jc w:val="left"/>
            </w:pPr>
            <w:r>
              <w:rPr>
                <w:rFonts w:ascii="Times New Roman" w:hAnsi="Times New Roman" w:eastAsia="宋体"/>
                <w:sz w:val="24"/>
                <w:szCs w:val="24"/>
              </w:rPr>
              <w:t xml:space="preserve">定义</w:t>
            </w:r>
          </w:p>
        </w:tc>
        <w:tc>
          <w:tcPr>
            <w:tcW w:w="4053" w:type="dxa"/>
          </w:tcPr>
          <w:p>
            <w:pPr>
              <w:snapToGrid w:val="0"/>
              <w:spacing w:line="410" w:lineRule="atLeast" w:before="0" w:after="0"/>
              <w:jc w:val="left"/>
            </w:pPr>
            <w:r>
              <w:rPr>
                <w:rFonts w:ascii="Times New Roman" w:hAnsi="Times New Roman" w:eastAsia="宋体"/>
                <w:sz w:val="24"/>
                <w:szCs w:val="24"/>
              </w:rPr>
              <w:t xml:space="preserve">具有大小和方向的量</w:t>
            </w:r>
          </w:p>
        </w:tc>
        <w:tc>
          <w:tcPr>
            <w:tcW w:w="4053" w:type="dxa"/>
          </w:tcPr>
          <w:p>
            <w:pPr>
              <w:snapToGrid w:val="0"/>
              <w:spacing w:line="410" w:lineRule="atLeast" w:before="0" w:after="0"/>
              <w:jc w:val="left"/>
            </w:pPr>
            <w:r>
              <w:rPr>
                <w:rFonts w:ascii="Times New Roman" w:hAnsi="Times New Roman" w:eastAsia="宋体"/>
                <w:sz w:val="24"/>
                <w:szCs w:val="24"/>
              </w:rPr>
              <w:t xml:space="preserve">具有大小和方向的量，含义一致</w:t>
            </w:r>
          </w:p>
        </w:tc>
      </w:tr>
      <w:tr>
        <w:tc>
          <w:tcPr>
            <w:tcW w:w="2100" w:type="dxa"/>
          </w:tcPr>
          <w:p>
            <w:pPr>
              <w:snapToGrid w:val="0"/>
              <w:spacing w:line="410" w:lineRule="atLeast" w:before="0" w:after="0"/>
              <w:jc w:val="left"/>
            </w:pPr>
            <w:r>
              <w:rPr>
                <w:rFonts w:ascii="Times New Roman" w:hAnsi="Times New Roman" w:eastAsia="宋体"/>
                <w:sz w:val="24"/>
                <w:szCs w:val="24"/>
              </w:rPr>
              <w:t xml:space="preserve">加减、数乘与数量积</w:t>
            </w:r>
          </w:p>
        </w:tc>
        <w:tc>
          <w:tcPr>
            <w:tcW w:w="4053" w:type="dxa"/>
          </w:tcPr>
          <w:p>
            <w:pPr>
              <w:snapToGrid w:val="0"/>
              <w:spacing w:line="410" w:lineRule="atLeast" w:before="0" w:after="0"/>
              <w:jc w:val="left"/>
            </w:pPr>
            <w:r>
              <w:rPr>
                <w:rFonts w:ascii="Times New Roman" w:hAnsi="Times New Roman" w:eastAsia="宋体"/>
                <w:sz w:val="24"/>
                <w:szCs w:val="24"/>
              </w:rPr>
              <w:t xml:space="preserve">三角形／平行四边形法则与运算律</w:t>
            </w:r>
          </w:p>
        </w:tc>
        <w:tc>
          <w:tcPr>
            <w:tcW w:w="4053" w:type="dxa"/>
          </w:tcPr>
          <w:p>
            <w:pPr>
              <w:snapToGrid w:val="0"/>
              <w:spacing w:line="410" w:lineRule="atLeast" w:before="0" w:after="0"/>
              <w:jc w:val="left"/>
            </w:pPr>
            <w:r>
              <w:rPr>
                <w:rFonts w:ascii="Times New Roman" w:hAnsi="Times New Roman" w:eastAsia="宋体"/>
                <w:sz w:val="24"/>
                <w:szCs w:val="24"/>
              </w:rPr>
              <w:t xml:space="preserve">法则与运算律完全一致，直接迁移</w:t>
            </w:r>
          </w:p>
        </w:tc>
      </w:tr>
      <w:tr>
        <w:tc>
          <w:tcPr>
            <w:tcW w:w="2100" w:type="dxa"/>
          </w:tcPr>
          <w:p>
            <w:pPr>
              <w:snapToGrid w:val="0"/>
              <w:spacing w:line="410" w:lineRule="atLeast" w:before="0" w:after="0"/>
              <w:jc w:val="left"/>
            </w:pPr>
            <w:r>
              <w:rPr>
                <w:rFonts w:ascii="Times New Roman" w:hAnsi="Times New Roman" w:eastAsia="宋体"/>
                <w:sz w:val="24"/>
                <w:szCs w:val="24"/>
              </w:rPr>
              <w:t xml:space="preserve">共线与共面</w:t>
            </w:r>
          </w:p>
        </w:tc>
        <w:tc>
          <w:tcPr>
            <w:tcW w:w="4053" w:type="dxa"/>
          </w:tcPr>
          <w:p>
            <w:pPr>
              <w:snapToGrid w:val="0"/>
              <w:spacing w:line="410" w:lineRule="atLeast" w:before="0" w:after="0"/>
              <w:jc w:val="left"/>
            </w:pPr>
            <w:r>
              <w:rPr>
                <w:rFonts w:ascii="Times New Roman" w:hAnsi="Times New Roman" w:eastAsia="宋体"/>
                <w:sz w:val="24"/>
                <w:szCs w:val="24"/>
              </w:rPr>
              <w:t xml:space="preserve">共线向量定理刻画平面内位置关系</w:t>
            </w:r>
          </w:p>
        </w:tc>
        <w:tc>
          <w:tcPr>
            <w:tcW w:w="4053" w:type="dxa"/>
          </w:tcPr>
          <w:p>
            <w:pPr>
              <w:snapToGrid w:val="0"/>
              <w:spacing w:line="410" w:lineRule="atLeast" w:before="0" w:after="0"/>
              <w:jc w:val="left"/>
            </w:pPr>
            <w:r>
              <w:rPr>
                <w:rFonts w:ascii="Times New Roman" w:hAnsi="Times New Roman" w:eastAsia="宋体"/>
                <w:sz w:val="24"/>
                <w:szCs w:val="24"/>
              </w:rPr>
              <w:t xml:space="preserve">共线定理（条目5）与共面向量定理（条目9）并用，刻画空间位置关系</w:t>
            </w:r>
          </w:p>
        </w:tc>
      </w:tr>
      <w:tr>
        <w:tc>
          <w:tcPr>
            <w:tcW w:w="2100" w:type="dxa"/>
          </w:tcPr>
          <w:p>
            <w:pPr>
              <w:snapToGrid w:val="0"/>
              <w:spacing w:line="410" w:lineRule="atLeast" w:before="0" w:after="0"/>
              <w:jc w:val="left"/>
            </w:pPr>
            <w:r>
              <w:rPr>
                <w:rFonts w:ascii="Times New Roman" w:hAnsi="Times New Roman" w:eastAsia="宋体"/>
                <w:sz w:val="24"/>
                <w:szCs w:val="24"/>
              </w:rPr>
              <w:t xml:space="preserve">易混点</w:t>
            </w:r>
          </w:p>
        </w:tc>
        <w:tc>
          <w:tcPr>
            <w:tcW w:w="4053" w:type="dxa"/>
          </w:tcPr>
          <w:p>
            <w:pPr>
              <w:snapToGrid w:val="0"/>
              <w:spacing w:line="410" w:lineRule="atLeast" w:before="0" w:after="0"/>
              <w:jc w:val="left"/>
            </w:pPr>
            <w:r>
              <w:rPr>
                <w:rFonts w:ascii="Times New Roman" w:hAnsi="Times New Roman" w:eastAsia="宋体"/>
                <w:sz w:val="24"/>
                <w:szCs w:val="24"/>
              </w:rPr>
              <w:t xml:space="preserve">——</w:t>
            </w:r>
          </w:p>
        </w:tc>
        <w:tc>
          <w:tcPr>
            <w:tcW w:w="4053" w:type="dxa"/>
          </w:tcPr>
          <w:p>
            <w:pPr>
              <w:snapToGrid w:val="0"/>
              <w:spacing w:line="410" w:lineRule="atLeast" w:before="0" w:after="0"/>
              <w:jc w:val="left"/>
            </w:pPr>
            <w:r>
              <w:rPr>
                <w:rFonts w:ascii="Times New Roman" w:hAnsi="Times New Roman" w:eastAsia="宋体"/>
                <w:sz w:val="24"/>
                <w:szCs w:val="24"/>
              </w:rPr>
              <w:t xml:space="preserve">任意两个空间向量必共面，但“不共线”的两向量只张成一张平面，不能作空间基底（须三个不共面，条目10）</w:t>
            </w:r>
          </w:p>
        </w:tc>
      </w:tr>
    </w:tbl>
    <w:p w14:paraId="11948E64" w14:textId="77777777" w:rsidR="00A75E48" w:rsidRDefault="004F6462" w:rsidP="004F498C">
      <w:pPr>
        <w:snapToGrid w:val="0"/>
        <w:spacing w:line="410" w:lineRule="atLeast" w:before="0" w:after="0"/>
        <w:jc w:val="left"/>
        <w:rPr>
          <w:b/>
        </w:rPr>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1.1.1-2．</w:t>
      </w:r>
      <w:r>
        <w:rPr>
          <w:rFonts w:ascii="Times New Roman" w:hAnsi="Times New Roman" w:eastAsia="宋体"/>
          <w:sz w:val="24"/>
          <w:szCs w:val="24"/>
        </w:rPr>
        <w:t xml:space="preserve">〔基〕</w:t>
      </w:r>
      <w:r>
        <w:rPr>
          <w:rFonts w:ascii="Times New Roman" w:hAnsi="Times New Roman" w:eastAsia="宋体"/>
          <w:b/>
          <w:sz w:val="24"/>
          <w:szCs w:val="24"/>
        </w:rPr>
        <w:t>空间向量的表示</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字母表示与有向线段表示贯穿全章书写，解题前先统一记号；模的记号与绝对值区分，避免混淆。</w:t>
      </w:r>
    </w:p>
    <w:p w14:paraId="0B274B81"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字母表示法：用字母</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c</m:t>
            </m:r>
          </m:e>
        </m:acc>
        <m:r>
          <w:rPr>
            <w:rFonts w:ascii="Times New Roman" w:hAnsi="Times New Roman" w:cs="Cambria Math"/>
          </w:rPr>
          <m:t>,⋅⋅⋅</m:t>
        </m:r>
      </m:oMath>
      <w:r>
        <w:rPr>
          <w:rFonts w:ascii="Times New Roman" w:hAnsi="Times New Roman" w:eastAsia="宋体"/>
          <w:sz w:val="24"/>
          <w:szCs w:val="24"/>
        </w:rPr>
        <w:t>，表示．</w:t>
      </w:r>
    </w:p>
    <w:p w14:paraId="7D8837AD"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几何表示法：用有向线段表示，其长度表示空间向量的模．即若向量</w:t>
      </w:r>
      <w:r>
        <w:rPr>
          <w:rFonts w:eastAsia="宋体" w:ascii="Times New Roman" w:hAnsi="Times New Roman"/>
          <w:i/>
          <w:sz w:val="24"/>
          <w:szCs w:val="24"/>
        </w:rPr>
        <w:t>a</w:t>
      </w:r>
      <w:r>
        <w:rPr>
          <w:rFonts w:ascii="Times New Roman" w:hAnsi="Times New Roman" w:eastAsia="宋体"/>
          <w:sz w:val="24"/>
          <w:szCs w:val="24"/>
        </w:rPr>
        <w:t>的起点是</w:t>
      </w:r>
      <w:r>
        <w:rPr>
          <w:rFonts w:eastAsia="宋体" w:ascii="Times New Roman" w:hAnsi="Times New Roman"/>
          <w:i/>
          <w:sz w:val="24"/>
          <w:szCs w:val="24"/>
        </w:rPr>
        <w:t>A</w:t>
      </w:r>
      <w:r>
        <w:rPr>
          <w:rFonts w:ascii="Times New Roman" w:hAnsi="Times New Roman" w:eastAsia="宋体"/>
          <w:sz w:val="24"/>
          <w:szCs w:val="24"/>
        </w:rPr>
        <w:t>，终点是</w:t>
      </w:r>
      <w:r>
        <w:rPr>
          <w:rFonts w:eastAsia="宋体" w:ascii="Times New Roman" w:hAnsi="Times New Roman"/>
          <w:i/>
          <w:sz w:val="24"/>
          <w:szCs w:val="24"/>
        </w:rPr>
        <w:t>B</w:t>
      </w:r>
      <w:r>
        <w:rPr>
          <w:rFonts w:ascii="Times New Roman" w:hAnsi="Times New Roman" w:eastAsia="宋体"/>
          <w:sz w:val="24"/>
          <w:szCs w:val="24"/>
        </w:rPr>
        <w:t>，则向量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也可以记作</w:t>
      </w:r>
      <w:r>
        <w:rPr>
          <w:rFonts w:eastAsia="宋体" w:ascii="Times New Roman" w:hAnsi="Times New Roman"/>
          <w:sz w:val="24"/>
          <w:szCs w:val="24"/>
        </w:rPr>
        <w:t/>
      </w:r>
      <m:oMath>
        <m:acc>
          <m:accPr>
            <m:chr m:val="⃑"/>
            <m:ctrlPr>
              <w:rPr>
                <w:rFonts w:ascii="Times New Roman" w:hAnsi="Times New Roman"/>
                <w:color w:val="1F4E79"/>
                <w:shd w:val="clear" w:color="auto" w:fill="C9C9C9"/>
              </w:rPr>
            </m:ctrlPr>
          </m:accPr>
          <m:e>
            <m:r>
              <w:rPr>
                <w:rFonts w:ascii="Times New Roman" w:hAnsi="Times New Roman" w:cs="Cambria Math"/>
              </w:rPr>
              <m:t>AB</m:t>
            </m:r>
          </m:e>
        </m:acc>
      </m:oMath>
      <w:r>
        <w:rPr>
          <w:rFonts w:ascii="Times New Roman" w:hAnsi="Times New Roman" w:eastAsia="宋体"/>
          <w:sz w:val="24"/>
          <w:szCs w:val="24"/>
        </w:rPr>
        <w:t>，其模记为</w:t>
      </w:r>
      <w:r>
        <w:rPr>
          <w:rFonts w:eastAsia="宋体" w:ascii="Times New Roman" w:hAnsi="Times New Roman"/>
          <w:sz w:val="24"/>
          <w:szCs w:val="24"/>
        </w:rPr>
        <w:t/>
      </w:r>
      <m:oMath>
        <m:d>
          <m:dPr>
            <m:begChr m:val="|"/>
            <m:endChr m:val="|"/>
            <m:ctrlPr>
              <w:rPr>
                <w:rFonts w:ascii="Times New Roman" w:hAnsi="Times New Roman"/>
                <w:color w:val="1F4E79"/>
                <w:shd w:val="clear" w:color="auto" w:fill="C9C9C9"/>
              </w:rPr>
            </m:ctrlPr>
          </m:dPr>
          <m:e>
            <m:acc>
              <m:accPr>
                <m:chr m:val="⃑"/>
                <m:ctrlPr>
                  <w:rPr>
                    <w:rFonts w:ascii="Times New Roman" w:hAnsi="Times New Roman"/>
                  </w:rPr>
                </m:ctrlPr>
              </m:accPr>
              <m:e>
                <m:r>
                  <w:rPr>
                    <w:rFonts w:ascii="Times New Roman" w:hAnsi="Times New Roman" w:cs="Cambria Math"/>
                  </w:rPr>
                  <m:t>a</m:t>
                </m:r>
              </m:e>
            </m:acc>
          </m:e>
        </m:d>
      </m:oMath>
      <w:r>
        <w:rPr>
          <w:rFonts w:ascii="Times New Roman" w:hAnsi="Times New Roman" w:eastAsia="宋体"/>
          <w:sz w:val="24"/>
          <w:szCs w:val="24"/>
        </w:rPr>
        <w:t>或</w:t>
      </w:r>
      <w:r>
        <w:rPr>
          <w:rFonts w:eastAsia="宋体" w:ascii="Times New Roman" w:hAnsi="Times New Roman"/>
          <w:sz w:val="24"/>
          <w:szCs w:val="24"/>
        </w:rPr>
        <w:t/>
      </w:r>
      <m:oMath>
        <m:d>
          <m:dPr>
            <m:begChr m:val="|"/>
            <m:endChr m:val="|"/>
            <m:ctrlPr>
              <w:rPr>
                <w:rFonts w:ascii="Times New Roman" w:hAnsi="Times New Roman"/>
                <w:color w:val="1F4E79"/>
                <w:shd w:val="clear" w:color="auto" w:fill="C9C9C9"/>
              </w:rPr>
            </m:ctrlPr>
          </m:dPr>
          <m:e>
            <m:acc>
              <m:accPr>
                <m:chr m:val="⃑"/>
                <m:ctrlPr>
                  <w:rPr>
                    <w:rFonts w:ascii="Times New Roman" w:hAnsi="Times New Roman"/>
                  </w:rPr>
                </m:ctrlPr>
              </m:accPr>
              <m:e>
                <m:r>
                  <w:rPr>
                    <w:rFonts w:ascii="Times New Roman" w:hAnsi="Times New Roman" w:cs="Cambria Math"/>
                  </w:rPr>
                  <m:t>AB</m:t>
                </m:r>
              </m:e>
            </m:acc>
          </m:e>
        </m:d>
      </m:oMath>
      <w:r>
        <w:rPr>
          <w:rFonts w:ascii="Times New Roman" w:hAnsi="Times New Roman" w:eastAsia="宋体"/>
          <w:sz w:val="24"/>
          <w:szCs w:val="24"/>
        </w:rPr>
        <w:t>．</w:t>
      </w:r>
    </w:p>
    <w:p w14:paraId="1321FF33"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1.1.1-3．</w:t>
      </w:r>
      <w:r>
        <w:rPr>
          <w:rFonts w:ascii="Times New Roman" w:hAnsi="Times New Roman" w:eastAsia="宋体"/>
          <w:sz w:val="24"/>
          <w:szCs w:val="24"/>
        </w:rPr>
        <w:t xml:space="preserve">〔基〕</w:t>
      </w:r>
      <w:r>
        <w:rPr>
          <w:rFonts w:ascii="Times New Roman" w:hAnsi="Times New Roman" w:eastAsia="宋体"/>
          <w:sz w:val="24"/>
          <w:szCs w:val="24"/>
        </w:rPr>
        <w:t>几类特殊向量</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概念辨析高频条目，判定按定义逐条核对；注意共线向量不要求在同一直线上（平行或重合均可），且零向量与任意向量平行（衔接条目5）。</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794"/>
        <w:gridCol w:w="8913"/>
      </w:tblGrid>
      <w:tr w:rsidR="00A75E48" w14:paraId="12D37175"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47F709" w14:textId="77777777" w:rsidR="00A75E48" w:rsidRDefault="004F6462" w:rsidP="004F498C">
            <w:pPr>
              <w:snapToGrid w:val="0"/>
              <w:spacing w:line="410" w:lineRule="atLeast" w:before="0" w:after="0"/>
              <w:jc w:val="left"/>
            </w:pPr>
            <w:r>
              <w:rPr>
                <w:rFonts w:ascii="Times New Roman" w:hAnsi="Times New Roman" w:eastAsia="宋体"/>
                <w:sz w:val="24"/>
                <w:szCs w:val="24"/>
              </w:rPr>
              <w:t>特殊向量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DCCDE3" w14:textId="77777777" w:rsidR="00A75E48" w:rsidRDefault="004F6462" w:rsidP="004F498C">
            <w:pPr>
              <w:snapToGrid w:val="0"/>
              <w:spacing w:line="410" w:lineRule="atLeast" w:before="0" w:after="0"/>
              <w:jc w:val="left"/>
            </w:pPr>
            <w:r>
              <w:rPr>
                <w:rFonts w:ascii="Times New Roman" w:hAnsi="Times New Roman" w:eastAsia="宋体"/>
                <w:sz w:val="24"/>
                <w:szCs w:val="24"/>
              </w:rPr>
              <w:t>定义</w:t>
            </w:r>
          </w:p>
        </w:tc>
      </w:tr>
      <w:tr w:rsidR="00A75E48" w14:paraId="6CD636E3"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4B44FDF" w14:textId="77777777" w:rsidR="00A75E48" w:rsidRDefault="004F6462" w:rsidP="004F498C">
            <w:pPr>
              <w:snapToGrid w:val="0"/>
              <w:spacing w:line="410" w:lineRule="atLeast" w:before="0" w:after="0"/>
              <w:jc w:val="left"/>
            </w:pPr>
            <w:r>
              <w:rPr>
                <w:rFonts w:ascii="Times New Roman" w:hAnsi="Times New Roman" w:eastAsia="宋体"/>
                <w:sz w:val="24"/>
                <w:szCs w:val="24"/>
              </w:rPr>
              <w:t>零向量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690AF6" w14:textId="77777777" w:rsidR="00A75E48" w:rsidRDefault="004F6462" w:rsidP="004F498C">
            <w:pPr>
              <w:snapToGrid w:val="0"/>
              <w:spacing w:line="410" w:lineRule="atLeast" w:before="0" w:after="0"/>
              <w:jc w:val="left"/>
            </w:pPr>
            <w:r>
              <w:rPr>
                <w:rFonts w:ascii="Times New Roman" w:hAnsi="Times New Roman" w:eastAsia="宋体"/>
                <w:sz w:val="24"/>
                <w:szCs w:val="24"/>
              </w:rPr>
              <w:t>长度为</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0</w:t>
            </w:r>
            <w:r>
              <w:rPr>
                <w:rFonts w:ascii="Times New Roman" w:hAnsi="Times New Roman" w:eastAsia="宋体"/>
                <w:sz w:val="24"/>
                <w:szCs w:val="24"/>
              </w:rPr>
              <w:t>的向量叫做零向量，记为</w:t>
            </w:r>
            <w:r>
              <w:rPr>
                <w:rFonts w:ascii="Times New Roman" w:hAnsi="Times New Roman" w:eastAsia="宋体"/>
                <w:sz w:val="24"/>
                <w:szCs w:val="24"/>
              </w:rPr>
              <w:t>0</w:t>
            </w:r>
          </w:p>
        </w:tc>
      </w:tr>
      <w:tr w:rsidR="00A75E48" w14:paraId="0835E4D9"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049328" w14:textId="77777777" w:rsidR="00A75E48" w:rsidRDefault="004F6462" w:rsidP="004F498C">
            <w:pPr>
              <w:snapToGrid w:val="0"/>
              <w:spacing w:line="410" w:lineRule="atLeast" w:before="0" w:after="0"/>
              <w:jc w:val="left"/>
            </w:pPr>
            <w:r>
              <w:rPr>
                <w:rFonts w:ascii="Times New Roman" w:hAnsi="Times New Roman" w:eastAsia="宋体"/>
                <w:sz w:val="24"/>
                <w:szCs w:val="24"/>
              </w:rPr>
              <w:lastRenderedPageBreak/>
              <w:t>单位向量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8E4690" w14:textId="77777777" w:rsidR="00A75E48" w:rsidRDefault="004F6462" w:rsidP="004F498C">
            <w:pPr>
              <w:snapToGrid w:val="0"/>
              <w:spacing w:line="410" w:lineRule="atLeast" w:before="0" w:after="0"/>
              <w:jc w:val="left"/>
            </w:pPr>
            <w:r>
              <w:rPr>
                <w:rFonts w:ascii="Times New Roman" w:hAnsi="Times New Roman" w:eastAsia="宋体"/>
                <w:sz w:val="24"/>
                <w:szCs w:val="24"/>
              </w:rPr>
              <w:t>模为</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1</w:t>
            </w:r>
            <w:r>
              <w:rPr>
                <w:rFonts w:ascii="Times New Roman" w:hAnsi="Times New Roman" w:eastAsia="宋体"/>
                <w:sz w:val="24"/>
                <w:szCs w:val="24"/>
              </w:rPr>
              <w:t>的向量叫做单位向量</w:t>
            </w:r>
          </w:p>
        </w:tc>
      </w:tr>
      <w:tr w:rsidR="00A75E48" w14:paraId="59F257E2"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9906D7" w14:textId="77777777" w:rsidR="00A75E48" w:rsidRDefault="004F6462" w:rsidP="004F498C">
            <w:pPr>
              <w:snapToGrid w:val="0"/>
              <w:spacing w:line="410" w:lineRule="atLeast" w:before="0" w:after="0"/>
              <w:jc w:val="left"/>
            </w:pPr>
            <w:r>
              <w:rPr>
                <w:rFonts w:ascii="Times New Roman" w:hAnsi="Times New Roman" w:eastAsia="宋体"/>
                <w:sz w:val="24"/>
                <w:szCs w:val="24"/>
              </w:rPr>
              <w:t>相反向量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A82DD1" w14:textId="77777777" w:rsidR="00A75E48" w:rsidRDefault="004F6462" w:rsidP="004F498C">
            <w:pPr>
              <w:snapToGrid w:val="0"/>
              <w:spacing w:line="410" w:lineRule="atLeast" w:before="0" w:after="0"/>
              <w:jc w:val="left"/>
            </w:pPr>
            <w:r>
              <w:rPr>
                <w:rFonts w:ascii="Times New Roman" w:hAnsi="Times New Roman" w:eastAsia="宋体"/>
                <w:sz w:val="24"/>
                <w:szCs w:val="24"/>
              </w:rPr>
              <w:t>与</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长度</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相同</w:t>
            </w:r>
            <w:r>
              <w:rPr>
                <w:rFonts w:ascii="Times New Roman" w:hAnsi="Times New Roman" w:eastAsia="宋体"/>
                <w:sz w:val="24"/>
                <w:szCs w:val="24"/>
              </w:rPr>
              <w:t>而方向</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相反</w:t>
            </w:r>
            <w:r>
              <w:rPr>
                <w:rFonts w:ascii="Times New Roman" w:hAnsi="Times New Roman" w:eastAsia="宋体"/>
                <w:sz w:val="24"/>
                <w:szCs w:val="24"/>
              </w:rPr>
              <w:t>的向量叫做</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的相反向量，记为</w:t>
            </w:r>
            <m:oMath>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oMath>
          </w:p>
        </w:tc>
      </w:tr>
      <w:tr w:rsidR="00A75E48" w14:paraId="7AE5A0AF"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225257" w14:textId="77777777" w:rsidR="00A75E48" w:rsidRDefault="004F6462" w:rsidP="004F498C">
            <w:pPr>
              <w:snapToGrid w:val="0"/>
              <w:spacing w:line="410" w:lineRule="atLeast" w:before="0" w:after="0"/>
              <w:jc w:val="left"/>
            </w:pPr>
            <w:r>
              <w:rPr>
                <w:rFonts w:ascii="Times New Roman" w:hAnsi="Times New Roman" w:eastAsia="宋体"/>
                <w:sz w:val="24"/>
                <w:szCs w:val="24"/>
              </w:rPr>
              <w:t>共线向量或平行向量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BDBA41" w14:textId="77777777" w:rsidR="00A75E48" w:rsidRDefault="004F6462" w:rsidP="004F498C">
            <w:pPr>
              <w:snapToGrid w:val="0"/>
              <w:spacing w:line="410" w:lineRule="atLeast" w:before="0" w:after="0"/>
              <w:jc w:val="left"/>
            </w:pPr>
            <w:proofErr w:type="gramStart"/>
            <w:r>
              <w:rPr>
                <w:rFonts w:ascii="Times New Roman" w:hAnsi="Times New Roman" w:eastAsia="宋体"/>
                <w:sz w:val="24"/>
                <w:szCs w:val="24"/>
              </w:rPr>
              <w:t>若表示</w:t>
            </w:r>
            <w:proofErr w:type="gramEnd"/>
            <w:r>
              <w:rPr>
                <w:rFonts w:ascii="Times New Roman" w:hAnsi="Times New Roman" w:eastAsia="宋体"/>
                <w:sz w:val="24"/>
                <w:szCs w:val="24"/>
              </w:rPr>
              <w:t>若干空间向量的有向线段所在的直线互相</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平行</w:t>
            </w:r>
            <w:r>
              <w:rPr>
                <w:rFonts w:ascii="Times New Roman" w:hAnsi="Times New Roman" w:eastAsia="宋体"/>
                <w:sz w:val="24"/>
                <w:szCs w:val="24"/>
              </w:rPr>
              <w:t>或</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重合</w:t>
            </w:r>
            <w:r>
              <w:rPr>
                <w:rFonts w:ascii="Times New Roman" w:hAnsi="Times New Roman" w:eastAsia="宋体"/>
                <w:sz w:val="24"/>
                <w:szCs w:val="24"/>
              </w:rPr>
              <w:t>，那么这些向量叫做共线向量或平行向量；</w:t>
            </w:r>
          </w:p>
          <w:p w14:paraId="759F49F8" w14:textId="77777777" w:rsidR="00A75E48" w:rsidRDefault="004F6462" w:rsidP="004F498C">
            <w:pPr>
              <w:snapToGrid w:val="0"/>
              <w:spacing w:line="410" w:lineRule="atLeast" w:before="0" w:after="0"/>
              <w:jc w:val="left"/>
            </w:pPr>
            <w:r>
              <w:rPr>
                <w:rFonts w:ascii="Times New Roman" w:hAnsi="Times New Roman" w:eastAsia="宋体"/>
                <w:sz w:val="24"/>
                <w:szCs w:val="24"/>
              </w:rPr>
              <w:t>规定：零向量与任意向量</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平行</w:t>
            </w:r>
            <w:r>
              <w:rPr>
                <w:rFonts w:ascii="Times New Roman" w:hAnsi="Times New Roman" w:eastAsia="宋体"/>
                <w:sz w:val="24"/>
                <w:szCs w:val="24"/>
              </w:rPr>
              <w:t>．即对任意向量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，都有</w:t>
            </w:r>
            <m:oMath>
              <m:acc>
                <m:accPr>
                  <m:chr m:val="⃑"/>
                  <m:ctrlPr>
                    <w:rPr>
                      <w:rFonts w:ascii="Times New Roman" w:hAnsi="Times New Roman"/>
                    </w:rPr>
                  </m:ctrlPr>
                </m:accPr>
                <m:e>
                  <m:r>
                    <w:rPr>
                      <w:rFonts w:ascii="Times New Roman" w:hAnsi="Times New Roman" w:cs="Cambria Math"/>
                    </w:rPr>
                    <m:t>0</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oMath>
          </w:p>
        </w:tc>
      </w:tr>
      <w:tr w:rsidR="00A75E48" w14:paraId="3622D06B"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524180" w14:textId="77777777" w:rsidR="00A75E48" w:rsidRDefault="004F6462" w:rsidP="004F498C">
            <w:pPr>
              <w:snapToGrid w:val="0"/>
              <w:spacing w:line="410" w:lineRule="atLeast" w:before="0" w:after="0"/>
              <w:jc w:val="left"/>
            </w:pPr>
            <w:r>
              <w:rPr>
                <w:rFonts w:ascii="Times New Roman" w:hAnsi="Times New Roman" w:eastAsia="宋体"/>
                <w:sz w:val="24"/>
                <w:szCs w:val="24"/>
              </w:rPr>
              <w:t>相等向量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A7A2F1" w14:textId="77777777" w:rsidR="00A75E48" w:rsidRDefault="004F6462" w:rsidP="004F498C">
            <w:pPr>
              <w:snapToGrid w:val="0"/>
              <w:spacing w:line="410" w:lineRule="atLeast" w:before="0" w:after="0"/>
              <w:jc w:val="left"/>
            </w:pPr>
            <w:r>
              <w:rPr>
                <w:rFonts w:ascii="Times New Roman" w:hAnsi="Times New Roman" w:eastAsia="宋体"/>
                <w:sz w:val="24"/>
                <w:szCs w:val="24"/>
              </w:rPr>
              <w:t>方向</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相同</w:t>
            </w:r>
            <w:proofErr w:type="gramStart"/>
            <w:r>
              <w:rPr>
                <w:rFonts w:ascii="Times New Roman" w:hAnsi="Times New Roman" w:eastAsia="宋体"/>
                <w:sz w:val="24"/>
                <w:szCs w:val="24"/>
              </w:rPr>
              <w:t>且模</w:t>
            </w:r>
            <w:proofErr w:type="gramEnd"/>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相等</w:t>
            </w:r>
            <w:r>
              <w:rPr>
                <w:rFonts w:ascii="Times New Roman" w:hAnsi="Times New Roman" w:eastAsia="宋体"/>
                <w:sz w:val="24"/>
                <w:szCs w:val="24"/>
              </w:rPr>
              <w:t>的向量</w:t>
            </w:r>
          </w:p>
        </w:tc>
      </w:tr>
    </w:tbl>
    <w:p w14:paraId="6F9D6E9B"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1.1.1-4．</w:t>
      </w:r>
      <w:r>
        <w:rPr>
          <w:rFonts w:ascii="Times New Roman" w:hAnsi="Times New Roman" w:eastAsia="宋体"/>
          <w:sz w:val="24"/>
          <w:szCs w:val="24"/>
        </w:rPr>
        <w:t xml:space="preserve">〔基〕</w:t>
      </w:r>
      <w:r>
        <w:rPr>
          <w:rFonts w:ascii="Times New Roman" w:hAnsi="Times New Roman" w:eastAsia="宋体"/>
          <w:sz w:val="24"/>
          <w:szCs w:val="24"/>
        </w:rPr>
        <w:t>空间向量的线性运算</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全章运算的基础，加减、数乘的法则与运算律均与平面向量一致，类比迁移即可；线性组合的运用见条目9与10。</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130"/>
        <w:gridCol w:w="1080"/>
        <w:gridCol w:w="2882"/>
        <w:gridCol w:w="2535"/>
      </w:tblGrid>
      <w:tr w:rsidR="00A75E48" w14:paraId="5851CDF3"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A92906" w14:textId="77777777" w:rsidR="00A75E48" w:rsidRDefault="004F6462" w:rsidP="004F498C">
            <w:pPr>
              <w:snapToGrid w:val="0"/>
              <w:spacing w:line="410" w:lineRule="atLeast" w:before="0" w:after="0"/>
              <w:jc w:val="left"/>
            </w:pPr>
            <w:r>
              <w:rPr>
                <w:rFonts w:ascii="Times New Roman" w:hAnsi="Times New Roman" w:eastAsia="宋体"/>
                <w:sz w:val="24"/>
                <w:szCs w:val="24"/>
              </w:rPr>
              <w:t>空间向量的线性运算</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977045" w14:textId="77777777" w:rsidR="00A75E48" w:rsidRDefault="004F6462" w:rsidP="004F498C">
            <w:pPr>
              <w:snapToGrid w:val="0"/>
              <w:spacing w:line="410" w:lineRule="atLeast" w:before="0" w:after="0"/>
              <w:jc w:val="left"/>
            </w:pPr>
            <w:r>
              <w:rPr>
                <w:rFonts w:ascii="Times New Roman" w:hAnsi="Times New Roman" w:eastAsia="宋体"/>
                <w:sz w:val="24"/>
                <w:szCs w:val="24"/>
              </w:rPr>
              <w:t>加法</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DBADD88" w14:textId="77777777" w:rsidR="00A75E48" w:rsidRDefault="00000000" w:rsidP="004F498C">
            <w:pPr>
              <w:snapToGrid w:val="0"/>
              <w:spacing w:line="410" w:lineRule="atLeast" w:before="0" w:after="0"/>
              <w:jc w:val="left"/>
            </w:pP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OA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AB</m:t>
                  </m:r>
                </m:e>
              </m:acc>
              <m:r>
                <w:rPr>
                  <w:rFonts w:ascii="Times New Roman" w:hAnsi="Times New Roman" w:cs="Cambria Math"/>
                </w:rPr>
                <m:t>=</m:t>
              </m:r>
            </m:oMath>
            <w:r w:rsidR="004F6462">
              <w:rPr>
                <w:rFonts w:eastAsia="宋体" w:ascii="Times New Roman" w:hAnsi="Times New Roman"/>
                <w:sz w:val="24"/>
                <w:szCs w:val="24"/>
              </w:rPr>
              <w:t/>
            </w:r>
            <m:oMath>
              <m:acc>
                <m:accPr>
                  <m:chr m:val="⃑"/>
                  <m:ctrlPr>
                    <w:rPr>
                      <w:rFonts w:ascii="Times New Roman" w:hAnsi="Times New Roman"/>
                      <w:color w:val="1F4E79"/>
                      <w:shd w:val="clear" w:color="auto" w:fill="C9C9C9"/>
                    </w:rPr>
                  </m:ctrlPr>
                </m:accPr>
                <m:e>
                  <m:r>
                    <w:rPr>
                      <w:rFonts w:ascii="Times New Roman" w:hAnsi="Times New Roman" w:cs="Cambria Math"/>
                    </w:rPr>
                    <m:t>OB</m:t>
                  </m:r>
                </m:e>
              </m:acc>
            </m:oMath>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D19BC5"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61B5DB64" wp14:editId="18AE6458">
                  <wp:extent cx="3564000" cy="1770353"/>
                  <wp:effectExtent l="0" t="0" r="0" b="0"/>
                  <wp:docPr id="100005" name="图片 100005" descr="@@@57ceb128-6ced-4fe2-9e22-e16addd517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8"/>
                          <a:stretch>
                            <a:fillRect/>
                          </a:stretch>
                        </pic:blipFill>
                        <pic:spPr>
                          <a:xfrm>
                            <a:off x="0" y="0"/>
                            <a:ext cx="3564000" cy="1770353"/>
                          </a:xfrm>
                          <a:prstGeom prst="rect">
                            <a:avLst/>
                          </a:prstGeom>
                        </pic:spPr>
                      </pic:pic>
                    </a:graphicData>
                  </a:graphic>
                </wp:inline>
              </w:drawing>
            </w:r>
          </w:p>
        </w:tc>
      </w:tr>
      <w:tr w:rsidR="00A75E48" w14:paraId="1FEDB2D8" w14:textId="77777777">
        <w:tc>
          <w:tcPr>
            <w:tcW w:w="0" w:type="auto"/>
            <w:vMerge/>
            <w:tcBorders>
              <w:top w:val="single" w:sz="6" w:space="0" w:color="000000"/>
              <w:left w:val="single" w:sz="6" w:space="0" w:color="000000"/>
              <w:bottom w:val="single" w:sz="6" w:space="0" w:color="000000"/>
              <w:right w:val="single" w:sz="6" w:space="0" w:color="000000"/>
            </w:tcBorders>
          </w:tcPr>
          <w:p w14:paraId="5556C702" w14:textId="77777777" w:rsidR="00A75E48" w:rsidRDefault="00A75E48" w:rsidP="004F498C">
            <w:pPr>
              <w:snapToGrid w:val="0"/>
              <w:spacing w:line="410" w:lineRule="atLeast" w:before="0" w:after="0"/>
              <w:jc w:val="left"/>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D1D687F" w14:textId="77777777" w:rsidR="00A75E48" w:rsidRDefault="004F6462" w:rsidP="004F498C">
            <w:pPr>
              <w:snapToGrid w:val="0"/>
              <w:spacing w:line="410" w:lineRule="atLeast" w:before="0" w:after="0"/>
              <w:jc w:val="left"/>
            </w:pPr>
            <w:r>
              <w:rPr>
                <w:rFonts w:ascii="Times New Roman" w:hAnsi="Times New Roman" w:eastAsia="宋体"/>
                <w:sz w:val="24"/>
                <w:szCs w:val="24"/>
              </w:rPr>
              <w:t>减法</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C3EC8FE" w14:textId="77777777" w:rsidR="00A75E48" w:rsidRDefault="00000000" w:rsidP="004F498C">
            <w:pPr>
              <w:snapToGrid w:val="0"/>
              <w:spacing w:line="410" w:lineRule="atLeast" w:before="0" w:after="0"/>
              <w:jc w:val="left"/>
            </w:pP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OA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OC</m:t>
                  </m:r>
                </m:e>
              </m:acc>
              <m:r>
                <w:rPr>
                  <w:rFonts w:ascii="Times New Roman" w:hAnsi="Times New Roman" w:cs="Cambria Math"/>
                </w:rPr>
                <m:t>=</m:t>
              </m:r>
            </m:oMath>
            <w:r w:rsidR="004F6462">
              <w:rPr>
                <w:rFonts w:eastAsia="宋体" w:ascii="Times New Roman" w:hAnsi="Times New Roman"/>
                <w:sz w:val="24"/>
                <w:szCs w:val="24"/>
              </w:rPr>
              <w:t/>
            </w:r>
            <m:oMath>
              <m:acc>
                <m:accPr>
                  <m:chr m:val="⃑"/>
                  <m:ctrlPr>
                    <w:rPr>
                      <w:rFonts w:ascii="Times New Roman" w:hAnsi="Times New Roman"/>
                      <w:color w:val="1F4E79"/>
                      <w:shd w:val="clear" w:color="auto" w:fill="C9C9C9"/>
                    </w:rPr>
                  </m:ctrlPr>
                </m:accPr>
                <m:e>
                  <m:r>
                    <w:rPr>
                      <w:rFonts w:ascii="Times New Roman" w:hAnsi="Times New Roman" w:cs="Cambria Math"/>
                    </w:rPr>
                    <m:t>CA</m:t>
                  </m:r>
                </m:e>
              </m:acc>
            </m:oMath>
          </w:p>
        </w:tc>
        <w:tc>
          <w:tcPr>
            <w:tcW w:w="0" w:type="auto"/>
            <w:vMerge/>
            <w:tcBorders>
              <w:top w:val="single" w:sz="6" w:space="0" w:color="000000"/>
              <w:left w:val="single" w:sz="6" w:space="0" w:color="000000"/>
              <w:bottom w:val="single" w:sz="6" w:space="0" w:color="000000"/>
              <w:right w:val="single" w:sz="6" w:space="0" w:color="000000"/>
            </w:tcBorders>
          </w:tcPr>
          <w:p w14:paraId="3FB1B807" w14:textId="77777777" w:rsidR="00A75E48" w:rsidRDefault="00A75E48" w:rsidP="004F498C">
            <w:pPr>
              <w:snapToGrid w:val="0"/>
              <w:spacing w:line="410" w:lineRule="atLeast" w:before="0" w:after="0"/>
              <w:jc w:val="left"/>
            </w:pPr>
          </w:p>
        </w:tc>
      </w:tr>
      <w:tr w:rsidR="00A75E48" w14:paraId="2DA35808" w14:textId="77777777">
        <w:tc>
          <w:tcPr>
            <w:tcW w:w="0" w:type="auto"/>
            <w:vMerge/>
            <w:tcBorders>
              <w:top w:val="single" w:sz="6" w:space="0" w:color="000000"/>
              <w:left w:val="single" w:sz="6" w:space="0" w:color="000000"/>
              <w:bottom w:val="single" w:sz="6" w:space="0" w:color="000000"/>
              <w:right w:val="single" w:sz="6" w:space="0" w:color="000000"/>
            </w:tcBorders>
          </w:tcPr>
          <w:p w14:paraId="7CF2DB30" w14:textId="77777777" w:rsidR="00A75E48" w:rsidRDefault="00A75E48" w:rsidP="004F498C">
            <w:pPr>
              <w:snapToGrid w:val="0"/>
              <w:spacing w:line="410" w:lineRule="atLeast" w:before="0" w:after="0"/>
              <w:jc w:val="left"/>
            </w:pP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CFAEA9" w14:textId="77777777" w:rsidR="00A75E48" w:rsidRDefault="004F6462" w:rsidP="004F498C">
            <w:pPr>
              <w:snapToGrid w:val="0"/>
              <w:spacing w:line="410" w:lineRule="atLeast" w:before="0" w:after="0"/>
              <w:jc w:val="left"/>
            </w:pPr>
            <w:r>
              <w:rPr>
                <w:rFonts w:ascii="Times New Roman" w:hAnsi="Times New Roman" w:eastAsia="宋体"/>
                <w:sz w:val="24"/>
                <w:szCs w:val="24"/>
              </w:rPr>
              <w:t>数乘运算</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6C445D" w14:textId="77777777" w:rsidR="00A75E48" w:rsidRDefault="004F6462" w:rsidP="004F498C">
            <w:pPr>
              <w:snapToGrid w:val="0"/>
              <w:spacing w:line="410" w:lineRule="atLeast" w:before="0" w:after="0"/>
              <w:jc w:val="left"/>
            </w:pPr>
            <w:r>
              <w:rPr>
                <w:rFonts w:ascii="Times New Roman" w:hAnsi="Times New Roman" w:eastAsia="宋体"/>
                <w:sz w:val="24"/>
                <w:szCs w:val="24"/>
              </w:rPr>
              <w:t>当</w:t>
            </w:r>
            <m:oMath>
              <m:r>
                <w:rPr>
                  <w:rFonts w:ascii="Times New Roman" w:hAnsi="Times New Roman" w:cs="Cambria Math"/>
                </w:rPr>
                <m:t>λ&gt;0</m:t>
              </m:r>
            </m:oMath>
            <w:r>
              <w:rPr>
                <w:rFonts w:ascii="Times New Roman" w:hAnsi="Times New Roman" w:eastAsia="宋体"/>
                <w:sz w:val="24"/>
                <w:szCs w:val="24"/>
              </w:rPr>
              <w:t>时，</w:t>
            </w:r>
            <m:oMath>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OA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PQ</m:t>
                  </m:r>
                </m:e>
              </m:acc>
            </m:oMath>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877BC1"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754C55B6" wp14:editId="0C812DD7">
                  <wp:extent cx="2768040" cy="2326084"/>
                  <wp:effectExtent l="0" t="0" r="0" b="0"/>
                  <wp:docPr id="100007" name="图片 100007" descr="@@@e72cf1b0-1873-4d41-a581-224c31cd9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9"/>
                          <a:stretch>
                            <a:fillRect/>
                          </a:stretch>
                        </pic:blipFill>
                        <pic:spPr>
                          <a:xfrm>
                            <a:off x="0" y="0"/>
                            <a:ext cx="2768040" cy="2326084"/>
                          </a:xfrm>
                          <a:prstGeom prst="rect">
                            <a:avLst/>
                          </a:prstGeom>
                        </pic:spPr>
                      </pic:pic>
                    </a:graphicData>
                  </a:graphic>
                </wp:inline>
              </w:drawing>
            </w:r>
          </w:p>
        </w:tc>
      </w:tr>
      <w:tr w:rsidR="00A75E48" w14:paraId="5D7FF2E6" w14:textId="77777777">
        <w:tc>
          <w:tcPr>
            <w:tcW w:w="0" w:type="auto"/>
            <w:vMerge/>
            <w:tcBorders>
              <w:top w:val="single" w:sz="6" w:space="0" w:color="000000"/>
              <w:left w:val="single" w:sz="6" w:space="0" w:color="000000"/>
              <w:bottom w:val="single" w:sz="6" w:space="0" w:color="000000"/>
              <w:right w:val="single" w:sz="6" w:space="0" w:color="000000"/>
            </w:tcBorders>
          </w:tcPr>
          <w:p w14:paraId="6E74F83B" w14:textId="77777777" w:rsidR="00A75E48" w:rsidRDefault="00A75E48" w:rsidP="004F498C">
            <w:pPr>
              <w:snapToGrid w:val="0"/>
              <w:spacing w:line="410" w:lineRule="atLeast" w:before="0" w:after="0"/>
              <w:jc w:val="left"/>
            </w:pPr>
          </w:p>
        </w:tc>
        <w:tc>
          <w:tcPr>
            <w:tcW w:w="0" w:type="auto"/>
            <w:vMerge/>
            <w:tcBorders>
              <w:top w:val="single" w:sz="6" w:space="0" w:color="000000"/>
              <w:left w:val="single" w:sz="6" w:space="0" w:color="000000"/>
              <w:bottom w:val="single" w:sz="6" w:space="0" w:color="000000"/>
              <w:right w:val="single" w:sz="6" w:space="0" w:color="000000"/>
            </w:tcBorders>
          </w:tcPr>
          <w:p w14:paraId="1863DAA9" w14:textId="77777777" w:rsidR="00A75E48" w:rsidRDefault="00A75E48" w:rsidP="004F498C">
            <w:pPr>
              <w:snapToGrid w:val="0"/>
              <w:spacing w:line="410" w:lineRule="atLeast" w:before="0" w:after="0"/>
              <w:jc w:val="left"/>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C8362C" w14:textId="77777777" w:rsidR="00A75E48" w:rsidRDefault="004F6462" w:rsidP="004F498C">
            <w:pPr>
              <w:snapToGrid w:val="0"/>
              <w:spacing w:line="410" w:lineRule="atLeast" w:before="0" w:after="0"/>
              <w:jc w:val="left"/>
            </w:pPr>
            <w:r>
              <w:rPr>
                <w:rFonts w:ascii="Times New Roman" w:hAnsi="Times New Roman" w:eastAsia="宋体"/>
                <w:sz w:val="24"/>
                <w:szCs w:val="24"/>
              </w:rPr>
              <w:t>当</w:t>
            </w:r>
            <m:oMath>
              <m:r>
                <w:rPr>
                  <w:rFonts w:ascii="Times New Roman" w:hAnsi="Times New Roman" w:cs="Cambria Math"/>
                </w:rPr>
                <m:t>λ&lt;0</m:t>
              </m:r>
            </m:oMath>
            <w:r>
              <w:rPr>
                <w:rFonts w:ascii="Times New Roman" w:hAnsi="Times New Roman" w:eastAsia="宋体"/>
                <w:sz w:val="24"/>
                <w:szCs w:val="24"/>
              </w:rPr>
              <w:t>时，</w:t>
            </w:r>
            <m:oMath>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OA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MN</m:t>
                  </m:r>
                </m:e>
              </m:acc>
            </m:oMath>
          </w:p>
        </w:tc>
        <w:tc>
          <w:tcPr>
            <w:tcW w:w="0" w:type="auto"/>
            <w:vMerge/>
            <w:tcBorders>
              <w:top w:val="single" w:sz="6" w:space="0" w:color="000000"/>
              <w:left w:val="single" w:sz="6" w:space="0" w:color="000000"/>
              <w:bottom w:val="single" w:sz="6" w:space="0" w:color="000000"/>
              <w:right w:val="single" w:sz="6" w:space="0" w:color="000000"/>
            </w:tcBorders>
          </w:tcPr>
          <w:p w14:paraId="20D31957" w14:textId="77777777" w:rsidR="00A75E48" w:rsidRDefault="00A75E48" w:rsidP="004F498C">
            <w:pPr>
              <w:snapToGrid w:val="0"/>
              <w:spacing w:line="410" w:lineRule="atLeast" w:before="0" w:after="0"/>
              <w:jc w:val="left"/>
            </w:pPr>
          </w:p>
        </w:tc>
      </w:tr>
      <w:tr w:rsidR="00A75E48" w14:paraId="493B1735" w14:textId="77777777">
        <w:tc>
          <w:tcPr>
            <w:tcW w:w="0" w:type="auto"/>
            <w:vMerge/>
            <w:tcBorders>
              <w:top w:val="single" w:sz="6" w:space="0" w:color="000000"/>
              <w:left w:val="single" w:sz="6" w:space="0" w:color="000000"/>
              <w:bottom w:val="single" w:sz="6" w:space="0" w:color="000000"/>
              <w:right w:val="single" w:sz="6" w:space="0" w:color="000000"/>
            </w:tcBorders>
          </w:tcPr>
          <w:p w14:paraId="109648A9" w14:textId="77777777" w:rsidR="00A75E48" w:rsidRDefault="00A75E48" w:rsidP="004F498C">
            <w:pPr>
              <w:snapToGrid w:val="0"/>
              <w:spacing w:line="410" w:lineRule="atLeast" w:before="0" w:after="0"/>
              <w:jc w:val="left"/>
            </w:pPr>
          </w:p>
        </w:tc>
        <w:tc>
          <w:tcPr>
            <w:tcW w:w="0" w:type="auto"/>
            <w:vMerge/>
            <w:tcBorders>
              <w:top w:val="single" w:sz="6" w:space="0" w:color="000000"/>
              <w:left w:val="single" w:sz="6" w:space="0" w:color="000000"/>
              <w:bottom w:val="single" w:sz="6" w:space="0" w:color="000000"/>
              <w:right w:val="single" w:sz="6" w:space="0" w:color="000000"/>
            </w:tcBorders>
          </w:tcPr>
          <w:p w14:paraId="706E2C78" w14:textId="77777777" w:rsidR="00A75E48" w:rsidRDefault="00A75E48" w:rsidP="004F498C">
            <w:pPr>
              <w:snapToGrid w:val="0"/>
              <w:spacing w:line="410" w:lineRule="atLeast" w:before="0" w:after="0"/>
              <w:jc w:val="left"/>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ACF6D2" w14:textId="77777777" w:rsidR="00A75E48" w:rsidRDefault="004F6462" w:rsidP="004F498C">
            <w:pPr>
              <w:snapToGrid w:val="0"/>
              <w:spacing w:line="410" w:lineRule="atLeast" w:before="0" w:after="0"/>
              <w:jc w:val="left"/>
            </w:pPr>
            <w:r>
              <w:rPr>
                <w:rFonts w:ascii="Times New Roman" w:hAnsi="Times New Roman" w:eastAsia="宋体"/>
                <w:sz w:val="24"/>
                <w:szCs w:val="24"/>
              </w:rPr>
              <w:t>当</w:t>
            </w:r>
            <m:oMath>
              <m:r>
                <w:rPr>
                  <w:rFonts w:ascii="Times New Roman" w:hAnsi="Times New Roman" w:cs="Cambria Math"/>
                </w:rPr>
                <m:t>λ=0</m:t>
              </m:r>
            </m:oMath>
            <w:r>
              <w:rPr>
                <w:rFonts w:ascii="Times New Roman" w:hAnsi="Times New Roman" w:eastAsia="宋体"/>
                <w:sz w:val="24"/>
                <w:szCs w:val="24"/>
              </w:rPr>
              <w:t>时，</w:t>
            </w:r>
            <m:oMath>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0</m:t>
                  </m:r>
                </m:e>
              </m:acc>
            </m:oMath>
          </w:p>
        </w:tc>
        <w:tc>
          <w:tcPr>
            <w:tcW w:w="0" w:type="auto"/>
            <w:vMerge/>
            <w:tcBorders>
              <w:top w:val="single" w:sz="6" w:space="0" w:color="000000"/>
              <w:left w:val="single" w:sz="6" w:space="0" w:color="000000"/>
              <w:bottom w:val="single" w:sz="6" w:space="0" w:color="000000"/>
              <w:right w:val="single" w:sz="6" w:space="0" w:color="000000"/>
            </w:tcBorders>
          </w:tcPr>
          <w:p w14:paraId="7F85C09C" w14:textId="77777777" w:rsidR="00A75E48" w:rsidRDefault="00A75E48" w:rsidP="004F498C">
            <w:pPr>
              <w:snapToGrid w:val="0"/>
              <w:spacing w:line="410" w:lineRule="atLeast" w:before="0" w:after="0"/>
              <w:jc w:val="left"/>
            </w:pPr>
          </w:p>
        </w:tc>
      </w:tr>
      <w:tr w:rsidR="00A75E48" w14:paraId="6F661F1E"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F633E0" w14:textId="77777777" w:rsidR="00A75E48" w:rsidRDefault="004F6462" w:rsidP="004F498C">
            <w:pPr>
              <w:snapToGrid w:val="0"/>
              <w:spacing w:line="410" w:lineRule="atLeast" w:before="0" w:after="0"/>
              <w:jc w:val="left"/>
            </w:pPr>
            <w:r>
              <w:rPr>
                <w:rFonts w:ascii="Times New Roman" w:hAnsi="Times New Roman" w:eastAsia="宋体"/>
                <w:sz w:val="24"/>
                <w:szCs w:val="24"/>
              </w:rPr>
              <w:t>运算律</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312098" w14:textId="77777777" w:rsidR="00A75E48" w:rsidRDefault="004F6462" w:rsidP="004F498C">
            <w:pPr>
              <w:snapToGrid w:val="0"/>
              <w:spacing w:line="410" w:lineRule="atLeast" w:before="0" w:after="0"/>
              <w:jc w:val="left"/>
            </w:pPr>
            <w:r>
              <w:rPr>
                <w:rFonts w:ascii="Times New Roman" w:hAnsi="Times New Roman" w:eastAsia="宋体"/>
                <w:sz w:val="24"/>
                <w:szCs w:val="24"/>
              </w:rPr>
              <w:t>交换律</w:t>
            </w:r>
          </w:p>
        </w:tc>
        <w:tc>
          <w:tcPr>
            <w:tcW w:w="0" w:type="auto"/>
            <w:gridSpan w:val="2"/>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BC49C0" w14:textId="77777777" w:rsidR="00A75E48" w:rsidRDefault="00000000" w:rsidP="004F498C">
            <w:pPr>
              <w:snapToGrid w:val="0"/>
              <w:spacing w:line="410" w:lineRule="atLeast" w:before="0" w:after="0"/>
              <w:jc w:val="left"/>
            </w:pP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sidR="004F6462">
              <w:rPr>
                <w:rFonts w:eastAsia="宋体" w:ascii="Times New Roman" w:hAnsi="Times New Roman"/>
                <w:sz w:val="24"/>
                <w:szCs w:val="24"/>
              </w:rPr>
              <w:t/>
            </w:r>
            <m:oMath>
              <m:acc>
                <m:accPr>
                  <m:chr m:val="⃑"/>
                  <m:ctrlPr>
                    <w:rPr>
                      <w:rFonts w:ascii="Times New Roman" w:hAnsi="Times New Roman"/>
                      <w:color w:val="1F4E79"/>
                      <w:shd w:val="clear" w:color="auto" w:fill="C9C9C9"/>
                    </w:rPr>
                  </m:ctrlPr>
                </m:accPr>
                <m:e>
                  <m:r>
                    <w:rPr>
                      <w:rFonts w:ascii="Times New Roman" w:hAnsi="Times New Roman" w:cs="Cambria Math"/>
                    </w:rPr>
                    <m:t>b</m:t>
                  </m:r>
                </m:e>
              </m:acc>
              <m:r>
                <w:rPr>
                  <w:rFonts w:ascii="Times New Roman" w:hAnsi="Times New Roman" w:cs="Cambria Math"/>
                  <w:color w:val="1F4E79"/>
                  <w:shd w:val="clear" w:color="auto" w:fill="C9C9C9"/>
                </w:rPr>
                <m:t>+</m:t>
              </m:r>
              <m:acc>
                <m:accPr>
                  <m:chr m:val="⃑"/>
                  <m:ctrlPr>
                    <w:rPr>
                      <w:rFonts w:ascii="Times New Roman" w:hAnsi="Times New Roman"/>
                      <w:color w:val="1F4E79"/>
                      <w:shd w:val="clear" w:color="auto" w:fill="C9C9C9"/>
                    </w:rPr>
                  </m:ctrlPr>
                </m:accPr>
                <m:e>
                  <m:r>
                    <w:rPr>
                      <w:rFonts w:ascii="Times New Roman" w:hAnsi="Times New Roman" w:cs="Cambria Math"/>
                    </w:rPr>
                    <m:t>a</m:t>
                  </m:r>
                </m:e>
              </m:acc>
            </m:oMath>
          </w:p>
        </w:tc>
      </w:tr>
      <w:tr w:rsidR="00A75E48" w14:paraId="3C39EEEE" w14:textId="77777777">
        <w:tc>
          <w:tcPr>
            <w:tcW w:w="0" w:type="auto"/>
            <w:vMerge/>
            <w:tcBorders>
              <w:top w:val="single" w:sz="6" w:space="0" w:color="000000"/>
              <w:left w:val="single" w:sz="6" w:space="0" w:color="000000"/>
              <w:bottom w:val="single" w:sz="6" w:space="0" w:color="000000"/>
              <w:right w:val="single" w:sz="6" w:space="0" w:color="000000"/>
            </w:tcBorders>
          </w:tcPr>
          <w:p w14:paraId="3BC4AFF8" w14:textId="77777777" w:rsidR="00A75E48" w:rsidRDefault="00A75E48" w:rsidP="004F498C">
            <w:pPr>
              <w:snapToGrid w:val="0"/>
              <w:spacing w:line="410" w:lineRule="atLeast" w:before="0" w:after="0"/>
              <w:jc w:val="left"/>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9F907E" w14:textId="77777777" w:rsidR="00A75E48" w:rsidRDefault="004F6462" w:rsidP="004F498C">
            <w:pPr>
              <w:snapToGrid w:val="0"/>
              <w:spacing w:line="410" w:lineRule="atLeast" w:before="0" w:after="0"/>
              <w:jc w:val="left"/>
            </w:pPr>
            <w:r>
              <w:rPr>
                <w:rFonts w:ascii="Times New Roman" w:hAnsi="Times New Roman" w:eastAsia="宋体"/>
                <w:sz w:val="24"/>
                <w:szCs w:val="24"/>
              </w:rPr>
              <w:t>结合律</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76EB9F" w14:textId="77777777" w:rsidR="00A75E48" w:rsidRDefault="00000000" w:rsidP="004F498C">
            <w:pPr>
              <w:snapToGrid w:val="0"/>
              <w:spacing w:line="410" w:lineRule="atLeast" w:before="0" w:after="0"/>
              <w:jc w:val="left"/>
            </w:pPr>
            <m:oMath>
              <m:d>
                <m:dPr>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e>
              </m:d>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c</m:t>
                  </m:r>
                </m:e>
              </m:acc>
              <m:r>
                <w:rPr>
                  <w:rFonts w:ascii="Times New Roman" w:hAnsi="Times New Roman" w:cs="Cambria Math"/>
                </w:rPr>
                <m:t>=</m:t>
              </m:r>
            </m:oMath>
            <w:r w:rsidR="004F6462">
              <w:rPr>
                <w:rFonts w:eastAsia="宋体" w:ascii="Times New Roman" w:hAnsi="Times New Roman"/>
                <w:sz w:val="24"/>
                <w:szCs w:val="24"/>
              </w:rPr>
              <w:t/>
            </w:r>
            <m:oMath>
              <m:acc>
                <m:accPr>
                  <m:chr m:val="⃑"/>
                  <m:ctrlPr>
                    <w:rPr>
                      <w:rFonts w:ascii="Times New Roman" w:hAnsi="Times New Roman"/>
                      <w:color w:val="1F4E79"/>
                      <w:shd w:val="clear" w:color="auto" w:fill="C9C9C9"/>
                    </w:rPr>
                  </m:ctrlPr>
                </m:accPr>
                <m:e>
                  <m:r>
                    <w:rPr>
                      <w:rFonts w:ascii="Times New Roman" w:hAnsi="Times New Roman" w:cs="Cambria Math"/>
                    </w:rPr>
                    <m:t>a</m:t>
                  </m:r>
                </m:e>
              </m:acc>
              <m:r>
                <w:rPr>
                  <w:rFonts w:ascii="Times New Roman" w:hAnsi="Times New Roman" w:cs="Cambria Math"/>
                  <w:color w:val="1F4E79"/>
                  <w:shd w:val="clear" w:color="auto" w:fill="C9C9C9"/>
                </w:rPr>
                <m:t>+</m:t>
              </m:r>
              <m:d>
                <m:dPr>
                  <m:ctrlPr>
                    <w:rPr>
                      <w:rFonts w:ascii="Times New Roman" w:hAnsi="Times New Roman"/>
                      <w:color w:val="1F4E79"/>
                      <w:shd w:val="clear" w:color="auto" w:fill="C9C9C9"/>
                    </w:rPr>
                  </m:ctrlPr>
                </m:dPr>
                <m:e>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c</m:t>
                      </m:r>
                    </m:e>
                  </m:acc>
                </m:e>
              </m:d>
            </m:oMath>
            <w:r w:rsidR="004F6462">
              <w:rPr>
                <w:rFonts w:ascii="Times New Roman" w:hAnsi="Times New Roman" w:eastAsia="宋体"/>
                <w:sz w:val="24"/>
                <w:szCs w:val="24"/>
              </w:rPr>
              <w:t>，</w:t>
            </w:r>
            <m:oMath>
              <m:r>
                <w:rPr>
                  <w:rFonts w:ascii="Times New Roman" w:hAnsi="Times New Roman" w:cs="Cambria Math"/>
                </w:rPr>
                <m:t>λ(μ</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oMath>
            <w:r w:rsidR="004F6462">
              <w:rPr>
                <w:rFonts w:eastAsia="宋体" w:ascii="Times New Roman" w:hAnsi="Times New Roman"/>
                <w:sz w:val="24"/>
                <w:szCs w:val="24"/>
              </w:rPr>
              <w:t/>
            </w:r>
            <m:oMath>
              <m:d>
                <m:dPr>
                  <m:ctrlPr>
                    <w:rPr>
                      <w:rFonts w:ascii="Times New Roman" w:hAnsi="Times New Roman"/>
                      <w:color w:val="1F4E79"/>
                      <w:shd w:val="clear" w:color="auto" w:fill="C9C9C9"/>
                    </w:rPr>
                  </m:ctrlPr>
                </m:dPr>
                <m:e>
                  <m:r>
                    <w:rPr>
                      <w:rFonts w:ascii="Times New Roman" w:hAnsi="Times New Roman" w:cs="Cambria Math"/>
                    </w:rPr>
                    <m:t>λμ</m:t>
                  </m:r>
                </m:e>
              </m:d>
              <m:acc>
                <m:accPr>
                  <m:chr m:val="⃑"/>
                  <m:ctrlPr>
                    <w:rPr>
                      <w:rFonts w:ascii="Times New Roman" w:hAnsi="Times New Roman"/>
                      <w:color w:val="1F4E79"/>
                      <w:shd w:val="clear" w:color="auto" w:fill="C9C9C9"/>
                    </w:rPr>
                  </m:ctrlPr>
                </m:accPr>
                <m:e>
                  <m:r>
                    <w:rPr>
                      <w:rFonts w:ascii="Times New Roman" w:hAnsi="Times New Roman" w:cs="Cambria Math"/>
                    </w:rPr>
                    <m:t>a</m:t>
                  </m:r>
                </m:e>
              </m:acc>
            </m:oMath>
          </w:p>
        </w:tc>
      </w:tr>
      <w:tr w:rsidR="00A75E48" w14:paraId="363D684E" w14:textId="77777777">
        <w:tc>
          <w:tcPr>
            <w:tcW w:w="0" w:type="auto"/>
            <w:vMerge/>
            <w:tcBorders>
              <w:top w:val="single" w:sz="6" w:space="0" w:color="000000"/>
              <w:left w:val="single" w:sz="6" w:space="0" w:color="000000"/>
              <w:bottom w:val="single" w:sz="6" w:space="0" w:color="000000"/>
              <w:right w:val="single" w:sz="6" w:space="0" w:color="000000"/>
            </w:tcBorders>
          </w:tcPr>
          <w:p w14:paraId="158FF4D5" w14:textId="77777777" w:rsidR="00A75E48" w:rsidRDefault="00A75E48" w:rsidP="004F498C">
            <w:pPr>
              <w:snapToGrid w:val="0"/>
              <w:spacing w:line="410" w:lineRule="atLeast" w:before="0" w:after="0"/>
              <w:jc w:val="left"/>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B05716" w14:textId="77777777" w:rsidR="00A75E48" w:rsidRDefault="004F6462" w:rsidP="004F498C">
            <w:pPr>
              <w:snapToGrid w:val="0"/>
              <w:spacing w:line="410" w:lineRule="atLeast" w:before="0" w:after="0"/>
              <w:jc w:val="left"/>
            </w:pPr>
            <w:r>
              <w:rPr>
                <w:rFonts w:ascii="Times New Roman" w:hAnsi="Times New Roman" w:eastAsia="宋体"/>
                <w:sz w:val="24"/>
                <w:szCs w:val="24"/>
              </w:rPr>
              <w:t>分配律</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09BA50" w14:textId="77777777" w:rsidR="00A75E48" w:rsidRDefault="004F6462" w:rsidP="004F498C">
            <w:pPr>
              <w:snapToGrid w:val="0"/>
              <w:spacing w:line="410" w:lineRule="atLeast" w:before="0" w:after="0"/>
              <w:jc w:val="left"/>
            </w:pPr>
            <m:oMath>
              <m:r>
                <w:rPr>
                  <w:rFonts w:ascii="Times New Roman" w:hAnsi="Times New Roman" w:cs="Cambria Math"/>
                </w:rPr>
                <m:t>(λ+μ)</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+μ</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r>
                <w:rPr>
                  <w:rFonts w:ascii="Times New Roman" w:hAnsi="Times New Roman" w:cs="Cambria Math"/>
                  <w:color w:val="1F4E79"/>
                  <w:shd w:val="clear" w:color="auto" w:fill="C9C9C9"/>
                </w:rPr>
                <m:t>λ</m:t>
              </m:r>
              <m:acc>
                <m:accPr>
                  <m:chr m:val="⃑"/>
                  <m:ctrlPr>
                    <w:rPr>
                      <w:rFonts w:ascii="Times New Roman" w:hAnsi="Times New Roman"/>
                      <w:color w:val="1F4E79"/>
                      <w:shd w:val="clear" w:color="auto" w:fill="C9C9C9"/>
                    </w:rPr>
                  </m:ctrlPr>
                </m:accPr>
                <m:e>
                  <m:r>
                    <w:rPr>
                      <w:rFonts w:ascii="Times New Roman" w:hAnsi="Times New Roman" w:cs="Cambria Math"/>
                    </w:rPr>
                    <m:t>a</m:t>
                  </m:r>
                </m:e>
              </m:acc>
              <m:r>
                <w:rPr>
                  <w:rFonts w:ascii="Times New Roman" w:hAnsi="Times New Roman" w:cs="Cambria Math"/>
                  <w:color w:val="1F4E79"/>
                  <w:shd w:val="clear" w:color="auto" w:fill="C9C9C9"/>
                </w:rPr>
                <m:t>+λ</m:t>
              </m:r>
              <m:acc>
                <m:accPr>
                  <m:chr m:val="⃑"/>
                  <m:ctrlPr>
                    <w:rPr>
                      <w:rFonts w:ascii="Times New Roman" w:hAnsi="Times New Roman"/>
                      <w:color w:val="1F4E79"/>
                      <w:shd w:val="clear" w:color="auto" w:fill="C9C9C9"/>
                    </w:rPr>
                  </m:ctrlPr>
                </m:accPr>
                <m:e>
                  <m:r>
                    <w:rPr>
                      <w:rFonts w:ascii="Times New Roman" w:hAnsi="Times New Roman" w:cs="Cambria Math"/>
                    </w:rPr>
                    <m:t>b</m:t>
                  </m:r>
                </m:e>
              </m:acc>
            </m:oMath>
          </w:p>
        </w:tc>
      </w:tr>
    </w:tbl>
    <w:p w14:paraId="552C268F"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1.1.1-5．</w:t>
      </w:r>
      <w:r>
        <w:rPr>
          <w:rFonts w:ascii="Times New Roman" w:hAnsi="Times New Roman" w:eastAsia="宋体"/>
          <w:sz w:val="24"/>
          <w:szCs w:val="24"/>
        </w:rPr>
        <w:t xml:space="preserve">〔基〕</w:t>
      </w:r>
      <w:r>
        <w:rPr>
          <w:rFonts w:ascii="Times New Roman" w:hAnsi="Times New Roman" w:eastAsia="宋体"/>
          <w:sz w:val="24"/>
          <w:szCs w:val="24"/>
        </w:rPr>
        <w:t>空间向量共线的充要条件</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证线线平行与求参数存在性的基础工具；易错点：与条目9共面充要条件混淆——共线用一个实数、共面用有序实数对。</w:t>
      </w:r>
    </w:p>
    <w:p w14:paraId="19D01424"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对任意两个空间向量</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≠0)</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的充要条件是存在实数</w:t>
      </w:r>
      <m:oMath>
        <m:r>
          <w:rPr>
            <w:rFonts w:ascii="Times New Roman" w:hAnsi="Times New Roman" w:cs="Cambria Math"/>
          </w:rPr>
          <m:t>λ</m:t>
        </m:r>
      </m:oMath>
      <w:r>
        <w:rPr>
          <w:rFonts w:ascii="Times New Roman" w:hAnsi="Times New Roman" w:eastAsia="宋体"/>
          <w:sz w:val="24"/>
          <w:szCs w:val="24"/>
        </w:rPr>
        <w:t>，使</w:t>
      </w:r>
      <w:r>
        <w:rPr>
          <w:rFonts w:eastAsia="宋体" w:ascii="Times New Roman" w:hAnsi="Times New Roman"/>
          <w:sz w:val="24"/>
          <w:szCs w:val="24"/>
        </w:rPr>
        <w:t/>
      </w:r>
      <m:oMath>
        <m:acc>
          <m:accPr>
            <m:chr m:val="⃑"/>
            <m:ctrlPr>
              <w:rPr>
                <w:rFonts w:ascii="Times New Roman" w:hAnsi="Times New Roman"/>
                <w:color w:val="1F4E79"/>
                <w:shd w:val="clear" w:color="auto" w:fill="C9C9C9"/>
              </w:rPr>
            </m:ctrlPr>
          </m:accPr>
          <m:e>
            <m:r>
              <w:rPr>
                <w:rFonts w:ascii="Times New Roman" w:hAnsi="Times New Roman" w:cs="Cambria Math"/>
              </w:rPr>
              <m:t>a</m:t>
            </m:r>
          </m:e>
        </m:acc>
        <m:r>
          <w:rPr>
            <w:rFonts w:ascii="Times New Roman" w:hAnsi="Times New Roman" w:cs="Cambria Math"/>
            <w:color w:val="1F4E79"/>
            <w:shd w:val="clear" w:color="auto" w:fill="C9C9C9"/>
          </w:rPr>
          <m:t>=λ</m:t>
        </m:r>
        <m:acc>
          <m:accPr>
            <m:chr m:val="⃑"/>
            <m:ctrlPr>
              <w:rPr>
                <w:rFonts w:ascii="Times New Roman" w:hAnsi="Times New Roman"/>
                <w:color w:val="1F4E79"/>
                <w:shd w:val="clear" w:color="auto" w:fill="C9C9C9"/>
              </w:rPr>
            </m:ctrlPr>
          </m:accPr>
          <m:e>
            <m:r>
              <w:rPr>
                <w:rFonts w:ascii="Times New Roman" w:hAnsi="Times New Roman" w:cs="Cambria Math"/>
              </w:rPr>
              <m:t>b</m:t>
            </m:r>
          </m:e>
        </m:acc>
      </m:oMath>
      <w:r>
        <w:rPr>
          <w:rFonts w:ascii="Times New Roman" w:hAnsi="Times New Roman" w:eastAsia="宋体"/>
          <w:sz w:val="24"/>
          <w:szCs w:val="24"/>
        </w:rPr>
        <w:t>．</w:t>
      </w:r>
    </w:p>
    <w:p w14:paraId="4B5B269B"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1.1.1-6．</w:t>
      </w:r>
      <w:r>
        <w:rPr>
          <w:rFonts w:ascii="Times New Roman" w:hAnsi="Times New Roman" w:eastAsia="宋体"/>
          <w:sz w:val="24"/>
          <w:szCs w:val="24"/>
        </w:rPr>
        <w:t xml:space="preserve">〔基〕</w:t>
      </w:r>
      <w:r>
        <w:rPr>
          <w:rFonts w:ascii="Times New Roman" w:hAnsi="Times New Roman" w:eastAsia="宋体"/>
          <w:sz w:val="24"/>
          <w:szCs w:val="24"/>
        </w:rPr>
        <w:t>空间向量的夹角</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夹角范围（0°到180°）是数量积正负讨论的前提；易混点：几何角（如异面直线所成角）与向量夹角可能互补，运算前先分清求的是哪个角。</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30"/>
        <w:gridCol w:w="10077"/>
      </w:tblGrid>
      <w:tr w:rsidR="00A75E48" w14:paraId="1CA6DB97"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E4E18D" w14:textId="77777777" w:rsidR="00A75E48" w:rsidRDefault="004F6462" w:rsidP="004F498C">
            <w:pPr>
              <w:snapToGrid w:val="0"/>
              <w:spacing w:line="410" w:lineRule="atLeast" w:before="0" w:after="0"/>
              <w:jc w:val="left"/>
            </w:pPr>
            <w:r>
              <w:rPr>
                <w:rFonts w:ascii="Times New Roman" w:hAnsi="Times New Roman" w:eastAsia="宋体"/>
                <w:sz w:val="24"/>
                <w:szCs w:val="24"/>
              </w:rPr>
              <w:t>图示</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AD9E83"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377D25A0" wp14:editId="5719383A">
                  <wp:extent cx="4527720" cy="1545607"/>
                  <wp:effectExtent l="0" t="0" r="0" b="0"/>
                  <wp:docPr id="100011" name="图片 100011" descr="@@@93d04d71-6a01-4600-baaf-bcb9db49ca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1"/>
                          <a:stretch>
                            <a:fillRect/>
                          </a:stretch>
                        </pic:blipFill>
                        <pic:spPr>
                          <a:xfrm>
                            <a:off x="0" y="0"/>
                            <a:ext cx="4527720" cy="1545607"/>
                          </a:xfrm>
                          <a:prstGeom prst="rect">
                            <a:avLst/>
                          </a:prstGeom>
                        </pic:spPr>
                      </pic:pic>
                    </a:graphicData>
                  </a:graphic>
                </wp:inline>
              </w:drawing>
            </w:r>
          </w:p>
        </w:tc>
      </w:tr>
      <w:tr w:rsidR="00A75E48" w14:paraId="78681F5D"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42EBB9" w14:textId="77777777" w:rsidR="00A75E48" w:rsidRDefault="004F6462" w:rsidP="004F498C">
            <w:pPr>
              <w:snapToGrid w:val="0"/>
              <w:spacing w:line="410" w:lineRule="atLeast" w:before="0" w:after="0"/>
              <w:jc w:val="left"/>
            </w:pPr>
            <w:r>
              <w:rPr>
                <w:rFonts w:ascii="Times New Roman" w:hAnsi="Times New Roman" w:eastAsia="宋体"/>
                <w:sz w:val="24"/>
                <w:szCs w:val="24"/>
              </w:rPr>
              <w:t>定义</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59F711" w14:textId="77777777" w:rsidR="00A75E48" w:rsidRDefault="004F6462" w:rsidP="004F498C">
            <w:pPr>
              <w:snapToGrid w:val="0"/>
              <w:spacing w:line="410" w:lineRule="atLeast" w:before="0" w:after="0"/>
              <w:jc w:val="left"/>
            </w:pPr>
            <w:r>
              <w:rPr>
                <w:rFonts w:ascii="Times New Roman" w:hAnsi="Times New Roman" w:eastAsia="宋体"/>
                <w:sz w:val="24"/>
                <w:szCs w:val="24"/>
              </w:rPr>
              <w:t>已知两个非零向量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，在空间任取一点</w:t>
            </w:r>
            <w:r>
              <w:rPr>
                <w:rFonts w:eastAsia="宋体" w:ascii="Times New Roman" w:hAnsi="Times New Roman"/>
                <w:i/>
                <w:sz w:val="24"/>
                <w:szCs w:val="24"/>
              </w:rPr>
              <w:t>O</w:t>
            </w:r>
            <w:r>
              <w:rPr>
                <w:rFonts w:ascii="Times New Roman" w:hAnsi="Times New Roman" w:eastAsia="宋体"/>
                <w:sz w:val="24"/>
                <w:szCs w:val="24"/>
              </w:rPr>
              <w:t>，作</w:t>
            </w:r>
            <m:oMath>
              <m:acc>
                <m:accPr>
                  <m:chr m:val="⃑"/>
                  <m:ctrlPr>
                    <w:rPr>
                      <w:rFonts w:ascii="Times New Roman" w:hAnsi="Times New Roman"/>
                    </w:rPr>
                  </m:ctrlPr>
                </m:accPr>
                <m:e>
                  <m:r>
                    <w:rPr>
                      <w:rFonts w:ascii="Times New Roman" w:hAnsi="Times New Roman" w:cs="Cambria Math"/>
                    </w:rPr>
                    <m:t>OA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OB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，则</w:t>
            </w:r>
            <w:r>
              <w:rPr>
                <w:rFonts w:eastAsia="宋体" w:ascii="Times New Roman" w:hAnsi="Times New Roman"/>
                <w:sz w:val="24"/>
                <w:szCs w:val="24"/>
              </w:rPr>
              <w:t/>
            </w:r>
            <m:oMath>
              <m:r>
                <w:rPr>
                  <w:rFonts w:ascii="Times New Roman" w:hAnsi="Times New Roman" w:cs="Cambria Math"/>
                  <w:color w:val="1F4E79"/>
                  <w:shd w:val="clear" w:color="auto" w:fill="C9C9C9"/>
                </w:rPr>
                <m:t>∠AOB</m:t>
              </m:r>
            </m:oMath>
            <w:r>
              <w:rPr>
                <w:rFonts w:ascii="Times New Roman" w:hAnsi="Times New Roman" w:eastAsia="宋体"/>
                <w:sz w:val="24"/>
                <w:szCs w:val="24"/>
              </w:rPr>
              <w:t>叫做向量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的夹角，记作</w:t>
            </w:r>
            <w:r>
              <w:rPr>
                <w:rFonts w:eastAsia="宋体" w:ascii="Times New Roman" w:hAnsi="Times New Roman"/>
                <w:sz w:val="24"/>
                <w:szCs w:val="24"/>
              </w:rPr>
              <w:t/>
            </w:r>
            <m:oMath>
              <m:d>
                <m:dPr>
                  <m:begChr m:val="⟨"/>
                  <m:endChr m:val="⟩"/>
                  <m:ctrlPr>
                    <w:rPr>
                      <w:rFonts w:ascii="Times New Roman" w:hAnsi="Times New Roman"/>
                      <w:color w:val="1F4E79"/>
                      <w:shd w:val="clear" w:color="auto" w:fill="C9C9C9"/>
                    </w:rPr>
                  </m:ctrlPr>
                </m:dPr>
                <m:e>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e>
              </m:d>
            </m:oMath>
          </w:p>
        </w:tc>
      </w:tr>
      <w:tr w:rsidR="00A75E48" w14:paraId="434D5CFF"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882AF8" w14:textId="77777777" w:rsidR="00A75E48" w:rsidRDefault="004F6462" w:rsidP="004F498C">
            <w:pPr>
              <w:snapToGrid w:val="0"/>
              <w:spacing w:line="410" w:lineRule="atLeast" w:before="0" w:after="0"/>
              <w:jc w:val="left"/>
            </w:pPr>
            <w:r>
              <w:rPr>
                <w:rFonts w:ascii="Times New Roman" w:hAnsi="Times New Roman" w:eastAsia="宋体"/>
                <w:sz w:val="24"/>
                <w:szCs w:val="24"/>
              </w:rPr>
              <w:t>范围</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E5536B" w14:textId="77777777" w:rsidR="00A75E48" w:rsidRDefault="004F6462" w:rsidP="004F498C">
            <w:pPr>
              <w:snapToGrid w:val="0"/>
              <w:spacing w:line="410" w:lineRule="atLeast" w:before="0" w:after="0"/>
              <w:jc w:val="left"/>
            </w:pPr>
            <w:r>
              <w:rPr>
                <w:rFonts w:ascii="Times New Roman" w:hAnsi="Times New Roman" w:eastAsia="宋体"/>
                <w:sz w:val="24"/>
                <w:szCs w:val="24"/>
              </w:rPr>
              <w:t>通常规定：</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0</w:t>
            </w:r>
            <m:oMath>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color w:val="1F4E79"/>
                      <w:shd w:val="clear" w:color="auto" w:fill="C9C9C9"/>
                    </w:rPr>
                  </m:ctrlPr>
                </m:accPr>
                <m:e>
                  <m:r>
                    <w:rPr>
                      <w:rFonts w:ascii="Times New Roman" w:hAnsi="Times New Roman" w:cs="Cambria Math"/>
                    </w:rPr>
                    <m:t>π</m:t>
                  </m:r>
                </m:e>
              </m:acc>
            </m:oMath>
            <w:r>
              <w:rPr>
                <w:rFonts w:ascii="Times New Roman" w:hAnsi="Times New Roman" w:eastAsia="宋体"/>
                <w:sz w:val="24"/>
                <w:szCs w:val="24"/>
              </w:rPr>
              <w:t>；</w:t>
            </w:r>
          </w:p>
          <w:p w14:paraId="27BE1C38" w14:textId="77777777" w:rsidR="00A75E48" w:rsidRDefault="004F6462" w:rsidP="004F498C">
            <w:pPr>
              <w:snapToGrid w:val="0"/>
              <w:spacing w:line="410" w:lineRule="atLeast" w:before="0" w:after="0"/>
              <w:jc w:val="left"/>
            </w:pPr>
            <w:r>
              <w:rPr>
                <w:rFonts w:ascii="Times New Roman" w:hAnsi="Times New Roman" w:eastAsia="宋体"/>
                <w:sz w:val="24"/>
                <w:szCs w:val="24"/>
              </w:rPr>
              <w:t>当</w:t>
            </w:r>
            <m:oMath>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f>
                <m:fPr>
                  <m:ctrlPr>
                    <w:rPr>
                      <w:rFonts w:ascii="Times New Roman" w:hAnsi="Times New Roman"/>
                      <w:color w:val="1F4E79"/>
                      <w:shd w:val="clear" w:color="auto" w:fill="C9C9C9"/>
                    </w:rPr>
                  </m:ctrlPr>
                </m:fPr>
                <m:num>
                  <m:r>
                    <w:rPr>
                      <w:rFonts w:ascii="Times New Roman" w:hAnsi="Times New Roman" w:cs="Cambria Math"/>
                    </w:rPr>
                    <m:t>π</m:t>
                  </m:r>
                </m:num>
                <m:den>
                  <m:r>
                    <w:rPr>
                      <w:rFonts w:ascii="Times New Roman" w:hAnsi="Times New Roman" w:cs="Cambria Math"/>
                    </w:rPr>
                    <m:t>2</m:t>
                  </m:r>
                </m:den>
              </m:f>
            </m:oMath>
            <w:r>
              <w:rPr>
                <w:rFonts w:ascii="Times New Roman" w:hAnsi="Times New Roman" w:eastAsia="宋体"/>
                <w:sz w:val="24"/>
                <w:szCs w:val="24"/>
              </w:rPr>
              <w:t>时，</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与</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垂直，记作</w:t>
            </w:r>
            <w:r>
              <w:rPr>
                <w:rFonts w:eastAsia="宋体" w:ascii="Times New Roman" w:hAnsi="Times New Roman"/>
                <w:sz w:val="24"/>
                <w:szCs w:val="24"/>
              </w:rPr>
              <w:t/>
            </w:r>
            <m:oMath>
              <m:acc>
                <m:accPr>
                  <m:chr m:val="⃑"/>
                  <m:ctrlPr>
                    <w:rPr>
                      <w:rFonts w:ascii="Times New Roman" w:hAnsi="Times New Roman"/>
                      <w:color w:val="1F4E79"/>
                      <w:shd w:val="clear" w:color="auto" w:fill="C9C9C9"/>
                    </w:rPr>
                  </m:ctrlPr>
                </m:accPr>
                <m:e>
                  <m:r>
                    <w:rPr>
                      <w:rFonts w:ascii="Times New Roman" w:hAnsi="Times New Roman" w:cs="Cambria Math"/>
                    </w:rPr>
                    <m:t>a</m:t>
                  </m:r>
                </m:e>
              </m:acc>
              <m:r>
                <w:rPr>
                  <w:rFonts w:ascii="Times New Roman" w:hAnsi="Times New Roman" w:cs="Cambria Math"/>
                  <w:color w:val="1F4E79"/>
                  <w:shd w:val="clear" w:color="auto" w:fill="C9C9C9"/>
                </w:rPr>
                <m:t>⊥</m:t>
              </m:r>
              <m:acc>
                <m:accPr>
                  <m:chr m:val="⃑"/>
                  <m:ctrlPr>
                    <w:rPr>
                      <w:rFonts w:ascii="Times New Roman" w:hAnsi="Times New Roman"/>
                      <w:color w:val="1F4E79"/>
                      <w:shd w:val="clear" w:color="auto" w:fill="C9C9C9"/>
                    </w:rPr>
                  </m:ctrlPr>
                </m:accPr>
                <m:e>
                  <m:r>
                    <w:rPr>
                      <w:rFonts w:ascii="Times New Roman" w:hAnsi="Times New Roman" w:cs="Cambria Math"/>
                    </w:rPr>
                    <m:t>b</m:t>
                  </m:r>
                </m:e>
              </m:acc>
            </m:oMath>
          </w:p>
        </w:tc>
      </w:tr>
    </w:tbl>
    <w:p w14:paraId="24CF7BCE"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1.1.1-7．</w:t>
      </w:r>
      <w:r>
        <w:rPr>
          <w:rFonts w:ascii="Times New Roman" w:hAnsi="Times New Roman" w:eastAsia="宋体"/>
          <w:sz w:val="24"/>
          <w:szCs w:val="24"/>
        </w:rPr>
        <w:t xml:space="preserve">〔基〕</w:t>
      </w:r>
      <w:r>
        <w:rPr>
          <w:rFonts w:ascii="Times New Roman" w:hAnsi="Times New Roman" w:eastAsia="宋体"/>
          <w:sz w:val="24"/>
          <w:szCs w:val="24"/>
        </w:rPr>
        <w:t>空间向量的数量积</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求空间角与距离的核心运算（支撑条目16、17、34）；注意数量积不满足结合律，零向量与任意向量的数量积为0。</w:t>
      </w:r>
    </w:p>
    <w:p w14:paraId="46CD4189"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定义：已知两个非零向量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，则</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向量</w:t>
      </w:r>
      <m:oMath>
        <m:acc>
          <m:accPr>
            <m:chr m:val="⃑"/>
            <m:ctrlPr>
              <w:rPr>
                <w:rFonts w:ascii="Times New Roman" w:hAnsi="Times New Roman"/>
                <w:color w:val="1F4E79"/>
                <w:shd w:val="clear" w:color="auto" w:fill="C9C9C9"/>
              </w:rPr>
            </m:ctrlPr>
          </m:accPr>
          <m:e>
            <m:r>
              <w:rPr>
                <w:rFonts w:ascii="Times New Roman" w:hAnsi="Times New Roman" w:cs="Cambria Math"/>
              </w:rPr>
              <m:t>b</m:t>
            </m:r>
          </m:e>
        </m:acc>
      </m:oMath>
      <w:r>
        <w:rPr>
          <w:rFonts w:eastAsia="宋体" w:ascii="Times New Roman" w:hAnsi="Times New Roman"/>
          <w:color w:val="1F4E79"/>
          <w:sz w:val="24"/>
          <w:szCs w:val="24"/>
          <w:shd w:val="clear" w:color="auto" w:fill="C9C9C9"/>
        </w:rPr>
        <w:t xml:space="preserve">的模长与</w:t>
      </w:r>
      <m:oMath>
        <m:acc>
          <m:accPr>
            <m:chr m:val="⃑"/>
            <m:ctrlPr>
              <w:rPr>
                <w:rFonts w:ascii="Times New Roman" w:hAnsi="Times New Roman"/>
                <w:color w:val="1F4E79"/>
                <w:shd w:val="clear" w:color="auto" w:fill="C9C9C9"/>
              </w:rPr>
            </m:ctrlPr>
          </m:accPr>
          <m:e>
            <m:r>
              <w:rPr>
                <w:rFonts w:ascii="Times New Roman" w:hAnsi="Times New Roman" w:cs="Cambria Math"/>
              </w:rPr>
              <m:t>a</m:t>
            </m:r>
          </m:e>
        </m:acc>
      </m:oMath>
      <w:r>
        <w:rPr>
          <w:rFonts w:eastAsia="宋体" w:ascii="Times New Roman" w:hAnsi="Times New Roman"/>
          <w:color w:val="1F4E79"/>
          <w:sz w:val="24"/>
          <w:szCs w:val="24"/>
          <w:shd w:val="clear" w:color="auto" w:fill="C9C9C9"/>
        </w:rPr>
        <w:t xml:space="preserve">在向量</w:t>
      </w:r>
      <m:oMath>
        <m:acc>
          <m:accPr>
            <m:chr m:val="⃑"/>
            <m:ctrlPr>
              <w:rPr>
                <w:rFonts w:ascii="Times New Roman" w:hAnsi="Times New Roman"/>
                <w:color w:val="1F4E79"/>
                <w:shd w:val="clear" w:color="auto" w:fill="C9C9C9"/>
              </w:rPr>
            </m:ctrlPr>
          </m:accPr>
          <m:e>
            <m:r>
              <w:rPr>
                <w:rFonts w:ascii="Times New Roman" w:hAnsi="Times New Roman" w:cs="Cambria Math"/>
              </w:rPr>
              <m:t>b</m:t>
            </m:r>
          </m:e>
        </m:acc>
      </m:oMath>
      <w:r>
        <w:rPr>
          <w:rFonts w:eastAsia="宋体" w:ascii="Times New Roman" w:hAnsi="Times New Roman"/>
          <w:color w:val="1F4E79"/>
          <w:sz w:val="24"/>
          <w:szCs w:val="24"/>
          <w:shd w:val="clear" w:color="auto" w:fill="C9C9C9"/>
        </w:rPr>
        <w:t xml:space="preserve">方向上的投影的乘积</w:t>
      </w:r>
      <w:r>
        <w:rPr>
          <w:rFonts w:ascii="Times New Roman" w:hAnsi="Times New Roman" w:eastAsia="宋体"/>
          <w:sz w:val="24"/>
          <w:szCs w:val="24"/>
        </w:rPr>
        <w:t>叫做</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的数量积，记作</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．即</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r>
          <w:rPr>
            <w:rFonts w:ascii="Times New Roman" w:hAnsi="Times New Roman" w:cs="Cambria Math"/>
            <w:color w:val="1F4E79"/>
            <w:shd w:val="clear" w:color="auto" w:fill="C9C9C9"/>
          </w:rPr>
          <m:t>|</m:t>
        </m:r>
        <m:acc>
          <m:accPr>
            <m:chr m:val="⃑"/>
            <m:ctrlPr>
              <w:rPr>
                <w:rFonts w:ascii="Times New Roman" w:hAnsi="Times New Roman"/>
                <w:color w:val="1F4E79"/>
                <w:shd w:val="clear" w:color="auto" w:fill="C9C9C9"/>
              </w:rPr>
            </m:ctrlPr>
          </m:accPr>
          <m:e>
            <m:r>
              <w:rPr>
                <w:rFonts w:ascii="Times New Roman" w:hAnsi="Times New Roman" w:cs="Cambria Math"/>
              </w:rPr>
              <m:t>a</m:t>
            </m:r>
          </m:e>
        </m:acc>
        <m:r>
          <w:rPr>
            <w:rFonts w:ascii="Times New Roman" w:hAnsi="Times New Roman" w:cs="Cambria Math"/>
            <w:color w:val="1F4E79"/>
            <w:shd w:val="clear" w:color="auto" w:fill="C9C9C9"/>
          </w:rPr>
          <m:t>||</m:t>
        </m:r>
        <m:acc>
          <m:accPr>
            <m:chr m:val="⃑"/>
            <m:ctrlPr>
              <w:rPr>
                <w:rFonts w:ascii="Times New Roman" w:hAnsi="Times New Roman"/>
                <w:color w:val="1F4E79"/>
                <w:shd w:val="clear" w:color="auto" w:fill="C9C9C9"/>
              </w:rPr>
            </m:ctrlPr>
          </m:accPr>
          <m:e>
            <m:r>
              <w:rPr>
                <w:rFonts w:ascii="Times New Roman" w:hAnsi="Times New Roman" w:cs="Cambria Math"/>
              </w:rPr>
              <m:t>b</m:t>
            </m:r>
          </m:e>
        </m:acc>
        <m:r>
          <w:rPr>
            <w:rFonts w:ascii="Times New Roman" w:hAnsi="Times New Roman" w:cs="Cambria Math"/>
            <w:color w:val="1F4E79"/>
            <w:shd w:val="clear" w:color="auto" w:fill="C9C9C9"/>
          </w:rPr>
          <m:t>|</m:t>
        </m:r>
        <m:r>
          <m:rPr>
            <m:sty m:val="p"/>
          </m:rPr>
          <w:rPr>
            <w:rFonts w:ascii="Times New Roman" w:hAnsi="Times New Roman" w:cs="Cambria Math"/>
            <w:color w:val="1F4E79"/>
            <w:shd w:val="clear" w:color="auto" w:fill="C9C9C9"/>
          </w:rPr>
          <m:t>cos</m:t>
        </m:r>
        <m:r>
          <w:rPr>
            <w:rFonts w:ascii="Times New Roman" w:hAnsi="Times New Roman" w:cs="Cambria Math"/>
            <w:color w:val="1F4E79"/>
            <w:shd w:val="clear" w:color="auto" w:fill="C9C9C9"/>
          </w:rPr>
          <m:t>〈</m:t>
        </m:r>
        <m:acc>
          <m:accPr>
            <m:chr m:val="⃑"/>
            <m:ctrlPr>
              <w:rPr>
                <w:rFonts w:ascii="Times New Roman" w:hAnsi="Times New Roman"/>
                <w:color w:val="1F4E79"/>
                <w:shd w:val="clear" w:color="auto" w:fill="C9C9C9"/>
              </w:rPr>
            </m:ctrlPr>
          </m:accPr>
          <m:e>
            <m:r>
              <w:rPr>
                <w:rFonts w:ascii="Times New Roman" w:hAnsi="Times New Roman" w:cs="Cambria Math"/>
              </w:rPr>
              <m:t>a</m:t>
            </m:r>
          </m:e>
        </m:acc>
        <m:r>
          <w:rPr>
            <w:rFonts w:ascii="Times New Roman" w:hAnsi="Times New Roman" w:cs="Cambria Math"/>
            <w:color w:val="1F4E79"/>
            <w:shd w:val="clear" w:color="auto" w:fill="C9C9C9"/>
          </w:rPr>
          <m:t>,</m:t>
        </m:r>
        <m:acc>
          <m:accPr>
            <m:chr m:val="⃑"/>
            <m:ctrlPr>
              <w:rPr>
                <w:rFonts w:ascii="Times New Roman" w:hAnsi="Times New Roman"/>
                <w:color w:val="1F4E79"/>
                <w:shd w:val="clear" w:color="auto" w:fill="C9C9C9"/>
              </w:rPr>
            </m:ctrlPr>
          </m:accPr>
          <m:e>
            <m:r>
              <w:rPr>
                <w:rFonts w:ascii="Times New Roman" w:hAnsi="Times New Roman" w:cs="Cambria Math"/>
              </w:rPr>
              <m:t>b</m:t>
            </m:r>
          </m:e>
        </m:acc>
        <m:r>
          <w:rPr>
            <w:rFonts w:ascii="Times New Roman" w:hAnsi="Times New Roman" w:cs="Cambria Math"/>
            <w:color w:val="1F4E79"/>
            <w:shd w:val="clear" w:color="auto" w:fill="C9C9C9"/>
          </w:rPr>
          <m:t>〉</m:t>
        </m:r>
      </m:oMath>
      <w:r>
        <w:rPr>
          <w:rFonts w:ascii="Times New Roman" w:hAnsi="Times New Roman" w:eastAsia="宋体"/>
          <w:sz w:val="24"/>
          <w:szCs w:val="24"/>
        </w:rPr>
        <w:t>．</w:t>
      </w:r>
    </w:p>
    <w:p w14:paraId="4B580B59" w14:textId="77777777" w:rsidR="00A75E48" w:rsidRDefault="004F6462" w:rsidP="004F498C">
      <w:pPr>
        <w:snapToGrid w:val="0"/>
        <w:spacing w:line="280" w:lineRule="atLeast" w:before="0" w:after="0"/>
        <w:jc w:val="left"/>
        <w:rPr>
          <w:sz w:val="18"/>
          <w:szCs w:val="18"/>
        </w:rPr>
      </w:pPr>
      <w:r>
        <w:rPr>
          <w:rFonts w:ascii="Times New Roman" w:hAnsi="Times New Roman" w:eastAsia="宋体"/>
          <w:sz w:val="18"/>
          <w:szCs w:val="18"/>
          <w:shd w:val="clear" w:color="auto" w:fill="C9C9C9"/>
        </w:rPr>
        <w:t xml:space="preserve">【微提醒】</w:t>
      </w:r>
      <w:r>
        <w:rPr>
          <w:rFonts w:ascii="Times New Roman" w:hAnsi="Times New Roman" w:eastAsia="宋体"/>
          <w:sz w:val="18"/>
          <w:szCs w:val="18"/>
        </w:rPr>
        <w:t xml:space="preserve">零向量与任意向量的数量积为</w:t>
      </w:r>
      <w:r>
        <w:rPr>
          <w:rFonts w:ascii="Times New Roman" w:hAnsi="Times New Roman" w:eastAsia="宋体"/>
          <w:sz w:val="18"/>
          <w:szCs w:val="18"/>
        </w:rPr>
        <w:t>0</w:t>
      </w:r>
      <w:r>
        <w:rPr>
          <w:rFonts w:ascii="Times New Roman" w:hAnsi="Times New Roman" w:eastAsia="宋体"/>
          <w:sz w:val="18"/>
          <w:szCs w:val="18"/>
        </w:rPr>
        <w:t>．</w:t>
      </w:r>
    </w:p>
    <w:p w14:paraId="320AF2C6" w14:textId="2B08D542" w:rsidR="00A75E48" w:rsidRPr="004F6462"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由数量积的定义，可以得到：</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color w:val="1F4E79"/>
                <w:shd w:val="clear" w:color="auto" w:fill="C9C9C9"/>
              </w:rPr>
            </m:ctrlPr>
          </m:accPr>
          <m:e>
            <m:r>
              <w:rPr>
                <w:rFonts w:ascii="Times New Roman" w:hAnsi="Times New Roman" w:cs="Cambria Math"/>
              </w:rPr>
              <m:t>a</m:t>
            </m:r>
          </m:e>
        </m:acc>
        <m:r>
          <w:rPr>
            <w:rFonts w:ascii="Times New Roman" w:hAnsi="Times New Roman" w:cs="Cambria Math"/>
            <w:color w:val="1F4E79"/>
            <w:shd w:val="clear" w:color="auto" w:fill="C9C9C9"/>
          </w:rPr>
          <m:t>⋅</m:t>
        </m:r>
        <m:acc>
          <m:accPr>
            <m:chr m:val="⃑"/>
            <m:ctrlPr>
              <w:rPr>
                <w:rFonts w:ascii="Times New Roman" w:hAnsi="Times New Roman"/>
                <w:color w:val="1F4E79"/>
                <w:shd w:val="clear" w:color="auto" w:fill="C9C9C9"/>
              </w:rPr>
            </m:ctrlPr>
          </m:accPr>
          <m:e>
            <m:r>
              <w:rPr>
                <w:rFonts w:ascii="Times New Roman" w:hAnsi="Times New Roman" w:cs="Cambria Math"/>
              </w:rPr>
              <m:t>b</m:t>
            </m:r>
          </m:e>
        </m:acc>
        <m:r>
          <w:rPr>
            <w:rFonts w:ascii="Times New Roman" w:hAnsi="Times New Roman" w:cs="Cambria Math"/>
            <w:color w:val="1F4E79"/>
            <w:shd w:val="clear" w:color="auto" w:fill="C9C9C9"/>
          </w:rPr>
          <m:t>=0</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r>
          <m:rPr>
            <m:sty m:val="p"/>
          </m:rPr>
          <w:rPr>
            <w:rFonts w:ascii="Times New Roman" w:hAnsi="Times New Roman" w:cs="Cambria Math"/>
          </w:rPr>
          <m:t>cos</m:t>
        </m:r>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oMath>
      <w:r>
        <w:rPr>
          <w:rFonts w:eastAsia="宋体" w:ascii="Times New Roman" w:hAnsi="Times New Roman"/>
          <w:sz w:val="24"/>
          <w:szCs w:val="24"/>
        </w:rPr>
        <w:t/>
      </w:r>
      <m:oMath>
        <m:sSup>
          <m:sSupPr>
            <m:ctrlPr>
              <w:rPr>
                <w:rFonts w:ascii="Times New Roman" w:hAnsi="Times New Roman"/>
                <w:color w:val="1F4E79"/>
                <w:shd w:val="clear" w:color="auto" w:fill="C9C9C9"/>
              </w:rPr>
            </m:ctrlPr>
          </m:sSupPr>
          <m:e>
            <m:acc>
              <m:accPr>
                <m:chr m:val="⃑"/>
                <m:ctrlPr>
                  <w:rPr>
                    <w:rFonts w:ascii="Times New Roman" w:hAnsi="Times New Roman"/>
                  </w:rPr>
                </m:ctrlPr>
              </m:accPr>
              <m:e>
                <m:r>
                  <w:rPr>
                    <w:rFonts w:ascii="Times New Roman" w:hAnsi="Times New Roman" w:cs="Cambria Math"/>
                  </w:rPr>
                  <m:t>a</m:t>
                </m:r>
              </m:e>
            </m:acc>
          </m:e>
          <m:sup>
            <m:r>
              <w:rPr>
                <w:rFonts w:ascii="Times New Roman" w:hAnsi="Times New Roman" w:cs="Cambria Math"/>
              </w:rPr>
              <m:t>2</m:t>
            </m:r>
          </m:sup>
        </m:sSup>
      </m:oMath>
      <w:r>
        <w:rPr>
          <w:rFonts w:ascii="Times New Roman" w:hAnsi="Times New Roman" w:eastAsia="宋体"/>
          <w:sz w:val="24"/>
          <w:szCs w:val="24"/>
        </w:rPr>
        <w:t>．</w:t>
      </w:r>
    </w:p>
    <w:p w14:paraId="52230934"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1.1.1-8．</w:t>
      </w:r>
      <w:r>
        <w:rPr>
          <w:rFonts w:ascii="Times New Roman" w:hAnsi="Times New Roman" w:eastAsia="宋体"/>
          <w:sz w:val="24"/>
          <w:szCs w:val="24"/>
        </w:rPr>
        <w:t xml:space="preserve">〔基〕</w:t>
      </w:r>
      <w:r>
        <w:rPr>
          <w:rFonts w:ascii="Times New Roman" w:hAnsi="Times New Roman" w:eastAsia="宋体"/>
          <w:sz w:val="24"/>
          <w:szCs w:val="24"/>
        </w:rPr>
        <w:t>投影向量</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数量积几何意义的载体，条目33三余弦定理与条目38点面距的推导都基于投影；易错点：投影向量是向量、投影长度是数量。</w:t>
      </w:r>
    </w:p>
    <w:p w14:paraId="2524FE0A"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在空间，向量</w:t>
      </w:r>
      <m:oMath>
        <m:acc>
          <m:accPr>
            <m:chr m:val="⃑"/>
            <m:ctrlPr>
              <w:rPr>
                <w:rFonts w:ascii="Times New Roman" w:hAnsi="Times New Roman"/>
              </w:rPr>
            </m:ctrlPr>
          </m:accPr>
          <m:e>
            <m:r>
              <w:rPr>
                <w:rFonts w:ascii="Times New Roman" w:hAnsi="Times New Roman" w:cs="Cambria Math"/>
              </w:rPr>
              <m:t>a</m:t>
            </m:r>
          </m:e>
        </m:acc>
      </m:oMath>
      <w:proofErr w:type="gramStart"/>
      <w:r>
        <w:rPr>
          <w:rFonts w:ascii="Times New Roman" w:hAnsi="Times New Roman" w:eastAsia="宋体"/>
          <w:sz w:val="24"/>
          <w:szCs w:val="24"/>
        </w:rPr>
        <w:t>向</w:t>
      </w:r>
      <w:proofErr w:type="gramEnd"/>
      <w:r>
        <w:rPr>
          <w:rFonts w:ascii="Times New Roman" w:hAnsi="Times New Roman" w:eastAsia="宋体"/>
          <w:sz w:val="24"/>
          <w:szCs w:val="24"/>
        </w:rPr>
        <w:t>向量</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投影：</w:t>
      </w:r>
    </w:p>
    <w:p w14:paraId="17327990" w14:textId="77777777" w:rsidR="00A75E48" w:rsidRDefault="004F6462" w:rsidP="004F498C">
      <w:pPr>
        <w:snapToGrid w:val="0"/>
        <w:spacing w:line="410" w:lineRule="atLeast" w:before="0" w:after="0"/>
        <w:jc w:val="left"/>
      </w:pPr>
      <w:r>
        <w:rPr>
          <w:rFonts w:ascii="Times New Roman" w:hAnsi="Times New Roman" w:eastAsia="宋体"/>
          <w:sz w:val="24"/>
          <w:szCs w:val="24"/>
        </w:rPr>
        <w:t>如图</w:t>
      </w:r>
      <w:r>
        <w:rPr>
          <w:rFonts w:ascii="Times New Roman" w:hAnsi="Times New Roman" w:eastAsia="宋体"/>
          <w:sz w:val="24"/>
          <w:szCs w:val="24"/>
        </w:rPr>
        <w:t>①</w:t>
      </w:r>
      <w:r>
        <w:rPr>
          <w:rFonts w:ascii="Times New Roman" w:hAnsi="Times New Roman" w:eastAsia="宋体"/>
          <w:sz w:val="24"/>
          <w:szCs w:val="24"/>
        </w:rPr>
        <w:t>，先将它们平移到同一平面</w:t>
      </w:r>
      <m:oMath>
        <m:r>
          <w:rPr>
            <w:rFonts w:ascii="Times New Roman" w:hAnsi="Times New Roman" w:cs="Cambria Math"/>
          </w:rPr>
          <m:t>α</m:t>
        </m:r>
      </m:oMath>
      <w:r>
        <w:rPr>
          <w:rFonts w:ascii="Times New Roman" w:hAnsi="Times New Roman" w:eastAsia="宋体"/>
          <w:sz w:val="24"/>
          <w:szCs w:val="24"/>
        </w:rPr>
        <w:t>内，利用平面上向量的投影，得到与向量</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共线的向量</w:t>
      </w:r>
      <m:oMath>
        <m:acc>
          <m:accPr>
            <m:chr m:val="⃑"/>
            <m:ctrlPr>
              <w:rPr>
                <w:rFonts w:ascii="Times New Roman" w:hAnsi="Times New Roman"/>
              </w:rPr>
            </m:ctrlPr>
          </m:accPr>
          <m:e>
            <m:r>
              <w:rPr>
                <w:rFonts w:ascii="Times New Roman" w:hAnsi="Times New Roman" w:cs="Cambria Math"/>
              </w:rPr>
              <m:t>c</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c</m:t>
            </m:r>
          </m:e>
        </m:acc>
        <m:r>
          <w:rPr>
            <w:rFonts w:ascii="Times New Roman" w:hAnsi="Times New Roman" w:cs="Cambria Math"/>
          </w:rPr>
          <m:t>=</m:t>
        </m:r>
      </m:oMath>
      <w:r>
        <w:rPr>
          <w:rFonts w:eastAsia="宋体" w:ascii="Times New Roman" w:hAnsi="Times New Roman"/>
          <w:sz w:val="24"/>
          <w:szCs w:val="24"/>
        </w:rPr>
        <w:t/>
      </w:r>
      <m:oMath>
        <m:d>
          <m:dPr>
            <m:begChr m:val="|"/>
            <m:endChr m:val="|"/>
            <m:ctrlPr>
              <w:rPr>
                <w:rFonts w:ascii="Times New Roman" w:hAnsi="Times New Roman"/>
                <w:color w:val="1F4E79"/>
                <w:shd w:val="clear" w:color="auto" w:fill="C9C9C9"/>
              </w:rPr>
            </m:ctrlPr>
          </m:dPr>
          <m:e>
            <m:acc>
              <m:accPr>
                <m:chr m:val="⃑"/>
                <m:ctrlPr>
                  <w:rPr>
                    <w:rFonts w:ascii="Times New Roman" w:hAnsi="Times New Roman"/>
                  </w:rPr>
                </m:ctrlPr>
              </m:accPr>
              <m:e>
                <m:r>
                  <w:rPr>
                    <w:rFonts w:ascii="Times New Roman" w:hAnsi="Times New Roman" w:cs="Cambria Math"/>
                  </w:rPr>
                  <m:t>a</m:t>
                </m:r>
              </m:e>
            </m:acc>
          </m:e>
        </m:d>
        <m:r>
          <m:rPr>
            <m:sty m:val="p"/>
          </m:rPr>
          <w:rPr>
            <w:rFonts w:ascii="Times New Roman" w:hAnsi="Times New Roman" w:cs="Cambria Math"/>
            <w:color w:val="1F4E79"/>
            <w:shd w:val="clear" w:color="auto" w:fill="C9C9C9"/>
          </w:rPr>
          <m:t>cos</m:t>
        </m:r>
        <m:d>
          <m:dPr>
            <m:begChr m:val="⟨"/>
            <m:endChr m:val="⟩"/>
            <m:ctrlPr>
              <w:rPr>
                <w:rFonts w:ascii="Times New Roman" w:hAnsi="Times New Roman"/>
                <w:color w:val="1F4E79"/>
                <w:shd w:val="clear" w:color="auto" w:fill="C9C9C9"/>
              </w:rPr>
            </m:ctrlPr>
          </m:dPr>
          <m:e>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e>
        </m:d>
        <m:r>
          <w:rPr>
            <w:rFonts w:ascii="Times New Roman" w:hAnsi="Times New Roman" w:cs="Cambria Math"/>
            <w:color w:val="1F4E79"/>
            <w:shd w:val="clear" w:color="auto" w:fill="C9C9C9"/>
          </w:rPr>
          <m:t>⋅</m:t>
        </m:r>
        <m:f>
          <m:fPr>
            <m:ctrlPr>
              <w:rPr>
                <w:rFonts w:ascii="Times New Roman" w:hAnsi="Times New Roman"/>
                <w:color w:val="1F4E79"/>
                <w:shd w:val="clear" w:color="auto" w:fill="C9C9C9"/>
              </w:rPr>
            </m:ctrlPr>
          </m:fPr>
          <m:num>
            <m:acc>
              <m:accPr>
                <m:chr m:val="⃑"/>
                <m:ctrlPr>
                  <w:rPr>
                    <w:rFonts w:ascii="Times New Roman" w:hAnsi="Times New Roman"/>
                  </w:rPr>
                </m:ctrlPr>
              </m:accPr>
              <m:e>
                <m:r>
                  <w:rPr>
                    <w:rFonts w:ascii="Times New Roman" w:hAnsi="Times New Roman" w:cs="Cambria Math"/>
                  </w:rPr>
                  <m:t>b</m:t>
                </m:r>
              </m:e>
            </m:acc>
          </m:num>
          <m:den>
            <m:d>
              <m:dPr>
                <m:begChr m:val="|"/>
                <m:endChr m:val="|"/>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b</m:t>
                    </m:r>
                  </m:e>
                </m:acc>
              </m:e>
            </m:d>
          </m:den>
        </m:f>
      </m:oMath>
      <w:r>
        <w:rPr>
          <w:rFonts w:ascii="Times New Roman" w:hAnsi="Times New Roman" w:eastAsia="宋体"/>
          <w:sz w:val="24"/>
          <w:szCs w:val="24"/>
        </w:rPr>
        <w:t>，称向量</w:t>
      </w:r>
      <m:oMath>
        <m:acc>
          <m:accPr>
            <m:chr m:val="⃑"/>
            <m:ctrlPr>
              <w:rPr>
                <w:rFonts w:ascii="Times New Roman" w:hAnsi="Times New Roman"/>
              </w:rPr>
            </m:ctrlPr>
          </m:accPr>
          <m:e>
            <m:r>
              <w:rPr>
                <w:rFonts w:ascii="Times New Roman" w:hAnsi="Times New Roman" w:cs="Cambria Math"/>
              </w:rPr>
              <m:t>c</m:t>
            </m:r>
          </m:e>
        </m:acc>
      </m:oMath>
      <w:r>
        <w:rPr>
          <w:rFonts w:ascii="Times New Roman" w:hAnsi="Times New Roman" w:eastAsia="宋体"/>
          <w:sz w:val="24"/>
          <w:szCs w:val="24"/>
        </w:rPr>
        <w:t>为向量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在向量</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上的投影向量．</w:t>
      </w:r>
    </w:p>
    <w:p w14:paraId="066E3812"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在直线</w:t>
      </w:r>
      <w:r>
        <w:rPr>
          <w:rFonts w:eastAsia="宋体" w:ascii="Times New Roman" w:hAnsi="Times New Roman"/>
          <w:i/>
          <w:sz w:val="24"/>
          <w:szCs w:val="24"/>
        </w:rPr>
        <w:t>l</w:t>
      </w:r>
      <w:r>
        <w:rPr>
          <w:rFonts w:ascii="Times New Roman" w:hAnsi="Times New Roman" w:eastAsia="宋体"/>
          <w:sz w:val="24"/>
          <w:szCs w:val="24"/>
        </w:rPr>
        <w:t>上的投影如图</w:t>
      </w:r>
      <w:r>
        <w:rPr>
          <w:rFonts w:ascii="Times New Roman" w:hAnsi="Times New Roman" w:eastAsia="宋体"/>
          <w:sz w:val="24"/>
          <w:szCs w:val="24"/>
        </w:rPr>
        <w:t>②</w:t>
      </w:r>
      <w:r>
        <w:rPr>
          <w:rFonts w:ascii="Times New Roman" w:hAnsi="Times New Roman" w:eastAsia="宋体"/>
          <w:sz w:val="24"/>
          <w:szCs w:val="24"/>
        </w:rPr>
        <w:t>．</w:t>
      </w:r>
    </w:p>
    <w:p w14:paraId="4D69CB34"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7D8EDF62" wp14:editId="2C009A32">
            <wp:extent cx="6480000" cy="1718079"/>
            <wp:effectExtent l="0" t="0" r="6350" b="6350"/>
            <wp:docPr id="100013" name="图片 100013" descr="@@@5da5e1ea-9d33-4579-a56f-804b4a72c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2"/>
                    <a:stretch>
                      <a:fillRect/>
                    </a:stretch>
                  </pic:blipFill>
                  <pic:spPr>
                    <a:xfrm>
                      <a:off x="0" y="0"/>
                      <a:ext cx="6480000" cy="1718079"/>
                    </a:xfrm>
                    <a:prstGeom prst="rect">
                      <a:avLst/>
                    </a:prstGeom>
                  </pic:spPr>
                </pic:pic>
              </a:graphicData>
            </a:graphic>
          </wp:inline>
        </w:drawing>
      </w:r>
    </w:p>
    <w:p w14:paraId="6EA55A5C"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（3）</w:t>
      </w:r>
      <w:r>
        <w:rPr>
          <w:rFonts w:ascii="Times New Roman" w:hAnsi="Times New Roman" w:eastAsia="宋体"/>
          <w:sz w:val="24"/>
          <w:szCs w:val="24"/>
        </w:rPr>
        <w:t>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向平面</w:t>
      </w:r>
      <m:oMath>
        <m:r>
          <w:rPr>
            <w:rFonts w:ascii="Times New Roman" w:hAnsi="Times New Roman" w:cs="Cambria Math"/>
          </w:rPr>
          <m:t>β</m:t>
        </m:r>
      </m:oMath>
      <w:r>
        <w:rPr>
          <w:rFonts w:ascii="Times New Roman" w:hAnsi="Times New Roman" w:eastAsia="宋体"/>
          <w:sz w:val="24"/>
          <w:szCs w:val="24"/>
        </w:rPr>
        <w:t>投影：</w:t>
      </w:r>
    </w:p>
    <w:p w14:paraId="58887EC5" w14:textId="77777777" w:rsidR="00A75E48" w:rsidRDefault="004F6462" w:rsidP="004F498C">
      <w:pPr>
        <w:snapToGrid w:val="0"/>
        <w:spacing w:line="410" w:lineRule="atLeast" w:before="0" w:after="0"/>
        <w:jc w:val="left"/>
      </w:pPr>
      <w:r>
        <w:rPr>
          <w:rFonts w:ascii="Times New Roman" w:hAnsi="Times New Roman" w:eastAsia="宋体"/>
          <w:sz w:val="24"/>
          <w:szCs w:val="24"/>
        </w:rPr>
        <w:t>如图</w:t>
      </w:r>
      <w:r>
        <w:rPr>
          <w:rFonts w:ascii="Times New Roman" w:hAnsi="Times New Roman" w:eastAsia="宋体"/>
          <w:sz w:val="24"/>
          <w:szCs w:val="24"/>
        </w:rPr>
        <w:t>③</w:t>
      </w:r>
      <w:r>
        <w:rPr>
          <w:rFonts w:ascii="Times New Roman" w:hAnsi="Times New Roman" w:eastAsia="宋体"/>
          <w:sz w:val="24"/>
          <w:szCs w:val="24"/>
        </w:rPr>
        <w:t>，分别由向量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的起点</w:t>
      </w:r>
      <w:r>
        <w:rPr>
          <w:rFonts w:eastAsia="宋体" w:ascii="Times New Roman" w:hAnsi="Times New Roman"/>
          <w:i/>
          <w:sz w:val="24"/>
          <w:szCs w:val="24"/>
        </w:rPr>
        <w:t>A</w:t>
      </w:r>
      <w:r>
        <w:rPr>
          <w:rFonts w:ascii="Times New Roman" w:hAnsi="Times New Roman" w:eastAsia="宋体"/>
          <w:sz w:val="24"/>
          <w:szCs w:val="24"/>
        </w:rPr>
        <w:t>和终点</w:t>
      </w:r>
      <w:r>
        <w:rPr>
          <w:rFonts w:eastAsia="宋体" w:ascii="Times New Roman" w:hAnsi="Times New Roman"/>
          <w:i/>
          <w:sz w:val="24"/>
          <w:szCs w:val="24"/>
        </w:rPr>
        <w:t>B</w:t>
      </w:r>
      <w:r>
        <w:rPr>
          <w:rFonts w:ascii="Times New Roman" w:hAnsi="Times New Roman" w:eastAsia="宋体"/>
          <w:sz w:val="24"/>
          <w:szCs w:val="24"/>
        </w:rPr>
        <w:t>作平面</w:t>
      </w:r>
      <m:oMath>
        <m:r>
          <w:rPr>
            <w:rFonts w:ascii="Times New Roman" w:hAnsi="Times New Roman" w:cs="Cambria Math"/>
          </w:rPr>
          <m:t>β</m:t>
        </m:r>
      </m:oMath>
      <w:r>
        <w:rPr>
          <w:rFonts w:ascii="Times New Roman" w:hAnsi="Times New Roman" w:eastAsia="宋体"/>
          <w:sz w:val="24"/>
          <w:szCs w:val="24"/>
        </w:rPr>
        <w:t>的垂线，垂足分别为</w:t>
      </w:r>
      <m:oMath>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m:t>
            </m:r>
          </m:sup>
        </m:sSup>
      </m:oMath>
      <w:r>
        <w:rPr>
          <w:rFonts w:ascii="Times New Roman" w:hAnsi="Times New Roman" w:eastAsia="宋体"/>
          <w:sz w:val="24"/>
          <w:szCs w:val="24"/>
        </w:rPr>
        <w:t>，</w:t>
      </w:r>
      <m:oMath>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m:t>
            </m:r>
          </m:sup>
        </m:sSup>
      </m:oMath>
      <w:r>
        <w:rPr>
          <w:rFonts w:ascii="Times New Roman" w:hAnsi="Times New Roman" w:eastAsia="宋体"/>
          <w:sz w:val="24"/>
          <w:szCs w:val="24"/>
        </w:rPr>
        <w:t>，得到向量</w:t>
      </w:r>
      <m:oMath>
        <m:acc>
          <m:accPr>
            <m:chr m:val="⃑"/>
            <m:ctrlPr>
              <w:rPr>
                <w:rFonts w:ascii="Times New Roman" w:hAnsi="Times New Roman"/>
              </w:rPr>
            </m:ctrlPr>
          </m:accPr>
          <m:e>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m:t>
                </m:r>
              </m:sup>
            </m:sSup>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m:t>
                </m:r>
              </m:sup>
            </m:sSup>
          </m:e>
        </m:acc>
      </m:oMath>
      <w:r>
        <w:rPr>
          <w:rFonts w:ascii="Times New Roman" w:hAnsi="Times New Roman" w:eastAsia="宋体"/>
          <w:sz w:val="24"/>
          <w:szCs w:val="24"/>
        </w:rPr>
        <w:t>，向量</w:t>
      </w:r>
      <w:r>
        <w:rPr>
          <w:rFonts w:eastAsia="宋体" w:ascii="Times New Roman" w:hAnsi="Times New Roman"/>
          <w:sz w:val="24"/>
          <w:szCs w:val="24"/>
        </w:rPr>
        <w:t/>
      </w:r>
      <m:oMath>
        <m:acc>
          <m:accPr>
            <m:chr m:val="⃑"/>
            <m:ctrlPr>
              <w:rPr>
                <w:rFonts w:ascii="Times New Roman" w:hAnsi="Times New Roman"/>
                <w:color w:val="1F4E79"/>
                <w:shd w:val="clear" w:color="auto" w:fill="C9C9C9"/>
              </w:rPr>
            </m:ctrlPr>
          </m:accPr>
          <m:e>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m:t>
                </m:r>
              </m:sup>
            </m:sSup>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m:t>
                </m:r>
              </m:sup>
            </m:sSup>
          </m:e>
        </m:acc>
      </m:oMath>
      <w:r>
        <w:rPr>
          <w:rFonts w:ascii="Times New Roman" w:hAnsi="Times New Roman" w:eastAsia="宋体"/>
          <w:sz w:val="24"/>
          <w:szCs w:val="24"/>
        </w:rPr>
        <w:t>称为向量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在平面</w:t>
      </w:r>
      <m:oMath>
        <m:r>
          <w:rPr>
            <w:rFonts w:ascii="Times New Roman" w:hAnsi="Times New Roman" w:cs="Cambria Math"/>
          </w:rPr>
          <m:t>β</m:t>
        </m:r>
      </m:oMath>
      <w:r>
        <w:rPr>
          <w:rFonts w:ascii="Times New Roman" w:hAnsi="Times New Roman" w:eastAsia="宋体"/>
          <w:sz w:val="24"/>
          <w:szCs w:val="24"/>
        </w:rPr>
        <w:t>上的投影向量．</w:t>
      </w:r>
    </w:p>
    <w:p w14:paraId="738878CF"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1.1.1-9．</w:t>
      </w:r>
      <w:r>
        <w:rPr>
          <w:rFonts w:ascii="Times New Roman" w:hAnsi="Times New Roman" w:eastAsia="宋体"/>
          <w:sz w:val="24"/>
          <w:szCs w:val="24"/>
        </w:rPr>
        <w:t xml:space="preserve">〔基〕</w:t>
      </w:r>
      <w:r>
        <w:rPr>
          <w:rFonts w:ascii="Times New Roman" w:hAnsi="Times New Roman" w:eastAsia="宋体"/>
          <w:sz w:val="24"/>
          <w:szCs w:val="24"/>
        </w:rPr>
        <w:t>空间向量共面的充要条件</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证四点共面、线共面的标准工具；易错点：定理前提是p与a、b不共线，此前提不可漏，且实数对存在唯一。</w:t>
      </w:r>
    </w:p>
    <w:p w14:paraId="558F995B"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共面向量：平行于</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同一平面</w:t>
      </w:r>
      <w:r>
        <w:rPr>
          <w:rFonts w:ascii="Times New Roman" w:hAnsi="Times New Roman" w:eastAsia="宋体"/>
          <w:sz w:val="24"/>
          <w:szCs w:val="24"/>
        </w:rPr>
        <w:t>的向量，叫做共面向量．</w:t>
      </w:r>
    </w:p>
    <w:p w14:paraId="00FB1127"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空间向量共面的充要条件：向量</w:t>
      </w:r>
      <m:oMath>
        <m:acc>
          <m:accPr>
            <m:chr m:val="⃑"/>
            <m:ctrlPr>
              <w:rPr>
                <w:rFonts w:ascii="Times New Roman" w:hAnsi="Times New Roman"/>
              </w:rPr>
            </m:ctrlPr>
          </m:accPr>
          <m:e>
            <m:r>
              <w:rPr>
                <w:rFonts w:ascii="Times New Roman" w:hAnsi="Times New Roman" w:cs="Cambria Math"/>
              </w:rPr>
              <m:t>p</m:t>
            </m:r>
          </m:e>
        </m:acc>
      </m:oMath>
      <w:r>
        <w:rPr>
          <w:rFonts w:ascii="Times New Roman" w:hAnsi="Times New Roman" w:eastAsia="宋体"/>
          <w:sz w:val="24"/>
          <w:szCs w:val="24"/>
        </w:rPr>
        <w:t>与</w:t>
      </w:r>
      <w:proofErr w:type="gramStart"/>
      <w:r>
        <w:rPr>
          <w:rFonts w:ascii="Times New Roman" w:hAnsi="Times New Roman" w:eastAsia="宋体"/>
          <w:sz w:val="24"/>
          <w:szCs w:val="24"/>
        </w:rPr>
        <w:t>不</w:t>
      </w:r>
      <w:proofErr w:type="gramEnd"/>
      <w:r>
        <w:rPr>
          <w:rFonts w:ascii="Times New Roman" w:hAnsi="Times New Roman" w:eastAsia="宋体"/>
          <w:sz w:val="24"/>
          <w:szCs w:val="24"/>
        </w:rPr>
        <w:t>共线向量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共面的充要条件是存在</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唯一</w:t>
      </w:r>
      <w:r>
        <w:rPr>
          <w:rFonts w:ascii="Times New Roman" w:hAnsi="Times New Roman" w:eastAsia="宋体"/>
          <w:sz w:val="24"/>
          <w:szCs w:val="24"/>
        </w:rPr>
        <w:t>的有序实数对</w:t>
      </w:r>
      <m:oMath>
        <m:d>
          <m:dPr>
            <m:ctrlPr>
              <w:rPr>
                <w:rFonts w:ascii="Times New Roman" w:hAnsi="Times New Roman"/>
              </w:rPr>
            </m:ctrlPr>
          </m:dPr>
          <m:e>
            <m:r>
              <w:rPr>
                <w:rFonts w:ascii="Times New Roman" w:hAnsi="Times New Roman" w:cs="Cambria Math"/>
              </w:rPr>
              <m:t>x,y</m:t>
            </m:r>
          </m:e>
        </m:d>
      </m:oMath>
      <w:r>
        <w:rPr>
          <w:rFonts w:ascii="Times New Roman" w:hAnsi="Times New Roman" w:eastAsia="宋体"/>
          <w:sz w:val="24"/>
          <w:szCs w:val="24"/>
        </w:rPr>
        <w:t>，使</w:t>
      </w:r>
      <m:oMath>
        <m:acc>
          <m:accPr>
            <m:chr m:val="⃑"/>
            <m:ctrlPr>
              <w:rPr>
                <w:rFonts w:ascii="Times New Roman" w:hAnsi="Times New Roman"/>
              </w:rPr>
            </m:ctrlPr>
          </m:accPr>
          <m:e>
            <m:r>
              <w:rPr>
                <w:rFonts w:ascii="Times New Roman" w:hAnsi="Times New Roman" w:cs="Cambria Math"/>
              </w:rPr>
              <m:t>p</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color w:val="1F4E79"/>
                <w:shd w:val="clear" w:color="auto" w:fill="C9C9C9"/>
              </w:rPr>
            </m:ctrlPr>
          </m:accPr>
          <m:e>
            <m:r>
              <w:rPr>
                <w:rFonts w:ascii="Times New Roman" w:hAnsi="Times New Roman" w:cs="Cambria Math"/>
              </w:rPr>
              <m:t/>
            </m:r>
          </m:e>
        </m:acc>
        <m:r>
          <w:rPr>
            <w:rFonts w:ascii="Times New Roman" w:hAnsi="Times New Roman" w:cs="Cambria Math"/>
            <w:color w:val="1F4E79"/>
            <w:shd w:val="clear" w:color="auto" w:fill="C9C9C9"/>
          </w:rPr>
          <m:t>x</m:t>
        </m:r>
        <m:acc>
          <m:accPr>
            <m:chr m:val="⃑"/>
            <m:ctrlPr>
              <w:rPr>
                <w:rFonts w:ascii="Times New Roman" w:hAnsi="Times New Roman"/>
                <w:color w:val="1F4E79"/>
                <w:shd w:val="clear" w:color="auto" w:fill="C9C9C9"/>
              </w:rPr>
            </m:ctrlPr>
          </m:accPr>
          <m:e>
            <m:r>
              <w:rPr>
                <w:rFonts w:ascii="Times New Roman" w:hAnsi="Times New Roman" w:cs="Cambria Math"/>
              </w:rPr>
              <m:t>a</m:t>
            </m:r>
          </m:e>
        </m:acc>
        <m:r>
          <w:rPr>
            <w:rFonts w:ascii="Times New Roman" w:hAnsi="Times New Roman" w:cs="Cambria Math"/>
            <w:color w:val="1F4E79"/>
            <w:shd w:val="clear" w:color="auto" w:fill="C9C9C9"/>
          </w:rPr>
          <m:t>+y</m:t>
        </m:r>
        <m:acc>
          <m:accPr>
            <m:chr m:val="⃑"/>
            <m:ctrlPr>
              <w:rPr>
                <w:rFonts w:ascii="Times New Roman" w:hAnsi="Times New Roman"/>
                <w:color w:val="1F4E79"/>
                <w:shd w:val="clear" w:color="auto" w:fill="C9C9C9"/>
              </w:rPr>
            </m:ctrlPr>
          </m:accPr>
          <m:e>
            <m:r>
              <w:rPr>
                <w:rFonts w:ascii="Times New Roman" w:hAnsi="Times New Roman" w:cs="Cambria Math"/>
              </w:rPr>
              <m:t>b</m:t>
            </m:r>
          </m:e>
        </m:acc>
      </m:oMath>
      <w:r>
        <w:rPr>
          <w:rFonts w:ascii="Times New Roman" w:hAnsi="Times New Roman" w:eastAsia="宋体"/>
          <w:sz w:val="24"/>
          <w:szCs w:val="24"/>
        </w:rPr>
        <w:t>．</w:t>
      </w:r>
    </w:p>
    <w:p w14:paraId="1CA7B992" w14:textId="77777777" w:rsidR="00A75E48" w:rsidRDefault="004F6462" w:rsidP="004F498C">
      <w:pPr>
        <w:pStyle w:val="Heading3"/>
        <w:shd w:val="clear" w:color="auto" w:fill="ADC2DA"/>
        <w:snapToGrid w:val="0"/>
        <w:spacing w:line="410" w:lineRule="atLeast" w:before="0" w:after="0"/>
        <w:jc w:val="left"/>
      </w:pPr>
      <w:r>
        <w:rPr>
          <w:rFonts w:ascii="Times New Roman" w:hAnsi="Times New Roman" w:eastAsia="宋体"/>
          <w:b/>
          <w:bCs/>
          <w:sz w:val="28"/>
          <w:szCs w:val="28"/>
        </w:rPr>
        <w:t xml:space="preserve">1.1.2 </w:t>
      </w:r>
      <w:r>
        <w:rPr>
          <w:rFonts w:ascii="Times New Roman" w:hAnsi="Times New Roman" w:eastAsia="宋体"/>
          <w:b/>
          <w:bCs/>
          <w:sz w:val="28"/>
          <w:szCs w:val="28"/>
        </w:rPr>
        <w:t xml:space="preserve">空间向量基本定理</w:t>
      </w:r>
      <w:r>
        <w:rPr>
          <w:rFonts w:ascii="Times New Roman" w:hAnsi="Times New Roman" w:eastAsia="宋体"/>
          <w:b/>
          <w:bCs/>
          <w:sz w:val="28"/>
          <w:szCs w:val="28"/>
        </w:rPr>
        <w:t/>
      </w:r>
    </w:p>
    <w:p w14:paraId="6986E443"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1.1.2-1．</w:t>
      </w:r>
      <w:r>
        <w:rPr>
          <w:rFonts w:ascii="Times New Roman" w:hAnsi="Times New Roman" w:eastAsia="宋体"/>
          <w:sz w:val="24"/>
          <w:szCs w:val="24"/>
        </w:rPr>
        <w:t xml:space="preserve">〔基〕</w:t>
      </w:r>
      <w:r>
        <w:rPr>
          <w:rFonts w:ascii="Times New Roman" w:hAnsi="Times New Roman" w:eastAsia="宋体"/>
          <w:sz w:val="24"/>
          <w:szCs w:val="24"/>
        </w:rPr>
        <w:t>空间向量基本定理</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全章基底法的理论根基；易错点：作基底的三个向量必须不共面，分解式存在且唯一（与必修2平面向量基本定理类比）。</w:t>
      </w:r>
    </w:p>
    <w:p w14:paraId="76EFD074"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定理：如果三个向量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c</m:t>
            </m:r>
          </m:e>
        </m:acc>
      </m:oMath>
      <w:proofErr w:type="gramStart"/>
      <w:r>
        <w:rPr>
          <w:rFonts w:ascii="Times New Roman" w:hAnsi="Times New Roman" w:eastAsia="宋体"/>
          <w:sz w:val="24"/>
          <w:szCs w:val="24"/>
        </w:rPr>
        <w:t>不</w:t>
      </w:r>
      <w:proofErr w:type="gramEnd"/>
      <w:r>
        <w:rPr>
          <w:rFonts w:ascii="Times New Roman" w:hAnsi="Times New Roman" w:eastAsia="宋体"/>
          <w:sz w:val="24"/>
          <w:szCs w:val="24"/>
        </w:rPr>
        <w:t>共面，那么对任意一个空间向量</w:t>
      </w:r>
      <m:oMath>
        <m:acc>
          <m:accPr>
            <m:chr m:val="⃑"/>
            <m:ctrlPr>
              <w:rPr>
                <w:rFonts w:ascii="Times New Roman" w:hAnsi="Times New Roman"/>
              </w:rPr>
            </m:ctrlPr>
          </m:accPr>
          <m:e>
            <m:r>
              <w:rPr>
                <w:rFonts w:ascii="Times New Roman" w:hAnsi="Times New Roman" w:cs="Cambria Math"/>
              </w:rPr>
              <m:t>p</m:t>
            </m:r>
          </m:e>
        </m:acc>
      </m:oMath>
      <w:r>
        <w:rPr>
          <w:rFonts w:ascii="Times New Roman" w:hAnsi="Times New Roman" w:eastAsia="宋体"/>
          <w:sz w:val="24"/>
          <w:szCs w:val="24"/>
        </w:rPr>
        <w:t>，存在唯一的有序实数组</w:t>
      </w:r>
      <m:oMath>
        <m:d>
          <m:dPr>
            <m:ctrlPr>
              <w:rPr>
                <w:rFonts w:ascii="Times New Roman" w:hAnsi="Times New Roman"/>
              </w:rPr>
            </m:ctrlPr>
          </m:dPr>
          <m:e>
            <m:r>
              <w:rPr>
                <w:rFonts w:ascii="Times New Roman" w:hAnsi="Times New Roman" w:cs="Cambria Math"/>
              </w:rPr>
              <m:t>x,y,z</m:t>
            </m:r>
          </m:e>
        </m:d>
      </m:oMath>
      <w:r>
        <w:rPr>
          <w:rFonts w:ascii="Times New Roman" w:hAnsi="Times New Roman" w:eastAsia="宋体"/>
          <w:sz w:val="24"/>
          <w:szCs w:val="24"/>
        </w:rPr>
        <w:t>，使得</w:t>
      </w:r>
      <w:r>
        <w:rPr>
          <w:rFonts w:eastAsia="宋体" w:ascii="Times New Roman" w:hAnsi="Times New Roman"/>
          <w:sz w:val="24"/>
          <w:szCs w:val="24"/>
        </w:rPr>
        <w:t/>
      </w:r>
      <m:oMath>
        <m:acc>
          <m:accPr>
            <m:chr m:val="⃑"/>
            <m:ctrlPr>
              <w:rPr>
                <w:rFonts w:ascii="Times New Roman" w:hAnsi="Times New Roman"/>
                <w:color w:val="1F4E79"/>
                <w:shd w:val="clear" w:color="auto" w:fill="C9C9C9"/>
              </w:rPr>
            </m:ctrlPr>
          </m:accPr>
          <m:e>
            <m:r>
              <w:rPr>
                <w:rFonts w:ascii="Times New Roman" w:hAnsi="Times New Roman" w:cs="Cambria Math"/>
              </w:rPr>
              <m:t>p</m:t>
            </m:r>
          </m:e>
        </m:acc>
        <m:r>
          <w:rPr>
            <w:rFonts w:ascii="Times New Roman" w:hAnsi="Times New Roman" w:cs="Cambria Math"/>
            <w:color w:val="1F4E79"/>
            <w:shd w:val="clear" w:color="auto" w:fill="C9C9C9"/>
          </w:rPr>
          <m:t>=x</m:t>
        </m:r>
        <m:acc>
          <m:accPr>
            <m:chr m:val="⃑"/>
            <m:ctrlPr>
              <w:rPr>
                <w:rFonts w:ascii="Times New Roman" w:hAnsi="Times New Roman"/>
                <w:color w:val="1F4E79"/>
                <w:shd w:val="clear" w:color="auto" w:fill="C9C9C9"/>
              </w:rPr>
            </m:ctrlPr>
          </m:accPr>
          <m:e>
            <m:r>
              <w:rPr>
                <w:rFonts w:ascii="Times New Roman" w:hAnsi="Times New Roman" w:cs="Cambria Math"/>
              </w:rPr>
              <m:t>a</m:t>
            </m:r>
          </m:e>
        </m:acc>
        <m:r>
          <w:rPr>
            <w:rFonts w:ascii="Times New Roman" w:hAnsi="Times New Roman" w:cs="Cambria Math"/>
            <w:color w:val="1F4E79"/>
            <w:shd w:val="clear" w:color="auto" w:fill="C9C9C9"/>
          </w:rPr>
          <m:t>+y</m:t>
        </m:r>
        <m:acc>
          <m:accPr>
            <m:chr m:val="⃑"/>
            <m:ctrlPr>
              <w:rPr>
                <w:rFonts w:ascii="Times New Roman" w:hAnsi="Times New Roman"/>
                <w:color w:val="1F4E79"/>
                <w:shd w:val="clear" w:color="auto" w:fill="C9C9C9"/>
              </w:rPr>
            </m:ctrlPr>
          </m:accPr>
          <m:e>
            <m:r>
              <w:rPr>
                <w:rFonts w:ascii="Times New Roman" w:hAnsi="Times New Roman" w:cs="Cambria Math"/>
              </w:rPr>
              <m:t>b</m:t>
            </m:r>
          </m:e>
        </m:acc>
        <m:r>
          <w:rPr>
            <w:rFonts w:ascii="Times New Roman" w:hAnsi="Times New Roman" w:cs="Cambria Math"/>
            <w:color w:val="1F4E79"/>
            <w:shd w:val="clear" w:color="auto" w:fill="C9C9C9"/>
          </w:rPr>
          <m:t>+z</m:t>
        </m:r>
        <m:acc>
          <m:accPr>
            <m:chr m:val="⃑"/>
            <m:ctrlPr>
              <w:rPr>
                <w:rFonts w:ascii="Times New Roman" w:hAnsi="Times New Roman"/>
                <w:color w:val="1F4E79"/>
                <w:shd w:val="clear" w:color="auto" w:fill="C9C9C9"/>
              </w:rPr>
            </m:ctrlPr>
          </m:accPr>
          <m:e>
            <m:r>
              <w:rPr>
                <w:rFonts w:ascii="Times New Roman" w:hAnsi="Times New Roman" w:cs="Cambria Math"/>
              </w:rPr>
              <m:t>c</m:t>
            </m:r>
          </m:e>
        </m:acc>
      </m:oMath>
      <w:r>
        <w:rPr>
          <w:rFonts w:ascii="Times New Roman" w:hAnsi="Times New Roman" w:eastAsia="宋体"/>
          <w:sz w:val="24"/>
          <w:szCs w:val="24"/>
        </w:rPr>
        <w:t>．其中，把</w:t>
      </w:r>
      <m:oMath>
        <m:d>
          <m:dPr>
            <m:begChr m:val="{"/>
            <m:endChr m:val="}"/>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c</m:t>
                </m:r>
              </m:e>
            </m:acc>
          </m:e>
        </m:d>
      </m:oMath>
      <w:r>
        <w:rPr>
          <w:rFonts w:ascii="Times New Roman" w:hAnsi="Times New Roman" w:eastAsia="宋体"/>
          <w:sz w:val="24"/>
          <w:szCs w:val="24"/>
        </w:rPr>
        <w:t>叫做空间的一个</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基底</w:t>
      </w:r>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c</m:t>
            </m:r>
          </m:e>
        </m:acc>
      </m:oMath>
      <w:r>
        <w:rPr>
          <w:rFonts w:ascii="Times New Roman" w:hAnsi="Times New Roman" w:eastAsia="宋体"/>
          <w:sz w:val="24"/>
          <w:szCs w:val="24"/>
        </w:rPr>
        <w:t>都叫做</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基向量</w:t>
      </w:r>
      <w:r>
        <w:rPr>
          <w:rFonts w:ascii="Times New Roman" w:hAnsi="Times New Roman" w:eastAsia="宋体"/>
          <w:sz w:val="24"/>
          <w:szCs w:val="24"/>
        </w:rPr>
        <w:t>，空间任意三个</w:t>
      </w:r>
      <w:proofErr w:type="gramStart"/>
      <w:r>
        <w:rPr>
          <w:rFonts w:ascii="Times New Roman" w:hAnsi="Times New Roman" w:eastAsia="宋体"/>
          <w:sz w:val="24"/>
          <w:szCs w:val="24"/>
        </w:rPr>
        <w:t>不</w:t>
      </w:r>
      <w:proofErr w:type="gramEnd"/>
      <w:r>
        <w:rPr>
          <w:rFonts w:ascii="Times New Roman" w:hAnsi="Times New Roman" w:eastAsia="宋体"/>
          <w:sz w:val="24"/>
          <w:szCs w:val="24"/>
        </w:rPr>
        <w:t>共面的向量都可以构成空间的一个基底．</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对比辨析——空间向量基本定理与平面向量基本定理（旧知识：必修2第6章平面向量初步）：</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100"/>
        <w:gridCol w:w="4053"/>
        <w:gridCol w:w="4053"/>
      </w:tblGrid>
      <w:tr>
        <w:tc>
          <w:tcPr>
            <w:tcW w:w="2100" w:type="dxa"/>
          </w:tcPr>
          <w:p>
            <w:pPr>
              <w:snapToGrid w:val="0"/>
              <w:spacing w:line="410" w:lineRule="atLeast" w:before="0" w:after="0"/>
              <w:jc w:val="left"/>
            </w:pPr>
            <w:r>
              <w:rPr>
                <w:rFonts w:ascii="Times New Roman" w:hAnsi="Times New Roman" w:eastAsia="宋体"/>
                <w:sz w:val="24"/>
                <w:szCs w:val="24"/>
              </w:rPr>
              <w:t xml:space="preserve">对比项</w:t>
            </w:r>
          </w:p>
        </w:tc>
        <w:tc>
          <w:tcPr>
            <w:tcW w:w="4053" w:type="dxa"/>
          </w:tcPr>
          <w:p>
            <w:pPr>
              <w:snapToGrid w:val="0"/>
              <w:spacing w:line="410" w:lineRule="atLeast" w:before="0" w:after="0"/>
              <w:jc w:val="left"/>
            </w:pPr>
            <w:r>
              <w:rPr>
                <w:rFonts w:ascii="Times New Roman" w:hAnsi="Times New Roman" w:eastAsia="宋体"/>
                <w:sz w:val="24"/>
                <w:szCs w:val="24"/>
              </w:rPr>
              <w:t xml:space="preserve">旧知识：平面向量基本定理</w:t>
            </w:r>
          </w:p>
        </w:tc>
        <w:tc>
          <w:tcPr>
            <w:tcW w:w="4053" w:type="dxa"/>
          </w:tcPr>
          <w:p>
            <w:pPr>
              <w:snapToGrid w:val="0"/>
              <w:spacing w:line="410" w:lineRule="atLeast" w:before="0" w:after="0"/>
              <w:jc w:val="left"/>
            </w:pPr>
            <w:r>
              <w:rPr>
                <w:rFonts w:ascii="Times New Roman" w:hAnsi="Times New Roman" w:eastAsia="宋体"/>
                <w:sz w:val="24"/>
                <w:szCs w:val="24"/>
              </w:rPr>
              <w:t xml:space="preserve">新知识：空间向量基本定理</w:t>
            </w:r>
          </w:p>
        </w:tc>
      </w:tr>
      <w:tr>
        <w:tc>
          <w:tcPr>
            <w:tcW w:w="2100" w:type="dxa"/>
          </w:tcPr>
          <w:p>
            <w:pPr>
              <w:snapToGrid w:val="0"/>
              <w:spacing w:line="410" w:lineRule="atLeast" w:before="0" w:after="0"/>
              <w:jc w:val="left"/>
            </w:pPr>
            <w:r>
              <w:rPr>
                <w:rFonts w:ascii="Times New Roman" w:hAnsi="Times New Roman" w:eastAsia="宋体"/>
                <w:sz w:val="24"/>
                <w:szCs w:val="24"/>
              </w:rPr>
              <w:t xml:space="preserve">基底条件</w:t>
            </w:r>
          </w:p>
        </w:tc>
        <w:tc>
          <w:tcPr>
            <w:tcW w:w="4053" w:type="dxa"/>
          </w:tcPr>
          <w:p>
            <w:pPr>
              <w:snapToGrid w:val="0"/>
              <w:spacing w:line="410" w:lineRule="atLeast" w:before="0" w:after="0"/>
              <w:jc w:val="left"/>
            </w:pPr>
            <w:r>
              <w:rPr>
                <w:rFonts w:ascii="Times New Roman" w:hAnsi="Times New Roman" w:eastAsia="宋体"/>
                <w:sz w:val="24"/>
                <w:szCs w:val="24"/>
              </w:rPr>
              <w:t xml:space="preserve">平面内两个不共线向量</w:t>
            </w:r>
          </w:p>
        </w:tc>
        <w:tc>
          <w:tcPr>
            <w:tcW w:w="4053" w:type="dxa"/>
          </w:tcPr>
          <w:p>
            <w:pPr>
              <w:snapToGrid w:val="0"/>
              <w:spacing w:line="410" w:lineRule="atLeast" w:before="0" w:after="0"/>
              <w:jc w:val="left"/>
            </w:pPr>
            <w:r>
              <w:rPr>
                <w:rFonts w:ascii="Times New Roman" w:hAnsi="Times New Roman" w:eastAsia="宋体"/>
                <w:sz w:val="24"/>
                <w:szCs w:val="24"/>
              </w:rPr>
              <w:t xml:space="preserve">空间中三个不共面向量</w:t>
            </w:r>
          </w:p>
        </w:tc>
      </w:tr>
      <w:tr>
        <w:tc>
          <w:tcPr>
            <w:tcW w:w="2100" w:type="dxa"/>
          </w:tcPr>
          <w:p>
            <w:pPr>
              <w:snapToGrid w:val="0"/>
              <w:spacing w:line="410" w:lineRule="atLeast" w:before="0" w:after="0"/>
              <w:jc w:val="left"/>
            </w:pPr>
            <w:r>
              <w:rPr>
                <w:rFonts w:ascii="Times New Roman" w:hAnsi="Times New Roman" w:eastAsia="宋体"/>
                <w:sz w:val="24"/>
                <w:szCs w:val="24"/>
              </w:rPr>
              <w:t xml:space="preserve">分解形式</w:t>
            </w:r>
          </w:p>
        </w:tc>
        <w:tc>
          <w:tcPr>
            <w:tcW w:w="4053" w:type="dxa"/>
          </w:tcPr>
          <w:p>
            <w:pPr>
              <w:snapToGrid w:val="0"/>
              <w:spacing w:line="410" w:lineRule="atLeast" w:before="0" w:after="0"/>
              <w:jc w:val="left"/>
            </w:pPr>
            <w:r>
              <w:rPr>
                <w:rFonts w:ascii="Times New Roman" w:hAnsi="Times New Roman" w:eastAsia="宋体"/>
                <w:sz w:val="24"/>
                <w:szCs w:val="24"/>
              </w:rPr>
              <w:t xml:space="preserve">存在唯一的有序实数组（两个实数）</w:t>
            </w:r>
          </w:p>
        </w:tc>
        <w:tc>
          <w:tcPr>
            <w:tcW w:w="4053" w:type="dxa"/>
          </w:tcPr>
          <w:p>
            <w:pPr>
              <w:snapToGrid w:val="0"/>
              <w:spacing w:line="410" w:lineRule="atLeast" w:before="0" w:after="0"/>
              <w:jc w:val="left"/>
            </w:pPr>
            <w:r>
              <w:rPr>
                <w:rFonts w:ascii="Times New Roman" w:hAnsi="Times New Roman" w:eastAsia="宋体"/>
                <w:sz w:val="24"/>
                <w:szCs w:val="24"/>
              </w:rPr>
              <w:t xml:space="preserve">存在唯一的有序实数组（三个实数）</w:t>
            </w:r>
          </w:p>
        </w:tc>
      </w:tr>
      <w:tr>
        <w:tc>
          <w:tcPr>
            <w:tcW w:w="2100" w:type="dxa"/>
          </w:tcPr>
          <w:p>
            <w:pPr>
              <w:snapToGrid w:val="0"/>
              <w:spacing w:line="410" w:lineRule="atLeast" w:before="0" w:after="0"/>
              <w:jc w:val="left"/>
            </w:pPr>
            <w:r>
              <w:rPr>
                <w:rFonts w:ascii="Times New Roman" w:hAnsi="Times New Roman" w:eastAsia="宋体"/>
                <w:sz w:val="24"/>
                <w:szCs w:val="24"/>
              </w:rPr>
              <w:t xml:space="preserve">基底选取</w:t>
            </w:r>
          </w:p>
        </w:tc>
        <w:tc>
          <w:tcPr>
            <w:tcW w:w="4053" w:type="dxa"/>
          </w:tcPr>
          <w:p>
            <w:pPr>
              <w:snapToGrid w:val="0"/>
              <w:spacing w:line="410" w:lineRule="atLeast" w:before="0" w:after="0"/>
              <w:jc w:val="left"/>
            </w:pPr>
            <w:r>
              <w:rPr>
                <w:rFonts w:ascii="Times New Roman" w:hAnsi="Times New Roman" w:eastAsia="宋体"/>
                <w:sz w:val="24"/>
                <w:szCs w:val="24"/>
              </w:rPr>
              <w:t xml:space="preserve">平面内任意不共线向量均可</w:t>
            </w:r>
          </w:p>
        </w:tc>
        <w:tc>
          <w:tcPr>
            <w:tcW w:w="4053" w:type="dxa"/>
          </w:tcPr>
          <w:p>
            <w:pPr>
              <w:snapToGrid w:val="0"/>
              <w:spacing w:line="410" w:lineRule="atLeast" w:before="0" w:after="0"/>
              <w:jc w:val="left"/>
            </w:pPr>
            <w:r>
              <w:rPr>
                <w:rFonts w:ascii="Times New Roman" w:hAnsi="Times New Roman" w:eastAsia="宋体"/>
                <w:sz w:val="24"/>
                <w:szCs w:val="24"/>
              </w:rPr>
              <w:t xml:space="preserve">空间内任意不共面向量均可</w:t>
            </w:r>
          </w:p>
        </w:tc>
      </w:tr>
      <w:tr>
        <w:tc>
          <w:tcPr>
            <w:tcW w:w="2100" w:type="dxa"/>
          </w:tcPr>
          <w:p>
            <w:pPr>
              <w:snapToGrid w:val="0"/>
              <w:spacing w:line="410" w:lineRule="atLeast" w:before="0" w:after="0"/>
              <w:jc w:val="left"/>
            </w:pPr>
            <w:r>
              <w:rPr>
                <w:rFonts w:ascii="Times New Roman" w:hAnsi="Times New Roman" w:eastAsia="宋体"/>
                <w:sz w:val="24"/>
                <w:szCs w:val="24"/>
              </w:rPr>
              <w:t xml:space="preserve">易混点</w:t>
            </w:r>
          </w:p>
        </w:tc>
        <w:tc>
          <w:tcPr>
            <w:tcW w:w="4053" w:type="dxa"/>
          </w:tcPr>
          <w:p>
            <w:pPr>
              <w:snapToGrid w:val="0"/>
              <w:spacing w:line="410" w:lineRule="atLeast" w:before="0" w:after="0"/>
              <w:jc w:val="left"/>
            </w:pPr>
            <w:r>
              <w:rPr>
                <w:rFonts w:ascii="Times New Roman" w:hAnsi="Times New Roman" w:eastAsia="宋体"/>
                <w:sz w:val="24"/>
                <w:szCs w:val="24"/>
              </w:rPr>
              <w:t xml:space="preserve">——</w:t>
            </w:r>
          </w:p>
        </w:tc>
        <w:tc>
          <w:tcPr>
            <w:tcW w:w="4053" w:type="dxa"/>
          </w:tcPr>
          <w:p>
            <w:pPr>
              <w:snapToGrid w:val="0"/>
              <w:spacing w:line="410" w:lineRule="atLeast" w:before="0" w:after="0"/>
              <w:jc w:val="left"/>
            </w:pPr>
            <w:r>
              <w:rPr>
                <w:rFonts w:ascii="Times New Roman" w:hAnsi="Times New Roman" w:eastAsia="宋体"/>
                <w:sz w:val="24"/>
                <w:szCs w:val="24"/>
              </w:rPr>
              <w:t xml:space="preserve">“不共线”升级为“不共面”；判定三点共线用共线定理（条目5）、四点共面用共面定理（条目9），勿混用</w:t>
            </w:r>
          </w:p>
        </w:tc>
      </w:tr>
    </w:tbl>
    <w:p w14:paraId="09D48DB0"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1.1.2-2．</w:t>
      </w:r>
      <w:r>
        <w:rPr>
          <w:rFonts w:ascii="Times New Roman" w:hAnsi="Times New Roman" w:eastAsia="宋体"/>
          <w:sz w:val="24"/>
          <w:szCs w:val="24"/>
        </w:rPr>
        <w:t xml:space="preserve">〔基〕</w:t>
      </w:r>
      <w:r>
        <w:rPr>
          <w:rFonts w:ascii="Times New Roman" w:hAnsi="Times New Roman" w:eastAsia="宋体"/>
          <w:sz w:val="24"/>
          <w:szCs w:val="24"/>
        </w:rPr>
        <w:t>单位正交基底与正交分解</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建立空间直角坐标系（条目12）的概念准备；正交分解把斜向量化为三个两两垂直方向的和，是降维处理的常用手段。</w:t>
      </w:r>
    </w:p>
    <w:p w14:paraId="3A4C4585"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单位正交基底</w:t>
      </w:r>
    </w:p>
    <w:p w14:paraId="1B13DC15" w14:textId="77777777" w:rsidR="00A75E48" w:rsidRDefault="004F6462" w:rsidP="004F498C">
      <w:pPr>
        <w:snapToGrid w:val="0"/>
        <w:spacing w:line="410" w:lineRule="atLeast" w:before="0" w:after="0"/>
        <w:jc w:val="left"/>
      </w:pPr>
      <w:r>
        <w:rPr>
          <w:rFonts w:ascii="Times New Roman" w:hAnsi="Times New Roman" w:eastAsia="宋体"/>
          <w:sz w:val="24"/>
          <w:szCs w:val="24"/>
        </w:rPr>
        <w:t>如果空间的一个基底中的三个基向量</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两两互相垂直</w:t>
      </w:r>
      <w:r>
        <w:rPr>
          <w:rFonts w:ascii="Times New Roman" w:hAnsi="Times New Roman" w:eastAsia="宋体"/>
          <w:sz w:val="24"/>
          <w:szCs w:val="24"/>
        </w:rPr>
        <w:t>，且长度都为</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1</w:t>
      </w:r>
      <w:r>
        <w:rPr>
          <w:rFonts w:ascii="Times New Roman" w:hAnsi="Times New Roman" w:eastAsia="宋体"/>
          <w:sz w:val="24"/>
          <w:szCs w:val="24"/>
        </w:rPr>
        <w:t>，那么这个基底叫做</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单位正交基底</w:t>
      </w:r>
      <w:r>
        <w:rPr>
          <w:rFonts w:ascii="Times New Roman" w:hAnsi="Times New Roman" w:eastAsia="宋体"/>
          <w:sz w:val="24"/>
          <w:szCs w:val="24"/>
        </w:rPr>
        <w:t>，常用</w:t>
      </w:r>
      <w:r>
        <w:rPr>
          <w:rFonts w:eastAsia="宋体" w:ascii="Times New Roman" w:hAnsi="Times New Roman"/>
          <w:sz w:val="24"/>
          <w:szCs w:val="24"/>
        </w:rPr>
        <w:t/>
      </w:r>
      <m:oMath>
        <m:d>
          <m:dPr>
            <m:begChr m:val="{"/>
            <m:endChr m:val="}"/>
            <m:ctrlPr>
              <w:rPr>
                <w:rFonts w:ascii="Times New Roman" w:hAnsi="Times New Roman"/>
                <w:color w:val="1F4E79"/>
                <w:shd w:val="clear" w:color="auto" w:fill="C9C9C9"/>
              </w:rPr>
            </m:ctrlPr>
          </m:dPr>
          <m:e>
            <m:acc>
              <m:accPr>
                <m:chr m:val="⃑"/>
                <m:ctrlPr>
                  <w:rPr>
                    <w:rFonts w:ascii="Times New Roman" w:hAnsi="Times New Roman"/>
                  </w:rPr>
                </m:ctrlPr>
              </m:accPr>
              <m:e>
                <m:r>
                  <w:rPr>
                    <w:rFonts w:ascii="Times New Roman" w:hAnsi="Times New Roman" w:cs="Cambria Math"/>
                  </w:rPr>
                  <m:t>i</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j</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k</m:t>
                </m:r>
              </m:e>
            </m:acc>
          </m:e>
        </m:d>
      </m:oMath>
      <w:r>
        <w:rPr>
          <w:rFonts w:ascii="Times New Roman" w:hAnsi="Times New Roman" w:eastAsia="宋体"/>
          <w:sz w:val="24"/>
          <w:szCs w:val="24"/>
        </w:rPr>
        <w:t>表示．</w:t>
      </w:r>
    </w:p>
    <w:p w14:paraId="63EEC028"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正交分解</w:t>
      </w:r>
    </w:p>
    <w:p w14:paraId="594EB704" w14:textId="77777777" w:rsidR="00A75E48" w:rsidRDefault="004F6462" w:rsidP="004F498C">
      <w:pPr>
        <w:snapToGrid w:val="0"/>
        <w:spacing w:line="410" w:lineRule="atLeast" w:before="0" w:after="0"/>
        <w:jc w:val="left"/>
      </w:pPr>
      <w:r>
        <w:rPr>
          <w:rFonts w:ascii="Times New Roman" w:hAnsi="Times New Roman" w:eastAsia="宋体"/>
          <w:sz w:val="24"/>
          <w:szCs w:val="24"/>
        </w:rPr>
        <w:t>把一个空间向量分解为三个两两垂直的向量，叫做把空间向量进行</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正交分解</w:t>
      </w:r>
      <w:r>
        <w:rPr>
          <w:rFonts w:ascii="Times New Roman" w:hAnsi="Times New Roman" w:eastAsia="宋体"/>
          <w:sz w:val="24"/>
          <w:szCs w:val="24"/>
        </w:rPr>
        <w:t>．</w:t>
      </w:r>
    </w:p>
    <w:p w14:paraId="1DF7ADB1" w14:textId="77777777" w:rsidR="00A75E48" w:rsidRDefault="004F6462" w:rsidP="004F498C">
      <w:pPr>
        <w:pStyle w:val="Heading3"/>
        <w:shd w:val="clear" w:color="auto" w:fill="ADC2DA"/>
        <w:snapToGrid w:val="0"/>
        <w:spacing w:line="410" w:lineRule="atLeast" w:before="0" w:after="0"/>
        <w:jc w:val="left"/>
      </w:pPr>
      <w:r>
        <w:rPr>
          <w:rFonts w:ascii="Times New Roman" w:hAnsi="Times New Roman" w:eastAsia="宋体"/>
          <w:b/>
          <w:bCs/>
          <w:sz w:val="28"/>
          <w:szCs w:val="28"/>
        </w:rPr>
        <w:t xml:space="preserve">1.1.3 </w:t>
      </w:r>
      <w:r>
        <w:rPr>
          <w:rFonts w:ascii="Times New Roman" w:hAnsi="Times New Roman" w:eastAsia="宋体"/>
          <w:b/>
          <w:bCs/>
          <w:sz w:val="28"/>
          <w:szCs w:val="28"/>
        </w:rPr>
        <w:t xml:space="preserve">空间向量的坐标与空间直角坐标系</w:t>
      </w:r>
      <w:r>
        <w:rPr>
          <w:rFonts w:ascii="Times New Roman" w:hAnsi="Times New Roman" w:eastAsia="宋体"/>
          <w:b/>
          <w:bCs/>
          <w:sz w:val="28"/>
          <w:szCs w:val="28"/>
        </w:rPr>
        <w:t/>
      </w:r>
    </w:p>
    <w:p w14:paraId="41CF18B2"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1.1.3-1．</w:t>
      </w:r>
      <w:r>
        <w:rPr>
          <w:rFonts w:ascii="Times New Roman" w:hAnsi="Times New Roman" w:eastAsia="宋体"/>
          <w:sz w:val="24"/>
          <w:szCs w:val="24"/>
        </w:rPr>
        <w:t xml:space="preserve">〔基〕</w:t>
      </w:r>
      <w:r>
        <w:rPr>
          <w:rFonts w:ascii="Times New Roman" w:hAnsi="Times New Roman" w:eastAsia="宋体"/>
          <w:sz w:val="24"/>
          <w:szCs w:val="24"/>
        </w:rPr>
        <w:t>空间直角坐标系</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坐标法的起点，建系是向量法解立体几何的第一步；建系后按条目15读坐标、入条目16做运算。</w:t>
      </w:r>
    </w:p>
    <w:p w14:paraId="40F343C0" w14:textId="77777777" w:rsidR="00A75E48" w:rsidRDefault="004F6462" w:rsidP="004F498C">
      <w:pPr>
        <w:snapToGrid w:val="0"/>
        <w:spacing w:line="410" w:lineRule="atLeast" w:before="0" w:after="0"/>
        <w:jc w:val="left"/>
      </w:pPr>
      <w:r>
        <w:rPr>
          <w:rFonts w:ascii="Times New Roman" w:hAnsi="Times New Roman" w:eastAsia="宋体"/>
          <w:sz w:val="24"/>
          <w:szCs w:val="24"/>
        </w:rPr>
        <w:t>在空间选定一点</w:t>
      </w:r>
      <w:r>
        <w:rPr>
          <w:rFonts w:eastAsia="宋体" w:ascii="Times New Roman" w:hAnsi="Times New Roman"/>
          <w:i/>
          <w:sz w:val="24"/>
          <w:szCs w:val="24"/>
        </w:rPr>
        <w:t>O</w:t>
      </w:r>
      <w:r>
        <w:rPr>
          <w:rFonts w:ascii="Times New Roman" w:hAnsi="Times New Roman" w:eastAsia="宋体"/>
          <w:sz w:val="24"/>
          <w:szCs w:val="24"/>
        </w:rPr>
        <w:t>和一个</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单位正交基底</w:t>
      </w:r>
      <m:oMath>
        <m:d>
          <m:dPr>
            <m:begChr m:val="{"/>
            <m:endChr m:val="}"/>
            <m:ctrlPr>
              <w:rPr>
                <w:rFonts w:ascii="Times New Roman" w:hAnsi="Times New Roman"/>
                <w:color w:val="1F4E79"/>
                <w:shd w:val="clear" w:color="auto" w:fill="C9C9C9"/>
              </w:rPr>
            </m:ctrlPr>
          </m:dPr>
          <m:e>
            <m:acc>
              <m:accPr>
                <m:chr m:val="⃗"/>
                <m:ctrlPr>
                  <w:rPr>
                    <w:rFonts w:ascii="Times New Roman" w:hAnsi="Times New Roman"/>
                  </w:rPr>
                </m:ctrlPr>
              </m:accPr>
              <m:e>
                <m:r>
                  <w:rPr>
                    <w:rFonts w:ascii="Times New Roman" w:hAnsi="Times New Roman" w:cs="Cambria Math"/>
                  </w:rPr>
                  <m:t>i</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j</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k</m:t>
                </m:r>
              </m:e>
            </m:acc>
          </m:e>
        </m:d>
      </m:oMath>
      <w:r>
        <w:rPr>
          <w:rFonts w:ascii="Times New Roman" w:hAnsi="Times New Roman" w:eastAsia="宋体"/>
          <w:sz w:val="24"/>
          <w:szCs w:val="24"/>
        </w:rPr>
        <w:t>．以点</w:t>
      </w:r>
      <w:r>
        <w:rPr>
          <w:rFonts w:eastAsia="宋体" w:ascii="Times New Roman" w:hAnsi="Times New Roman"/>
          <w:i/>
          <w:sz w:val="24"/>
          <w:szCs w:val="24"/>
        </w:rPr>
        <w:t>O</w:t>
      </w:r>
      <w:r>
        <w:rPr>
          <w:rFonts w:ascii="Times New Roman" w:hAnsi="Times New Roman" w:eastAsia="宋体"/>
          <w:sz w:val="24"/>
          <w:szCs w:val="24"/>
        </w:rPr>
        <w:t>为原点，分别以</w:t>
      </w:r>
      <m:oMath>
        <m:acc>
          <m:accPr>
            <m:chr m:val="⃑"/>
            <m:ctrlPr>
              <w:rPr>
                <w:rFonts w:ascii="Times New Roman" w:hAnsi="Times New Roman"/>
              </w:rPr>
            </m:ctrlPr>
          </m:accPr>
          <m:e>
            <m:r>
              <w:rPr>
                <w:rFonts w:ascii="Times New Roman" w:hAnsi="Times New Roman" w:cs="Cambria Math"/>
              </w:rPr>
              <m:t>i</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j</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k</m:t>
            </m:r>
          </m:e>
        </m:acc>
      </m:oMath>
      <w:r>
        <w:rPr>
          <w:rFonts w:ascii="Times New Roman" w:hAnsi="Times New Roman" w:eastAsia="宋体"/>
          <w:sz w:val="24"/>
          <w:szCs w:val="24"/>
        </w:rPr>
        <w:t>的方向为</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正方向</w:t>
      </w:r>
      <w:r>
        <w:rPr>
          <w:rFonts w:ascii="Times New Roman" w:hAnsi="Times New Roman" w:eastAsia="宋体"/>
          <w:sz w:val="24"/>
          <w:szCs w:val="24"/>
        </w:rPr>
        <w:t>、以它们的长为单位长度建立三条数轴：</w:t>
      </w:r>
      <w:r>
        <w:rPr>
          <w:rFonts w:eastAsia="宋体" w:ascii="Times New Roman" w:hAnsi="Times New Roman"/>
          <w:i/>
          <w:sz w:val="24"/>
          <w:szCs w:val="24"/>
        </w:rPr>
        <w:t>x</w:t>
      </w:r>
      <w:r>
        <w:rPr>
          <w:rFonts w:ascii="Times New Roman" w:hAnsi="Times New Roman" w:eastAsia="宋体"/>
          <w:sz w:val="24"/>
          <w:szCs w:val="24"/>
        </w:rPr>
        <w:t>轴、</w:t>
      </w:r>
      <w:r>
        <w:rPr>
          <w:rFonts w:eastAsia="宋体" w:ascii="Times New Roman" w:hAnsi="Times New Roman"/>
          <w:i/>
          <w:sz w:val="24"/>
          <w:szCs w:val="24"/>
        </w:rPr>
        <w:t>y</w:t>
      </w:r>
      <w:r>
        <w:rPr>
          <w:rFonts w:ascii="Times New Roman" w:hAnsi="Times New Roman" w:eastAsia="宋体"/>
          <w:sz w:val="24"/>
          <w:szCs w:val="24"/>
        </w:rPr>
        <w:t>轴、z轴，它们都叫做</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坐标轴</w:t>
      </w:r>
      <w:r>
        <w:rPr>
          <w:rFonts w:ascii="Times New Roman" w:hAnsi="Times New Roman" w:eastAsia="宋体"/>
          <w:sz w:val="24"/>
          <w:szCs w:val="24"/>
        </w:rPr>
        <w:t>．这时就建立了一个空间直角坐标系</w:t>
      </w:r>
      <m:oMath>
        <m:r>
          <w:rPr>
            <w:rFonts w:ascii="Times New Roman" w:hAnsi="Times New Roman" w:cs="Cambria Math"/>
          </w:rPr>
          <m:t>Oxyz</m:t>
        </m:r>
      </m:oMath>
      <w:r>
        <w:rPr>
          <w:rFonts w:ascii="Times New Roman" w:hAnsi="Times New Roman" w:eastAsia="宋体"/>
          <w:sz w:val="24"/>
          <w:szCs w:val="24"/>
        </w:rPr>
        <w:t>，</w:t>
      </w:r>
      <w:r>
        <w:rPr>
          <w:rFonts w:eastAsia="宋体" w:ascii="Times New Roman" w:hAnsi="Times New Roman"/>
          <w:i/>
          <w:sz w:val="24"/>
          <w:szCs w:val="24"/>
        </w:rPr>
        <w:t>O</w:t>
      </w:r>
      <w:r>
        <w:rPr>
          <w:rFonts w:ascii="Times New Roman" w:hAnsi="Times New Roman" w:eastAsia="宋体"/>
          <w:sz w:val="24"/>
          <w:szCs w:val="24"/>
        </w:rPr>
        <w:t>叫做</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原点</w:t>
      </w:r>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i</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j</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k</m:t>
            </m:r>
          </m:e>
        </m:acc>
      </m:oMath>
      <w:r>
        <w:rPr>
          <w:rFonts w:ascii="Times New Roman" w:hAnsi="Times New Roman" w:eastAsia="宋体"/>
          <w:sz w:val="24"/>
          <w:szCs w:val="24"/>
        </w:rPr>
        <w:t>都叫做坐标向量，通过每两条坐标轴的平面叫做坐标平面，分别称为</w:t>
      </w:r>
      <m:oMath>
        <m:r>
          <w:rPr>
            <w:rFonts w:ascii="Times New Roman" w:hAnsi="Times New Roman" w:cs="Cambria Math"/>
          </w:rPr>
          <m:t>Oxy</m:t>
        </m:r>
      </m:oMath>
      <w:r>
        <w:rPr>
          <w:rFonts w:ascii="Times New Roman" w:hAnsi="Times New Roman" w:eastAsia="宋体"/>
          <w:sz w:val="24"/>
          <w:szCs w:val="24"/>
        </w:rPr>
        <w:t>平面，</w:t>
      </w:r>
      <m:oMath>
        <m:r>
          <w:rPr>
            <w:rFonts w:ascii="Times New Roman" w:hAnsi="Times New Roman" w:cs="Cambria Math"/>
          </w:rPr>
          <m:t>Oyz</m:t>
        </m:r>
      </m:oMath>
      <w:r>
        <w:rPr>
          <w:rFonts w:ascii="Times New Roman" w:hAnsi="Times New Roman" w:eastAsia="宋体"/>
          <w:sz w:val="24"/>
          <w:szCs w:val="24"/>
        </w:rPr>
        <w:t>平面，</w:t>
      </w:r>
      <m:oMath>
        <m:r>
          <w:rPr>
            <w:rFonts w:ascii="Times New Roman" w:hAnsi="Times New Roman" w:cs="Cambria Math"/>
          </w:rPr>
          <m:t>Ozx</m:t>
        </m:r>
      </m:oMath>
      <w:r>
        <w:rPr>
          <w:rFonts w:ascii="Times New Roman" w:hAnsi="Times New Roman" w:eastAsia="宋体"/>
          <w:sz w:val="24"/>
          <w:szCs w:val="24"/>
        </w:rPr>
        <w:t>平面，它们把空间分成八个部分．</w:t>
      </w:r>
    </w:p>
    <w:p w14:paraId="4F7AE37B"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02744A08" wp14:editId="0F94ED0F">
            <wp:extent cx="3745440" cy="3551709"/>
            <wp:effectExtent l="0" t="0" r="0" b="6350"/>
            <wp:docPr id="100015" name="图片 100015" descr="@@@9fddcf04-63f8-457d-b925-1a8f942aeb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3"/>
                    <a:stretch>
                      <a:fillRect/>
                    </a:stretch>
                  </pic:blipFill>
                  <pic:spPr>
                    <a:xfrm>
                      <a:off x="0" y="0"/>
                      <a:ext cx="3745440" cy="3551709"/>
                    </a:xfrm>
                    <a:prstGeom prst="rect">
                      <a:avLst/>
                    </a:prstGeom>
                  </pic:spPr>
                </pic:pic>
              </a:graphicData>
            </a:graphic>
          </wp:inline>
        </w:drawing>
      </w:r>
    </w:p>
    <w:p w14:paraId="130E7DA9"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1.1.3-2．</w:t>
      </w:r>
      <w:r>
        <w:rPr>
          <w:rFonts w:ascii="Times New Roman" w:hAnsi="Times New Roman" w:eastAsia="宋体"/>
          <w:sz w:val="24"/>
          <w:szCs w:val="24"/>
        </w:rPr>
        <w:t xml:space="preserve">〔基〕</w:t>
      </w:r>
      <w:r>
        <w:rPr>
          <w:rFonts w:ascii="Times New Roman" w:hAnsi="Times New Roman" w:eastAsia="宋体"/>
          <w:sz w:val="24"/>
          <w:szCs w:val="24"/>
        </w:rPr>
        <w:t>画法：</w:t>
      </w:r>
      <w:proofErr w:type="gramStart"/>
      <w:r>
        <w:rPr>
          <w:rFonts w:ascii="Times New Roman" w:hAnsi="Times New Roman" w:eastAsia="宋体"/>
          <w:sz w:val="24"/>
          <w:szCs w:val="24"/>
        </w:rPr>
        <w:t>画空间</w:t>
      </w:r>
      <w:proofErr w:type="gramEnd"/>
      <w:r>
        <w:rPr>
          <w:rFonts w:ascii="Times New Roman" w:hAnsi="Times New Roman" w:eastAsia="宋体"/>
          <w:sz w:val="24"/>
          <w:szCs w:val="24"/>
        </w:rPr>
        <w:t>直角坐标系</w:t>
      </w:r>
      <m:oMath>
        <m:r>
          <w:rPr>
            <w:rFonts w:ascii="Times New Roman" w:hAnsi="Times New Roman" w:cs="Cambria Math"/>
          </w:rPr>
          <m:t>Oxyz</m:t>
        </m:r>
      </m:oMath>
      <w:r>
        <w:rPr>
          <w:rFonts w:ascii="Times New Roman" w:hAnsi="Times New Roman" w:eastAsia="宋体"/>
          <w:sz w:val="24"/>
          <w:szCs w:val="24"/>
        </w:rPr>
        <w:t>时，一般使</w:t>
      </w:r>
      <m:oMath>
        <m:r>
          <w:rPr>
            <w:rFonts w:ascii="Times New Roman" w:hAnsi="Times New Roman" w:cs="Cambria Math"/>
          </w:rPr>
          <m:t>∠xOy=</m:t>
        </m:r>
      </m:oMath>
      <w:r>
        <w:rPr>
          <w:rFonts w:eastAsia="宋体" w:ascii="Times New Roman" w:hAnsi="Times New Roman"/>
          <w:sz w:val="24"/>
          <w:szCs w:val="24"/>
        </w:rPr>
        <w:t/>
      </w:r>
      <m:oMath>
        <m:sSup>
          <m:sSupPr>
            <m:ctrlPr>
              <w:rPr>
                <w:rFonts w:ascii="Times New Roman" w:hAnsi="Times New Roman"/>
                <w:color w:val="1F4E79"/>
                <w:shd w:val="clear" w:color="auto" w:fill="C9C9C9"/>
              </w:rPr>
            </m:ctrlPr>
          </m:sSupPr>
          <m:e>
            <m:r>
              <w:rPr>
                <w:rFonts w:ascii="Times New Roman" w:hAnsi="Times New Roman" w:cs="Cambria Math"/>
              </w:rPr>
              <m:t>135</m:t>
            </m:r>
          </m:e>
          <m:sup>
            <m:r>
              <w:rPr>
                <w:rFonts w:ascii="Times New Roman" w:hAnsi="Times New Roman" w:cs="Cambria Math"/>
              </w:rPr>
              <m:t>∘</m:t>
            </m:r>
          </m:sup>
        </m:sSup>
      </m:oMath>
      <w:r>
        <w:rPr>
          <w:rFonts w:eastAsia="宋体" w:ascii="Times New Roman" w:hAnsi="Times New Roman"/>
          <w:color w:val="1F4E79"/>
          <w:sz w:val="24"/>
          <w:szCs w:val="24"/>
          <w:shd w:val="clear" w:color="auto" w:fill="C9C9C9"/>
        </w:rPr>
        <w:t xml:space="preserve">或</w:t>
      </w:r>
      <m:oMath>
        <m:sSup>
          <m:sSupPr>
            <m:ctrlPr>
              <w:rPr>
                <w:rFonts w:ascii="Times New Roman" w:hAnsi="Times New Roman"/>
                <w:color w:val="1F4E79"/>
                <w:shd w:val="clear" w:color="auto" w:fill="C9C9C9"/>
              </w:rPr>
            </m:ctrlPr>
          </m:sSupPr>
          <m:e>
            <m:r>
              <w:rPr>
                <w:rFonts w:ascii="Times New Roman" w:hAnsi="Times New Roman" w:cs="Cambria Math"/>
              </w:rPr>
              <m:t>45</m:t>
            </m:r>
          </m:e>
          <m:sup>
            <m:r>
              <w:rPr>
                <w:rFonts w:ascii="Times New Roman" w:hAnsi="Times New Roman" w:cs="Cambria Math"/>
              </w:rPr>
              <m:t>∘</m:t>
            </m:r>
          </m:sup>
        </m:sSup>
      </m:oMath>
      <w:r>
        <w:rPr>
          <w:rFonts w:ascii="Times New Roman" w:hAnsi="Times New Roman" w:eastAsia="宋体"/>
          <w:sz w:val="24"/>
          <w:szCs w:val="24"/>
        </w:rPr>
        <w:t>，</w:t>
      </w:r>
      <m:oMath>
        <m:r>
          <w:rPr>
            <w:rFonts w:ascii="Times New Roman" w:hAnsi="Times New Roman" w:cs="Cambria Math"/>
          </w:rPr>
          <m:t>∠yOz=</m:t>
        </m:r>
      </m:oMath>
      <w:r>
        <w:rPr>
          <w:rFonts w:eastAsia="宋体" w:ascii="Times New Roman" w:hAnsi="Times New Roman"/>
          <w:sz w:val="24"/>
          <w:szCs w:val="24"/>
        </w:rPr>
        <w:t/>
      </w:r>
      <m:oMath>
        <m:sSup>
          <m:sSupPr>
            <m:ctrlPr>
              <w:rPr>
                <w:rFonts w:ascii="Times New Roman" w:hAnsi="Times New Roman"/>
                <w:color w:val="1F4E79"/>
                <w:shd w:val="clear" w:color="auto" w:fill="C9C9C9"/>
              </w:rPr>
            </m:ctrlPr>
          </m:sSupPr>
          <m:e>
            <m:r>
              <w:rPr>
                <w:rFonts w:ascii="Times New Roman" w:hAnsi="Times New Roman" w:cs="Cambria Math"/>
              </w:rPr>
              <m:t>90</m:t>
            </m:r>
          </m:e>
          <m:sup>
            <m:r>
              <w:rPr>
                <w:rFonts w:ascii="Times New Roman" w:hAnsi="Times New Roman" w:cs="Cambria Math"/>
              </w:rPr>
              <m:t>∘</m:t>
            </m:r>
          </m:sup>
        </m:sSup>
      </m:oMath>
      <w:r>
        <w:rPr>
          <w:rFonts w:ascii="Times New Roman" w:hAnsi="Times New Roman" w:eastAsia="宋体"/>
          <w:sz w:val="24"/>
          <w:szCs w:val="24"/>
        </w:rPr>
        <w:t>.</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规范画系保证坐标读数与图形直观一致；常规画∠xOy为45°或135°、∠yOz为90°。</w:t>
      </w:r>
    </w:p>
    <w:p w14:paraId="7CA61B33"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1.1.3-3．</w:t>
      </w:r>
      <w:r>
        <w:rPr>
          <w:rFonts w:ascii="Times New Roman" w:hAnsi="Times New Roman" w:eastAsia="宋体"/>
          <w:sz w:val="24"/>
          <w:szCs w:val="24"/>
        </w:rPr>
        <w:t xml:space="preserve">〔基〕</w:t>
      </w:r>
      <w:r>
        <w:rPr>
          <w:rFonts w:ascii="Times New Roman" w:hAnsi="Times New Roman" w:eastAsia="宋体"/>
          <w:sz w:val="24"/>
          <w:szCs w:val="24"/>
        </w:rPr>
        <w:t>右手直角坐标系的定义</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判定三坐标轴正方向的规则；建系后用右手系自检，防止三条轴的正方向整体弄反。</w:t>
      </w:r>
    </w:p>
    <w:p w14:paraId="0B6E7C6D" w14:textId="77777777" w:rsidR="00A75E48" w:rsidRDefault="004F6462" w:rsidP="004F498C">
      <w:pPr>
        <w:snapToGrid w:val="0"/>
        <w:spacing w:line="410" w:lineRule="atLeast" w:before="0" w:after="0"/>
        <w:jc w:val="left"/>
      </w:pPr>
      <w:r>
        <w:rPr>
          <w:rFonts w:ascii="Times New Roman" w:hAnsi="Times New Roman" w:eastAsia="宋体"/>
          <w:sz w:val="24"/>
          <w:szCs w:val="24"/>
        </w:rPr>
        <w:t>在空间直角坐标系中，让右手拇指指向</w:t>
      </w:r>
      <w:r>
        <w:rPr>
          <w:rFonts w:eastAsia="宋体" w:ascii="Times New Roman" w:hAnsi="Times New Roman"/>
          <w:i/>
          <w:sz w:val="24"/>
          <w:szCs w:val="24"/>
        </w:rPr>
        <w:t>x</w:t>
      </w:r>
      <w:r>
        <w:rPr>
          <w:rFonts w:ascii="Times New Roman" w:hAnsi="Times New Roman" w:eastAsia="宋体"/>
          <w:sz w:val="24"/>
          <w:szCs w:val="24"/>
        </w:rPr>
        <w:t>轴的</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正方向</w:t>
      </w:r>
      <w:r>
        <w:rPr>
          <w:rFonts w:ascii="Times New Roman" w:hAnsi="Times New Roman" w:eastAsia="宋体"/>
          <w:sz w:val="24"/>
          <w:szCs w:val="24"/>
        </w:rPr>
        <w:t>，食指指向</w:t>
      </w:r>
      <w:r>
        <w:rPr>
          <w:rFonts w:eastAsia="宋体" w:ascii="Times New Roman" w:hAnsi="Times New Roman"/>
          <w:i/>
          <w:sz w:val="24"/>
          <w:szCs w:val="24"/>
        </w:rPr>
        <w:t>y</w:t>
      </w:r>
      <w:r>
        <w:rPr>
          <w:rFonts w:ascii="Times New Roman" w:hAnsi="Times New Roman" w:eastAsia="宋体"/>
          <w:sz w:val="24"/>
          <w:szCs w:val="24"/>
        </w:rPr>
        <w:t>轴的</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正方向</w:t>
      </w:r>
      <w:r>
        <w:rPr>
          <w:rFonts w:ascii="Times New Roman" w:hAnsi="Times New Roman" w:eastAsia="宋体"/>
          <w:sz w:val="24"/>
          <w:szCs w:val="24"/>
        </w:rPr>
        <w:t>，中指指向</w:t>
      </w:r>
      <w:r>
        <w:rPr>
          <w:rFonts w:eastAsia="宋体" w:ascii="Times New Roman" w:hAnsi="Times New Roman"/>
          <w:i/>
          <w:sz w:val="24"/>
          <w:szCs w:val="24"/>
        </w:rPr>
        <w:t>z</w:t>
      </w:r>
      <w:r>
        <w:rPr>
          <w:rFonts w:ascii="Times New Roman" w:hAnsi="Times New Roman" w:eastAsia="宋体"/>
          <w:sz w:val="24"/>
          <w:szCs w:val="24"/>
        </w:rPr>
        <w:t>轴的</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正方向</w:t>
      </w:r>
      <w:r>
        <w:rPr>
          <w:rFonts w:ascii="Times New Roman" w:hAnsi="Times New Roman" w:eastAsia="宋体"/>
          <w:sz w:val="24"/>
          <w:szCs w:val="24"/>
        </w:rPr>
        <w:t>．则称这个坐标系为右手直角坐标系，如图所示．</w:t>
      </w:r>
    </w:p>
    <w:p w14:paraId="28A80FAE"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7FA90D56" wp14:editId="1371AB35">
            <wp:extent cx="2004120" cy="1910470"/>
            <wp:effectExtent l="0" t="0" r="0" b="0"/>
            <wp:docPr id="100017" name="图片 100017" descr="@@@eca6cddf-14d6-463f-b4ca-863eb3635d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4"/>
                    <a:stretch>
                      <a:fillRect/>
                    </a:stretch>
                  </pic:blipFill>
                  <pic:spPr>
                    <a:xfrm>
                      <a:off x="0" y="0"/>
                      <a:ext cx="2004120" cy="1910470"/>
                    </a:xfrm>
                    <a:prstGeom prst="rect">
                      <a:avLst/>
                    </a:prstGeom>
                  </pic:spPr>
                </pic:pic>
              </a:graphicData>
            </a:graphic>
          </wp:inline>
        </w:drawing>
      </w:r>
    </w:p>
    <w:p w14:paraId="39989A55"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1.1.3-4．</w:t>
      </w:r>
      <w:r>
        <w:rPr>
          <w:rFonts w:ascii="Times New Roman" w:hAnsi="Times New Roman" w:eastAsia="宋体"/>
          <w:sz w:val="24"/>
          <w:szCs w:val="24"/>
        </w:rPr>
        <w:t xml:space="preserve">〔基〕</w:t>
      </w:r>
      <w:r>
        <w:rPr>
          <w:rFonts w:ascii="Times New Roman" w:hAnsi="Times New Roman" w:eastAsia="宋体"/>
          <w:sz w:val="24"/>
          <w:szCs w:val="24"/>
        </w:rPr>
        <w:t>空间直角坐标系中的坐标</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点的坐标与向量的坐标两套读法都要熟练；点的坐标即其位置向量（条目19）的坐标，是坐标运算（条目16）的入口。</w:t>
      </w:r>
    </w:p>
    <w:p w14:paraId="2E657BFB"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空间直角坐标系中点的坐标：在单位正交基底</w:t>
      </w:r>
      <m:oMath>
        <m:d>
          <m:dPr>
            <m:begChr m:val="{"/>
            <m:endChr m:val="}"/>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i</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j</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k</m:t>
                </m:r>
              </m:e>
            </m:acc>
          </m:e>
        </m:d>
      </m:oMath>
      <w:r>
        <w:rPr>
          <w:rFonts w:ascii="Times New Roman" w:hAnsi="Times New Roman" w:eastAsia="宋体"/>
          <w:sz w:val="24"/>
          <w:szCs w:val="24"/>
        </w:rPr>
        <w:t>下与向量</w:t>
      </w:r>
      <m:oMath>
        <m:acc>
          <m:accPr>
            <m:chr m:val="⃑"/>
            <m:ctrlPr>
              <w:rPr>
                <w:rFonts w:ascii="Times New Roman" w:hAnsi="Times New Roman"/>
              </w:rPr>
            </m:ctrlPr>
          </m:accPr>
          <m:e>
            <m:r>
              <w:rPr>
                <w:rFonts w:ascii="Times New Roman" w:hAnsi="Times New Roman" w:cs="Cambria Math"/>
              </w:rPr>
              <m:t>OA</m:t>
            </m:r>
          </m:e>
        </m:acc>
      </m:oMath>
      <w:r>
        <w:rPr>
          <w:rFonts w:ascii="Times New Roman" w:hAnsi="Times New Roman" w:eastAsia="宋体"/>
          <w:sz w:val="24"/>
          <w:szCs w:val="24"/>
        </w:rPr>
        <w:t>对应的</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有序实数组</w:t>
      </w:r>
      <m:oMath>
        <m:d>
          <m:dPr>
            <m:ctrlPr>
              <w:rPr>
                <w:rFonts w:ascii="Times New Roman" w:hAnsi="Times New Roman"/>
                <w:color w:val="1F4E79"/>
                <w:shd w:val="clear" w:color="auto" w:fill="C9C9C9"/>
              </w:rPr>
            </m:ctrlPr>
          </m:dPr>
          <m:e>
            <m:r>
              <w:rPr>
                <w:rFonts w:ascii="Times New Roman" w:hAnsi="Times New Roman" w:cs="Cambria Math"/>
              </w:rPr>
              <m:t>x,y,z</m:t>
            </m:r>
          </m:e>
        </m:d>
      </m:oMath>
      <w:r>
        <w:rPr>
          <w:rFonts w:ascii="Times New Roman" w:hAnsi="Times New Roman" w:eastAsia="宋体"/>
          <w:sz w:val="24"/>
          <w:szCs w:val="24"/>
        </w:rPr>
        <w:t>，叫做点</w:t>
      </w:r>
      <w:r>
        <w:rPr>
          <w:rFonts w:eastAsia="宋体" w:ascii="Times New Roman" w:hAnsi="Times New Roman"/>
          <w:i/>
          <w:sz w:val="24"/>
          <w:szCs w:val="24"/>
        </w:rPr>
        <w:t>A</w:t>
      </w:r>
      <w:r>
        <w:rPr>
          <w:rFonts w:ascii="Times New Roman" w:hAnsi="Times New Roman" w:eastAsia="宋体"/>
          <w:sz w:val="24"/>
          <w:szCs w:val="24"/>
        </w:rPr>
        <w:t>在空间直角坐标系中的坐标，记作</w:t>
      </w:r>
      <m:oMath>
        <m:r>
          <w:rPr>
            <w:rFonts w:ascii="Times New Roman" w:hAnsi="Times New Roman" w:cs="Cambria Math"/>
          </w:rPr>
          <m:t>A(x,y,z)</m:t>
        </m:r>
      </m:oMath>
      <w:r>
        <w:rPr>
          <w:rFonts w:ascii="Times New Roman" w:hAnsi="Times New Roman" w:eastAsia="宋体"/>
          <w:sz w:val="24"/>
          <w:szCs w:val="24"/>
        </w:rPr>
        <w:t>，其中</w:t>
      </w:r>
      <w:r>
        <w:rPr>
          <w:rFonts w:eastAsia="宋体" w:ascii="Times New Roman" w:hAnsi="Times New Roman"/>
          <w:i/>
          <w:sz w:val="24"/>
          <w:szCs w:val="24"/>
        </w:rPr>
        <w:t>x</w:t>
      </w:r>
      <w:r>
        <w:rPr>
          <w:rFonts w:ascii="Times New Roman" w:hAnsi="Times New Roman" w:eastAsia="宋体"/>
          <w:sz w:val="24"/>
          <w:szCs w:val="24"/>
        </w:rPr>
        <w:t>叫做点</w:t>
      </w:r>
      <w:r>
        <w:rPr>
          <w:rFonts w:eastAsia="宋体" w:ascii="Times New Roman" w:hAnsi="Times New Roman"/>
          <w:i/>
          <w:sz w:val="24"/>
          <w:szCs w:val="24"/>
        </w:rPr>
        <w:t>A</w:t>
      </w:r>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横坐标</w:t>
      </w:r>
      <w:r>
        <w:rPr>
          <w:rFonts w:ascii="Times New Roman" w:hAnsi="Times New Roman" w:eastAsia="宋体"/>
          <w:sz w:val="24"/>
          <w:szCs w:val="24"/>
        </w:rPr>
        <w:t>，</w:t>
      </w:r>
      <w:r>
        <w:rPr>
          <w:rFonts w:eastAsia="宋体" w:ascii="Times New Roman" w:hAnsi="Times New Roman"/>
          <w:i/>
          <w:sz w:val="24"/>
          <w:szCs w:val="24"/>
        </w:rPr>
        <w:t>y</w:t>
      </w:r>
      <w:r>
        <w:rPr>
          <w:rFonts w:ascii="Times New Roman" w:hAnsi="Times New Roman" w:eastAsia="宋体"/>
          <w:sz w:val="24"/>
          <w:szCs w:val="24"/>
        </w:rPr>
        <w:t>叫做点</w:t>
      </w:r>
      <w:r>
        <w:rPr>
          <w:rFonts w:eastAsia="宋体" w:ascii="Times New Roman" w:hAnsi="Times New Roman"/>
          <w:i/>
          <w:sz w:val="24"/>
          <w:szCs w:val="24"/>
        </w:rPr>
        <w:t>A</w:t>
      </w:r>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纵坐标</w:t>
      </w:r>
      <w:r>
        <w:rPr>
          <w:rFonts w:ascii="Times New Roman" w:hAnsi="Times New Roman" w:eastAsia="宋体"/>
          <w:sz w:val="24"/>
          <w:szCs w:val="24"/>
        </w:rPr>
        <w:t>，</w:t>
      </w:r>
      <w:r>
        <w:rPr>
          <w:rFonts w:eastAsia="宋体" w:ascii="Times New Roman" w:hAnsi="Times New Roman"/>
          <w:i/>
          <w:sz w:val="24"/>
          <w:szCs w:val="24"/>
        </w:rPr>
        <w:t>z</w:t>
      </w:r>
      <w:r>
        <w:rPr>
          <w:rFonts w:ascii="Times New Roman" w:hAnsi="Times New Roman" w:eastAsia="宋体"/>
          <w:sz w:val="24"/>
          <w:szCs w:val="24"/>
        </w:rPr>
        <w:t>叫做点</w:t>
      </w:r>
      <w:r>
        <w:rPr>
          <w:rFonts w:eastAsia="宋体" w:ascii="Times New Roman" w:hAnsi="Times New Roman"/>
          <w:i/>
          <w:sz w:val="24"/>
          <w:szCs w:val="24"/>
        </w:rPr>
        <w:t>A</w:t>
      </w:r>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竖坐标</w:t>
      </w:r>
      <w:r>
        <w:rPr>
          <w:rFonts w:ascii="Times New Roman" w:hAnsi="Times New Roman" w:eastAsia="宋体"/>
          <w:sz w:val="24"/>
          <w:szCs w:val="24"/>
        </w:rPr>
        <w:t>．</w:t>
      </w:r>
    </w:p>
    <w:p w14:paraId="06522281"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空间直角坐标系中向量的坐标</w:t>
      </w:r>
    </w:p>
    <w:p w14:paraId="18026BEF" w14:textId="77777777" w:rsidR="00A75E48" w:rsidRDefault="004F6462" w:rsidP="004F498C">
      <w:pPr>
        <w:snapToGrid w:val="0"/>
        <w:spacing w:line="410" w:lineRule="atLeast" w:before="0" w:after="0"/>
        <w:jc w:val="left"/>
      </w:pPr>
      <w:r>
        <w:rPr>
          <w:rFonts w:ascii="Times New Roman" w:hAnsi="Times New Roman" w:eastAsia="宋体"/>
          <w:sz w:val="24"/>
          <w:szCs w:val="24"/>
        </w:rPr>
        <w:t>在空间直角坐标系</w:t>
      </w:r>
      <m:oMath>
        <m:r>
          <w:rPr>
            <w:rFonts w:ascii="Times New Roman" w:hAnsi="Times New Roman" w:cs="Cambria Math"/>
          </w:rPr>
          <m:t>Oxyz</m:t>
        </m:r>
      </m:oMath>
      <w:r>
        <w:rPr>
          <w:rFonts w:ascii="Times New Roman" w:hAnsi="Times New Roman" w:eastAsia="宋体"/>
          <w:sz w:val="24"/>
          <w:szCs w:val="24"/>
        </w:rPr>
        <w:t>中，给定向量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，作</w:t>
      </w:r>
      <m:oMath>
        <m:acc>
          <m:accPr>
            <m:chr m:val="⃑"/>
            <m:ctrlPr>
              <w:rPr>
                <w:rFonts w:ascii="Times New Roman" w:hAnsi="Times New Roman"/>
              </w:rPr>
            </m:ctrlPr>
          </m:accPr>
          <m:e>
            <m:r>
              <w:rPr>
                <w:rFonts w:ascii="Times New Roman" w:hAnsi="Times New Roman" w:cs="Cambria Math"/>
              </w:rPr>
              <m:t>OA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．由空间向量基本定理，存在唯一的有序实数组</w:t>
      </w:r>
      <m:oMath>
        <m:r>
          <w:rPr>
            <w:rFonts w:ascii="Times New Roman" w:hAnsi="Times New Roman" w:cs="Cambria Math"/>
          </w:rPr>
          <m:t>(x,y,z)</m:t>
        </m:r>
      </m:oMath>
      <w:r>
        <w:rPr>
          <w:rFonts w:ascii="Times New Roman" w:hAnsi="Times New Roman" w:eastAsia="宋体"/>
          <w:sz w:val="24"/>
          <w:szCs w:val="24"/>
        </w:rPr>
        <w:t>，使</w:t>
      </w:r>
      <w:r>
        <w:rPr>
          <w:rFonts w:eastAsia="宋体" w:ascii="Times New Roman" w:hAnsi="Times New Roman"/>
          <w:sz w:val="24"/>
          <w:szCs w:val="24"/>
        </w:rPr>
        <w:t/>
      </w:r>
      <m:oMath>
        <m:acc>
          <m:accPr>
            <m:chr m:val="⃑"/>
            <m:ctrlPr>
              <w:rPr>
                <w:rFonts w:ascii="Times New Roman" w:hAnsi="Times New Roman"/>
                <w:color w:val="1F4E79"/>
                <w:shd w:val="clear" w:color="auto" w:fill="C9C9C9"/>
              </w:rPr>
            </m:ctrlPr>
          </m:accPr>
          <m:e>
            <m:r>
              <w:rPr>
                <w:rFonts w:ascii="Times New Roman" w:hAnsi="Times New Roman" w:cs="Cambria Math"/>
              </w:rPr>
              <m:t>a</m:t>
            </m:r>
          </m:e>
        </m:acc>
        <m:r>
          <w:rPr>
            <w:rFonts w:ascii="Times New Roman" w:hAnsi="Times New Roman" w:cs="Cambria Math"/>
            <w:color w:val="1F4E79"/>
            <w:shd w:val="clear" w:color="auto" w:fill="C9C9C9"/>
          </w:rPr>
          <m:t>=x</m:t>
        </m:r>
        <m:acc>
          <m:accPr>
            <m:chr m:val="⃑"/>
            <m:ctrlPr>
              <w:rPr>
                <w:rFonts w:ascii="Times New Roman" w:hAnsi="Times New Roman"/>
                <w:color w:val="1F4E79"/>
                <w:shd w:val="clear" w:color="auto" w:fill="C9C9C9"/>
              </w:rPr>
            </m:ctrlPr>
          </m:accPr>
          <m:e>
            <m:r>
              <w:rPr>
                <w:rFonts w:ascii="Times New Roman" w:hAnsi="Times New Roman" w:cs="Cambria Math"/>
              </w:rPr>
              <m:t>i</m:t>
            </m:r>
          </m:e>
        </m:acc>
        <m:r>
          <w:rPr>
            <w:rFonts w:ascii="Times New Roman" w:hAnsi="Times New Roman" w:cs="Cambria Math"/>
            <w:color w:val="1F4E79"/>
            <w:shd w:val="clear" w:color="auto" w:fill="C9C9C9"/>
          </w:rPr>
          <m:t>+y</m:t>
        </m:r>
        <m:acc>
          <m:accPr>
            <m:chr m:val="⃑"/>
            <m:ctrlPr>
              <w:rPr>
                <w:rFonts w:ascii="Times New Roman" w:hAnsi="Times New Roman"/>
                <w:color w:val="1F4E79"/>
                <w:shd w:val="clear" w:color="auto" w:fill="C9C9C9"/>
              </w:rPr>
            </m:ctrlPr>
          </m:accPr>
          <m:e>
            <m:r>
              <w:rPr>
                <w:rFonts w:ascii="Times New Roman" w:hAnsi="Times New Roman" w:cs="Cambria Math"/>
              </w:rPr>
              <m:t>j</m:t>
            </m:r>
          </m:e>
        </m:acc>
        <m:r>
          <w:rPr>
            <w:rFonts w:ascii="Times New Roman" w:hAnsi="Times New Roman" w:cs="Cambria Math"/>
            <w:color w:val="1F4E79"/>
            <w:shd w:val="clear" w:color="auto" w:fill="C9C9C9"/>
          </w:rPr>
          <m:t>+z</m:t>
        </m:r>
        <m:acc>
          <m:accPr>
            <m:chr m:val="⃑"/>
            <m:ctrlPr>
              <w:rPr>
                <w:rFonts w:ascii="Times New Roman" w:hAnsi="Times New Roman"/>
                <w:color w:val="1F4E79"/>
                <w:shd w:val="clear" w:color="auto" w:fill="C9C9C9"/>
              </w:rPr>
            </m:ctrlPr>
          </m:accPr>
          <m:e>
            <m:r>
              <w:rPr>
                <w:rFonts w:ascii="Times New Roman" w:hAnsi="Times New Roman" w:cs="Cambria Math"/>
              </w:rPr>
              <m:t>k</m:t>
            </m:r>
          </m:e>
        </m:acc>
      </m:oMath>
      <w:r>
        <w:rPr>
          <w:rFonts w:ascii="Times New Roman" w:hAnsi="Times New Roman" w:eastAsia="宋体"/>
          <w:sz w:val="24"/>
          <w:szCs w:val="24"/>
        </w:rPr>
        <w:t>．有序实数组</w:t>
      </w:r>
      <m:oMath>
        <m:r>
          <w:rPr>
            <w:rFonts w:ascii="Times New Roman" w:hAnsi="Times New Roman" w:cs="Cambria Math"/>
          </w:rPr>
          <m:t>(x,y,z)</m:t>
        </m:r>
      </m:oMath>
      <w:r>
        <w:rPr>
          <w:rFonts w:ascii="Times New Roman" w:hAnsi="Times New Roman" w:eastAsia="宋体"/>
          <w:sz w:val="24"/>
          <w:szCs w:val="24"/>
        </w:rPr>
        <w:t>叫做</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在空间直角坐标系</w:t>
      </w:r>
      <m:oMath>
        <m:r>
          <w:rPr>
            <w:rFonts w:ascii="Times New Roman" w:hAnsi="Times New Roman" w:cs="Cambria Math"/>
          </w:rPr>
          <m:t>Oxyz</m:t>
        </m:r>
      </m:oMath>
      <w:r>
        <w:rPr>
          <w:rFonts w:ascii="Times New Roman" w:hAnsi="Times New Roman" w:eastAsia="宋体"/>
          <w:sz w:val="24"/>
          <w:szCs w:val="24"/>
        </w:rPr>
        <w:t>之中的坐标，上式可简记作</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oMath>
      <w:r>
        <w:rPr>
          <w:rFonts w:eastAsia="宋体" w:ascii="Times New Roman" w:hAnsi="Times New Roman"/>
          <w:sz w:val="24"/>
          <w:szCs w:val="24"/>
        </w:rPr>
        <w:t/>
      </w:r>
      <m:oMath>
        <m:d>
          <m:dPr>
            <m:ctrlPr>
              <w:rPr>
                <w:rFonts w:ascii="Times New Roman" w:hAnsi="Times New Roman"/>
                <w:color w:val="1F4E79"/>
                <w:shd w:val="clear" w:color="auto" w:fill="C9C9C9"/>
              </w:rPr>
            </m:ctrlPr>
          </m:dPr>
          <m:e>
            <m:r>
              <w:rPr>
                <w:rFonts w:ascii="Times New Roman" w:hAnsi="Times New Roman" w:cs="Cambria Math"/>
              </w:rPr>
              <m:t>x,y,z</m:t>
            </m:r>
          </m:e>
        </m:d>
      </m:oMath>
      <w:r>
        <w:rPr>
          <w:rFonts w:ascii="Times New Roman" w:hAnsi="Times New Roman" w:eastAsia="宋体"/>
          <w:sz w:val="24"/>
          <w:szCs w:val="24"/>
        </w:rPr>
        <w:t>．</w:t>
      </w:r>
    </w:p>
    <w:p w14:paraId="790C57A5"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1.1.3-5．</w:t>
      </w:r>
      <w:r>
        <w:rPr>
          <w:rFonts w:ascii="Times New Roman" w:hAnsi="Times New Roman" w:eastAsia="宋体"/>
          <w:sz w:val="24"/>
          <w:szCs w:val="24"/>
        </w:rPr>
        <w:t xml:space="preserve">〔基〕</w:t>
      </w:r>
      <w:r>
        <w:rPr>
          <w:rFonts w:ascii="Times New Roman" w:hAnsi="Times New Roman" w:eastAsia="宋体"/>
          <w:sz w:val="24"/>
          <w:szCs w:val="24"/>
        </w:rPr>
        <w:t>空间向量的坐标运算</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坐标法的主要计算引擎（加减、数乘、数量积集中于此条）；运算前先核对两端点或两向量坐标抄写无误。</w:t>
      </w:r>
    </w:p>
    <w:p w14:paraId="7587FB34" w14:textId="359EF7E2" w:rsidR="00A75E48" w:rsidRPr="004F6462"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3</m:t>
                </m:r>
              </m:sub>
            </m:sSub>
          </m:e>
        </m:d>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3</m:t>
                </m:r>
              </m:sub>
            </m:sSub>
          </m:e>
        </m:d>
      </m:oMath>
      <w:r>
        <w:rPr>
          <w:rFonts w:ascii="Times New Roman" w:hAnsi="Times New Roman" w:eastAsia="宋体"/>
          <w:sz w:val="24"/>
          <w:szCs w:val="24"/>
        </w:rPr>
        <w:t>，则</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d>
          <m:dPr>
            <m:ctrlPr>
              <w:rPr>
                <w:rFonts w:ascii="Times New Roman" w:hAnsi="Times New Roman"/>
                <w:color w:val="1F4E79"/>
                <w:shd w:val="clear" w:color="auto" w:fill="C9C9C9"/>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3</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3</m:t>
                </m:r>
              </m:sub>
            </m:sSub>
          </m:e>
        </m:d>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d>
          <m:dPr>
            <m:ctrlPr>
              <w:rPr>
                <w:rFonts w:ascii="Times New Roman" w:hAnsi="Times New Roman"/>
                <w:color w:val="1F4E79"/>
                <w:shd w:val="clear" w:color="auto" w:fill="C9C9C9"/>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3</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3</m:t>
                </m:r>
              </m:sub>
            </m:sSub>
          </m:e>
        </m:d>
      </m:oMath>
      <w:r>
        <w:rPr>
          <w:rFonts w:ascii="Times New Roman" w:hAnsi="Times New Roman" w:eastAsia="宋体"/>
          <w:sz w:val="24"/>
          <w:szCs w:val="24"/>
        </w:rPr>
        <w:t>；</w:t>
      </w:r>
      <m:oMath>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oMath>
      <w:r>
        <w:rPr>
          <w:rFonts w:eastAsia="宋体" w:ascii="Times New Roman" w:hAnsi="Times New Roman"/>
          <w:sz w:val="24"/>
          <w:szCs w:val="24"/>
        </w:rPr>
        <w:t/>
      </w:r>
      <m:oMath>
        <m:d>
          <m:dPr>
            <m:ctrlPr>
              <w:rPr>
                <w:rFonts w:ascii="Times New Roman" w:hAnsi="Times New Roman"/>
                <w:color w:val="1F4E79"/>
                <w:shd w:val="clear" w:color="auto" w:fill="C9C9C9"/>
              </w:rPr>
            </m:ctrlPr>
          </m:dPr>
          <m:e>
            <m:r>
              <w:rPr>
                <w:rFonts w:ascii="Times New Roman" w:hAnsi="Times New Roman" w:cs="Cambria Math"/>
              </w:rPr>
              <m:t>λ</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,λ</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,λ</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3</m:t>
                </m:r>
              </m:sub>
            </m:sSub>
          </m:e>
        </m:d>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d>
          <m:dPr>
            <m:ctrlPr>
              <w:rPr>
                <w:rFonts w:ascii="Times New Roman" w:hAnsi="Times New Roman"/>
                <w:color w:val="1F4E79"/>
                <w:shd w:val="clear" w:color="auto" w:fill="C9C9C9"/>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3</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3</m:t>
                </m:r>
              </m:sub>
            </m:sSub>
          </m:e>
        </m:d>
      </m:oMath>
      <w:r>
        <w:rPr>
          <w:rFonts w:ascii="Times New Roman" w:hAnsi="Times New Roman" w:eastAsia="宋体"/>
          <w:sz w:val="24"/>
          <w:szCs w:val="24"/>
        </w:rPr>
        <w:t>．</w:t>
      </w:r>
    </w:p>
    <w:p w14:paraId="4235A955"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1.1.3-6．</w:t>
      </w:r>
      <w:r>
        <w:rPr>
          <w:rFonts w:ascii="Times New Roman" w:hAnsi="Times New Roman" w:eastAsia="宋体"/>
          <w:sz w:val="24"/>
          <w:szCs w:val="24"/>
        </w:rPr>
        <w:t xml:space="preserve">〔基〕</w:t>
      </w:r>
      <w:r>
        <w:rPr>
          <w:rFonts w:ascii="Times New Roman" w:hAnsi="Times New Roman" w:eastAsia="宋体"/>
          <w:sz w:val="24"/>
          <w:szCs w:val="24"/>
        </w:rPr>
        <w:t>空间向量的平行、垂直及模、夹角</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平行看分量成比例、垂直看数量积为0，是证明平行与垂直的坐标主路径（衔接条目22、23、26至29）；模与夹角公式常与条目18联用。</w:t>
      </w:r>
    </w:p>
    <w:p w14:paraId="4A58B1DB" w14:textId="77777777" w:rsidR="004F6462"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3</m:t>
                </m:r>
              </m:sub>
            </m:sSub>
          </m:e>
        </m:d>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3</m:t>
                </m:r>
              </m:sub>
            </m:sSub>
          </m:e>
        </m:d>
      </m:oMath>
      <w:r>
        <w:rPr>
          <w:rFonts w:ascii="Times New Roman" w:hAnsi="Times New Roman" w:eastAsia="宋体"/>
          <w:sz w:val="24"/>
          <w:szCs w:val="24"/>
        </w:rPr>
        <w:t>，则</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sSub>
          <m:sSubPr>
            <m:ctrlPr>
              <w:rPr>
                <w:rFonts w:ascii="Times New Roman" w:hAnsi="Times New Roman"/>
                <w:color w:val="1F4E79"/>
                <w:shd w:val="clear" w:color="auto" w:fill="C9C9C9"/>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color w:val="1F4E79"/>
            <w:shd w:val="clear" w:color="auto" w:fill="C9C9C9"/>
          </w:rPr>
          <m:t>=λ</m:t>
        </m:r>
        <m:sSub>
          <m:sSubPr>
            <m:ctrlPr>
              <w:rPr>
                <w:rFonts w:ascii="Times New Roman" w:hAnsi="Times New Roman"/>
                <w:color w:val="1F4E79"/>
                <w:shd w:val="clear" w:color="auto" w:fill="C9C9C9"/>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color w:val="1F4E79"/>
            <w:shd w:val="clear" w:color="auto" w:fill="C9C9C9"/>
          </w:rPr>
          <m:t>,</m:t>
        </m:r>
        <m:sSub>
          <m:sSubPr>
            <m:ctrlPr>
              <w:rPr>
                <w:rFonts w:ascii="Times New Roman" w:hAnsi="Times New Roman"/>
                <w:color w:val="1F4E79"/>
                <w:shd w:val="clear" w:color="auto" w:fill="C9C9C9"/>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color w:val="1F4E79"/>
            <w:shd w:val="clear" w:color="auto" w:fill="C9C9C9"/>
          </w:rPr>
          <m:t>=λ</m:t>
        </m:r>
        <m:sSub>
          <m:sSubPr>
            <m:ctrlPr>
              <w:rPr>
                <w:rFonts w:ascii="Times New Roman" w:hAnsi="Times New Roman"/>
                <w:color w:val="1F4E79"/>
                <w:shd w:val="clear" w:color="auto" w:fill="C9C9C9"/>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color w:val="1F4E79"/>
            <w:shd w:val="clear" w:color="auto" w:fill="C9C9C9"/>
          </w:rPr>
          <m:t>,</m:t>
        </m:r>
        <m:sSub>
          <m:sSubPr>
            <m:ctrlPr>
              <w:rPr>
                <w:rFonts w:ascii="Times New Roman" w:hAnsi="Times New Roman"/>
                <w:color w:val="1F4E79"/>
                <w:shd w:val="clear" w:color="auto" w:fill="C9C9C9"/>
              </w:rPr>
            </m:ctrlPr>
          </m:sSubPr>
          <m:e>
            <m:r>
              <w:rPr>
                <w:rFonts w:ascii="Times New Roman" w:hAnsi="Times New Roman" w:cs="Cambria Math"/>
              </w:rPr>
              <m:t>a</m:t>
            </m:r>
          </m:e>
          <m:sub>
            <m:r>
              <w:rPr>
                <w:rFonts w:ascii="Times New Roman" w:hAnsi="Times New Roman" w:cs="Cambria Math"/>
              </w:rPr>
              <m:t>3</m:t>
            </m:r>
          </m:sub>
        </m:sSub>
        <m:r>
          <w:rPr>
            <w:rFonts w:ascii="Times New Roman" w:hAnsi="Times New Roman" w:cs="Cambria Math"/>
            <w:color w:val="1F4E79"/>
            <w:shd w:val="clear" w:color="auto" w:fill="C9C9C9"/>
          </w:rPr>
          <m:t>=λ</m:t>
        </m:r>
        <m:sSub>
          <m:sSubPr>
            <m:ctrlPr>
              <w:rPr>
                <w:rFonts w:ascii="Times New Roman" w:hAnsi="Times New Roman"/>
                <w:color w:val="1F4E79"/>
                <w:shd w:val="clear" w:color="auto" w:fill="C9C9C9"/>
              </w:rPr>
            </m:ctrlPr>
          </m:sSubPr>
          <m:e>
            <m:r>
              <w:rPr>
                <w:rFonts w:ascii="Times New Roman" w:hAnsi="Times New Roman" w:cs="Cambria Math"/>
              </w:rPr>
              <m:t>b</m:t>
            </m:r>
          </m:e>
          <m:sub>
            <m:r>
              <w:rPr>
                <w:rFonts w:ascii="Times New Roman" w:hAnsi="Times New Roman" w:cs="Cambria Math"/>
              </w:rPr>
              <m:t>3</m:t>
            </m:r>
          </m:sub>
        </m:sSub>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=0⇔</m:t>
        </m:r>
      </m:oMath>
      <w:r w:rsidR="004F6462">
        <w:rPr>
          <w:rFonts w:eastAsia="宋体" w:ascii="Times New Roman" w:hAnsi="Times New Roman"/>
          <w:sz w:val="24"/>
          <w:szCs w:val="24"/>
        </w:rPr>
        <w:t/>
      </w:r>
      <m:oMath>
        <m:sSub>
          <m:sSubPr>
            <m:ctrlPr>
              <w:rPr>
                <w:rFonts w:ascii="Times New Roman" w:hAnsi="Times New Roman"/>
                <w:color w:val="1F4E79"/>
                <w:shd w:val="clear" w:color="auto" w:fill="C9C9C9"/>
              </w:rPr>
            </m:ctrlPr>
          </m:sSubPr>
          <m:e>
            <m:r>
              <w:rPr>
                <w:rFonts w:ascii="Times New Roman" w:hAnsi="Times New Roman" w:cs="Cambria Math"/>
              </w:rPr>
              <m:t>a</m:t>
            </m:r>
          </m:e>
          <m:sub>
            <m:r>
              <w:rPr>
                <w:rFonts w:ascii="Times New Roman" w:hAnsi="Times New Roman" w:cs="Cambria Math"/>
              </w:rPr>
              <m:t>1</m:t>
            </m:r>
          </m:sub>
        </m:sSub>
        <m:sSub>
          <m:sSubPr>
            <m:ctrlPr>
              <w:rPr>
                <w:rFonts w:ascii="Times New Roman" w:hAnsi="Times New Roman"/>
                <w:color w:val="1F4E79"/>
                <w:shd w:val="clear" w:color="auto" w:fill="C9C9C9"/>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color w:val="1F4E79"/>
            <w:shd w:val="clear" w:color="auto" w:fill="C9C9C9"/>
          </w:rPr>
          <m:t>+</m:t>
        </m:r>
        <m:sSub>
          <m:sSubPr>
            <m:ctrlPr>
              <w:rPr>
                <w:rFonts w:ascii="Times New Roman" w:hAnsi="Times New Roman"/>
                <w:color w:val="1F4E79"/>
                <w:shd w:val="clear" w:color="auto" w:fill="C9C9C9"/>
              </w:rPr>
            </m:ctrlPr>
          </m:sSubPr>
          <m:e>
            <m:r>
              <w:rPr>
                <w:rFonts w:ascii="Times New Roman" w:hAnsi="Times New Roman" w:cs="Cambria Math"/>
              </w:rPr>
              <m:t>a</m:t>
            </m:r>
          </m:e>
          <m:sub>
            <m:r>
              <w:rPr>
                <w:rFonts w:ascii="Times New Roman" w:hAnsi="Times New Roman" w:cs="Cambria Math"/>
              </w:rPr>
              <m:t>2</m:t>
            </m:r>
          </m:sub>
        </m:sSub>
        <m:sSub>
          <m:sSubPr>
            <m:ctrlPr>
              <w:rPr>
                <w:rFonts w:ascii="Times New Roman" w:hAnsi="Times New Roman"/>
                <w:color w:val="1F4E79"/>
                <w:shd w:val="clear" w:color="auto" w:fill="C9C9C9"/>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color w:val="1F4E79"/>
            <w:shd w:val="clear" w:color="auto" w:fill="C9C9C9"/>
          </w:rPr>
          <m:t>+</m:t>
        </m:r>
        <m:sSub>
          <m:sSubPr>
            <m:ctrlPr>
              <w:rPr>
                <w:rFonts w:ascii="Times New Roman" w:hAnsi="Times New Roman"/>
                <w:color w:val="1F4E79"/>
                <w:shd w:val="clear" w:color="auto" w:fill="C9C9C9"/>
              </w:rPr>
            </m:ctrlPr>
          </m:sSubPr>
          <m:e>
            <m:r>
              <w:rPr>
                <w:rFonts w:ascii="Times New Roman" w:hAnsi="Times New Roman" w:cs="Cambria Math"/>
              </w:rPr>
              <m:t>a</m:t>
            </m:r>
          </m:e>
          <m:sub>
            <m:r>
              <w:rPr>
                <w:rFonts w:ascii="Times New Roman" w:hAnsi="Times New Roman" w:cs="Cambria Math"/>
              </w:rPr>
              <m:t>3</m:t>
            </m:r>
          </m:sub>
        </m:sSub>
        <m:sSub>
          <m:sSubPr>
            <m:ctrlPr>
              <w:rPr>
                <w:rFonts w:ascii="Times New Roman" w:hAnsi="Times New Roman"/>
                <w:color w:val="1F4E79"/>
                <w:shd w:val="clear" w:color="auto" w:fill="C9C9C9"/>
              </w:rPr>
            </m:ctrlPr>
          </m:sSubPr>
          <m:e>
            <m:r>
              <w:rPr>
                <w:rFonts w:ascii="Times New Roman" w:hAnsi="Times New Roman" w:cs="Cambria Math"/>
              </w:rPr>
              <m:t>b</m:t>
            </m:r>
          </m:e>
          <m:sub>
            <m:r>
              <w:rPr>
                <w:rFonts w:ascii="Times New Roman" w:hAnsi="Times New Roman" w:cs="Cambria Math"/>
              </w:rPr>
              <m:t>3</m:t>
            </m:r>
          </m:sub>
        </m:sSub>
        <m:r>
          <w:rPr>
            <w:rFonts w:ascii="Times New Roman" w:hAnsi="Times New Roman" w:cs="Cambria Math"/>
            <w:color w:val="1F4E79"/>
            <w:shd w:val="clear" w:color="auto" w:fill="C9C9C9"/>
          </w:rPr>
          <m:t>=0</m:t>
        </m:r>
      </m:oMath>
      <w:r w:rsidR="004F6462">
        <w:rPr>
          <w:rFonts w:ascii="Times New Roman" w:hAnsi="Times New Roman" w:eastAsia="宋体"/>
          <w:sz w:val="24"/>
          <w:szCs w:val="24"/>
        </w:rPr>
        <w:t>；</w:t>
      </w:r>
      <m:oMath>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rad>
          <m:radPr>
            <m:degHide m:val="1"/>
            <m:ctrlPr>
              <w:rPr>
                <w:rFonts w:ascii="Times New Roman" w:hAnsi="Times New Roman"/>
              </w:rPr>
            </m:ctrlPr>
          </m:radPr>
          <m:deg/>
          <m:e>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e>
        </m:rad>
        <m:r>
          <w:rPr>
            <w:rFonts w:ascii="Times New Roman" w:hAnsi="Times New Roman" w:cs="Cambria Math"/>
          </w:rPr>
          <m:t>=</m:t>
        </m:r>
        <m:rad>
          <m:radPr>
            <m:degHide m:val="1"/>
            <m:ctrlPr>
              <w:rPr>
                <w:rFonts w:ascii="Times New Roman" w:hAnsi="Times New Roman"/>
              </w:rPr>
            </m:ctrlPr>
          </m:radPr>
          <m:deg/>
          <m:e>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3</m:t>
                </m:r>
              </m:sub>
              <m:sup>
                <m:r>
                  <w:rPr>
                    <w:rFonts w:ascii="Times New Roman" w:hAnsi="Times New Roman" w:cs="Cambria Math"/>
                  </w:rPr>
                  <m:t>2</m:t>
                </m:r>
              </m:sup>
            </m:sSubSup>
          </m:e>
        </m:rad>
      </m:oMath>
      <w:r w:rsidR="004F6462">
        <w:rPr>
          <w:rFonts w:ascii="Times New Roman" w:hAnsi="Times New Roman" w:eastAsia="宋体"/>
          <w:sz w:val="24"/>
          <w:szCs w:val="24"/>
        </w:rPr>
        <w:t>；</w:t>
      </w:r>
      <m:oMath>
        <m:r>
          <m:rPr>
            <m:sty m:val="p"/>
          </m:rPr>
          <w:rPr>
            <w:rFonts w:ascii="Times New Roman" w:hAnsi="Times New Roman" w:cs="Cambria Math"/>
          </w:rPr>
          <m:t>cos</m:t>
        </m:r>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f>
          <m:fPr>
            <m:ctrlPr>
              <w:rPr>
                <w:rFonts w:ascii="Times New Roman" w:hAnsi="Times New Roman"/>
              </w:rPr>
            </m:ctrlPr>
          </m:fPr>
          <m:num>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num>
          <m:den>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3</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3</m:t>
                </m:r>
              </m:sub>
            </m:sSub>
          </m:num>
          <m:den>
            <m:rad>
              <m:radPr>
                <m:degHide m:val="1"/>
                <m:ctrlPr>
                  <w:rPr>
                    <w:rFonts w:ascii="Times New Roman" w:hAnsi="Times New Roman"/>
                  </w:rPr>
                </m:ctrlPr>
              </m:radPr>
              <m:deg/>
              <m:e>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3</m:t>
                    </m:r>
                  </m:sub>
                  <m:sup>
                    <m:r>
                      <w:rPr>
                        <w:rFonts w:ascii="Times New Roman" w:hAnsi="Times New Roman" w:cs="Cambria Math"/>
                      </w:rPr>
                      <m:t>2</m:t>
                    </m:r>
                  </m:sup>
                </m:sSubSup>
              </m:e>
            </m:rad>
            <m:rad>
              <m:radPr>
                <m:degHide m:val="1"/>
                <m:ctrlPr>
                  <w:rPr>
                    <w:rFonts w:ascii="Times New Roman" w:hAnsi="Times New Roman"/>
                  </w:rPr>
                </m:ctrlPr>
              </m:radPr>
              <m:deg/>
              <m:e>
                <m:sSubSup>
                  <m:sSubSupPr>
                    <m:ctrlPr>
                      <w:rPr>
                        <w:rFonts w:ascii="Times New Roman" w:hAnsi="Times New Roman"/>
                      </w:rPr>
                    </m:ctrlPr>
                  </m:sSubSupPr>
                  <m:e>
                    <m:r>
                      <w:rPr>
                        <w:rFonts w:ascii="Times New Roman" w:hAnsi="Times New Roman" w:cs="Cambria Math"/>
                      </w:rPr>
                      <m:t>b</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b</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b</m:t>
                    </m:r>
                  </m:e>
                  <m:sub>
                    <m:r>
                      <w:rPr>
                        <w:rFonts w:ascii="Times New Roman" w:hAnsi="Times New Roman" w:cs="Cambria Math"/>
                      </w:rPr>
                      <m:t>3</m:t>
                    </m:r>
                  </m:sub>
                  <m:sup>
                    <m:r>
                      <w:rPr>
                        <w:rFonts w:ascii="Times New Roman" w:hAnsi="Times New Roman" w:cs="Cambria Math"/>
                      </w:rPr>
                      <m:t>2</m:t>
                    </m:r>
                  </m:sup>
                </m:sSubSup>
              </m:e>
            </m:rad>
          </m:den>
        </m:f>
      </m:oMath>
      <w:r w:rsidR="004F6462">
        <w:rPr>
          <w:rFonts w:ascii="Times New Roman" w:hAnsi="Times New Roman" w:eastAsia="宋体"/>
          <w:i/>
          <w:sz w:val="24"/>
          <w:szCs w:val="24"/>
        </w:rPr>
        <w:t>．</w:t>
      </w:r>
    </w:p>
    <w:p w14:paraId="24CEED4B"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1.1.3-7．</w:t>
      </w:r>
      <w:r>
        <w:rPr>
          <w:rFonts w:ascii="Times New Roman" w:hAnsi="Times New Roman" w:eastAsia="宋体"/>
          <w:sz w:val="24"/>
          <w:szCs w:val="24"/>
        </w:rPr>
        <w:t xml:space="preserve">〔基〕</w:t>
      </w:r>
      <w:r>
        <w:rPr>
          <w:rFonts w:ascii="Times New Roman" w:hAnsi="Times New Roman" w:eastAsia="宋体"/>
          <w:sz w:val="24"/>
          <w:szCs w:val="24"/>
        </w:rPr>
        <w:t>空间两点间的距离公式</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求线段长度的终点工具，进而支撑各类距离与空间角的计算；与平面内两点间距离公式同形、多一个竖坐标。</w:t>
      </w:r>
    </w:p>
    <w:p w14:paraId="3172132A"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在空间直角坐标系中，设</w:t>
      </w:r>
      <m:oMath>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1</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e>
        </m:d>
      </m:oMath>
      <w:r>
        <w:rPr>
          <w:rFonts w:ascii="Times New Roman" w:hAnsi="Times New Roman" w:eastAsia="宋体"/>
          <w:sz w:val="24"/>
          <w:szCs w:val="24"/>
        </w:rPr>
        <w:t>，</w:t>
      </w:r>
      <m:oMath>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2</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2</m:t>
                </m:r>
              </m:sub>
            </m:sSub>
          </m:e>
        </m:d>
      </m:oMath>
      <w:r>
        <w:rPr>
          <w:rFonts w:ascii="Times New Roman" w:hAnsi="Times New Roman" w:eastAsia="宋体"/>
          <w:sz w:val="24"/>
          <w:szCs w:val="24"/>
        </w:rPr>
        <w:t>，则</w:t>
      </w:r>
      <m:oMath>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2</m:t>
            </m:r>
          </m:sub>
        </m:sSub>
      </m:oMath>
      <w:r>
        <w:rPr>
          <w:rFonts w:ascii="Times New Roman" w:hAnsi="Times New Roman" w:eastAsia="宋体"/>
          <w:sz w:val="24"/>
          <w:szCs w:val="24"/>
        </w:rPr>
        <w:t>两点间的距离</w:t>
      </w:r>
      <m:oMath>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2</m:t>
            </m:r>
          </m:sub>
        </m:sSub>
        <m:r>
          <w:rPr>
            <w:rFonts w:ascii="Times New Roman" w:hAnsi="Times New Roman" w:cs="Cambria Math"/>
          </w:rPr>
          <m:t>=</m:t>
        </m:r>
        <m:d>
          <m:dPr>
            <m:begChr m:val="|"/>
            <m:endChr m:val="|"/>
            <m:ctrlPr>
              <w:rPr>
                <w:rFonts w:ascii="Times New Roman" w:hAnsi="Times New Roman"/>
              </w:rPr>
            </m:ctrlPr>
          </m:dPr>
          <m:e>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2</m:t>
                    </m:r>
                  </m:sub>
                </m:sSub>
              </m:e>
            </m:acc>
          </m:e>
        </m:d>
        <m:r>
          <w:rPr>
            <w:rFonts w:ascii="Times New Roman" w:hAnsi="Times New Roman" w:cs="Cambria Math"/>
          </w:rPr>
          <m:t>=</m:t>
        </m:r>
      </m:oMath>
      <w:r>
        <w:rPr>
          <w:rFonts w:eastAsia="宋体" w:ascii="Times New Roman" w:hAnsi="Times New Roman"/>
          <w:sz w:val="24"/>
          <w:szCs w:val="24"/>
        </w:rPr>
        <w:t/>
      </w:r>
      <m:oMath>
        <m:rad>
          <m:radPr>
            <m:degHide m:val="1"/>
            <m:ctrlPr>
              <w:rPr>
                <w:rFonts w:ascii="Times New Roman" w:hAnsi="Times New Roman"/>
                <w:color w:val="1F4E79"/>
                <w:shd w:val="clear" w:color="auto" w:fill="C9C9C9"/>
              </w:rPr>
            </m:ctrlPr>
          </m:radPr>
          <m:deg/>
          <m:e>
            <m:sSup>
              <m:sSupPr>
                <m:ctrlPr>
                  <w:rPr>
                    <w:rFonts w:ascii="Times New Roman" w:hAnsi="Times New Roman"/>
                  </w:rPr>
                </m:ctrlPr>
              </m:sSupPr>
              <m:e>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e>
                </m:d>
              </m:e>
              <m:sup>
                <m:r>
                  <w:rPr>
                    <w:rFonts w:ascii="Times New Roman" w:hAnsi="Times New Roman" w:cs="Cambria Math"/>
                  </w:rPr>
                  <m:t>2</m:t>
                </m:r>
              </m:sup>
            </m:sSup>
          </m:e>
        </m:rad>
      </m:oMath>
      <w:r>
        <w:rPr>
          <w:rFonts w:ascii="Times New Roman" w:hAnsi="Times New Roman" w:eastAsia="宋体"/>
          <w:sz w:val="24"/>
          <w:szCs w:val="24"/>
        </w:rPr>
        <w:t>．</w:t>
      </w:r>
    </w:p>
    <w:p w14:paraId="1C4DA6A8" w14:textId="77777777" w:rsidR="00A75E48" w:rsidRDefault="004F6462" w:rsidP="004F498C">
      <w:pPr>
        <w:pStyle w:val="Heading3"/>
        <w:shd w:val="clear" w:color="auto" w:fill="ADC2DA"/>
        <w:snapToGrid w:val="0"/>
        <w:spacing w:line="410" w:lineRule="atLeast" w:before="0" w:after="0"/>
        <w:jc w:val="left"/>
      </w:pPr>
      <w:r>
        <w:rPr>
          <w:rFonts w:ascii="Times New Roman" w:hAnsi="Times New Roman" w:eastAsia="宋体"/>
          <w:b/>
          <w:bCs/>
          <w:sz w:val="28"/>
          <w:szCs w:val="28"/>
        </w:rPr>
        <w:t xml:space="preserve">1.2 </w:t>
      </w:r>
      <w:r>
        <w:rPr>
          <w:rFonts w:ascii="Times New Roman" w:hAnsi="Times New Roman" w:eastAsia="宋体"/>
          <w:b/>
          <w:bCs/>
          <w:sz w:val="28"/>
          <w:szCs w:val="28"/>
        </w:rPr>
        <w:t xml:space="preserve">空间向量在立体几何中的应用</w:t>
      </w:r>
      <w:r>
        <w:rPr>
          <w:rFonts w:ascii="Times New Roman" w:hAnsi="Times New Roman" w:eastAsia="宋体"/>
          <w:b/>
          <w:bCs/>
          <w:sz w:val="28"/>
          <w:szCs w:val="28"/>
        </w:rPr>
        <w:t/>
      </w:r>
    </w:p>
    <w:p>
      <w:pPr>
        <w:pStyle w:val="Heading3"/>
        <w:shd w:val="clear" w:color="auto" w:fill="ADC2DA"/>
        <w:spacing w:before="0" w:after="0" w:line="410" w:lineRule="atLeast"/>
        <w:jc w:val="left"/>
      </w:pPr>
      <w:r>
        <w:rPr>
          <w:b/>
          <w:rFonts w:ascii="Times New Roman" w:hAnsi="Times New Roman" w:eastAsia="宋体"/>
          <w:bCs/>
          <w:sz w:val="28"/>
          <w:szCs w:val="28"/>
        </w:rPr>
        <w:t xml:space="preserve">1.2.1 </w:t>
      </w:r>
      <w:r>
        <w:rPr>
          <w:b/>
          <w:rFonts w:ascii="Times New Roman" w:hAnsi="Times New Roman" w:eastAsia="宋体"/>
          <w:bCs/>
          <w:sz w:val="28"/>
          <w:szCs w:val="28"/>
        </w:rPr>
        <w:t xml:space="preserve">空间中的点、直线与空间向量</w:t>
      </w:r>
    </w:p>
    <w:p w14:paraId="69FF49C7"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1.2.1-1．</w:t>
      </w:r>
      <w:r>
        <w:rPr>
          <w:rFonts w:ascii="Times New Roman" w:hAnsi="Times New Roman" w:eastAsia="宋体"/>
          <w:sz w:val="24"/>
          <w:szCs w:val="24"/>
        </w:rPr>
        <w:t xml:space="preserve">〔基〕</w:t>
      </w:r>
      <w:r>
        <w:rPr>
          <w:rFonts w:ascii="Times New Roman" w:hAnsi="Times New Roman" w:eastAsia="宋体"/>
          <w:sz w:val="24"/>
          <w:szCs w:val="24"/>
        </w:rPr>
        <w:t>点的位置向量</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以定点O为基点统一表示点的工具；直线与平面的向量表示式（条目21、24）均由它出发推得。</w:t>
      </w:r>
    </w:p>
    <w:p w14:paraId="01BE53D4" w14:textId="77777777" w:rsidR="00A75E48" w:rsidRDefault="004F6462" w:rsidP="004F498C">
      <w:pPr>
        <w:snapToGrid w:val="0"/>
        <w:spacing w:line="410" w:lineRule="atLeast" w:before="0" w:after="0"/>
        <w:jc w:val="left"/>
      </w:pPr>
      <w:r>
        <w:rPr>
          <w:rFonts w:ascii="Times New Roman" w:hAnsi="Times New Roman" w:eastAsia="宋体"/>
          <w:sz w:val="24"/>
          <w:szCs w:val="24"/>
        </w:rPr>
        <w:t>在空间中，我们取一定点</w:t>
      </w:r>
      <w:r>
        <w:rPr>
          <w:rFonts w:eastAsia="宋体" w:ascii="Times New Roman" w:hAnsi="Times New Roman"/>
          <w:i/>
          <w:sz w:val="24"/>
          <w:szCs w:val="24"/>
        </w:rPr>
        <w:t>O</w:t>
      </w:r>
      <w:r>
        <w:rPr>
          <w:rFonts w:ascii="Times New Roman" w:hAnsi="Times New Roman" w:eastAsia="宋体"/>
          <w:sz w:val="24"/>
          <w:szCs w:val="24"/>
        </w:rPr>
        <w:t>作为</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基点</w:t>
      </w:r>
      <w:r>
        <w:rPr>
          <w:rFonts w:ascii="Times New Roman" w:hAnsi="Times New Roman" w:eastAsia="宋体"/>
          <w:sz w:val="24"/>
          <w:szCs w:val="24"/>
        </w:rPr>
        <w:t>，那么空间中任意一点</w:t>
      </w:r>
      <w:r>
        <w:rPr>
          <w:rFonts w:eastAsia="宋体" w:ascii="Times New Roman" w:hAnsi="Times New Roman"/>
          <w:i/>
          <w:sz w:val="24"/>
          <w:szCs w:val="24"/>
        </w:rPr>
        <w:t>P</w:t>
      </w:r>
      <w:r>
        <w:rPr>
          <w:rFonts w:ascii="Times New Roman" w:hAnsi="Times New Roman" w:eastAsia="宋体"/>
          <w:sz w:val="24"/>
          <w:szCs w:val="24"/>
        </w:rPr>
        <w:t>就可以用向量</w:t>
      </w:r>
      <m:oMath>
        <m:acc>
          <m:accPr>
            <m:chr m:val="⃑"/>
            <m:ctrlPr>
              <w:rPr>
                <w:rFonts w:ascii="Times New Roman" w:hAnsi="Times New Roman"/>
              </w:rPr>
            </m:ctrlPr>
          </m:accPr>
          <m:e>
            <m:r>
              <w:rPr>
                <w:rFonts w:ascii="Times New Roman" w:hAnsi="Times New Roman" w:cs="Cambria Math"/>
              </w:rPr>
              <m:t>OP</m:t>
            </m:r>
          </m:e>
        </m:acc>
      </m:oMath>
      <w:r>
        <w:rPr>
          <w:rFonts w:ascii="Times New Roman" w:hAnsi="Times New Roman" w:eastAsia="宋体"/>
          <w:sz w:val="24"/>
          <w:szCs w:val="24"/>
        </w:rPr>
        <w:t>来表示，向量</w:t>
      </w:r>
      <m:oMath>
        <m:acc>
          <m:accPr>
            <m:chr m:val="⃑"/>
            <m:ctrlPr>
              <w:rPr>
                <w:rFonts w:ascii="Times New Roman" w:hAnsi="Times New Roman"/>
              </w:rPr>
            </m:ctrlPr>
          </m:accPr>
          <m:e>
            <m:r>
              <w:rPr>
                <w:rFonts w:ascii="Times New Roman" w:hAnsi="Times New Roman" w:cs="Cambria Math"/>
              </w:rPr>
              <m:t>OP</m:t>
            </m:r>
          </m:e>
        </m:acc>
      </m:oMath>
      <w:r>
        <w:rPr>
          <w:rFonts w:ascii="Times New Roman" w:hAnsi="Times New Roman" w:eastAsia="宋体"/>
          <w:sz w:val="24"/>
          <w:szCs w:val="24"/>
        </w:rPr>
        <w:t>称为点</w:t>
      </w:r>
      <w:r>
        <w:rPr>
          <w:rFonts w:eastAsia="宋体" w:ascii="Times New Roman" w:hAnsi="Times New Roman"/>
          <w:i/>
          <w:sz w:val="24"/>
          <w:szCs w:val="24"/>
        </w:rPr>
        <w:t>P</w:t>
      </w:r>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位置向量</w:t>
      </w:r>
      <w:r>
        <w:rPr>
          <w:rFonts w:ascii="Times New Roman" w:hAnsi="Times New Roman" w:eastAsia="宋体"/>
          <w:sz w:val="24"/>
          <w:szCs w:val="24"/>
        </w:rPr>
        <w:t>．</w:t>
      </w:r>
    </w:p>
    <w:p w14:paraId="7DA29B24"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0AC1D99D" wp14:editId="49C608D8">
            <wp:extent cx="2946600" cy="1195973"/>
            <wp:effectExtent l="0" t="0" r="0" b="0"/>
            <wp:docPr id="100019" name="图片 100019" descr="@@@40e3003f-007a-403a-8243-4d86d977e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5"/>
                    <a:stretch>
                      <a:fillRect/>
                    </a:stretch>
                  </pic:blipFill>
                  <pic:spPr>
                    <a:xfrm>
                      <a:off x="0" y="0"/>
                      <a:ext cx="2946600" cy="1195973"/>
                    </a:xfrm>
                    <a:prstGeom prst="rect">
                      <a:avLst/>
                    </a:prstGeom>
                  </pic:spPr>
                </pic:pic>
              </a:graphicData>
            </a:graphic>
          </wp:inline>
        </w:drawing>
      </w:r>
    </w:p>
    <w:p w14:paraId="1BB745C6"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1.2.1-2．</w:t>
      </w:r>
      <w:r>
        <w:rPr>
          <w:rFonts w:ascii="Times New Roman" w:hAnsi="Times New Roman" w:eastAsia="宋体"/>
          <w:sz w:val="24"/>
          <w:szCs w:val="24"/>
        </w:rPr>
        <w:t xml:space="preserve">〔基〕</w:t>
      </w:r>
      <w:r>
        <w:rPr>
          <w:rFonts w:ascii="Times New Roman" w:hAnsi="Times New Roman" w:eastAsia="宋体"/>
          <w:sz w:val="24"/>
          <w:szCs w:val="24"/>
        </w:rPr>
        <w:t>直线的方向向量</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直线向量法的核心对象（条目21至23及条目34都用它）；易错点：方向向量不唯一，相差非零倍数均可，取坐标最简者便于计算。</w:t>
      </w:r>
    </w:p>
    <w:p w14:paraId="60FC8156"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如图，</w:t>
      </w:r>
      <w:r>
        <w:rPr>
          <w:rFonts w:eastAsia="宋体" w:ascii="Times New Roman" w:hAnsi="Times New Roman"/>
          <w:i/>
          <w:sz w:val="24"/>
          <w:szCs w:val="24"/>
        </w:rPr>
        <w:t>O</w:t>
      </w:r>
      <w:r>
        <w:rPr>
          <w:rFonts w:ascii="Times New Roman" w:hAnsi="Times New Roman" w:eastAsia="宋体"/>
          <w:sz w:val="24"/>
          <w:szCs w:val="24"/>
        </w:rPr>
        <w:t>是直线</w:t>
      </w:r>
      <w:r>
        <w:rPr>
          <w:rFonts w:eastAsia="宋体" w:ascii="Times New Roman" w:hAnsi="Times New Roman"/>
          <w:i/>
          <w:sz w:val="24"/>
          <w:szCs w:val="24"/>
        </w:rPr>
        <w:t>l</w:t>
      </w:r>
      <w:r>
        <w:rPr>
          <w:rFonts w:ascii="Times New Roman" w:hAnsi="Times New Roman" w:eastAsia="宋体"/>
          <w:sz w:val="24"/>
          <w:szCs w:val="24"/>
        </w:rPr>
        <w:t>上一点，在直线</w:t>
      </w:r>
      <w:r>
        <w:rPr>
          <w:rFonts w:eastAsia="宋体" w:ascii="Times New Roman" w:hAnsi="Times New Roman"/>
          <w:i/>
          <w:sz w:val="24"/>
          <w:szCs w:val="24"/>
        </w:rPr>
        <w:t>l</w:t>
      </w:r>
      <w:proofErr w:type="gramStart"/>
      <w:r>
        <w:rPr>
          <w:rFonts w:ascii="Times New Roman" w:hAnsi="Times New Roman" w:eastAsia="宋体"/>
          <w:sz w:val="24"/>
          <w:szCs w:val="24"/>
        </w:rPr>
        <w:t>上取非零向量</w:t>
      </w:r>
      <w:proofErr w:type="gramEnd"/>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，则对于直线</w:t>
      </w:r>
      <w:r>
        <w:rPr>
          <w:rFonts w:eastAsia="宋体" w:ascii="Times New Roman" w:hAnsi="Times New Roman"/>
          <w:i/>
          <w:sz w:val="24"/>
          <w:szCs w:val="24"/>
        </w:rPr>
        <w:t>l</w:t>
      </w:r>
      <w:r>
        <w:rPr>
          <w:rFonts w:ascii="Times New Roman" w:hAnsi="Times New Roman" w:eastAsia="宋体"/>
          <w:sz w:val="24"/>
          <w:szCs w:val="24"/>
        </w:rPr>
        <w:t>上的任意一点</w:t>
      </w:r>
      <w:r>
        <w:rPr>
          <w:rFonts w:eastAsia="宋体" w:ascii="Times New Roman" w:hAnsi="Times New Roman"/>
          <w:i/>
          <w:sz w:val="24"/>
          <w:szCs w:val="24"/>
        </w:rPr>
        <w:t>P</w:t>
      </w:r>
      <w:r>
        <w:rPr>
          <w:rFonts w:ascii="Times New Roman" w:hAnsi="Times New Roman" w:eastAsia="宋体"/>
          <w:sz w:val="24"/>
          <w:szCs w:val="24"/>
        </w:rPr>
        <w:t>，由数乘向量的定义及向量共线的充要条件可知，存在实数</w:t>
      </w:r>
      <m:oMath>
        <m:r>
          <w:rPr>
            <w:rFonts w:ascii="Times New Roman" w:hAnsi="Times New Roman" w:cs="Cambria Math"/>
          </w:rPr>
          <m:t>λ</m:t>
        </m:r>
      </m:oMath>
      <w:r>
        <w:rPr>
          <w:rFonts w:ascii="Times New Roman" w:hAnsi="Times New Roman" w:eastAsia="宋体"/>
          <w:sz w:val="24"/>
          <w:szCs w:val="24"/>
        </w:rPr>
        <w:t>，使得</w:t>
      </w:r>
      <m:oMath>
        <m:acc>
          <m:accPr>
            <m:chr m:val="⃗"/>
            <m:ctrlPr>
              <w:rPr>
                <w:rFonts w:ascii="Times New Roman" w:hAnsi="Times New Roman"/>
              </w:rPr>
            </m:ctrlPr>
          </m:accPr>
          <m:e>
            <m:r>
              <w:rPr>
                <w:rFonts w:ascii="Times New Roman" w:hAnsi="Times New Roman" w:cs="Cambria Math"/>
              </w:rPr>
              <m:t>OP</m:t>
            </m:r>
          </m:e>
        </m:acc>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，把与</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向量</w:t>
      </w:r>
      <m:oMath>
        <m:acc>
          <m:accPr>
            <m:chr m:val="⃑"/>
            <m:ctrlPr>
              <w:rPr>
                <w:rFonts w:ascii="Times New Roman" w:hAnsi="Times New Roman"/>
                <w:color w:val="1F4E79"/>
                <w:shd w:val="clear" w:color="auto" w:fill="C9C9C9"/>
              </w:rPr>
            </m:ctrlPr>
          </m:accPr>
          <m:e>
            <m:r>
              <w:rPr>
                <w:rFonts w:ascii="Times New Roman" w:hAnsi="Times New Roman" w:cs="Cambria Math"/>
              </w:rPr>
              <m:t>a</m:t>
            </m:r>
          </m:e>
        </m:acc>
      </m:oMath>
      <w:r>
        <w:rPr>
          <w:rFonts w:eastAsia="宋体" w:ascii="Times New Roman" w:hAnsi="Times New Roman"/>
          <w:color w:val="1F4E79"/>
          <w:sz w:val="24"/>
          <w:szCs w:val="24"/>
          <w:shd w:val="clear" w:color="auto" w:fill="C9C9C9"/>
        </w:rPr>
        <w:t xml:space="preserve">平行</w:t>
      </w:r>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非零</w:t>
      </w:r>
      <w:r>
        <w:rPr>
          <w:rFonts w:ascii="Times New Roman" w:hAnsi="Times New Roman" w:eastAsia="宋体"/>
          <w:sz w:val="24"/>
          <w:szCs w:val="24"/>
        </w:rPr>
        <w:t>向量称为直线</w:t>
      </w:r>
      <w:r>
        <w:rPr>
          <w:rFonts w:eastAsia="宋体" w:ascii="Times New Roman" w:hAnsi="Times New Roman"/>
          <w:i/>
          <w:sz w:val="24"/>
          <w:szCs w:val="24"/>
        </w:rPr>
        <w:t>l</w:t>
      </w:r>
      <w:r>
        <w:rPr>
          <w:rFonts w:ascii="Times New Roman" w:hAnsi="Times New Roman" w:eastAsia="宋体"/>
          <w:sz w:val="24"/>
          <w:szCs w:val="24"/>
        </w:rPr>
        <w:t>的方向向量．</w:t>
      </w:r>
    </w:p>
    <w:p w14:paraId="51FABA3A"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52C85B5C" wp14:editId="6DBF128D">
            <wp:extent cx="2870978" cy="1560921"/>
            <wp:effectExtent l="0" t="0" r="0" b="0"/>
            <wp:docPr id="100009" name="图片 100009" descr="@@@f158c4a67eba466d9c150ec5dc07ad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0"/>
                    <a:stretch>
                      <a:fillRect/>
                    </a:stretch>
                  </pic:blipFill>
                  <pic:spPr>
                    <a:xfrm>
                      <a:off x="0" y="0"/>
                      <a:ext cx="2870978" cy="1560921"/>
                    </a:xfrm>
                    <a:prstGeom prst="rect">
                      <a:avLst/>
                    </a:prstGeom>
                  </pic:spPr>
                </pic:pic>
              </a:graphicData>
            </a:graphic>
          </wp:inline>
        </w:drawing>
      </w:r>
    </w:p>
    <w:p w14:paraId="1AC711D3"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直线可以由</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其上一点</w:t>
      </w:r>
      <w:r>
        <w:rPr>
          <w:rFonts w:ascii="Times New Roman" w:hAnsi="Times New Roman" w:eastAsia="宋体"/>
          <w:sz w:val="24"/>
          <w:szCs w:val="24"/>
        </w:rPr>
        <w:t>和它的</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方向向量</w:t>
      </w:r>
      <w:r>
        <w:rPr>
          <w:rFonts w:ascii="Times New Roman" w:hAnsi="Times New Roman" w:eastAsia="宋体"/>
          <w:sz w:val="24"/>
          <w:szCs w:val="24"/>
        </w:rPr>
        <w:t>确定．</w:t>
      </w:r>
    </w:p>
    <w:p w14:paraId="1053918A"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1.2.1-3．</w:t>
      </w:r>
      <w:r>
        <w:rPr>
          <w:rFonts w:ascii="Times New Roman" w:hAnsi="Times New Roman" w:eastAsia="宋体"/>
          <w:sz w:val="24"/>
          <w:szCs w:val="24"/>
        </w:rPr>
        <w:t xml:space="preserve">〔基〕</w:t>
      </w:r>
      <w:r>
        <w:rPr>
          <w:rFonts w:ascii="Times New Roman" w:hAnsi="Times New Roman" w:eastAsia="宋体"/>
          <w:sz w:val="24"/>
          <w:szCs w:val="24"/>
        </w:rPr>
        <w:t>空间直线的向量表示式</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把“点＋方向向量”合成直线上动点的参数形式；是处理动点、共线与求参数问题的桥梁。</w:t>
      </w:r>
    </w:p>
    <w:p w14:paraId="1C6B72D2" w14:textId="72668C52" w:rsidR="00A75E48" w:rsidRDefault="004F6462" w:rsidP="004F498C">
      <w:pPr>
        <w:snapToGrid w:val="0"/>
        <w:spacing w:line="410" w:lineRule="atLeast" w:before="0" w:after="0"/>
        <w:jc w:val="left"/>
      </w:pPr>
      <w:r>
        <w:rPr>
          <w:rFonts w:ascii="Times New Roman" w:hAnsi="Times New Roman" w:eastAsia="宋体"/>
          <w:sz w:val="24"/>
          <w:szCs w:val="24"/>
        </w:rPr>
        <w:t>取</w:t>
      </w:r>
      <w:proofErr w:type="gramStart"/>
      <w:r>
        <w:rPr>
          <w:rFonts w:ascii="Times New Roman" w:hAnsi="Times New Roman" w:eastAsia="宋体"/>
          <w:sz w:val="24"/>
          <w:szCs w:val="24"/>
        </w:rPr>
        <w:t>定空间</w:t>
      </w:r>
      <w:proofErr w:type="gramEnd"/>
      <w:r>
        <w:rPr>
          <w:rFonts w:ascii="Times New Roman" w:hAnsi="Times New Roman" w:eastAsia="宋体"/>
          <w:sz w:val="24"/>
          <w:szCs w:val="24"/>
        </w:rPr>
        <w:t>中的任意一点</w:t>
      </w:r>
      <w:r>
        <w:rPr>
          <w:rFonts w:eastAsia="宋体" w:ascii="Times New Roman" w:hAnsi="Times New Roman"/>
          <w:i/>
          <w:sz w:val="24"/>
          <w:szCs w:val="24"/>
        </w:rPr>
        <w:t>O</w:t>
      </w:r>
      <w:r>
        <w:rPr>
          <w:rFonts w:ascii="Times New Roman" w:hAnsi="Times New Roman" w:eastAsia="宋体"/>
          <w:sz w:val="24"/>
          <w:szCs w:val="24"/>
        </w:rPr>
        <w:t>，可以得到点</w:t>
      </w:r>
      <w:r>
        <w:rPr>
          <w:rFonts w:eastAsia="宋体" w:ascii="Times New Roman" w:hAnsi="Times New Roman"/>
          <w:i/>
          <w:sz w:val="24"/>
          <w:szCs w:val="24"/>
        </w:rPr>
        <w:t>P</w:t>
      </w:r>
      <w:r>
        <w:rPr>
          <w:rFonts w:ascii="Times New Roman" w:hAnsi="Times New Roman" w:eastAsia="宋体"/>
          <w:sz w:val="24"/>
          <w:szCs w:val="24"/>
        </w:rPr>
        <w:t>在直线</w:t>
      </w:r>
      <w:r>
        <w:rPr>
          <w:rFonts w:eastAsia="宋体" w:ascii="Times New Roman" w:hAnsi="Times New Roman"/>
          <w:i/>
          <w:sz w:val="24"/>
          <w:szCs w:val="24"/>
        </w:rPr>
        <w:t>l</w:t>
      </w:r>
      <w:r>
        <w:rPr>
          <w:rFonts w:ascii="Times New Roman" w:hAnsi="Times New Roman" w:eastAsia="宋体"/>
          <w:sz w:val="24"/>
          <w:szCs w:val="24"/>
        </w:rPr>
        <w:t>上的充要条件是存在实数</w:t>
      </w:r>
      <w:r>
        <w:rPr>
          <w:rFonts w:eastAsia="宋体" w:ascii="Times New Roman" w:hAnsi="Times New Roman"/>
          <w:i/>
          <w:sz w:val="24"/>
          <w:szCs w:val="24"/>
        </w:rPr>
        <w:t>t</w:t>
      </w:r>
      <w:r>
        <w:rPr>
          <w:rFonts w:ascii="Times New Roman" w:hAnsi="Times New Roman" w:eastAsia="宋体"/>
          <w:sz w:val="24"/>
          <w:szCs w:val="24"/>
        </w:rPr>
        <w:t>，使</w:t>
      </w:r>
      <m:oMath>
        <m:acc>
          <m:accPr>
            <m:chr m:val="⃑"/>
            <m:ctrlPr>
              <w:rPr>
                <w:rFonts w:ascii="Times New Roman" w:hAnsi="Times New Roman"/>
              </w:rPr>
            </m:ctrlPr>
          </m:accPr>
          <m:e>
            <m:r>
              <w:rPr>
                <w:rFonts w:ascii="Times New Roman" w:hAnsi="Times New Roman" w:cs="Cambria Math"/>
              </w:rPr>
              <m:t>OP</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color w:val="1F4E79"/>
                <w:shd w:val="clear" w:color="auto" w:fill="C9C9C9"/>
              </w:rPr>
            </m:ctrlPr>
          </m:accPr>
          <m:e>
            <m:r>
              <w:rPr>
                <w:rFonts w:ascii="Times New Roman" w:hAnsi="Times New Roman" w:cs="Cambria Math"/>
              </w:rPr>
              <m:t>OA</m:t>
            </m:r>
          </m:e>
        </m:acc>
        <m:r>
          <w:rPr>
            <w:rFonts w:ascii="Times New Roman" w:hAnsi="Times New Roman" w:cs="Cambria Math"/>
            <w:color w:val="1F4E79"/>
            <w:shd w:val="clear" w:color="auto" w:fill="C9C9C9"/>
          </w:rPr>
          <m:t>+t</m:t>
        </m:r>
        <m:acc>
          <m:accPr>
            <m:chr m:val="⃑"/>
            <m:ctrlPr>
              <w:rPr>
                <w:rFonts w:ascii="Times New Roman" w:hAnsi="Times New Roman"/>
                <w:color w:val="1F4E79"/>
                <w:shd w:val="clear" w:color="auto" w:fill="C9C9C9"/>
              </w:rPr>
            </m:ctrlPr>
          </m:accPr>
          <m:e>
            <m:r>
              <w:rPr>
                <w:rFonts w:ascii="Times New Roman" w:hAnsi="Times New Roman" w:cs="Cambria Math"/>
              </w:rPr>
              <m:t>AB</m:t>
            </m:r>
          </m:e>
        </m:acc>
      </m:oMath>
      <w:r>
        <w:rPr>
          <w:rFonts w:ascii="Times New Roman" w:hAnsi="Times New Roman" w:eastAsia="宋体"/>
          <w:sz w:val="24"/>
          <w:szCs w:val="24"/>
        </w:rPr>
        <w:t>①</w:t>
      </w:r>
      <w:r>
        <w:rPr>
          <w:rFonts w:hint="eastAsia" w:ascii="Times New Roman" w:hAnsi="Times New Roman" w:eastAsia="宋体"/>
          <w:sz w:val="24"/>
          <w:szCs w:val="24"/>
        </w:rPr>
        <w:t>，</w:t>
      </w:r>
      <w:r>
        <w:rPr>
          <w:rFonts w:ascii="Times New Roman" w:hAnsi="Times New Roman" w:eastAsia="宋体"/>
          <w:sz w:val="24"/>
          <w:szCs w:val="24"/>
        </w:rPr>
        <w:t>取</w:t>
      </w:r>
      <m:oMath>
        <m:acc>
          <m:accPr>
            <m:chr m:val="⃑"/>
            <m:ctrlPr>
              <w:rPr>
                <w:rFonts w:ascii="Times New Roman" w:hAnsi="Times New Roman"/>
              </w:rPr>
            </m:ctrlPr>
          </m:accPr>
          <m:e>
            <m:r>
              <w:rPr>
                <w:rFonts w:ascii="Times New Roman" w:hAnsi="Times New Roman" w:cs="Cambria Math"/>
              </w:rPr>
              <m:t>AB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，代入</w:t>
      </w:r>
      <w:r>
        <w:rPr>
          <w:rFonts w:ascii="Times New Roman" w:hAnsi="Times New Roman" w:eastAsia="宋体"/>
          <w:sz w:val="24"/>
          <w:szCs w:val="24"/>
        </w:rPr>
        <w:t>①</w:t>
      </w:r>
      <w:r>
        <w:rPr>
          <w:rFonts w:ascii="Times New Roman" w:hAnsi="Times New Roman" w:eastAsia="宋体"/>
          <w:sz w:val="24"/>
          <w:szCs w:val="24"/>
        </w:rPr>
        <w:t>式，得</w:t>
      </w:r>
      <m:oMath>
        <m:acc>
          <m:accPr>
            <m:chr m:val="⃑"/>
            <m:ctrlPr>
              <w:rPr>
                <w:rFonts w:ascii="Times New Roman" w:hAnsi="Times New Roman"/>
              </w:rPr>
            </m:ctrlPr>
          </m:accPr>
          <m:e>
            <m:r>
              <w:rPr>
                <w:rFonts w:ascii="Times New Roman" w:hAnsi="Times New Roman" w:cs="Cambria Math"/>
              </w:rPr>
              <m:t>OP</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color w:val="1F4E79"/>
                <w:shd w:val="clear" w:color="auto" w:fill="C9C9C9"/>
              </w:rPr>
            </m:ctrlPr>
          </m:accPr>
          <m:e>
            <m:r>
              <w:rPr>
                <w:rFonts w:ascii="Times New Roman" w:hAnsi="Times New Roman" w:cs="Cambria Math"/>
              </w:rPr>
              <m:t>OA</m:t>
            </m:r>
          </m:e>
        </m:acc>
        <m:r>
          <w:rPr>
            <w:rFonts w:ascii="Times New Roman" w:hAnsi="Times New Roman" w:cs="Cambria Math"/>
            <w:color w:val="1F4E79"/>
            <w:shd w:val="clear" w:color="auto" w:fill="C9C9C9"/>
          </w:rPr>
          <m:t>+t</m:t>
        </m:r>
        <m:acc>
          <m:accPr>
            <m:chr m:val="⃑"/>
            <m:ctrlPr>
              <w:rPr>
                <w:rFonts w:ascii="Times New Roman" w:hAnsi="Times New Roman"/>
                <w:color w:val="1F4E79"/>
                <w:shd w:val="clear" w:color="auto" w:fill="C9C9C9"/>
              </w:rPr>
            </m:ctrlPr>
          </m:accPr>
          <m:e>
            <m:r>
              <w:rPr>
                <w:rFonts w:ascii="Times New Roman" w:hAnsi="Times New Roman" w:cs="Cambria Math"/>
              </w:rPr>
              <m:t>a</m:t>
            </m:r>
          </m:e>
        </m:acc>
      </m:oMath>
      <w:r>
        <w:rPr>
          <w:rFonts w:ascii="Times New Roman" w:hAnsi="Times New Roman" w:eastAsia="宋体"/>
          <w:sz w:val="24"/>
          <w:szCs w:val="24"/>
        </w:rPr>
        <w:t>②</w:t>
      </w:r>
      <w:r>
        <w:rPr>
          <w:rFonts w:hint="eastAsia" w:ascii="Times New Roman" w:hAnsi="Times New Roman" w:eastAsia="宋体"/>
          <w:sz w:val="24"/>
          <w:szCs w:val="24"/>
        </w:rPr>
        <w:t>。</w:t>
      </w:r>
      <w:r>
        <w:rPr>
          <w:rFonts w:ascii="Times New Roman" w:hAnsi="Times New Roman" w:eastAsia="宋体"/>
          <w:sz w:val="24"/>
          <w:szCs w:val="24"/>
        </w:rPr>
        <w:t>①</w:t>
      </w:r>
      <w:r>
        <w:rPr>
          <w:rFonts w:ascii="Times New Roman" w:hAnsi="Times New Roman" w:eastAsia="宋体"/>
          <w:sz w:val="24"/>
          <w:szCs w:val="24"/>
        </w:rPr>
        <w:t>式和</w:t>
      </w:r>
      <w:r>
        <w:rPr>
          <w:rFonts w:ascii="Times New Roman" w:hAnsi="Times New Roman" w:eastAsia="宋体"/>
          <w:sz w:val="24"/>
          <w:szCs w:val="24"/>
        </w:rPr>
        <w:t>②</w:t>
      </w:r>
      <w:r>
        <w:rPr>
          <w:rFonts w:ascii="Times New Roman" w:hAnsi="Times New Roman" w:eastAsia="宋体"/>
          <w:sz w:val="24"/>
          <w:szCs w:val="24"/>
        </w:rPr>
        <w:t>式都称为空间直线的向量表示式．</w:t>
      </w:r>
    </w:p>
    <w:p w14:paraId="6120B04A"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lastRenderedPageBreak/>
        <w:drawing>
          <wp:inline distT="0" distB="0" distL="0" distR="0" wp14:anchorId="4D4E11C5" wp14:editId="470CA176">
            <wp:extent cx="2058840" cy="2224282"/>
            <wp:effectExtent l="0" t="0" r="0" b="0"/>
            <wp:docPr id="100021" name="图片 100021" descr="@@@924d353c-e24e-4b1d-b8d4-0ddbde912b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6"/>
                    <a:stretch>
                      <a:fillRect/>
                    </a:stretch>
                  </pic:blipFill>
                  <pic:spPr>
                    <a:xfrm>
                      <a:off x="0" y="0"/>
                      <a:ext cx="2058840" cy="2224282"/>
                    </a:xfrm>
                    <a:prstGeom prst="rect">
                      <a:avLst/>
                    </a:prstGeom>
                  </pic:spPr>
                </pic:pic>
              </a:graphicData>
            </a:graphic>
          </wp:inline>
        </w:drawing>
      </w:r>
    </w:p>
    <w:p w14:paraId="441EEBB9"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1.2.1-4．</w:t>
      </w:r>
      <w:r>
        <w:rPr>
          <w:rFonts w:ascii="Times New Roman" w:hAnsi="Times New Roman" w:eastAsia="宋体"/>
          <w:sz w:val="24"/>
          <w:szCs w:val="24"/>
        </w:rPr>
        <w:t xml:space="preserve">〔基〕</w:t>
      </w:r>
      <w:r>
        <w:rPr>
          <w:rFonts w:ascii="Times New Roman" w:hAnsi="Times New Roman" w:eastAsia="宋体"/>
          <w:sz w:val="24"/>
          <w:szCs w:val="24"/>
        </w:rPr>
        <w:t>直线与直线平行</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证线线平行的向量判据（两方向向量共线）；书写时说明方向向量非零，防止零向量情形误判。</w:t>
      </w:r>
    </w:p>
    <w:p w14:paraId="71460334"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2</m:t>
            </m:r>
          </m:sub>
        </m:sSub>
      </m:oMath>
      <w:r>
        <w:rPr>
          <w:rFonts w:ascii="Times New Roman" w:hAnsi="Times New Roman" w:eastAsia="宋体"/>
          <w:sz w:val="24"/>
          <w:szCs w:val="24"/>
        </w:rPr>
        <w:t>分别是直线</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rFonts w:ascii="Times New Roman" w:hAnsi="Times New Roman" w:eastAsia="宋体"/>
          <w:sz w:val="24"/>
          <w:szCs w:val="24"/>
        </w:rPr>
        <w:t>的方向向量，则</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r>
          <w:rPr>
            <w:rFonts w:ascii="Times New Roman" w:hAnsi="Times New Roman" w:cs="Cambria Math"/>
          </w:rPr>
          <m:t>⇔</m:t>
        </m:r>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u</m:t>
                </m:r>
              </m:e>
              <m:sub>
                <m:r>
                  <w:rPr>
                    <w:rFonts w:ascii="Times New Roman" w:hAnsi="Times New Roman" w:cs="Cambria Math"/>
                  </w:rPr>
                  <m:t>1</m:t>
                </m:r>
              </m:sub>
            </m:sSub>
          </m:e>
        </m:acc>
        <m:r>
          <w:rPr>
            <w:rFonts w:ascii="Times New Roman" w:hAnsi="Times New Roman" w:cs="Cambria Math"/>
          </w:rPr>
          <m:t>∥</m:t>
        </m:r>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u</m:t>
                </m:r>
              </m:e>
              <m:sub>
                <m:r>
                  <w:rPr>
                    <w:rFonts w:ascii="Times New Roman" w:hAnsi="Times New Roman" w:cs="Cambria Math"/>
                  </w:rPr>
                  <m:t>2</m:t>
                </m:r>
              </m:sub>
            </m:sSub>
          </m:e>
        </m:acc>
        <m:r>
          <w:rPr>
            <w:rFonts w:ascii="Times New Roman" w:hAnsi="Times New Roman" w:cs="Cambria Math"/>
          </w:rPr>
          <m:t>⇔∃λ∈R</m:t>
        </m:r>
      </m:oMath>
      <w:r>
        <w:rPr>
          <w:rFonts w:ascii="Times New Roman" w:hAnsi="Times New Roman" w:eastAsia="宋体"/>
          <w:sz w:val="24"/>
          <w:szCs w:val="24"/>
        </w:rPr>
        <w:t>，使得</w:t>
      </w:r>
      <w:r>
        <w:rPr>
          <w:rFonts w:eastAsia="宋体" w:ascii="Times New Roman" w:hAnsi="Times New Roman"/>
          <w:sz w:val="24"/>
          <w:szCs w:val="24"/>
        </w:rPr>
        <w:t/>
      </w:r>
      <m:oMath>
        <m:acc>
          <m:accPr>
            <m:chr m:val="⃑"/>
            <m:ctrlPr>
              <w:rPr>
                <w:rFonts w:ascii="Times New Roman" w:hAnsi="Times New Roman"/>
                <w:color w:val="1F4E79"/>
                <w:shd w:val="clear" w:color="auto" w:fill="C9C9C9"/>
              </w:rPr>
            </m:ctrlPr>
          </m:accPr>
          <m:e>
            <m:sSub>
              <m:sSubPr>
                <m:ctrlPr>
                  <w:rPr>
                    <w:rFonts w:ascii="Times New Roman" w:hAnsi="Times New Roman"/>
                  </w:rPr>
                </m:ctrlPr>
              </m:sSubPr>
              <m:e>
                <m:r>
                  <w:rPr>
                    <w:rFonts w:ascii="Times New Roman" w:hAnsi="Times New Roman" w:cs="Cambria Math"/>
                  </w:rPr>
                  <m:t>u</m:t>
                </m:r>
              </m:e>
              <m:sub>
                <m:r>
                  <w:rPr>
                    <w:rFonts w:ascii="Times New Roman" w:hAnsi="Times New Roman" w:cs="Cambria Math"/>
                  </w:rPr>
                  <m:t>1</m:t>
                </m:r>
              </m:sub>
            </m:sSub>
          </m:e>
        </m:acc>
        <m:r>
          <w:rPr>
            <w:rFonts w:ascii="Times New Roman" w:hAnsi="Times New Roman" w:cs="Cambria Math"/>
            <w:color w:val="1F4E79"/>
            <w:shd w:val="clear" w:color="auto" w:fill="C9C9C9"/>
          </w:rPr>
          <m:t>=λ</m:t>
        </m:r>
        <m:acc>
          <m:accPr>
            <m:chr m:val="⃑"/>
            <m:ctrlPr>
              <w:rPr>
                <w:rFonts w:ascii="Times New Roman" w:hAnsi="Times New Roman"/>
                <w:color w:val="1F4E79"/>
                <w:shd w:val="clear" w:color="auto" w:fill="C9C9C9"/>
              </w:rPr>
            </m:ctrlPr>
          </m:accPr>
          <m:e>
            <m:sSub>
              <m:sSubPr>
                <m:ctrlPr>
                  <w:rPr>
                    <w:rFonts w:ascii="Times New Roman" w:hAnsi="Times New Roman"/>
                  </w:rPr>
                </m:ctrlPr>
              </m:sSubPr>
              <m:e>
                <m:r>
                  <w:rPr>
                    <w:rFonts w:ascii="Times New Roman" w:hAnsi="Times New Roman" w:cs="Cambria Math"/>
                  </w:rPr>
                  <m:t>u</m:t>
                </m:r>
              </m:e>
              <m:sub>
                <m:r>
                  <w:rPr>
                    <w:rFonts w:ascii="Times New Roman" w:hAnsi="Times New Roman" w:cs="Cambria Math"/>
                  </w:rPr>
                  <m:t>2</m:t>
                </m:r>
              </m:sub>
            </m:sSub>
          </m:e>
        </m:acc>
      </m:oMath>
      <w:r>
        <w:rPr>
          <w:rFonts w:ascii="Times New Roman" w:hAnsi="Times New Roman" w:eastAsia="宋体"/>
          <w:sz w:val="24"/>
          <w:szCs w:val="24"/>
        </w:rPr>
        <w:t>．</w:t>
      </w:r>
    </w:p>
    <w:p w14:paraId="5E167342"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1.2.1-5．</w:t>
      </w:r>
      <w:r>
        <w:rPr>
          <w:rFonts w:ascii="Times New Roman" w:hAnsi="Times New Roman" w:eastAsia="宋体"/>
          <w:sz w:val="24"/>
          <w:szCs w:val="24"/>
        </w:rPr>
        <w:t xml:space="preserve">〔基〕</w:t>
      </w:r>
      <w:r>
        <w:rPr>
          <w:rFonts w:ascii="Times New Roman" w:hAnsi="Times New Roman" w:eastAsia="宋体"/>
          <w:sz w:val="24"/>
          <w:szCs w:val="24"/>
        </w:rPr>
        <w:t>直线与直线垂直</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两方向向量数量积为0即判垂直，比几何证法直接；注意此判据不要求两直线相交。</w:t>
      </w:r>
    </w:p>
    <w:p w14:paraId="1E508737"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设直线</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rFonts w:ascii="Times New Roman" w:hAnsi="Times New Roman" w:eastAsia="宋体"/>
          <w:sz w:val="24"/>
          <w:szCs w:val="24"/>
        </w:rPr>
        <w:t>的方向向量分别为</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2</m:t>
            </m:r>
          </m:sub>
        </m:sSub>
      </m:oMath>
      <w:r>
        <w:rPr>
          <w:rFonts w:ascii="Times New Roman" w:hAnsi="Times New Roman" w:eastAsia="宋体"/>
          <w:sz w:val="24"/>
          <w:szCs w:val="24"/>
        </w:rPr>
        <w:t>，则</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2</m:t>
            </m:r>
          </m:sub>
        </m:sSub>
        <m:r>
          <w:rPr>
            <w:rFonts w:ascii="Times New Roman" w:hAnsi="Times New Roman" w:cs="Cambria Math"/>
          </w:rPr>
          <m:t>⇔</m:t>
        </m:r>
      </m:oMath>
      <w:r>
        <w:rPr>
          <w:rFonts w:eastAsia="宋体" w:ascii="Times New Roman" w:hAnsi="Times New Roman"/>
          <w:sz w:val="24"/>
          <w:szCs w:val="24"/>
        </w:rPr>
        <w:t/>
      </w:r>
      <m:oMath>
        <m:sSub>
          <m:sSubPr>
            <m:ctrlPr>
              <w:rPr>
                <w:rFonts w:ascii="Times New Roman" w:hAnsi="Times New Roman"/>
                <w:color w:val="1F4E79"/>
                <w:shd w:val="clear" w:color="auto" w:fill="C9C9C9"/>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1</m:t>
            </m:r>
          </m:sub>
        </m:sSub>
        <m:r>
          <w:rPr>
            <w:rFonts w:ascii="Times New Roman" w:hAnsi="Times New Roman" w:cs="Cambria Math"/>
            <w:color w:val="1F4E79"/>
            <w:shd w:val="clear" w:color="auto" w:fill="C9C9C9"/>
          </w:rPr>
          <m:t>⋅</m:t>
        </m:r>
        <m:sSub>
          <m:sSubPr>
            <m:ctrlPr>
              <w:rPr>
                <w:rFonts w:ascii="Times New Roman" w:hAnsi="Times New Roman"/>
                <w:color w:val="1F4E79"/>
                <w:shd w:val="clear" w:color="auto" w:fill="C9C9C9"/>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2</m:t>
            </m:r>
          </m:sub>
        </m:sSub>
        <m:r>
          <w:rPr>
            <w:rFonts w:ascii="Times New Roman" w:hAnsi="Times New Roman" w:cs="Cambria Math"/>
            <w:color w:val="1F4E79"/>
            <w:shd w:val="clear" w:color="auto" w:fill="C9C9C9"/>
          </w:rPr>
          <m:t>=0</m:t>
        </m:r>
      </m:oMath>
      <w:r>
        <w:rPr>
          <w:rFonts w:ascii="Times New Roman" w:hAnsi="Times New Roman" w:eastAsia="宋体"/>
          <w:sz w:val="24"/>
          <w:szCs w:val="24"/>
        </w:rPr>
        <w:t>．</w:t>
      </w:r>
    </w:p>
    <w:p>
      <w:pPr>
        <w:pStyle w:val="Heading3"/>
        <w:shd w:val="clear" w:color="auto" w:fill="ADC2DA"/>
        <w:spacing w:before="0" w:after="0" w:line="410" w:lineRule="atLeast"/>
        <w:jc w:val="left"/>
      </w:pPr>
      <w:r>
        <w:rPr>
          <w:b/>
          <w:rFonts w:ascii="Times New Roman" w:hAnsi="Times New Roman" w:eastAsia="宋体"/>
          <w:bCs/>
          <w:sz w:val="28"/>
          <w:szCs w:val="28"/>
        </w:rPr>
        <w:t xml:space="preserve">1.2.2 </w:t>
      </w:r>
      <w:r>
        <w:rPr>
          <w:b/>
          <w:rFonts w:ascii="Times New Roman" w:hAnsi="Times New Roman" w:eastAsia="宋体"/>
          <w:bCs/>
          <w:sz w:val="28"/>
          <w:szCs w:val="28"/>
        </w:rPr>
        <w:t xml:space="preserve">空间中的平面与空间向量</w:t>
      </w:r>
    </w:p>
    <w:p w14:paraId="63231056"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1.2.2-1．</w:t>
      </w:r>
      <w:r>
        <w:rPr>
          <w:rFonts w:ascii="Times New Roman" w:hAnsi="Times New Roman" w:eastAsia="宋体"/>
          <w:sz w:val="24"/>
          <w:szCs w:val="24"/>
        </w:rPr>
        <w:t xml:space="preserve">〔基〕</w:t>
      </w:r>
      <w:r>
        <w:rPr>
          <w:rFonts w:ascii="Times New Roman" w:hAnsi="Times New Roman" w:eastAsia="宋体"/>
          <w:sz w:val="24"/>
          <w:szCs w:val="24"/>
        </w:rPr>
        <w:t>平面的向量表示式</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平面由一点与两个不共线向量张成的代数形态；四点共面问题的几何来源（与条目9互为表里）。</w:t>
      </w:r>
    </w:p>
    <w:p w14:paraId="53369F10" w14:textId="131FD78D" w:rsidR="00A75E48" w:rsidRDefault="004F6462" w:rsidP="004F498C">
      <w:pPr>
        <w:snapToGrid w:val="0"/>
        <w:spacing w:line="410" w:lineRule="atLeast" w:before="0" w:after="0"/>
        <w:jc w:val="left"/>
      </w:pPr>
      <w:r>
        <w:rPr>
          <w:rFonts w:ascii="Times New Roman" w:hAnsi="Times New Roman" w:eastAsia="宋体"/>
          <w:sz w:val="24"/>
          <w:szCs w:val="24"/>
        </w:rPr>
        <w:t>取</w:t>
      </w:r>
      <w:proofErr w:type="gramStart"/>
      <w:r>
        <w:rPr>
          <w:rFonts w:ascii="Times New Roman" w:hAnsi="Times New Roman" w:eastAsia="宋体"/>
          <w:sz w:val="24"/>
          <w:szCs w:val="24"/>
        </w:rPr>
        <w:t>定空间</w:t>
      </w:r>
      <w:proofErr w:type="gramEnd"/>
      <w:r>
        <w:rPr>
          <w:rFonts w:ascii="Times New Roman" w:hAnsi="Times New Roman" w:eastAsia="宋体"/>
          <w:sz w:val="24"/>
          <w:szCs w:val="24"/>
        </w:rPr>
        <w:t>任意一点</w:t>
      </w:r>
      <w:r>
        <w:rPr>
          <w:rFonts w:eastAsia="宋体" w:ascii="Times New Roman" w:hAnsi="Times New Roman"/>
          <w:i/>
          <w:sz w:val="24"/>
          <w:szCs w:val="24"/>
        </w:rPr>
        <w:t>O</w:t>
      </w:r>
      <w:r>
        <w:rPr>
          <w:rFonts w:ascii="Times New Roman" w:hAnsi="Times New Roman" w:eastAsia="宋体"/>
          <w:sz w:val="24"/>
          <w:szCs w:val="24"/>
        </w:rPr>
        <w:t>，可以得到，空间一点</w:t>
      </w:r>
      <w:r>
        <w:rPr>
          <w:rFonts w:eastAsia="宋体" w:ascii="Times New Roman" w:hAnsi="Times New Roman"/>
          <w:i/>
          <w:sz w:val="24"/>
          <w:szCs w:val="24"/>
        </w:rPr>
        <w:t>P</w:t>
      </w:r>
      <w:r>
        <w:rPr>
          <w:rFonts w:ascii="Times New Roman" w:hAnsi="Times New Roman" w:eastAsia="宋体"/>
          <w:sz w:val="24"/>
          <w:szCs w:val="24"/>
        </w:rPr>
        <w:t>位于平面</w:t>
      </w:r>
      <m:oMath>
        <m:r>
          <w:rPr>
            <w:rFonts w:ascii="Times New Roman" w:hAnsi="Times New Roman" w:cs="Cambria Math"/>
          </w:rPr>
          <m:t>ABC</m:t>
        </m:r>
      </m:oMath>
      <w:r>
        <w:rPr>
          <w:rFonts w:ascii="Times New Roman" w:hAnsi="Times New Roman" w:eastAsia="宋体"/>
          <w:sz w:val="24"/>
          <w:szCs w:val="24"/>
        </w:rPr>
        <w:t>内的充要条件是存在实数</w:t>
      </w:r>
      <w:r>
        <w:rPr>
          <w:rFonts w:eastAsia="宋体" w:ascii="Times New Roman" w:hAnsi="Times New Roman"/>
          <w:i/>
          <w:sz w:val="24"/>
          <w:szCs w:val="24"/>
        </w:rPr>
        <w:t>x</w:t>
      </w:r>
      <w:r>
        <w:rPr>
          <w:rFonts w:ascii="Times New Roman" w:hAnsi="Times New Roman" w:eastAsia="宋体"/>
          <w:sz w:val="24"/>
          <w:szCs w:val="24"/>
        </w:rPr>
        <w:t>，</w:t>
      </w:r>
      <w:r>
        <w:rPr>
          <w:rFonts w:eastAsia="宋体" w:ascii="Times New Roman" w:hAnsi="Times New Roman"/>
          <w:i/>
          <w:sz w:val="24"/>
          <w:szCs w:val="24"/>
        </w:rPr>
        <w:t>y</w:t>
      </w:r>
      <w:r>
        <w:rPr>
          <w:rFonts w:ascii="Times New Roman" w:hAnsi="Times New Roman" w:eastAsia="宋体"/>
          <w:sz w:val="24"/>
          <w:szCs w:val="24"/>
        </w:rPr>
        <w:t>，使</w:t>
      </w:r>
      <m:oMath>
        <m:acc>
          <m:accPr>
            <m:chr m:val="⃑"/>
            <m:ctrlPr>
              <w:rPr>
                <w:rFonts w:ascii="Times New Roman" w:hAnsi="Times New Roman"/>
              </w:rPr>
            </m:ctrlPr>
          </m:accPr>
          <m:e>
            <m:r>
              <w:rPr>
                <w:rFonts w:ascii="Times New Roman" w:hAnsi="Times New Roman" w:cs="Cambria Math"/>
              </w:rPr>
              <m:t>OP</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color w:val="1F4E79"/>
                <w:shd w:val="clear" w:color="auto" w:fill="C9C9C9"/>
              </w:rPr>
            </m:ctrlPr>
          </m:accPr>
          <m:e>
            <m:r>
              <w:rPr>
                <w:rFonts w:ascii="Times New Roman" w:hAnsi="Times New Roman" w:cs="Cambria Math"/>
              </w:rPr>
              <m:t>OA</m:t>
            </m:r>
          </m:e>
        </m:acc>
        <m:r>
          <w:rPr>
            <w:rFonts w:ascii="Times New Roman" w:hAnsi="Times New Roman" w:cs="Cambria Math"/>
            <w:color w:val="1F4E79"/>
            <w:shd w:val="clear" w:color="auto" w:fill="C9C9C9"/>
          </w:rPr>
          <m:t>+x</m:t>
        </m:r>
        <m:acc>
          <m:accPr>
            <m:chr m:val="⃑"/>
            <m:ctrlPr>
              <w:rPr>
                <w:rFonts w:ascii="Times New Roman" w:hAnsi="Times New Roman"/>
                <w:color w:val="1F4E79"/>
                <w:shd w:val="clear" w:color="auto" w:fill="C9C9C9"/>
              </w:rPr>
            </m:ctrlPr>
          </m:accPr>
          <m:e>
            <m:r>
              <w:rPr>
                <w:rFonts w:ascii="Times New Roman" w:hAnsi="Times New Roman" w:cs="Cambria Math"/>
              </w:rPr>
              <m:t>AB</m:t>
            </m:r>
          </m:e>
        </m:acc>
        <m:r>
          <w:rPr>
            <w:rFonts w:ascii="Times New Roman" w:hAnsi="Times New Roman" w:cs="Cambria Math"/>
            <w:color w:val="1F4E79"/>
            <w:shd w:val="clear" w:color="auto" w:fill="C9C9C9"/>
          </w:rPr>
          <m:t>+y</m:t>
        </m:r>
        <m:acc>
          <m:accPr>
            <m:chr m:val="⃑"/>
            <m:ctrlPr>
              <w:rPr>
                <w:rFonts w:ascii="Times New Roman" w:hAnsi="Times New Roman"/>
                <w:color w:val="1F4E79"/>
                <w:shd w:val="clear" w:color="auto" w:fill="C9C9C9"/>
              </w:rPr>
            </m:ctrlPr>
          </m:accPr>
          <m:e>
            <m:r>
              <w:rPr>
                <w:rFonts w:ascii="Times New Roman" w:hAnsi="Times New Roman" w:cs="Cambria Math"/>
              </w:rPr>
              <m:t>AC</m:t>
            </m:r>
          </m:e>
        </m:acc>
      </m:oMath>
      <w:r>
        <w:rPr>
          <w:rFonts w:ascii="Times New Roman" w:hAnsi="Times New Roman" w:eastAsia="宋体"/>
          <w:sz w:val="24"/>
          <w:szCs w:val="24"/>
        </w:rPr>
        <w:t>．</w:t>
      </w:r>
      <w:r>
        <w:rPr>
          <w:rFonts w:ascii="Times New Roman" w:hAnsi="Times New Roman" w:eastAsia="宋体"/>
          <w:sz w:val="24"/>
          <w:szCs w:val="24"/>
        </w:rPr>
        <w:t>把上式称为空间平面</w:t>
      </w:r>
      <m:oMath>
        <m:r>
          <w:rPr>
            <w:rFonts w:ascii="Times New Roman" w:hAnsi="Times New Roman" w:cs="Cambria Math"/>
          </w:rPr>
          <m:t>ABC</m:t>
        </m:r>
      </m:oMath>
      <w:r>
        <w:rPr>
          <w:rFonts w:ascii="Times New Roman" w:hAnsi="Times New Roman" w:eastAsia="宋体"/>
          <w:sz w:val="24"/>
          <w:szCs w:val="24"/>
        </w:rPr>
        <w:t>的向量表示式．</w:t>
      </w:r>
    </w:p>
    <w:p w14:paraId="7BBA9E54"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1.2.2-2．</w:t>
      </w:r>
      <w:r>
        <w:rPr>
          <w:rFonts w:ascii="Times New Roman" w:hAnsi="Times New Roman" w:eastAsia="宋体"/>
          <w:sz w:val="24"/>
          <w:szCs w:val="24"/>
        </w:rPr>
        <w:t xml:space="preserve">〔基〕</w:t>
      </w:r>
      <w:r>
        <w:rPr>
          <w:rFonts w:ascii="Times New Roman" w:hAnsi="Times New Roman" w:eastAsia="宋体"/>
          <w:sz w:val="24"/>
          <w:szCs w:val="24"/>
        </w:rPr>
        <w:t>平面的法向量</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线面、面面平行与垂直判定的枢纽对象（支撑条目26至29），常由面内不共线两向量与待定坐标联立求得；法向量不唯一，取整数值最简者。</w:t>
      </w:r>
    </w:p>
    <w:p w14:paraId="4158EA23" w14:textId="77777777" w:rsidR="00A75E48" w:rsidRDefault="004F6462" w:rsidP="004F498C">
      <w:pPr>
        <w:snapToGrid w:val="0"/>
        <w:spacing w:line="410" w:lineRule="atLeast" w:before="0" w:after="0"/>
        <w:jc w:val="left"/>
      </w:pPr>
      <w:r>
        <w:rPr>
          <w:rFonts w:ascii="Times New Roman" w:hAnsi="Times New Roman" w:eastAsia="宋体"/>
          <w:sz w:val="24"/>
          <w:szCs w:val="24"/>
        </w:rPr>
        <w:t>如图，直线</w:t>
      </w:r>
      <m:oMath>
        <m:r>
          <w:rPr>
            <w:rFonts w:ascii="Times New Roman" w:hAnsi="Times New Roman" w:cs="Cambria Math"/>
          </w:rPr>
          <m:t>l⊥α</m:t>
        </m:r>
      </m:oMath>
      <w:r>
        <w:rPr>
          <w:rFonts w:ascii="Times New Roman" w:hAnsi="Times New Roman" w:eastAsia="宋体"/>
          <w:sz w:val="24"/>
          <w:szCs w:val="24"/>
        </w:rPr>
        <w:t>，取直线</w:t>
      </w:r>
      <w:r>
        <w:rPr>
          <w:rFonts w:eastAsia="宋体" w:ascii="Times New Roman" w:hAnsi="Times New Roman"/>
          <w:i/>
          <w:sz w:val="24"/>
          <w:szCs w:val="24"/>
        </w:rPr>
        <w:t>l</w:t>
      </w:r>
      <w:r>
        <w:rPr>
          <w:rFonts w:ascii="Times New Roman" w:hAnsi="Times New Roman" w:eastAsia="宋体"/>
          <w:sz w:val="24"/>
          <w:szCs w:val="24"/>
        </w:rPr>
        <w:t>的方向向量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，称向量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为平面</w:t>
      </w:r>
      <m:oMath>
        <m:r>
          <w:rPr>
            <w:rFonts w:ascii="Times New Roman" w:hAnsi="Times New Roman" w:cs="Cambria Math"/>
          </w:rPr>
          <m:t>α</m:t>
        </m:r>
      </m:oMath>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法向量</w:t>
      </w:r>
      <w:r>
        <w:rPr>
          <w:rFonts w:ascii="Times New Roman" w:hAnsi="Times New Roman" w:eastAsia="宋体"/>
          <w:sz w:val="24"/>
          <w:szCs w:val="24"/>
        </w:rPr>
        <w:t>．</w:t>
      </w:r>
    </w:p>
    <w:p w14:paraId="0B1B10AB" w14:textId="77777777" w:rsidR="00A75E48" w:rsidRDefault="004F6462" w:rsidP="004F498C">
      <w:pPr>
        <w:snapToGrid w:val="0"/>
        <w:spacing w:line="410" w:lineRule="atLeast" w:before="0" w:after="0"/>
        <w:jc w:val="left"/>
      </w:pPr>
      <w:r>
        <w:rPr>
          <w:rFonts w:ascii="Times New Roman" w:hAnsi="Times New Roman" w:eastAsia="宋体"/>
          <w:sz w:val="24"/>
          <w:szCs w:val="24"/>
        </w:rPr>
        <w:t>给定一个点</w:t>
      </w:r>
      <w:r>
        <w:rPr>
          <w:rFonts w:eastAsia="宋体" w:ascii="Times New Roman" w:hAnsi="Times New Roman"/>
          <w:i/>
          <w:sz w:val="24"/>
          <w:szCs w:val="24"/>
        </w:rPr>
        <w:t>A</w:t>
      </w:r>
      <w:r>
        <w:rPr>
          <w:rFonts w:ascii="Times New Roman" w:hAnsi="Times New Roman" w:eastAsia="宋体"/>
          <w:sz w:val="24"/>
          <w:szCs w:val="24"/>
        </w:rPr>
        <w:t>和一个向量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，那么过点</w:t>
      </w:r>
      <w:r>
        <w:rPr>
          <w:rFonts w:eastAsia="宋体" w:ascii="Times New Roman" w:hAnsi="Times New Roman"/>
          <w:i/>
          <w:sz w:val="24"/>
          <w:szCs w:val="24"/>
        </w:rPr>
        <w:t>A</w:t>
      </w:r>
      <w:r>
        <w:rPr>
          <w:rFonts w:ascii="Times New Roman" w:hAnsi="Times New Roman" w:eastAsia="宋体"/>
          <w:sz w:val="24"/>
          <w:szCs w:val="24"/>
        </w:rPr>
        <w:t>，且以向量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为法向量的平面完全确定，可以表示为集合</w:t>
      </w:r>
      <w:r>
        <w:rPr>
          <w:rFonts w:eastAsia="宋体" w:ascii="Times New Roman" w:hAnsi="Times New Roman"/>
          <w:sz w:val="24"/>
          <w:szCs w:val="24"/>
        </w:rPr>
        <w:t/>
      </w:r>
      <m:oMath>
        <m:d>
          <m:dPr>
            <m:begChr m:val="{"/>
            <m:endChr m:val="}"/>
            <m:ctrlPr>
              <w:rPr>
                <w:rFonts w:ascii="Times New Roman" w:hAnsi="Times New Roman"/>
                <w:color w:val="1F4E79"/>
                <w:shd w:val="clear" w:color="auto" w:fill="C9C9C9"/>
              </w:rPr>
            </m:ctrlPr>
          </m:dPr>
          <m:e>
            <m:d>
              <m:dPr>
                <m:begChr m:val=""/>
                <m:endChr m:val="|"/>
                <m:ctrlPr>
                  <w:rPr>
                    <w:rFonts w:ascii="Times New Roman" w:hAnsi="Times New Roman"/>
                  </w:rPr>
                </m:ctrlPr>
              </m:dPr>
              <m:e>
                <m:r>
                  <w:rPr>
                    <w:rFonts w:ascii="Times New Roman" w:hAnsi="Times New Roman" w:cs="Cambria Math"/>
                  </w:rPr>
                  <m:t>P</m:t>
                </m:r>
              </m:e>
            </m:d>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AP</m:t>
                </m:r>
              </m:e>
            </m:acc>
            <m:r>
              <w:rPr>
                <w:rFonts w:ascii="Times New Roman" w:hAnsi="Times New Roman" w:cs="Cambria Math"/>
              </w:rPr>
              <m:t>=0</m:t>
            </m:r>
          </m:e>
        </m:d>
      </m:oMath>
      <w:r>
        <w:rPr>
          <w:rFonts w:ascii="Times New Roman" w:hAnsi="Times New Roman" w:eastAsia="宋体"/>
          <w:sz w:val="24"/>
          <w:szCs w:val="24"/>
        </w:rPr>
        <w:t>．</w:t>
      </w:r>
    </w:p>
    <w:p w14:paraId="285B1C55"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4A9AFF1D" wp14:editId="3739CDCF">
            <wp:extent cx="3893400" cy="2080955"/>
            <wp:effectExtent l="0" t="0" r="0" b="0"/>
            <wp:docPr id="100023" name="图片 100023" descr="@@@26704396-6c80-483c-80c2-8affc21e9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7"/>
                    <a:stretch>
                      <a:fillRect/>
                    </a:stretch>
                  </pic:blipFill>
                  <pic:spPr>
                    <a:xfrm>
                      <a:off x="0" y="0"/>
                      <a:ext cx="3893400" cy="2080955"/>
                    </a:xfrm>
                    <a:prstGeom prst="rect">
                      <a:avLst/>
                    </a:prstGeom>
                  </pic:spPr>
                </pic:pic>
              </a:graphicData>
            </a:graphic>
          </wp:inline>
        </w:drawing>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对比辨析——直线的方向向量与平面的法向量（旧知识：本章1.2.1条目20）：</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100"/>
        <w:gridCol w:w="4053"/>
        <w:gridCol w:w="4053"/>
      </w:tblGrid>
      <w:tr>
        <w:tc>
          <w:tcPr>
            <w:tcW w:w="2100" w:type="dxa"/>
          </w:tcPr>
          <w:p>
            <w:pPr>
              <w:snapToGrid w:val="0"/>
              <w:spacing w:line="410" w:lineRule="atLeast" w:before="0" w:after="0"/>
              <w:jc w:val="left"/>
            </w:pPr>
            <w:r>
              <w:rPr>
                <w:rFonts w:ascii="Times New Roman" w:hAnsi="Times New Roman" w:eastAsia="宋体"/>
                <w:sz w:val="24"/>
                <w:szCs w:val="24"/>
              </w:rPr>
              <w:t xml:space="preserve">对比项</w:t>
            </w:r>
          </w:p>
        </w:tc>
        <w:tc>
          <w:tcPr>
            <w:tcW w:w="4053" w:type="dxa"/>
          </w:tcPr>
          <w:p>
            <w:pPr>
              <w:snapToGrid w:val="0"/>
              <w:spacing w:line="410" w:lineRule="atLeast" w:before="0" w:after="0"/>
              <w:jc w:val="left"/>
            </w:pPr>
            <w:r>
              <w:rPr>
                <w:rFonts w:ascii="Times New Roman" w:hAnsi="Times New Roman" w:eastAsia="宋体"/>
                <w:sz w:val="24"/>
                <w:szCs w:val="24"/>
              </w:rPr>
              <w:t xml:space="preserve">旧知识：直线的方向向量</w:t>
            </w:r>
          </w:p>
        </w:tc>
        <w:tc>
          <w:tcPr>
            <w:tcW w:w="4053" w:type="dxa"/>
          </w:tcPr>
          <w:p>
            <w:pPr>
              <w:snapToGrid w:val="0"/>
              <w:spacing w:line="410" w:lineRule="atLeast" w:before="0" w:after="0"/>
              <w:jc w:val="left"/>
            </w:pPr>
            <w:r>
              <w:rPr>
                <w:rFonts w:ascii="Times New Roman" w:hAnsi="Times New Roman" w:eastAsia="宋体"/>
                <w:sz w:val="24"/>
                <w:szCs w:val="24"/>
              </w:rPr>
              <w:t xml:space="preserve">新知识：平面的法向量</w:t>
            </w:r>
          </w:p>
        </w:tc>
      </w:tr>
      <w:tr>
        <w:tc>
          <w:tcPr>
            <w:tcW w:w="2100" w:type="dxa"/>
          </w:tcPr>
          <w:p>
            <w:pPr>
              <w:snapToGrid w:val="0"/>
              <w:spacing w:line="410" w:lineRule="atLeast" w:before="0" w:after="0"/>
              <w:jc w:val="left"/>
            </w:pPr>
            <w:r>
              <w:rPr>
                <w:rFonts w:ascii="Times New Roman" w:hAnsi="Times New Roman" w:eastAsia="宋体"/>
                <w:sz w:val="24"/>
                <w:szCs w:val="24"/>
              </w:rPr>
              <w:t xml:space="preserve">刻画对象</w:t>
            </w:r>
          </w:p>
        </w:tc>
        <w:tc>
          <w:tcPr>
            <w:tcW w:w="4053" w:type="dxa"/>
          </w:tcPr>
          <w:p>
            <w:pPr>
              <w:snapToGrid w:val="0"/>
              <w:spacing w:line="410" w:lineRule="atLeast" w:before="0" w:after="0"/>
              <w:jc w:val="left"/>
            </w:pPr>
            <w:r>
              <w:rPr>
                <w:rFonts w:ascii="Times New Roman" w:hAnsi="Times New Roman" w:eastAsia="宋体"/>
                <w:sz w:val="24"/>
                <w:szCs w:val="24"/>
              </w:rPr>
              <w:t xml:space="preserve">一条直线（一点与一个方向向量确定直线）</w:t>
            </w:r>
          </w:p>
        </w:tc>
        <w:tc>
          <w:tcPr>
            <w:tcW w:w="4053" w:type="dxa"/>
          </w:tcPr>
          <w:p>
            <w:pPr>
              <w:snapToGrid w:val="0"/>
              <w:spacing w:line="410" w:lineRule="atLeast" w:before="0" w:after="0"/>
              <w:jc w:val="left"/>
            </w:pPr>
            <w:r>
              <w:rPr>
                <w:rFonts w:ascii="Times New Roman" w:hAnsi="Times New Roman" w:eastAsia="宋体"/>
                <w:sz w:val="24"/>
                <w:szCs w:val="24"/>
              </w:rPr>
              <w:t xml:space="preserve">一个平面（一点与一个法向量确定平面）</w:t>
            </w:r>
          </w:p>
        </w:tc>
      </w:tr>
      <w:tr>
        <w:tc>
          <w:tcPr>
            <w:tcW w:w="2100" w:type="dxa"/>
          </w:tcPr>
          <w:p>
            <w:pPr>
              <w:snapToGrid w:val="0"/>
              <w:spacing w:line="410" w:lineRule="atLeast" w:before="0" w:after="0"/>
              <w:jc w:val="left"/>
            </w:pPr>
            <w:r>
              <w:rPr>
                <w:rFonts w:ascii="Times New Roman" w:hAnsi="Times New Roman" w:eastAsia="宋体"/>
                <w:sz w:val="24"/>
                <w:szCs w:val="24"/>
              </w:rPr>
              <w:t xml:space="preserve">与图形的关系</w:t>
            </w:r>
          </w:p>
        </w:tc>
        <w:tc>
          <w:tcPr>
            <w:tcW w:w="4053" w:type="dxa"/>
          </w:tcPr>
          <w:p>
            <w:pPr>
              <w:snapToGrid w:val="0"/>
              <w:spacing w:line="410" w:lineRule="atLeast" w:before="0" w:after="0"/>
              <w:jc w:val="left"/>
            </w:pPr>
            <w:r>
              <w:rPr>
                <w:rFonts w:ascii="Times New Roman" w:hAnsi="Times New Roman" w:eastAsia="宋体"/>
                <w:sz w:val="24"/>
                <w:szCs w:val="24"/>
              </w:rPr>
              <w:t xml:space="preserve">与直线平行（共线）</w:t>
            </w:r>
          </w:p>
        </w:tc>
        <w:tc>
          <w:tcPr>
            <w:tcW w:w="4053" w:type="dxa"/>
          </w:tcPr>
          <w:p>
            <w:pPr>
              <w:snapToGrid w:val="0"/>
              <w:spacing w:line="410" w:lineRule="atLeast" w:before="0" w:after="0"/>
              <w:jc w:val="left"/>
            </w:pPr>
            <w:r>
              <w:rPr>
                <w:rFonts w:ascii="Times New Roman" w:hAnsi="Times New Roman" w:eastAsia="宋体"/>
                <w:sz w:val="24"/>
                <w:szCs w:val="24"/>
              </w:rPr>
              <w:t xml:space="preserve">与平面垂直</w:t>
            </w:r>
          </w:p>
        </w:tc>
      </w:tr>
      <w:tr>
        <w:tc>
          <w:tcPr>
            <w:tcW w:w="2100" w:type="dxa"/>
          </w:tcPr>
          <w:p>
            <w:pPr>
              <w:snapToGrid w:val="0"/>
              <w:spacing w:line="410" w:lineRule="atLeast" w:before="0" w:after="0"/>
              <w:jc w:val="left"/>
            </w:pPr>
            <w:r>
              <w:rPr>
                <w:rFonts w:ascii="Times New Roman" w:hAnsi="Times New Roman" w:eastAsia="宋体"/>
                <w:sz w:val="24"/>
                <w:szCs w:val="24"/>
              </w:rPr>
              <w:t xml:space="preserve">唯一性</w:t>
            </w:r>
          </w:p>
        </w:tc>
        <w:tc>
          <w:tcPr>
            <w:tcW w:w="4053" w:type="dxa"/>
          </w:tcPr>
          <w:p>
            <w:pPr>
              <w:snapToGrid w:val="0"/>
              <w:spacing w:line="410" w:lineRule="atLeast" w:before="0" w:after="0"/>
              <w:jc w:val="left"/>
            </w:pPr>
            <w:r>
              <w:rPr>
                <w:rFonts w:ascii="Times New Roman" w:hAnsi="Times New Roman" w:eastAsia="宋体"/>
                <w:sz w:val="24"/>
                <w:szCs w:val="24"/>
              </w:rPr>
              <w:t xml:space="preserve">不唯一，任意两个方向向量共线</w:t>
            </w:r>
          </w:p>
        </w:tc>
        <w:tc>
          <w:tcPr>
            <w:tcW w:w="4053" w:type="dxa"/>
          </w:tcPr>
          <w:p>
            <w:pPr>
              <w:snapToGrid w:val="0"/>
              <w:spacing w:line="410" w:lineRule="atLeast" w:before="0" w:after="0"/>
              <w:jc w:val="left"/>
            </w:pPr>
            <w:r>
              <w:rPr>
                <w:rFonts w:ascii="Times New Roman" w:hAnsi="Times New Roman" w:eastAsia="宋体"/>
                <w:sz w:val="24"/>
                <w:szCs w:val="24"/>
              </w:rPr>
              <w:t xml:space="preserve">不唯一，任意两个法向量平行</w:t>
            </w:r>
          </w:p>
        </w:tc>
      </w:tr>
      <w:tr>
        <w:tc>
          <w:tcPr>
            <w:tcW w:w="2100" w:type="dxa"/>
          </w:tcPr>
          <w:p>
            <w:pPr>
              <w:snapToGrid w:val="0"/>
              <w:spacing w:line="410" w:lineRule="atLeast" w:before="0" w:after="0"/>
              <w:jc w:val="left"/>
            </w:pPr>
            <w:r>
              <w:rPr>
                <w:rFonts w:ascii="Times New Roman" w:hAnsi="Times New Roman" w:eastAsia="宋体"/>
                <w:sz w:val="24"/>
                <w:szCs w:val="24"/>
              </w:rPr>
              <w:t xml:space="preserve">主要用途</w:t>
            </w:r>
          </w:p>
        </w:tc>
        <w:tc>
          <w:tcPr>
            <w:tcW w:w="4053" w:type="dxa"/>
          </w:tcPr>
          <w:p>
            <w:pPr>
              <w:snapToGrid w:val="0"/>
              <w:spacing w:line="410" w:lineRule="atLeast" w:before="0" w:after="0"/>
              <w:jc w:val="left"/>
            </w:pPr>
            <w:r>
              <w:rPr>
                <w:rFonts w:ascii="Times New Roman" w:hAnsi="Times New Roman" w:eastAsia="宋体"/>
                <w:sz w:val="24"/>
                <w:szCs w:val="24"/>
              </w:rPr>
              <w:t xml:space="preserve">线线平行垂直、异面直线角（条目22、23、34）</w:t>
            </w:r>
          </w:p>
        </w:tc>
        <w:tc>
          <w:tcPr>
            <w:tcW w:w="4053" w:type="dxa"/>
          </w:tcPr>
          <w:p>
            <w:pPr>
              <w:snapToGrid w:val="0"/>
              <w:spacing w:line="410" w:lineRule="atLeast" w:before="0" w:after="0"/>
              <w:jc w:val="left"/>
            </w:pPr>
            <w:r>
              <w:rPr>
                <w:rFonts w:ascii="Times New Roman" w:hAnsi="Times New Roman" w:eastAsia="宋体"/>
                <w:sz w:val="24"/>
                <w:szCs w:val="24"/>
              </w:rPr>
              <w:t xml:space="preserve">线面、面面平行垂直与各类距离（条目26至29、38）</w:t>
            </w:r>
          </w:p>
        </w:tc>
      </w:tr>
      <w:tr>
        <w:tc>
          <w:tcPr>
            <w:tcW w:w="2100" w:type="dxa"/>
          </w:tcPr>
          <w:p>
            <w:pPr>
              <w:snapToGrid w:val="0"/>
              <w:spacing w:line="410" w:lineRule="atLeast" w:before="0" w:after="0"/>
              <w:jc w:val="left"/>
            </w:pPr>
            <w:r>
              <w:rPr>
                <w:rFonts w:ascii="Times New Roman" w:hAnsi="Times New Roman" w:eastAsia="宋体"/>
                <w:sz w:val="24"/>
                <w:szCs w:val="24"/>
              </w:rPr>
              <w:t xml:space="preserve">易混点</w:t>
            </w:r>
          </w:p>
        </w:tc>
        <w:tc>
          <w:tcPr>
            <w:tcW w:w="4053" w:type="dxa"/>
          </w:tcPr>
          <w:p>
            <w:pPr>
              <w:snapToGrid w:val="0"/>
              <w:spacing w:line="410" w:lineRule="atLeast" w:before="0" w:after="0"/>
              <w:jc w:val="left"/>
            </w:pPr>
            <w:r>
              <w:rPr>
                <w:rFonts w:ascii="Times New Roman" w:hAnsi="Times New Roman" w:eastAsia="宋体"/>
                <w:sz w:val="24"/>
                <w:szCs w:val="24"/>
              </w:rPr>
              <w:t xml:space="preserve">——</w:t>
            </w:r>
          </w:p>
        </w:tc>
        <w:tc>
          <w:tcPr>
            <w:tcW w:w="4053" w:type="dxa"/>
          </w:tcPr>
          <w:p>
            <w:pPr>
              <w:snapToGrid w:val="0"/>
              <w:spacing w:line="410" w:lineRule="atLeast" w:before="0" w:after="0"/>
              <w:jc w:val="left"/>
            </w:pPr>
            <w:r>
              <w:rPr>
                <w:rFonts w:ascii="Times New Roman" w:hAnsi="Times New Roman" w:eastAsia="宋体"/>
                <w:sz w:val="24"/>
                <w:szCs w:val="24"/>
              </w:rPr>
              <w:t xml:space="preserve">判定关系中“共线、垂直”互换：线面平行看数量积为0、线面垂直看向量共线，最易记反</w:t>
            </w:r>
          </w:p>
        </w:tc>
      </w:tr>
    </w:tbl>
    <w:p w14:paraId="6FCC03E4"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1.2.2-3．</w:t>
      </w:r>
      <w:r>
        <w:rPr>
          <w:rFonts w:ascii="Times New Roman" w:hAnsi="Times New Roman" w:eastAsia="宋体"/>
          <w:sz w:val="24"/>
          <w:szCs w:val="24"/>
        </w:rPr>
        <w:t xml:space="preserve">〔基〕</w:t>
      </w:r>
      <w:r>
        <w:rPr>
          <w:rFonts w:ascii="Times New Roman" w:hAnsi="Times New Roman" w:eastAsia="宋体"/>
          <w:sz w:val="24"/>
          <w:szCs w:val="24"/>
        </w:rPr>
        <w:t>直线与平面平行</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方向向量与法向量数量积为0判平行；易错点：还须说明直线在平面外，排除直线在面内的情形。</w:t>
      </w:r>
    </w:p>
    <w:p w14:paraId="00BE262A"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acc>
          <m:accPr>
            <m:chr m:val="⃑"/>
            <m:ctrlPr>
              <w:rPr>
                <w:rFonts w:ascii="Times New Roman" w:hAnsi="Times New Roman"/>
              </w:rPr>
            </m:ctrlPr>
          </m:accPr>
          <m:e>
            <m:r>
              <w:rPr>
                <w:rFonts w:ascii="Times New Roman" w:hAnsi="Times New Roman" w:cs="Cambria Math"/>
              </w:rPr>
              <m:t>u</m:t>
            </m:r>
          </m:e>
        </m:acc>
      </m:oMath>
      <w:r>
        <w:rPr>
          <w:rFonts w:ascii="Times New Roman" w:hAnsi="Times New Roman" w:eastAsia="宋体"/>
          <w:sz w:val="24"/>
          <w:szCs w:val="24"/>
        </w:rPr>
        <w:t>是直线</w:t>
      </w:r>
      <w:r>
        <w:rPr>
          <w:rFonts w:eastAsia="宋体" w:ascii="Times New Roman" w:hAnsi="Times New Roman"/>
          <w:i/>
          <w:sz w:val="24"/>
          <w:szCs w:val="24"/>
        </w:rPr>
        <w:t>l</w:t>
      </w:r>
      <w:r>
        <w:rPr>
          <w:rFonts w:ascii="Times New Roman" w:hAnsi="Times New Roman" w:eastAsia="宋体"/>
          <w:sz w:val="24"/>
          <w:szCs w:val="24"/>
        </w:rPr>
        <w:t>的方向向量，</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是平面</w:t>
      </w:r>
      <m:oMath>
        <m:r>
          <w:rPr>
            <w:rFonts w:ascii="Times New Roman" w:hAnsi="Times New Roman" w:cs="Cambria Math"/>
          </w:rPr>
          <m:t>α</m:t>
        </m:r>
      </m:oMath>
      <w:r>
        <w:rPr>
          <w:rFonts w:ascii="Times New Roman" w:hAnsi="Times New Roman" w:eastAsia="宋体"/>
          <w:sz w:val="24"/>
          <w:szCs w:val="24"/>
        </w:rPr>
        <w:t>的法向量，则</w:t>
      </w:r>
      <m:oMath>
        <m:r>
          <w:rPr>
            <w:rFonts w:ascii="Times New Roman" w:hAnsi="Times New Roman" w:cs="Cambria Math"/>
          </w:rPr>
          <m:t>l∥α⇔</m:t>
        </m:r>
        <m:acc>
          <m:accPr>
            <m:chr m:val="⃑"/>
            <m:ctrlPr>
              <w:rPr>
                <w:rFonts w:ascii="Times New Roman" w:hAnsi="Times New Roman"/>
              </w:rPr>
            </m:ctrlPr>
          </m:accPr>
          <m:e>
            <m:r>
              <w:rPr>
                <w:rFonts w:ascii="Times New Roman" w:hAnsi="Times New Roman" w:cs="Cambria Math"/>
              </w:rPr>
              <m:t>u</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n</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color w:val="1F4E79"/>
                <w:shd w:val="clear" w:color="auto" w:fill="C9C9C9"/>
              </w:rPr>
            </m:ctrlPr>
          </m:accPr>
          <m:e>
            <m:r>
              <w:rPr>
                <w:rFonts w:ascii="Times New Roman" w:hAnsi="Times New Roman" w:cs="Cambria Math"/>
              </w:rPr>
              <m:t>u</m:t>
            </m:r>
          </m:e>
        </m:acc>
        <m:r>
          <w:rPr>
            <w:rFonts w:ascii="Times New Roman" w:hAnsi="Times New Roman" w:cs="Cambria Math"/>
            <w:color w:val="1F4E79"/>
            <w:shd w:val="clear" w:color="auto" w:fill="C9C9C9"/>
          </w:rPr>
          <m:t>⋅</m:t>
        </m:r>
        <m:acc>
          <m:accPr>
            <m:chr m:val="⃑"/>
            <m:ctrlPr>
              <w:rPr>
                <w:rFonts w:ascii="Times New Roman" w:hAnsi="Times New Roman"/>
                <w:color w:val="1F4E79"/>
                <w:shd w:val="clear" w:color="auto" w:fill="C9C9C9"/>
              </w:rPr>
            </m:ctrlPr>
          </m:accPr>
          <m:e>
            <m:r>
              <w:rPr>
                <w:rFonts w:ascii="Times New Roman" w:hAnsi="Times New Roman" w:cs="Cambria Math"/>
              </w:rPr>
              <m:t>n</m:t>
            </m:r>
          </m:e>
        </m:acc>
        <m:r>
          <w:rPr>
            <w:rFonts w:ascii="Times New Roman" w:hAnsi="Times New Roman" w:cs="Cambria Math"/>
            <w:color w:val="1F4E79"/>
            <w:shd w:val="clear" w:color="auto" w:fill="C9C9C9"/>
          </w:rPr>
          <m:t>=0</m:t>
        </m:r>
      </m:oMath>
      <w:r>
        <w:rPr>
          <w:rFonts w:ascii="Times New Roman" w:hAnsi="Times New Roman" w:eastAsia="宋体"/>
          <w:sz w:val="24"/>
          <w:szCs w:val="24"/>
        </w:rPr>
        <w:t>．</w:t>
      </w:r>
    </w:p>
    <w:p w14:paraId="0CEE81AE"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1.2.2-4．</w:t>
      </w:r>
      <w:r>
        <w:rPr>
          <w:rFonts w:ascii="Times New Roman" w:hAnsi="Times New Roman" w:eastAsia="宋体"/>
          <w:sz w:val="24"/>
          <w:szCs w:val="24"/>
        </w:rPr>
        <w:t xml:space="preserve">〔基〕</w:t>
      </w:r>
      <w:r>
        <w:rPr>
          <w:rFonts w:ascii="Times New Roman" w:hAnsi="Times New Roman" w:eastAsia="宋体"/>
          <w:sz w:val="24"/>
          <w:szCs w:val="24"/>
        </w:rPr>
        <w:t>平面与平面平行</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两平面的法向量共线判面面平行；与条目26构成线面、面面平行判定链，注意法向量非零前提。</w:t>
      </w:r>
    </w:p>
    <w:p w14:paraId="34F1A509"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oMath>
      <w:r>
        <w:rPr>
          <w:rFonts w:ascii="Times New Roman" w:hAnsi="Times New Roman" w:eastAsia="宋体"/>
          <w:sz w:val="24"/>
          <w:szCs w:val="24"/>
        </w:rPr>
        <w:t>分别是平面</w:t>
      </w:r>
      <m:oMath>
        <m:r>
          <w:rPr>
            <w:rFonts w:ascii="Times New Roman" w:hAnsi="Times New Roman" w:cs="Cambria Math"/>
          </w:rPr>
          <m:t>α</m:t>
        </m:r>
      </m:oMath>
      <w:r>
        <w:rPr>
          <w:rFonts w:ascii="Times New Roman" w:hAnsi="Times New Roman" w:eastAsia="宋体"/>
          <w:sz w:val="24"/>
          <w:szCs w:val="24"/>
        </w:rPr>
        <w:t>，</w:t>
      </w:r>
      <m:oMath>
        <m:r>
          <w:rPr>
            <w:rFonts w:ascii="Times New Roman" w:hAnsi="Times New Roman" w:cs="Cambria Math"/>
          </w:rPr>
          <m:t>β</m:t>
        </m:r>
      </m:oMath>
      <w:r>
        <w:rPr>
          <w:rFonts w:ascii="Times New Roman" w:hAnsi="Times New Roman" w:eastAsia="宋体"/>
          <w:sz w:val="24"/>
          <w:szCs w:val="24"/>
        </w:rPr>
        <w:t>的法向量，则</w:t>
      </w:r>
      <m:oMath>
        <m:r>
          <w:rPr>
            <w:rFonts w:ascii="Times New Roman" w:hAnsi="Times New Roman" w:cs="Cambria Math"/>
          </w:rPr>
          <m:t>α∥β⇔</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r>
          <w:rPr>
            <w:rFonts w:ascii="Times New Roman" w:hAnsi="Times New Roman" w:cs="Cambria Math"/>
          </w:rPr>
          <m:t>⇔∃λ∈R</m:t>
        </m:r>
      </m:oMath>
      <w:r>
        <w:rPr>
          <w:rFonts w:ascii="Times New Roman" w:hAnsi="Times New Roman" w:eastAsia="宋体"/>
          <w:sz w:val="24"/>
          <w:szCs w:val="24"/>
        </w:rPr>
        <w:t>，使得</w:t>
      </w:r>
      <w:r>
        <w:rPr>
          <w:rFonts w:eastAsia="宋体" w:ascii="Times New Roman" w:hAnsi="Times New Roman"/>
          <w:sz w:val="24"/>
          <w:szCs w:val="24"/>
        </w:rPr>
        <w:t/>
      </w:r>
      <m:oMath>
        <m:sSub>
          <m:sSubPr>
            <m:ctrlPr>
              <w:rPr>
                <w:rFonts w:ascii="Times New Roman" w:hAnsi="Times New Roman"/>
                <w:color w:val="1F4E79"/>
                <w:shd w:val="clear" w:color="auto" w:fill="C9C9C9"/>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color w:val="1F4E79"/>
            <w:shd w:val="clear" w:color="auto" w:fill="C9C9C9"/>
          </w:rPr>
          <m:t>=λ</m:t>
        </m:r>
        <m:sSub>
          <m:sSubPr>
            <m:ctrlPr>
              <w:rPr>
                <w:rFonts w:ascii="Times New Roman" w:hAnsi="Times New Roman"/>
                <w:color w:val="1F4E79"/>
                <w:shd w:val="clear" w:color="auto" w:fill="C9C9C9"/>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oMath>
      <w:r>
        <w:rPr>
          <w:rFonts w:ascii="Times New Roman" w:hAnsi="Times New Roman" w:eastAsia="宋体"/>
          <w:sz w:val="24"/>
          <w:szCs w:val="24"/>
        </w:rPr>
        <w:t>．</w:t>
      </w:r>
    </w:p>
    <w:p w14:paraId="7346C380"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1.2.2-5．</w:t>
      </w:r>
      <w:r>
        <w:rPr>
          <w:rFonts w:ascii="Times New Roman" w:hAnsi="Times New Roman" w:eastAsia="宋体"/>
          <w:sz w:val="24"/>
          <w:szCs w:val="24"/>
        </w:rPr>
        <w:t xml:space="preserve">〔基〕</w:t>
      </w:r>
      <w:r>
        <w:rPr>
          <w:rFonts w:ascii="Times New Roman" w:hAnsi="Times New Roman" w:eastAsia="宋体"/>
          <w:sz w:val="24"/>
          <w:szCs w:val="24"/>
        </w:rPr>
        <w:t>直线与平面垂直</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方向向量与法向量共线判线面垂直；是求线面角（条目34）与点面距（条目38）的常用铺垫。</w:t>
      </w:r>
    </w:p>
    <w:p w14:paraId="7CC6EC99"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lastRenderedPageBreak/>
        <w:t>设</w:t>
      </w:r>
      <m:oMath>
        <m:acc>
          <m:accPr>
            <m:chr m:val="⃑"/>
            <m:ctrlPr>
              <w:rPr>
                <w:rFonts w:ascii="Times New Roman" w:hAnsi="Times New Roman"/>
              </w:rPr>
            </m:ctrlPr>
          </m:accPr>
          <m:e>
            <m:r>
              <w:rPr>
                <w:rFonts w:ascii="Times New Roman" w:hAnsi="Times New Roman" w:cs="Cambria Math"/>
              </w:rPr>
              <m:t>u</m:t>
            </m:r>
          </m:e>
        </m:acc>
      </m:oMath>
      <w:r>
        <w:rPr>
          <w:rFonts w:ascii="Times New Roman" w:hAnsi="Times New Roman" w:eastAsia="宋体"/>
          <w:sz w:val="24"/>
          <w:szCs w:val="24"/>
        </w:rPr>
        <w:t>是直线</w:t>
      </w:r>
      <w:r>
        <w:rPr>
          <w:rFonts w:eastAsia="宋体" w:ascii="Times New Roman" w:hAnsi="Times New Roman"/>
          <w:i/>
          <w:sz w:val="24"/>
          <w:szCs w:val="24"/>
        </w:rPr>
        <w:t>l</w:t>
      </w:r>
      <w:r>
        <w:rPr>
          <w:rFonts w:ascii="Times New Roman" w:hAnsi="Times New Roman" w:eastAsia="宋体"/>
          <w:sz w:val="24"/>
          <w:szCs w:val="24"/>
        </w:rPr>
        <w:t>的方向向量，</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是平面</w:t>
      </w:r>
      <m:oMath>
        <m:r>
          <w:rPr>
            <w:rFonts w:ascii="Times New Roman" w:hAnsi="Times New Roman" w:cs="Cambria Math"/>
          </w:rPr>
          <m:t>α</m:t>
        </m:r>
      </m:oMath>
      <w:r>
        <w:rPr>
          <w:rFonts w:ascii="Times New Roman" w:hAnsi="Times New Roman" w:eastAsia="宋体"/>
          <w:sz w:val="24"/>
          <w:szCs w:val="24"/>
        </w:rPr>
        <w:t>的法向量，则</w:t>
      </w:r>
      <m:oMath>
        <m:r>
          <w:rPr>
            <w:rFonts w:ascii="Times New Roman" w:hAnsi="Times New Roman" w:cs="Cambria Math"/>
          </w:rPr>
          <m:t>l⊥α⇔</m:t>
        </m:r>
        <m:acc>
          <m:accPr>
            <m:chr m:val="⃑"/>
            <m:ctrlPr>
              <w:rPr>
                <w:rFonts w:ascii="Times New Roman" w:hAnsi="Times New Roman"/>
              </w:rPr>
            </m:ctrlPr>
          </m:accPr>
          <m:e>
            <m:r>
              <w:rPr>
                <w:rFonts w:ascii="Times New Roman" w:hAnsi="Times New Roman" w:cs="Cambria Math"/>
              </w:rPr>
              <m:t>u</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n</m:t>
            </m:r>
          </m:e>
        </m:acc>
        <m:r>
          <w:rPr>
            <w:rFonts w:ascii="Times New Roman" w:hAnsi="Times New Roman" w:cs="Cambria Math"/>
          </w:rPr>
          <m:t>⇔∃λ∈R</m:t>
        </m:r>
      </m:oMath>
      <w:r>
        <w:rPr>
          <w:rFonts w:ascii="Times New Roman" w:hAnsi="Times New Roman" w:eastAsia="宋体"/>
          <w:sz w:val="24"/>
          <w:szCs w:val="24"/>
        </w:rPr>
        <w:t>，使得</w:t>
      </w:r>
      <w:r>
        <w:rPr>
          <w:rFonts w:eastAsia="宋体" w:ascii="Times New Roman" w:hAnsi="Times New Roman"/>
          <w:sz w:val="24"/>
          <w:szCs w:val="24"/>
        </w:rPr>
        <w:t/>
      </w:r>
      <m:oMath>
        <m:acc>
          <m:accPr>
            <m:chr m:val="⃑"/>
            <m:ctrlPr>
              <w:rPr>
                <w:rFonts w:ascii="Times New Roman" w:hAnsi="Times New Roman"/>
                <w:color w:val="1F4E79"/>
                <w:shd w:val="clear" w:color="auto" w:fill="C9C9C9"/>
              </w:rPr>
            </m:ctrlPr>
          </m:accPr>
          <m:e>
            <m:r>
              <w:rPr>
                <w:rFonts w:ascii="Times New Roman" w:hAnsi="Times New Roman" w:cs="Cambria Math"/>
              </w:rPr>
              <m:t>u</m:t>
            </m:r>
          </m:e>
        </m:acc>
        <m:r>
          <w:rPr>
            <w:rFonts w:ascii="Times New Roman" w:hAnsi="Times New Roman" w:cs="Cambria Math"/>
            <w:color w:val="1F4E79"/>
            <w:shd w:val="clear" w:color="auto" w:fill="C9C9C9"/>
          </w:rPr>
          <m:t>=λ</m:t>
        </m:r>
        <m:acc>
          <m:accPr>
            <m:chr m:val="⃑"/>
            <m:ctrlPr>
              <w:rPr>
                <w:rFonts w:ascii="Times New Roman" w:hAnsi="Times New Roman"/>
                <w:color w:val="1F4E79"/>
                <w:shd w:val="clear" w:color="auto" w:fill="C9C9C9"/>
              </w:rPr>
            </m:ctrlPr>
          </m:accPr>
          <m:e>
            <m:r>
              <w:rPr>
                <w:rFonts w:ascii="Times New Roman" w:hAnsi="Times New Roman" w:cs="Cambria Math"/>
              </w:rPr>
              <m:t>n</m:t>
            </m:r>
          </m:e>
        </m:acc>
      </m:oMath>
      <w:r>
        <w:rPr>
          <w:rFonts w:ascii="Times New Roman" w:hAnsi="Times New Roman" w:eastAsia="宋体"/>
          <w:sz w:val="24"/>
          <w:szCs w:val="24"/>
        </w:rPr>
        <w:t>．</w:t>
      </w:r>
    </w:p>
    <w:p w14:paraId="51E59915"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1.2.2-6．</w:t>
      </w:r>
      <w:r>
        <w:rPr>
          <w:rFonts w:ascii="Times New Roman" w:hAnsi="Times New Roman" w:eastAsia="宋体"/>
          <w:sz w:val="24"/>
          <w:szCs w:val="24"/>
        </w:rPr>
        <w:t xml:space="preserve">〔基〕</w:t>
      </w:r>
      <w:r>
        <w:rPr>
          <w:rFonts w:ascii="Times New Roman" w:hAnsi="Times New Roman" w:eastAsia="宋体"/>
          <w:sz w:val="24"/>
          <w:szCs w:val="24"/>
        </w:rPr>
        <w:t>平面与平面垂直</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法向量数量积为0判面面垂直，与面面垂直的判定定理互为代数、几何两条路径。</w:t>
      </w:r>
    </w:p>
    <w:p w14:paraId="702E8AA6"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oMath>
      <w:r>
        <w:rPr>
          <w:rFonts w:ascii="Times New Roman" w:hAnsi="Times New Roman" w:eastAsia="宋体"/>
          <w:sz w:val="24"/>
          <w:szCs w:val="24"/>
        </w:rPr>
        <w:t>分别是平面</w:t>
      </w:r>
      <m:oMath>
        <m:r>
          <w:rPr>
            <w:rFonts w:ascii="Times New Roman" w:hAnsi="Times New Roman" w:cs="Cambria Math"/>
          </w:rPr>
          <m:t>α</m:t>
        </m:r>
      </m:oMath>
      <w:r>
        <w:rPr>
          <w:rFonts w:ascii="Times New Roman" w:hAnsi="Times New Roman" w:eastAsia="宋体"/>
          <w:sz w:val="24"/>
          <w:szCs w:val="24"/>
        </w:rPr>
        <w:t>，</w:t>
      </w:r>
      <m:oMath>
        <m:r>
          <w:rPr>
            <w:rFonts w:ascii="Times New Roman" w:hAnsi="Times New Roman" w:cs="Cambria Math"/>
          </w:rPr>
          <m:t>β</m:t>
        </m:r>
      </m:oMath>
      <w:r>
        <w:rPr>
          <w:rFonts w:ascii="Times New Roman" w:hAnsi="Times New Roman" w:eastAsia="宋体"/>
          <w:sz w:val="24"/>
          <w:szCs w:val="24"/>
        </w:rPr>
        <w:t>的法向量，则</w:t>
      </w:r>
      <m:oMath>
        <m:r>
          <w:rPr>
            <w:rFonts w:ascii="Times New Roman" w:hAnsi="Times New Roman" w:cs="Cambria Math"/>
          </w:rPr>
          <m:t>α⊥β⇔</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r>
          <w:rPr>
            <w:rFonts w:ascii="Times New Roman" w:hAnsi="Times New Roman" w:cs="Cambria Math"/>
          </w:rPr>
          <m:t>⇔</m:t>
        </m:r>
      </m:oMath>
      <w:r>
        <w:rPr>
          <w:rFonts w:eastAsia="宋体" w:ascii="Times New Roman" w:hAnsi="Times New Roman"/>
          <w:sz w:val="24"/>
          <w:szCs w:val="24"/>
        </w:rPr>
        <w:t/>
      </w:r>
      <m:oMath>
        <m:sSub>
          <m:sSubPr>
            <m:ctrlPr>
              <w:rPr>
                <w:rFonts w:ascii="Times New Roman" w:hAnsi="Times New Roman"/>
                <w:color w:val="1F4E79"/>
                <w:shd w:val="clear" w:color="auto" w:fill="C9C9C9"/>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color w:val="1F4E79"/>
            <w:shd w:val="clear" w:color="auto" w:fill="C9C9C9"/>
          </w:rPr>
          <m:t>⋅</m:t>
        </m:r>
        <m:sSub>
          <m:sSubPr>
            <m:ctrlPr>
              <w:rPr>
                <w:rFonts w:ascii="Times New Roman" w:hAnsi="Times New Roman"/>
                <w:color w:val="1F4E79"/>
                <w:shd w:val="clear" w:color="auto" w:fill="C9C9C9"/>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r>
          <w:rPr>
            <w:rFonts w:ascii="Times New Roman" w:hAnsi="Times New Roman" w:cs="Cambria Math"/>
            <w:color w:val="1F4E79"/>
            <w:shd w:val="clear" w:color="auto" w:fill="C9C9C9"/>
          </w:rPr>
          <m:t>=0</m:t>
        </m:r>
      </m:oMath>
      <w:r>
        <w:rPr>
          <w:rFonts w:ascii="Times New Roman" w:hAnsi="Times New Roman" w:eastAsia="宋体"/>
          <w:sz w:val="24"/>
          <w:szCs w:val="24"/>
        </w:rPr>
        <w:t>．</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1.2.2-7．</w:t>
      </w:r>
      <w:r>
        <w:rPr>
          <w:rFonts w:ascii="Times New Roman" w:hAnsi="Times New Roman" w:eastAsia="宋体"/>
          <w:sz w:val="24"/>
          <w:szCs w:val="24"/>
        </w:rPr>
        <w:t xml:space="preserve">〔基〕</w:t>
      </w:r>
      <w:r>
        <w:rPr>
          <w:rFonts w:ascii="Times New Roman" w:hAnsi="Times New Roman" w:eastAsia="宋体"/>
          <w:sz w:val="24"/>
          <w:szCs w:val="24"/>
        </w:rPr>
        <w:t xml:space="preserve">三垂线定理及其逆定理</w:t>
      </w:r>
    </w:p>
    <w:p>
      <w:pPr>
        <w:snapToGrid w:val="0"/>
        <w:spacing w:line="280" w:lineRule="atLeast" w:before="0" w:after="0"/>
        <w:jc w:val="left"/>
        <w:rPr>
          <w:sz w:val="18"/>
          <w:szCs w:val="18"/>
        </w:rPr>
      </w:pPr>
      <w:r>
        <w:rPr>
          <w:rFonts w:ascii="Times New Roman" w:hAnsi="Times New Roman" w:eastAsia="宋体"/>
          <w:sz w:val="18"/>
          <w:szCs w:val="18"/>
          <w:shd w:val="clear" w:color="auto" w:fill="C9C9C9"/>
        </w:rPr>
        <w:t xml:space="preserve">【编注】</w:t>
      </w:r>
      <w:r>
        <w:rPr>
          <w:rFonts w:ascii="Times New Roman" w:hAnsi="Times New Roman" w:eastAsia="宋体"/>
          <w:sz w:val="18"/>
          <w:szCs w:val="18"/>
        </w:rPr>
        <w:t xml:space="preserve">教材正文定理：由射影垂直判斜线垂直，与1.2.2节线面垂直的判定配套使用；易混点：逆定理中“垂直”的对象与“射影”的位置互换。</w:t>
      </w:r>
    </w:p>
    <w:p>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w:t>
      </w:r>
      <w:r>
        <w:rPr>
          <w:rFonts w:ascii="Times New Roman" w:hAnsi="Times New Roman" w:eastAsia="宋体"/>
          <w:sz w:val="24"/>
          <w:szCs w:val="24"/>
        </w:rPr>
        <w:t xml:space="preserve">三垂线定理：平面内的一条直线，如果垂直于这个平面的一条斜线</w:t>
      </w:r>
      <w:r>
        <w:rPr>
          <w:rFonts w:ascii="Times New Roman" w:hAnsi="Times New Roman" w:eastAsia="宋体"/>
          <w:color w:val="1F4E79"/>
          <w:sz w:val="24"/>
          <w:szCs w:val="24"/>
          <w:shd w:val="clear" w:color="auto" w:fill="C9C9C9"/>
        </w:rPr>
        <w:t xml:space="preserve">在该平面内的射影</w:t>
      </w:r>
      <w:r>
        <w:rPr>
          <w:rFonts w:ascii="Times New Roman" w:hAnsi="Times New Roman" w:eastAsia="宋体"/>
          <w:sz w:val="24"/>
          <w:szCs w:val="24"/>
        </w:rPr>
        <w:t xml:space="preserve">，那么它</w:t>
      </w:r>
      <w:r>
        <w:rPr>
          <w:rFonts w:ascii="Times New Roman" w:hAnsi="Times New Roman" w:eastAsia="宋体"/>
          <w:color w:val="1F4E79"/>
          <w:sz w:val="24"/>
          <w:szCs w:val="24"/>
          <w:shd w:val="clear" w:color="auto" w:fill="C9C9C9"/>
        </w:rPr>
        <w:t xml:space="preserve">也垂直于这条斜线</w:t>
      </w:r>
      <w:r>
        <w:rPr>
          <w:rFonts w:ascii="Times New Roman" w:hAnsi="Times New Roman" w:eastAsia="宋体"/>
          <w:sz w:val="24"/>
          <w:szCs w:val="24"/>
        </w:rPr>
        <w:t xml:space="preserve">．</w:t>
      </w:r>
    </w:p>
    <w:p>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（2）</w:t>
      </w:r>
      <w:r>
        <w:rPr>
          <w:rFonts w:ascii="Times New Roman" w:hAnsi="Times New Roman" w:eastAsia="宋体"/>
          <w:sz w:val="24"/>
          <w:szCs w:val="24"/>
        </w:rPr>
        <w:t xml:space="preserve">三垂线定理的逆定理：平面内的一条直线，如果垂直于这个平面的一条斜线，那么它</w:t>
      </w:r>
      <w:r>
        <w:rPr>
          <w:rFonts w:ascii="Times New Roman" w:hAnsi="Times New Roman" w:eastAsia="宋体"/>
          <w:color w:val="1F4E79"/>
          <w:sz w:val="24"/>
          <w:szCs w:val="24"/>
          <w:shd w:val="clear" w:color="auto" w:fill="C9C9C9"/>
        </w:rPr>
        <w:t xml:space="preserve">也垂直于这条斜线在该平面内的射影</w:t>
      </w:r>
      <w:r>
        <w:rPr>
          <w:rFonts w:ascii="Times New Roman" w:hAnsi="Times New Roman" w:eastAsia="宋体"/>
          <w:sz w:val="24"/>
          <w:szCs w:val="24"/>
        </w:rPr>
        <w:t xml:space="preserve">．</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1.2.2-8．</w:t>
      </w:r>
      <w:r>
        <w:rPr>
          <w:rFonts w:ascii="Times New Roman" w:hAnsi="Times New Roman" w:eastAsia="宋体"/>
          <w:sz w:val="24"/>
          <w:szCs w:val="24"/>
        </w:rPr>
        <w:t xml:space="preserve">〔基〕</w:t>
      </w:r>
      <w:r>
        <w:rPr>
          <w:rFonts w:ascii="Times New Roman" w:hAnsi="Times New Roman" w:eastAsia="宋体"/>
          <w:sz w:val="24"/>
          <w:szCs w:val="24"/>
        </w:rPr>
        <w:t xml:space="preserve">截面的定义</w:t>
      </w:r>
    </w:p>
    <w:p>
      <w:pPr>
        <w:snapToGrid w:val="0"/>
        <w:spacing w:line="280" w:lineRule="atLeast" w:before="0" w:after="0"/>
        <w:jc w:val="left"/>
        <w:rPr>
          <w:sz w:val="18"/>
          <w:szCs w:val="18"/>
        </w:rPr>
      </w:pPr>
      <w:r>
        <w:rPr>
          <w:rFonts w:ascii="Times New Roman" w:hAnsi="Times New Roman" w:eastAsia="宋体"/>
          <w:sz w:val="18"/>
          <w:szCs w:val="18"/>
          <w:shd w:val="clear" w:color="auto" w:fill="C9C9C9"/>
        </w:rPr>
        <w:t xml:space="preserve">【编注】</w:t>
      </w:r>
      <w:r>
        <w:rPr>
          <w:rFonts w:ascii="Times New Roman" w:hAnsi="Times New Roman" w:eastAsia="宋体"/>
          <w:sz w:val="18"/>
          <w:szCs w:val="18"/>
        </w:rPr>
        <w:t xml:space="preserve">截面问题的对象定义：作截面题先明确“截面＝平面与几何体的公共部分”，再按截面作图的基本依据（条目32）补全图形。</w:t>
      </w:r>
    </w:p>
    <w:p w:rsidR="00CC2793" w:rsidRDefault="00A87FEB" w:rsidP="003614B4">
      <w:pPr>
        <w:snapToGrid w:val="0"/>
        <w:spacing w:line="410" w:lineRule="atLeast" w:before="0" w:after="0"/>
        <w:jc w:val="left"/>
      </w:pPr>
      <w:r>
        <w:rPr>
          <w:sz w:val="24"/>
          <w:szCs w:val="24"/>
        </w:rPr>
        <w:t>用平面</w:t>
      </w:r>
      <m:oMath>
        <m:r>
          <w:rPr>
            <w:rFonts w:hint="eastAsia"/>
          </w:rPr>
          <m:t>α</m:t>
        </m:r>
      </m:oMath>
      <w:r>
        <w:rPr>
          <w:sz w:val="24"/>
          <w:szCs w:val="24"/>
        </w:rPr>
        <w:t xml:space="preserve">截几何体，该平面与几何体的</w:t>
      </w:r>
      <w:r>
        <w:rPr>
          <w:color w:val="1F4E79"/>
          <w:sz w:val="24"/>
          <w:szCs w:val="24"/>
          <w:shd w:val="clear" w:color="auto" w:fill="C9C9C9"/>
        </w:rPr>
        <w:t xml:space="preserve">公共部分形成的平面图形</w:t>
      </w:r>
      <w:r>
        <w:rPr>
          <w:sz w:val="24"/>
          <w:szCs w:val="24"/>
        </w:rPr>
        <w:t xml:space="preserve">，称为该几何体的截面。</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1.2.2-9．</w:t>
      </w:r>
      <w:r>
        <w:rPr>
          <w:rFonts w:ascii="Times New Roman" w:hAnsi="Times New Roman" w:eastAsia="宋体"/>
          <w:sz w:val="24"/>
          <w:szCs w:val="24"/>
        </w:rPr>
        <w:t xml:space="preserve">〔进〕</w:t>
      </w:r>
      <w:r>
        <w:rPr>
          <w:rFonts w:ascii="Times New Roman" w:hAnsi="Times New Roman" w:eastAsia="宋体"/>
          <w:sz w:val="24"/>
          <w:szCs w:val="24"/>
        </w:rPr>
        <w:t xml:space="preserve">截面作图的基本依据</w:t>
      </w:r>
    </w:p>
    <w:p>
      <w:pPr>
        <w:snapToGrid w:val="0"/>
        <w:spacing w:line="280" w:lineRule="atLeast" w:before="0" w:after="0"/>
        <w:jc w:val="left"/>
        <w:rPr>
          <w:sz w:val="18"/>
          <w:szCs w:val="18"/>
        </w:rPr>
      </w:pPr>
      <w:r>
        <w:rPr>
          <w:rFonts w:ascii="Times New Roman" w:hAnsi="Times New Roman" w:eastAsia="宋体"/>
          <w:sz w:val="18"/>
          <w:szCs w:val="18"/>
          <w:shd w:val="clear" w:color="auto" w:fill="C9C9C9"/>
        </w:rPr>
        <w:t xml:space="preserve">【编注】</w:t>
      </w:r>
      <w:r>
        <w:rPr>
          <w:rFonts w:ascii="Times New Roman" w:hAnsi="Times New Roman" w:eastAsia="宋体"/>
          <w:sz w:val="18"/>
          <w:szCs w:val="18"/>
        </w:rPr>
        <w:t xml:space="preserve">截面补全作图的五条通用依据，本质是平面的基本性质与线面平行、面面平行的性质定理在截面作图中的应用；与封闭性检查配合使用。</w:t>
      </w:r>
    </w:p>
    <w:p w14:paraId="69E6F063" w14:textId="77777777" w:rsidR="00CC2793" w:rsidRDefault="003614B4" w:rsidP="003614B4">
      <w:pPr>
        <w:spacing w:before="0" w:after="0" w:line="410" w:lineRule="atLeast"/>
        <w:jc w:val="left"/>
      </w:pPr>
      <w:r>
        <w:rPr>
          <w:color w:val="1F4E79"/>
          <w:sz w:val="24"/>
          <w:szCs w:val="24"/>
          <w:shd w:val="clear" w:color="auto" w:fill="C9C9C9"/>
        </w:rPr>
        <w:t/>
      </w:r>
      <w:r>
        <w:rPr>
          <w:rFonts w:ascii="Times New Roman" w:hAnsi="Times New Roman" w:eastAsia="宋体"/>
          <w:sz w:val="24"/>
          <w:szCs w:val="24"/>
          <w:shd w:val="clear" w:color="auto" w:fill="C9C9C9"/>
        </w:rPr>
        <w:t xml:space="preserve">（1）</w:t>
      </w:r>
      <w:r>
        <w:rPr>
          <w:sz w:val="24"/>
          <w:szCs w:val="24"/>
        </w:rPr>
        <w:t xml:space="preserve">同面两点定截线：若截平面与同一个面有两个公共点，则</w:t>
      </w:r>
      <w:r>
        <w:rPr>
          <w:color w:val="1F4E79"/>
          <w:sz w:val="24"/>
          <w:szCs w:val="24"/>
          <w:shd w:val="clear" w:color="auto" w:fill="C9C9C9"/>
        </w:rPr>
        <w:t xml:space="preserve">连接这两点所得线段就是该面内的截线</w:t>
      </w:r>
      <w:r>
        <w:rPr>
          <w:sz w:val="24"/>
          <w:szCs w:val="24"/>
        </w:rPr>
        <w:t xml:space="preserve">。</w:t>
      </w:r>
    </w:p>
    <w:p w14:paraId="5BA1027F" w14:textId="77777777" w:rsidR="00CC2793" w:rsidRDefault="003614B4" w:rsidP="003614B4">
      <w:pPr>
        <w:spacing w:before="0" w:after="0" w:line="410" w:lineRule="atLeast"/>
        <w:jc w:val="left"/>
      </w:pPr>
      <w:r>
        <w:rPr>
          <w:color w:val="1F4E79"/>
          <w:sz w:val="24"/>
          <w:szCs w:val="24"/>
          <w:shd w:val="clear" w:color="auto" w:fill="C9C9C9"/>
        </w:rPr>
        <w:t/>
      </w:r>
      <w:proofErr w:type="gramStart"/>
      <w:r>
        <w:rPr>
          <w:rFonts w:ascii="Times New Roman" w:hAnsi="Times New Roman" w:eastAsia="宋体"/>
          <w:sz w:val="24"/>
          <w:szCs w:val="24"/>
          <w:shd w:val="clear" w:color="auto" w:fill="C9C9C9"/>
        </w:rPr>
        <w:t xml:space="preserve">（2）</w:t>
      </w:r>
      <w:r>
        <w:rPr>
          <w:sz w:val="24"/>
          <w:szCs w:val="24"/>
        </w:rPr>
        <w:t>棱</w:t>
      </w:r>
      <w:proofErr w:type="gramEnd"/>
      <w:r>
        <w:rPr>
          <w:sz w:val="24"/>
          <w:szCs w:val="24"/>
        </w:rPr>
        <w:t>面交点定截点：若几何体的</w:t>
      </w:r>
      <w:proofErr w:type="gramStart"/>
      <w:r>
        <w:rPr>
          <w:sz w:val="24"/>
          <w:szCs w:val="24"/>
        </w:rPr>
        <w:t>一条棱与截</w:t>
      </w:r>
      <w:proofErr w:type="gramEnd"/>
      <w:r>
        <w:rPr>
          <w:sz w:val="24"/>
          <w:szCs w:val="24"/>
        </w:rPr>
        <w:t xml:space="preserve">平面相交，则</w:t>
      </w:r>
      <w:r>
        <w:rPr>
          <w:color w:val="1F4E79"/>
          <w:sz w:val="24"/>
          <w:szCs w:val="24"/>
          <w:shd w:val="clear" w:color="auto" w:fill="C9C9C9"/>
        </w:rPr>
        <w:t xml:space="preserve">交点属于截面</w:t>
      </w:r>
      <w:r>
        <w:rPr>
          <w:sz w:val="24"/>
          <w:szCs w:val="24"/>
        </w:rPr>
        <w:t xml:space="preserve">；常通过延长截线</w:t>
      </w:r>
      <w:proofErr w:type="gramStart"/>
      <w:r>
        <w:rPr>
          <w:sz w:val="24"/>
          <w:szCs w:val="24"/>
        </w:rPr>
        <w:t>或棱确定</w:t>
      </w:r>
      <w:proofErr w:type="gramEnd"/>
      <w:r>
        <w:rPr>
          <w:sz w:val="24"/>
          <w:szCs w:val="24"/>
        </w:rPr>
        <w:t>新截点。</w:t>
      </w:r>
    </w:p>
    <w:p w14:paraId="4AE9AEA2" w14:textId="77777777" w:rsidR="00CC2793" w:rsidRDefault="003614B4" w:rsidP="003614B4">
      <w:pPr>
        <w:spacing w:before="0" w:after="0" w:line="410" w:lineRule="atLeast"/>
        <w:jc w:val="left"/>
      </w:pPr>
      <w:r>
        <w:rPr>
          <w:color w:val="1F4E79"/>
          <w:sz w:val="24"/>
          <w:szCs w:val="24"/>
          <w:shd w:val="clear" w:color="auto" w:fill="C9C9C9"/>
        </w:rPr>
        <w:t/>
      </w:r>
      <w:r>
        <w:rPr>
          <w:rFonts w:ascii="Times New Roman" w:hAnsi="Times New Roman" w:eastAsia="宋体"/>
          <w:sz w:val="24"/>
          <w:szCs w:val="24"/>
          <w:shd w:val="clear" w:color="auto" w:fill="C9C9C9"/>
        </w:rPr>
        <w:t xml:space="preserve">（3）</w:t>
      </w:r>
      <w:r>
        <w:rPr>
          <w:sz w:val="24"/>
          <w:szCs w:val="24"/>
        </w:rPr>
        <w:t xml:space="preserve">三面交线共点：三个平面两两相交时，若其中两条交线相交，则</w:t>
      </w:r>
      <w:r>
        <w:rPr>
          <w:color w:val="1F4E79"/>
          <w:sz w:val="24"/>
          <w:szCs w:val="24"/>
          <w:shd w:val="clear" w:color="auto" w:fill="C9C9C9"/>
        </w:rPr>
        <w:t xml:space="preserve">第三条交线也经过该交点</w:t>
      </w:r>
      <w:r>
        <w:rPr>
          <w:sz w:val="24"/>
          <w:szCs w:val="24"/>
        </w:rPr>
        <w:t xml:space="preserve">。</w:t>
      </w:r>
    </w:p>
    <w:p w14:paraId="01DD574B" w14:textId="1FBA0ED7" w:rsidR="00CC2793" w:rsidRDefault="003614B4" w:rsidP="003614B4">
      <w:pPr>
        <w:spacing w:before="0" w:after="0" w:line="410" w:lineRule="atLeast"/>
        <w:jc w:val="left"/>
      </w:pPr>
      <w:r>
        <w:rPr>
          <w:color w:val="1F4E79"/>
          <w:sz w:val="24"/>
          <w:szCs w:val="24"/>
          <w:shd w:val="clear" w:color="auto" w:fill="C9C9C9"/>
        </w:rPr>
        <w:t/>
      </w:r>
      <w:r>
        <w:rPr>
          <w:rFonts w:ascii="Times New Roman" w:hAnsi="Times New Roman" w:eastAsia="宋体"/>
          <w:sz w:val="24"/>
          <w:szCs w:val="24"/>
          <w:shd w:val="clear" w:color="auto" w:fill="C9C9C9"/>
        </w:rPr>
        <w:t xml:space="preserve">（4）</w:t>
      </w:r>
      <w:r>
        <w:rPr>
          <w:sz w:val="24"/>
          <w:szCs w:val="24"/>
        </w:rPr>
        <w:t>线面平行定方向：若</w:t>
      </w:r>
      <m:oMath>
        <m:r>
          <w:rPr>
            <w:rFonts w:ascii="Cambria Math" w:hAnsi="Cambria Math" w:hint="eastAsia"/>
          </w:rPr>
          <m:t>a</m:t>
        </m:r>
        <m:r>
          <w:rPr>
            <w:rFonts w:ascii="Cambria Math" w:hAnsi="Cambria Math" w:hint="eastAsia"/>
          </w:rPr>
          <m:t>∥</m:t>
        </m:r>
        <m:r>
          <w:rPr>
            <w:rFonts w:ascii="Cambria Math" w:hAnsi="Cambria Math" w:hint="eastAsia"/>
          </w:rPr>
          <m:t>α</m:t>
        </m:r>
      </m:oMath>
      <w:r>
        <w:rPr>
          <w:sz w:val="24"/>
          <w:szCs w:val="24"/>
        </w:rPr>
        <w:t>，过该直线的平面与截平面相交于直线，即</w:t>
      </w:r>
      <m:oMath>
        <m:r>
          <w:rPr>
            <w:rFonts w:ascii="Cambria Math" w:hAnsi="Cambria Math" w:hint="eastAsia"/>
          </w:rPr>
          <m:t>β</m:t>
        </m:r>
        <m:r>
          <w:rPr>
            <w:rFonts w:ascii="Cambria Math" w:hAnsi="Cambria Math" w:hint="eastAsia"/>
          </w:rPr>
          <m:t>∩</m:t>
        </m:r>
        <m:r>
          <w:rPr>
            <w:rFonts w:ascii="Cambria Math" w:hAnsi="Cambria Math" w:hint="eastAsia"/>
          </w:rPr>
          <m:t>α=b</m:t>
        </m:r>
      </m:oMath>
      <w:r>
        <w:rPr>
          <w:sz w:val="24"/>
          <w:szCs w:val="24"/>
        </w:rPr>
        <w:t>，则</w:t>
      </w:r>
      <m:oMath>
        <m:r>
          <w:rPr>
            <w:rFonts w:ascii="Cambria Math" w:hAnsi="Cambria Math" w:hint="eastAsia"/>
            <w:color w:val="1F4E79"/>
            <w:shd w:val="clear" w:color="auto" w:fill="C9C9C9"/>
          </w:rPr>
          <m:t>a</m:t>
        </m:r>
        <m:r>
          <w:rPr>
            <w:rFonts w:ascii="Cambria Math" w:hAnsi="Cambria Math" w:hint="eastAsia"/>
            <w:color w:val="1F4E79"/>
            <w:shd w:val="clear" w:color="auto" w:fill="C9C9C9"/>
          </w:rPr>
          <m:t>∥</m:t>
        </m:r>
        <m:r>
          <w:rPr>
            <w:rFonts w:ascii="Cambria Math" w:hAnsi="Cambria Math" w:hint="eastAsia"/>
            <w:color w:val="1F4E79"/>
            <w:shd w:val="clear" w:color="auto" w:fill="C9C9C9"/>
          </w:rPr>
          <m:t>b</m:t>
        </m:r>
      </m:oMath>
      <w:r>
        <w:rPr>
          <w:sz w:val="24"/>
          <w:szCs w:val="24"/>
        </w:rPr>
        <w:t>。</w:t>
      </w:r>
    </w:p>
    <w:p w14:paraId="236A94F1" w14:textId="3E5D7751" w:rsidR="00CC2793" w:rsidRDefault="003614B4" w:rsidP="003614B4">
      <w:pPr>
        <w:spacing w:before="0" w:after="0" w:line="410" w:lineRule="atLeast"/>
        <w:jc w:val="left"/>
      </w:pPr>
      <w:r>
        <w:rPr>
          <w:color w:val="1F4E79"/>
          <w:sz w:val="24"/>
          <w:szCs w:val="24"/>
          <w:shd w:val="clear" w:color="auto" w:fill="C9C9C9"/>
        </w:rPr>
        <w:t/>
      </w:r>
      <w:r>
        <w:rPr>
          <w:rFonts w:ascii="Times New Roman" w:hAnsi="Times New Roman" w:eastAsia="宋体"/>
          <w:sz w:val="24"/>
          <w:szCs w:val="24"/>
          <w:shd w:val="clear" w:color="auto" w:fill="C9C9C9"/>
        </w:rPr>
        <w:t xml:space="preserve">（5）</w:t>
      </w:r>
      <w:r>
        <w:rPr>
          <w:sz w:val="24"/>
          <w:szCs w:val="24"/>
        </w:rPr>
        <w:t>平行平面定方向：若</w:t>
      </w:r>
      <m:oMath>
        <m:r>
          <w:rPr>
            <w:rFonts w:ascii="Cambria Math" w:hAnsi="Cambria Math" w:hint="eastAsia"/>
          </w:rPr>
          <m:t>α</m:t>
        </m:r>
        <m:r>
          <w:rPr>
            <w:rFonts w:ascii="Cambria Math" w:hAnsi="Cambria Math" w:hint="eastAsia"/>
          </w:rPr>
          <m:t>∥</m:t>
        </m:r>
        <m:r>
          <w:rPr>
            <w:rFonts w:ascii="Cambria Math" w:hAnsi="Cambria Math" w:hint="eastAsia"/>
          </w:rPr>
          <m:t>β</m:t>
        </m:r>
      </m:oMath>
      <w:r>
        <w:rPr>
          <w:sz w:val="24"/>
          <w:szCs w:val="24"/>
        </w:rPr>
        <w:t>，第三个平面分别截得两条交线，则</w:t>
      </w:r>
      <m:oMath>
        <m:sSub>
          <m:sSubPr>
            <m:ctrlPr>
              <w:rPr>
                <w:rFonts w:ascii="Cambria Math" w:hAnsi="Cambria Math"/>
                <w:i/>
                <w:color w:val="1F4E79"/>
                <w:shd w:val="clear" w:color="auto" w:fill="C9C9C9"/>
              </w:rPr>
            </m:ctrlPr>
          </m:sSubPr>
          <m:e>
            <m:r>
              <w:rPr>
                <w:rFonts w:ascii="Cambria Math" w:hAnsi="Cambria Math" w:hint="eastAsia"/>
                <w:color w:val="1F4E79"/>
                <w:shd w:val="clear" w:color="auto" w:fill="C9C9C9"/>
              </w:rPr>
              <m:t>l</m:t>
            </m:r>
            <m:ctrlPr>
              <w:rPr>
                <w:rFonts w:ascii="Cambria Math" w:hAnsi="Cambria Math" w:hint="eastAsia"/>
                <w:i/>
                <w:color w:val="1F4E79"/>
                <w:shd w:val="clear" w:color="auto" w:fill="C9C9C9"/>
              </w:rPr>
            </m:ctrlPr>
          </m:e>
          <m:sub>
            <m:r>
              <w:rPr>
                <w:rFonts w:ascii="Cambria Math" w:hAnsi="Cambria Math" w:hint="eastAsia"/>
                <w:color w:val="1F4E79"/>
                <w:shd w:val="clear" w:color="auto" w:fill="C9C9C9"/>
              </w:rPr>
              <m:t>1</m:t>
            </m:r>
          </m:sub>
        </m:sSub>
        <m:r>
          <w:rPr>
            <w:rFonts w:ascii="Cambria Math" w:hAnsi="Cambria Math" w:hint="eastAsia"/>
            <w:color w:val="1F4E79"/>
            <w:shd w:val="clear" w:color="auto" w:fill="C9C9C9"/>
          </w:rPr>
          <m:t>∥</m:t>
        </m:r>
        <m:sSub>
          <m:sSubPr>
            <m:ctrlPr>
              <w:rPr>
                <w:rFonts w:ascii="Cambria Math" w:hAnsi="Cambria Math"/>
                <w:i/>
                <w:color w:val="1F4E79"/>
                <w:shd w:val="clear" w:color="auto" w:fill="C9C9C9"/>
              </w:rPr>
            </m:ctrlPr>
          </m:sSubPr>
          <m:e>
            <m:r>
              <w:rPr>
                <w:rFonts w:ascii="Cambria Math" w:hAnsi="Cambria Math" w:hint="eastAsia"/>
                <w:color w:val="1F4E79"/>
                <w:shd w:val="clear" w:color="auto" w:fill="C9C9C9"/>
              </w:rPr>
              <m:t>l</m:t>
            </m:r>
          </m:e>
          <m:sub>
            <m:r>
              <w:rPr>
                <w:rFonts w:ascii="Cambria Math" w:hAnsi="Cambria Math" w:hint="eastAsia"/>
                <w:color w:val="1F4E79"/>
                <w:shd w:val="clear" w:color="auto" w:fill="C9C9C9"/>
              </w:rPr>
              <m:t>2</m:t>
            </m:r>
          </m:sub>
        </m:sSub>
      </m:oMath>
      <w:r>
        <w:rPr>
          <w:sz w:val="24"/>
          <w:szCs w:val="24"/>
        </w:rPr>
        <w:t>。</w:t>
      </w:r>
    </w:p>
    <w:p>
      <w:pPr>
        <w:pStyle w:val="Heading3"/>
        <w:shd w:val="clear" w:color="auto" w:fill="ADC2DA"/>
        <w:spacing w:before="0" w:after="0" w:line="410" w:lineRule="atLeast"/>
        <w:jc w:val="left"/>
      </w:pPr>
      <w:r>
        <w:rPr>
          <w:b/>
          <w:rFonts w:ascii="Times New Roman" w:hAnsi="Times New Roman" w:eastAsia="宋体"/>
          <w:bCs/>
          <w:sz w:val="28"/>
          <w:szCs w:val="28"/>
        </w:rPr>
        <w:t xml:space="preserve">1.2.3 </w:t>
      </w:r>
      <w:r>
        <w:rPr>
          <w:b/>
          <w:rFonts w:ascii="Times New Roman" w:hAnsi="Times New Roman" w:eastAsia="宋体"/>
          <w:bCs/>
          <w:sz w:val="28"/>
          <w:szCs w:val="28"/>
        </w:rPr>
        <w:t xml:space="preserve">直线与平面的夹角</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1.2.3-1．</w:t>
      </w:r>
      <w:r>
        <w:rPr>
          <w:rFonts w:ascii="Times New Roman" w:hAnsi="Times New Roman" w:eastAsia="宋体"/>
          <w:sz w:val="24"/>
          <w:szCs w:val="24"/>
        </w:rPr>
        <w:t xml:space="preserve">〔进〕</w:t>
      </w:r>
      <w:r>
        <w:rPr>
          <w:rFonts w:ascii="Times New Roman" w:hAnsi="Times New Roman" w:eastAsia="宋体"/>
          <w:sz w:val="24"/>
          <w:szCs w:val="24"/>
        </w:rPr>
        <w:t xml:space="preserve">三余弦定理</w:t>
      </w:r>
    </w:p>
    <w:p>
      <w:pPr>
        <w:snapToGrid w:val="0"/>
        <w:spacing w:line="280" w:lineRule="atLeast" w:before="0" w:after="0"/>
        <w:jc w:val="left"/>
        <w:rPr>
          <w:sz w:val="18"/>
          <w:szCs w:val="18"/>
        </w:rPr>
      </w:pPr>
      <w:r>
        <w:rPr>
          <w:rFonts w:ascii="Times New Roman" w:hAnsi="Times New Roman" w:eastAsia="宋体"/>
          <w:sz w:val="18"/>
          <w:szCs w:val="18"/>
          <w:shd w:val="clear" w:color="auto" w:fill="C9C9C9"/>
        </w:rPr>
        <w:t xml:space="preserve">【编注】</w:t>
      </w:r>
      <w:r>
        <w:rPr>
          <w:rFonts w:ascii="Times New Roman" w:hAnsi="Times New Roman" w:eastAsia="宋体"/>
          <w:sz w:val="18"/>
          <w:szCs w:val="18"/>
        </w:rPr>
        <w:t xml:space="preserve">二级结论：斜线与其在平面内的射影所成的角最小，且斜线角、线面角、射影角的余弦满足乘积关系；已知两个角可求第三个角，常用于求线面角。</w:t>
      </w:r>
    </w:p>
    <w:p w:rsidR="00EF035E" w:rsidRPr="00043B54" w:rsidRDefault="00A87FEB" w:rsidP="00AD662F">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如图所示，</w:t>
      </w:r>
      <w:r>
        <w:rPr>
          <w:i/>
          <w:sz w:val="24"/>
          <w:szCs w:val="24"/>
        </w:rPr>
        <w:t>O</w:t>
      </w:r>
      <w:r>
        <w:rPr>
          <w:sz w:val="24"/>
          <w:szCs w:val="24"/>
        </w:rPr>
        <w:t>为平面</w:t>
      </w:r>
      <w:r>
        <w:rPr>
          <w:i/>
          <w:sz w:val="24"/>
          <w:szCs w:val="24"/>
        </w:rPr>
        <w:t>α</w:t>
      </w:r>
      <w:r>
        <w:rPr>
          <w:sz w:val="24"/>
          <w:szCs w:val="24"/>
        </w:rPr>
        <w:t>内一点，直线</w:t>
      </w:r>
      <w:r>
        <w:rPr>
          <w:i/>
          <w:sz w:val="24"/>
          <w:szCs w:val="24"/>
        </w:rPr>
        <w:t>l</w:t>
      </w:r>
      <w:r>
        <w:rPr>
          <w:sz w:val="24"/>
          <w:szCs w:val="24"/>
        </w:rPr>
        <w:t>是平面</w:t>
      </w:r>
      <w:r>
        <w:rPr>
          <w:i/>
          <w:sz w:val="24"/>
          <w:szCs w:val="24"/>
        </w:rPr>
        <w:t>α</w:t>
      </w:r>
      <w:r>
        <w:rPr>
          <w:sz w:val="24"/>
          <w:szCs w:val="24"/>
        </w:rPr>
        <w:t>的一条过点</w:t>
      </w:r>
      <w:r>
        <w:rPr>
          <w:i/>
          <w:sz w:val="24"/>
          <w:szCs w:val="24"/>
        </w:rPr>
        <w:t>O</w:t>
      </w:r>
      <w:r>
        <w:rPr>
          <w:sz w:val="24"/>
          <w:szCs w:val="24"/>
        </w:rPr>
        <w:t>的斜线，</w:t>
      </w:r>
      <w:r>
        <w:rPr>
          <w:i/>
          <w:sz w:val="24"/>
          <w:szCs w:val="24"/>
        </w:rPr>
        <w:t>OB</w:t>
      </w:r>
      <w:r>
        <w:rPr>
          <w:sz w:val="24"/>
          <w:szCs w:val="24"/>
        </w:rPr>
        <w:t>为</w:t>
      </w:r>
      <w:r>
        <w:rPr>
          <w:i/>
          <w:sz w:val="24"/>
          <w:szCs w:val="24"/>
        </w:rPr>
        <w:t>OA</w:t>
      </w:r>
      <w:r>
        <w:rPr>
          <w:sz w:val="24"/>
          <w:szCs w:val="24"/>
        </w:rPr>
        <w:t>在平面</w:t>
      </w:r>
      <w:r>
        <w:rPr>
          <w:i/>
          <w:sz w:val="24"/>
          <w:szCs w:val="24"/>
        </w:rPr>
        <w:t>α</w:t>
      </w:r>
      <w:r>
        <w:rPr>
          <w:sz w:val="24"/>
          <w:szCs w:val="24"/>
        </w:rPr>
        <w:t>内的投影，</w:t>
      </w:r>
      <w:r>
        <w:rPr>
          <w:i/>
          <w:sz w:val="24"/>
          <w:szCs w:val="24"/>
        </w:rPr>
        <w:t>OC</w:t>
      </w:r>
      <w:r>
        <w:rPr>
          <w:sz w:val="24"/>
          <w:szCs w:val="24"/>
        </w:rPr>
        <w:t>为平面</w:t>
      </w:r>
      <w:r>
        <w:rPr>
          <w:i/>
          <w:sz w:val="24"/>
          <w:szCs w:val="24"/>
        </w:rPr>
        <w:t>α</w:t>
      </w:r>
      <w:r>
        <w:rPr>
          <w:sz w:val="24"/>
          <w:szCs w:val="24"/>
        </w:rPr>
        <w:t>内任一直线，则</w:t>
      </w:r>
      <m:oMath>
        <m:r>
          <m:rPr>
            <m:sty m:val="p"/>
          </m:rPr>
          <w:rPr>
            <w:rFonts w:cs="Cambria Math"/>
            <w:color w:val="1F4E79"/>
            <w:shd w:val="clear" w:color="auto" w:fill="C9C9C9"/>
          </w:rPr>
          <m:t>cos</m:t>
        </m:r>
        <m:r>
          <w:rPr>
            <w:rFonts w:cs="Cambria Math"/>
            <w:color w:val="1F4E79"/>
            <w:shd w:val="clear" w:color="auto" w:fill="C9C9C9"/>
          </w:rPr>
          <m:t>∠</m:t>
        </m:r>
        <m:r>
          <w:rPr>
            <w:rFonts w:cs="Cambria Math"/>
            <w:color w:val="1F4E79"/>
            <w:shd w:val="clear" w:color="auto" w:fill="C9C9C9"/>
          </w:rPr>
          <m:t>AOC</m:t>
        </m:r>
        <m:r>
          <w:rPr>
            <w:rFonts w:cs="Cambria Math"/>
            <w:color w:val="1F4E79"/>
            <w:shd w:val="clear" w:color="auto" w:fill="C9C9C9"/>
          </w:rPr>
          <m:t>=</m:t>
        </m:r>
        <m:r>
          <m:rPr>
            <m:sty m:val="p"/>
          </m:rPr>
          <w:rPr>
            <w:rFonts w:cs="Cambria Math"/>
            <w:color w:val="1F4E79"/>
            <w:shd w:val="clear" w:color="auto" w:fill="C9C9C9"/>
          </w:rPr>
          <m:t>cos</m:t>
        </m:r>
        <m:r>
          <w:rPr>
            <w:rFonts w:cs="Cambria Math"/>
            <w:color w:val="1F4E79"/>
            <w:shd w:val="clear" w:color="auto" w:fill="C9C9C9"/>
          </w:rPr>
          <m:t>∠</m:t>
        </m:r>
        <m:r>
          <w:rPr>
            <w:rFonts w:cs="Cambria Math"/>
            <w:color w:val="1F4E79"/>
            <w:shd w:val="clear" w:color="auto" w:fill="C9C9C9"/>
          </w:rPr>
          <m:t>AOB</m:t>
        </m:r>
        <m:r>
          <w:rPr>
            <w:rFonts w:cs="Cambria Math"/>
            <w:color w:val="1F4E79"/>
            <w:shd w:val="clear" w:color="auto" w:fill="C9C9C9"/>
          </w:rPr>
          <m:t>⋅</m:t>
        </m:r>
        <m:r>
          <m:rPr>
            <m:sty m:val="p"/>
          </m:rPr>
          <w:rPr>
            <w:rFonts w:cs="Cambria Math"/>
            <w:color w:val="1F4E79"/>
            <w:shd w:val="clear" w:color="auto" w:fill="C9C9C9"/>
          </w:rPr>
          <m:t>cos</m:t>
        </m:r>
        <m:r>
          <w:rPr>
            <w:rFonts w:cs="Cambria Math"/>
            <w:color w:val="1F4E79"/>
            <w:shd w:val="clear" w:color="auto" w:fill="C9C9C9"/>
          </w:rPr>
          <m:t>∠</m:t>
        </m:r>
        <m:r>
          <w:rPr>
            <w:rFonts w:cs="Cambria Math"/>
            <w:color w:val="1F4E79"/>
            <w:shd w:val="clear" w:color="auto" w:fill="C9C9C9"/>
          </w:rPr>
          <m:t>BOC</m:t>
        </m:r>
      </m:oMath>
      <w:r>
        <w:rPr>
          <w:sz w:val="24"/>
          <w:szCs w:val="24"/>
        </w:rPr>
        <w:t>．</w:t>
      </w:r>
    </w:p>
    <w:p>
      <w:pPr>
        <w:spacing w:before="0" w:after="0" w:line="410" w:lineRule="atLeast"/>
        <w:jc w:val="left"/>
      </w:pPr>
      <w:r xmlns:a="http://schemas.openxmlformats.org/drawingml/2006/main" xmlns:pic="http://schemas.openxmlformats.org/drawingml/2006/picture">
        <w:rPr>
          <w:rFonts w:ascii="Times New Roman" w:hAnsi="Times New Roman" w:eastAsia="宋体" w:cs="Times New Roman"/>
          <w:sz w:val="21"/>
          <w:szCs w:val="21"/>
        </w:rPr>
        <w:drawing>
          <wp:inline distT="0" distB="0" distL="0" distR="0">
            <wp:extent cx="1581150" cy="1304925"/>
            <wp:effectExtent l="0" t="0" r="0" b="0"/>
            <wp:docPr id="100132" name="restored100132"/>
            <wp:cNvGraphicFramePr>
              <a:graphicFrameLocks noChangeAspect="1"/>
            </wp:cNvGraphicFramePr>
            <a:graphic>
              <a:graphicData uri="http://schemas.openxmlformats.org/drawingml/2006/picture">
                <pic:pic>
                  <pic:nvPicPr>
                    <pic:cNvPr id="100132" name="restored100132"/>
                    <pic:cNvPicPr/>
                  </pic:nvPicPr>
                  <pic:blipFill>
                    <a:blip r:embed="rIdW1_1"/>
                    <a:stretch>
                      <a:fillRect/>
                    </a:stretch>
                  </pic:blipFill>
                  <pic:spPr>
                    <a:xfrm>
                      <a:off x="0" y="0"/>
                      <a:ext cx="1581150" cy="1304925"/>
                    </a:xfrm>
                    <a:prstGeom prst="rect">
                      <a:avLst/>
                    </a:prstGeom>
                  </pic:spPr>
                </pic:pic>
              </a:graphicData>
            </a:graphic>
          </wp:inline>
        </w:drawing>
      </w:r>
    </w:p>
    <w:p w:rsidR="00EF035E" w:rsidRDefault="00A87FEB" w:rsidP="00AD662F">
      <w:pPr>
        <w:snapToGrid w:val="0"/>
        <w:spacing w:line="410" w:lineRule="atLeast" w:before="0" w:after="0"/>
        <w:jc w:val="left"/>
      </w:pPr>
      <w:r>
        <w:rPr>
          <w:sz w:val="24"/>
          <w:szCs w:val="24"/>
        </w:rPr>
        <w:t>证明</w:t>
      </w:r>
      <w:r>
        <w:rPr>
          <w:sz w:val="24"/>
          <w:szCs w:val="24"/>
        </w:rPr>
        <w:t xml:space="preserve"> </w:t>
      </w:r>
      <w:r>
        <w:rPr>
          <w:rFonts w:hint="eastAsia"/>
          <w:sz w:val="24"/>
          <w:szCs w:val="24"/>
        </w:rPr>
        <w:t>：</w:t>
      </w:r>
      <w:r>
        <w:rPr>
          <w:sz w:val="24"/>
          <w:szCs w:val="24"/>
        </w:rPr>
        <w:t>如图所示，作</w:t>
      </w:r>
      <m:oMath>
        <m:r>
          <w:rPr>
            <w:rFonts w:cs="Cambria Math"/>
          </w:rPr>
          <m:t>BD</m:t>
        </m:r>
        <m:r>
          <w:rPr>
            <w:rFonts w:cs="Cambria Math"/>
          </w:rPr>
          <m:t>⊥</m:t>
        </m:r>
        <m:r>
          <w:rPr>
            <w:rFonts w:cs="Cambria Math"/>
          </w:rPr>
          <m:t>OC</m:t>
        </m:r>
      </m:oMath>
      <w:r>
        <w:rPr>
          <w:sz w:val="24"/>
          <w:szCs w:val="24"/>
        </w:rPr>
        <w:t>于点</w:t>
      </w:r>
      <w:r>
        <w:rPr>
          <w:i/>
          <w:sz w:val="24"/>
          <w:szCs w:val="24"/>
        </w:rPr>
        <w:t>D</w:t>
      </w:r>
      <w:r>
        <w:rPr>
          <w:sz w:val="24"/>
          <w:szCs w:val="24"/>
        </w:rPr>
        <w:t>，连接</w:t>
      </w:r>
      <w:r>
        <w:rPr>
          <w:i/>
          <w:sz w:val="24"/>
          <w:szCs w:val="24"/>
        </w:rPr>
        <w:t>AD</w:t>
      </w:r>
      <w:r>
        <w:rPr>
          <w:sz w:val="24"/>
          <w:szCs w:val="24"/>
        </w:rPr>
        <w:t>．因为</w:t>
      </w:r>
      <w:r>
        <w:rPr>
          <w:i/>
          <w:sz w:val="24"/>
          <w:szCs w:val="24"/>
        </w:rPr>
        <w:t>OB</w:t>
      </w:r>
      <w:r>
        <w:rPr>
          <w:sz w:val="24"/>
          <w:szCs w:val="24"/>
        </w:rPr>
        <w:t>为</w:t>
      </w:r>
      <w:r>
        <w:rPr>
          <w:i/>
          <w:sz w:val="24"/>
          <w:szCs w:val="24"/>
        </w:rPr>
        <w:t>OA</w:t>
      </w:r>
      <w:r>
        <w:rPr>
          <w:sz w:val="24"/>
          <w:szCs w:val="24"/>
        </w:rPr>
        <w:t>在平面</w:t>
      </w:r>
      <w:r>
        <w:rPr>
          <w:i/>
          <w:sz w:val="24"/>
          <w:szCs w:val="24"/>
        </w:rPr>
        <w:t>α</w:t>
      </w:r>
      <w:r>
        <w:rPr>
          <w:sz w:val="24"/>
          <w:szCs w:val="24"/>
        </w:rPr>
        <w:t>内的投影，所以</w:t>
      </w:r>
      <m:oMath>
        <m:r>
          <w:rPr>
            <w:rFonts w:cs="Cambria Math"/>
          </w:rPr>
          <m:t>AB</m:t>
        </m:r>
        <m:r>
          <w:rPr>
            <w:rFonts w:cs="Cambria Math"/>
          </w:rPr>
          <m:t>⊥</m:t>
        </m:r>
      </m:oMath>
      <w:r>
        <w:rPr>
          <w:sz w:val="24"/>
          <w:szCs w:val="24"/>
        </w:rPr>
        <w:t>平面</w:t>
      </w:r>
      <w:r>
        <w:rPr>
          <w:i/>
          <w:sz w:val="24"/>
          <w:szCs w:val="24"/>
        </w:rPr>
        <w:t>α</w:t>
      </w:r>
      <w:r>
        <w:rPr>
          <w:sz w:val="24"/>
          <w:szCs w:val="24"/>
        </w:rPr>
        <w:t>，所以</w:t>
      </w:r>
      <m:oMath>
        <m:r>
          <w:rPr>
            <w:rFonts w:cs="Cambria Math"/>
          </w:rPr>
          <m:t>AB</m:t>
        </m:r>
        <m:r>
          <w:rPr>
            <w:rFonts w:cs="Cambria Math"/>
          </w:rPr>
          <m:t>⊥</m:t>
        </m:r>
        <m:r>
          <w:rPr>
            <w:rFonts w:cs="Cambria Math"/>
          </w:rPr>
          <m:t>OD</m:t>
        </m:r>
      </m:oMath>
      <w:r>
        <w:rPr>
          <w:sz w:val="24"/>
          <w:szCs w:val="24"/>
        </w:rPr>
        <w:t>．又</w:t>
      </w:r>
      <m:oMath>
        <m:r>
          <w:rPr>
            <w:rFonts w:cs="Cambria Math"/>
          </w:rPr>
          <m:t>BD</m:t>
        </m:r>
        <m:r>
          <w:rPr>
            <w:rFonts w:cs="Cambria Math"/>
          </w:rPr>
          <m:t>⊥</m:t>
        </m:r>
        <m:r>
          <w:rPr>
            <w:rFonts w:cs="Cambria Math"/>
          </w:rPr>
          <m:t>OD</m:t>
        </m:r>
      </m:oMath>
      <w:r>
        <w:rPr>
          <w:sz w:val="24"/>
          <w:szCs w:val="24"/>
        </w:rPr>
        <w:t>，</w:t>
      </w:r>
      <m:oMath>
        <m:r>
          <w:rPr>
            <w:rFonts w:cs="Cambria Math"/>
          </w:rPr>
          <m:t>BD</m:t>
        </m:r>
        <m:r>
          <w:rPr>
            <w:rFonts w:cs="Cambria Math"/>
          </w:rPr>
          <m:t>∩</m:t>
        </m:r>
        <m:r>
          <w:rPr>
            <w:rFonts w:cs="Cambria Math"/>
          </w:rPr>
          <m:t>AB</m:t>
        </m:r>
        <m:r>
          <w:rPr>
            <w:rFonts w:cs="Cambria Math"/>
          </w:rPr>
          <m:t>=</m:t>
        </m:r>
        <m:r>
          <w:rPr>
            <w:rFonts w:cs="Cambria Math"/>
          </w:rPr>
          <m:t>B</m:t>
        </m:r>
      </m:oMath>
      <w:r>
        <w:rPr>
          <w:sz w:val="24"/>
          <w:szCs w:val="24"/>
        </w:rPr>
        <w:t>，所以</w:t>
      </w:r>
      <m:oMath>
        <m:r>
          <w:rPr>
            <w:rFonts w:cs="Cambria Math"/>
          </w:rPr>
          <m:t>OD</m:t>
        </m:r>
        <m:r>
          <w:rPr>
            <w:rFonts w:cs="Cambria Math"/>
          </w:rPr>
          <m:t>⊥</m:t>
        </m:r>
      </m:oMath>
      <w:r>
        <w:rPr>
          <w:sz w:val="24"/>
          <w:szCs w:val="24"/>
        </w:rPr>
        <w:t>平面</w:t>
      </w:r>
      <w:r>
        <w:rPr>
          <w:i/>
          <w:sz w:val="24"/>
          <w:szCs w:val="24"/>
        </w:rPr>
        <w:t>ABD</w:t>
      </w:r>
      <w:r>
        <w:rPr>
          <w:sz w:val="24"/>
          <w:szCs w:val="24"/>
        </w:rPr>
        <w:t>，所以</w:t>
      </w:r>
      <m:oMath>
        <m:r>
          <w:rPr>
            <w:rFonts w:cs="Cambria Math"/>
          </w:rPr>
          <m:t>OD</m:t>
        </m:r>
        <m:r>
          <w:rPr>
            <w:rFonts w:cs="Cambria Math"/>
          </w:rPr>
          <m:t>⊥</m:t>
        </m:r>
        <m:r>
          <w:rPr>
            <w:rFonts w:cs="Cambria Math"/>
          </w:rPr>
          <m:t>AD</m:t>
        </m:r>
      </m:oMath>
      <w:r>
        <w:rPr>
          <w:sz w:val="24"/>
          <w:szCs w:val="24"/>
        </w:rPr>
        <w:t>，所以</w:t>
      </w:r>
      <m:oMath>
        <m:r>
          <m:rPr>
            <m:sty m:val="p"/>
          </m:rPr>
          <w:rPr>
            <w:rFonts w:cs="Cambria Math"/>
          </w:rPr>
          <m:t>cos</m:t>
        </m:r>
        <m:r>
          <w:rPr>
            <w:rFonts w:cs="Cambria Math"/>
          </w:rPr>
          <m:t>∠</m:t>
        </m:r>
        <m:r>
          <w:rPr>
            <w:rFonts w:cs="Cambria Math"/>
          </w:rPr>
          <m:t>AOC</m:t>
        </m:r>
        <m:r>
          <w:rPr>
            <w:rFonts w:cs="Cambria Math"/>
          </w:rPr>
          <m:t>=</m:t>
        </m:r>
        <m:f>
          <m:fPr>
            <m:ctrlPr/>
          </m:fPr>
          <m:num>
            <m:r>
              <w:rPr>
                <w:rFonts w:cs="Cambria Math"/>
              </w:rPr>
              <m:t>OD</m:t>
            </m:r>
          </m:num>
          <m:den>
            <m:r>
              <w:rPr>
                <w:rFonts w:cs="Cambria Math"/>
              </w:rPr>
              <m:t>OA</m:t>
            </m:r>
          </m:den>
        </m:f>
        <m:r>
          <w:rPr>
            <w:rFonts w:cs="Cambria Math"/>
          </w:rPr>
          <m:t>=</m:t>
        </m:r>
        <m:f>
          <m:fPr>
            <m:ctrlPr/>
          </m:fPr>
          <m:num>
            <m:r>
              <w:rPr>
                <w:rFonts w:cs="Cambria Math"/>
              </w:rPr>
              <m:t>OB</m:t>
            </m:r>
          </m:num>
          <m:den>
            <m:r>
              <w:rPr>
                <w:rFonts w:cs="Cambria Math"/>
              </w:rPr>
              <m:t>OA</m:t>
            </m:r>
          </m:den>
        </m:f>
        <m:r>
          <w:rPr>
            <w:rFonts w:cs="Cambria Math"/>
          </w:rPr>
          <m:t>×</m:t>
        </m:r>
        <m:f>
          <m:fPr>
            <m:ctrlPr/>
          </m:fPr>
          <m:num>
            <m:r>
              <w:rPr>
                <w:rFonts w:cs="Cambria Math"/>
              </w:rPr>
              <m:t>OD</m:t>
            </m:r>
          </m:num>
          <m:den>
            <m:r>
              <w:rPr>
                <w:rFonts w:cs="Cambria Math"/>
              </w:rPr>
              <m:t>OB</m:t>
            </m:r>
          </m:den>
        </m:f>
        <m:r>
          <w:rPr>
            <w:rFonts w:cs="Cambria Math"/>
          </w:rPr>
          <m:t>=</m:t>
        </m:r>
        <m:r>
          <m:rPr>
            <m:sty m:val="p"/>
          </m:rPr>
          <w:rPr>
            <w:rFonts w:cs="Cambria Math"/>
          </w:rPr>
          <m:t>cos</m:t>
        </m:r>
        <m:r>
          <w:rPr>
            <w:rFonts w:cs="Cambria Math"/>
          </w:rPr>
          <m:t>∠</m:t>
        </m:r>
        <m:r>
          <w:rPr>
            <w:rFonts w:cs="Cambria Math"/>
          </w:rPr>
          <m:t>AOB</m:t>
        </m:r>
        <m:r>
          <w:rPr>
            <w:rFonts w:cs="Cambria Math"/>
          </w:rPr>
          <m:t>⋅</m:t>
        </m:r>
        <m:r>
          <m:rPr>
            <m:sty m:val="p"/>
          </m:rPr>
          <w:rPr>
            <w:rFonts w:cs="Cambria Math"/>
          </w:rPr>
          <m:t>cos</m:t>
        </m:r>
        <m:r>
          <w:rPr>
            <w:rFonts w:cs="Cambria Math"/>
          </w:rPr>
          <m:t>∠</m:t>
        </m:r>
        <m:r>
          <w:rPr>
            <w:rFonts w:cs="Cambria Math"/>
          </w:rPr>
          <m:t>BOC</m:t>
        </m:r>
      </m:oMath>
      <w:r>
        <w:rPr>
          <w:sz w:val="24"/>
          <w:szCs w:val="24"/>
        </w:rPr>
        <w:t>．</w:t>
      </w:r>
    </w:p>
    <w:p w:rsidR="00007315" w:rsidRPr="00D85862" w:rsidRDefault="00A87FEB" w:rsidP="00AD662F">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Pr>
            <w:rFonts w:hint="eastAsia"/>
          </w:rPr>
          <w:sz w:val="24"/>
          <w:szCs w:val="24"/>
        </w:rPr>
        <w:t xml:space="preserve">推论：</w:t>
      </w:r>
      <w:r>
        <w:rPr>
          <w:rPr>
            <w:rFonts w:hint="eastAsia"/>
          </w:rPr>
          <w:color w:val="1F4E79"/>
          <w:sz w:val="24"/>
          <w:szCs w:val="24"/>
          <w:shd w:val="clear" w:color="auto" w:fill="C9C9C9"/>
        </w:rPr>
        <w:t xml:space="preserve">最小角定理</w:t>
      </w:r>
      <w:r>
        <w:rPr>
          <w:rPr>
            <w:rFonts w:hint="eastAsia"/>
          </w:rPr>
          <w:sz w:val="24"/>
          <w:szCs w:val="24"/>
        </w:rPr>
        <w:t xml:space="preserve">，</w:t>
      </w:r>
      <m:oMath>
        <m:r>
          <w:rPr>
            <w:rFonts w:cs="Cambria Math"/>
            <w:color w:val="1F4E79"/>
            <w:shd w:val="clear" w:color="auto" w:fill="C9C9C9"/>
          </w:rPr>
          <m:t>∠</m:t>
        </m:r>
        <m:r>
          <w:rPr>
            <w:rFonts w:cs="Cambria Math"/>
            <w:color w:val="1F4E79"/>
            <w:shd w:val="clear" w:color="auto" w:fill="C9C9C9"/>
          </w:rPr>
          <m:t>AOB</m:t>
        </m:r>
      </m:oMath>
      <w:r>
        <w:rPr>
          <w:rFonts w:hint="eastAsia"/>
          <w:sz w:val="24"/>
          <w:szCs w:val="24"/>
        </w:rPr>
        <w:t>最小</w:t>
      </w:r>
    </w:p>
    <w:p>
      <w:pPr>
        <w:pStyle w:val="Heading3"/>
        <w:shd w:val="clear" w:color="auto" w:fill="ADC2DA"/>
        <w:spacing w:before="0" w:after="0" w:line="410" w:lineRule="atLeast"/>
        <w:jc w:val="left"/>
      </w:pPr>
      <w:r>
        <w:rPr>
          <w:b/>
          <w:rFonts w:ascii="Times New Roman" w:hAnsi="Times New Roman" w:eastAsia="宋体"/>
          <w:bCs/>
          <w:sz w:val="28"/>
          <w:szCs w:val="28"/>
        </w:rPr>
        <w:t xml:space="preserve">1.2.4 </w:t>
      </w:r>
      <w:r>
        <w:rPr>
          <w:b/>
          <w:rFonts w:ascii="Times New Roman" w:hAnsi="Times New Roman" w:eastAsia="宋体"/>
          <w:bCs/>
          <w:sz w:val="28"/>
          <w:szCs w:val="28"/>
        </w:rPr>
        <w:t xml:space="preserve">二面角</w:t>
      </w:r>
    </w:p>
    <w:p w14:paraId="46115B4C"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1.2.4-1．</w:t>
      </w:r>
      <w:r>
        <w:rPr>
          <w:rFonts w:ascii="Times New Roman" w:hAnsi="Times New Roman" w:eastAsia="宋体"/>
          <w:sz w:val="24"/>
          <w:szCs w:val="24"/>
        </w:rPr>
        <w:t xml:space="preserve">〔基〕</w:t>
      </w:r>
      <w:r>
        <w:rPr>
          <w:rFonts w:ascii="Times New Roman" w:hAnsi="Times New Roman" w:eastAsia="宋体"/>
          <w:sz w:val="24"/>
          <w:szCs w:val="24"/>
        </w:rPr>
        <w:t>夹角</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全章四类空间角（异面直线所成角、线面角、二面角、面面夹角）求法汇总；易混点：异面角与线面角取绝对值、线面角用正弦，二面角与法向量夹角可能相等或互补、须结合图形判定，另见本条目后附对比辨析表。</w:t>
      </w:r>
    </w:p>
    <w:p w14:paraId="22E85EE2"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求异面直线所成的角</w:t>
      </w:r>
    </w:p>
    <w:p w14:paraId="478CC9A3" w14:textId="6A7EA3C3"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若两异面直线</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rFonts w:ascii="Times New Roman" w:hAnsi="Times New Roman" w:eastAsia="宋体"/>
          <w:sz w:val="24"/>
          <w:szCs w:val="24"/>
        </w:rPr>
        <w:t>所成角为</w:t>
      </w:r>
      <m:oMath>
        <m:r>
          <w:rPr>
            <w:rFonts w:ascii="Times New Roman" w:hAnsi="Times New Roman" w:cs="Cambria Math"/>
          </w:rPr>
          <m:t>θ</m:t>
        </m:r>
      </m:oMath>
      <w:r>
        <w:rPr>
          <w:rFonts w:ascii="Times New Roman" w:hAnsi="Times New Roman" w:eastAsia="宋体"/>
          <w:sz w:val="24"/>
          <w:szCs w:val="24"/>
        </w:rPr>
        <w:t>，它们的方向向量分别为</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2</m:t>
            </m:r>
          </m:sub>
        </m:sSub>
      </m:oMath>
      <w:r>
        <w:rPr>
          <w:rFonts w:ascii="Times New Roman" w:hAnsi="Times New Roman" w:eastAsia="宋体"/>
          <w:sz w:val="24"/>
          <w:szCs w:val="24"/>
        </w:rPr>
        <w:t>，则有</w:t>
      </w:r>
      <m:oMath>
        <m:r>
          <m:rPr>
            <m:sty m:val="p"/>
          </m:rPr>
          <w:rPr>
            <w:rFonts w:ascii="Times New Roman" w:hAnsi="Times New Roman" w:cs="Cambria Math"/>
          </w:rPr>
          <m:t>cos</m:t>
        </m:r>
        <m:r>
          <w:rPr>
            <w:rFonts w:ascii="Times New Roman" w:hAnsi="Times New Roman" w:cs="Cambria Math"/>
          </w:rPr>
          <m:t>θ</m:t>
        </m:r>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color w:val="1F4E79"/>
                <w:shd w:val="clear" w:color="auto" w:fill="C9C9C9"/>
              </w:rPr>
            </m:ctrlPr>
          </m:fPr>
          <m:num>
            <m:d>
              <m:dPr>
                <m:begChr m:val="|"/>
                <m:endChr m:val="|"/>
                <m:ctrlPr>
                  <w:rPr>
                    <w:rFonts w:ascii="Times New Roman" w:hAnsi="Times New Roman"/>
                  </w:rPr>
                </m:ctrlPr>
              </m:dPr>
              <m:e>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u</m:t>
                        </m:r>
                      </m:e>
                      <m:sub>
                        <m:r>
                          <w:rPr>
                            <w:rFonts w:ascii="Times New Roman" w:hAnsi="Times New Roman" w:cs="Cambria Math"/>
                          </w:rPr>
                          <m:t>1</m:t>
                        </m:r>
                      </m:sub>
                    </m:sSub>
                  </m:e>
                </m:acc>
                <m:r>
                  <w:rPr>
                    <w:rFonts w:ascii="Times New Roman" w:hAnsi="Times New Roman" w:cs="Cambria Math"/>
                  </w:rPr>
                  <m:t>⋅</m:t>
                </m:r>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u</m:t>
                        </m:r>
                      </m:e>
                      <m:sub>
                        <m:r>
                          <w:rPr>
                            <w:rFonts w:ascii="Times New Roman" w:hAnsi="Times New Roman" w:cs="Cambria Math"/>
                          </w:rPr>
                          <m:t>2</m:t>
                        </m:r>
                      </m:sub>
                    </m:sSub>
                  </m:e>
                </m:acc>
              </m:e>
            </m:d>
          </m:num>
          <m:den>
            <m:d>
              <m:dPr>
                <m:begChr m:val="|"/>
                <m:endChr m:val="|"/>
                <m:ctrlPr>
                  <w:rPr>
                    <w:rFonts w:ascii="Times New Roman" w:hAnsi="Times New Roman"/>
                  </w:rPr>
                </m:ctrlPr>
              </m:dPr>
              <m:e>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u</m:t>
                        </m:r>
                      </m:e>
                      <m:sub>
                        <m:r>
                          <w:rPr>
                            <w:rFonts w:ascii="Times New Roman" w:hAnsi="Times New Roman" w:cs="Cambria Math"/>
                          </w:rPr>
                          <m:t>1</m:t>
                        </m:r>
                      </m:sub>
                    </m:sSub>
                  </m:e>
                </m:acc>
              </m:e>
            </m:d>
            <m:d>
              <m:dPr>
                <m:begChr m:val="|"/>
                <m:endChr m:val="|"/>
                <m:ctrlPr>
                  <w:rPr>
                    <w:rFonts w:ascii="Times New Roman" w:hAnsi="Times New Roman"/>
                  </w:rPr>
                </m:ctrlPr>
              </m:dPr>
              <m:e>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u</m:t>
                        </m:r>
                      </m:e>
                      <m:sub>
                        <m:r>
                          <w:rPr>
                            <w:rFonts w:ascii="Times New Roman" w:hAnsi="Times New Roman" w:cs="Cambria Math"/>
                          </w:rPr>
                          <m:t>2</m:t>
                        </m:r>
                      </m:sub>
                    </m:sSub>
                  </m:e>
                </m:acc>
              </m:e>
            </m:d>
          </m:den>
        </m:f>
      </m:oMath>
      <w:r>
        <w:rPr>
          <w:rFonts w:ascii="Times New Roman" w:hAnsi="Times New Roman" w:eastAsia="宋体"/>
          <w:sz w:val="24"/>
          <w:szCs w:val="24"/>
        </w:rPr>
        <w:t xml:space="preserve"> .</w:t>
      </w:r>
    </w:p>
    <w:p w14:paraId="7F203B44"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求直线和平面所成的角</w:t>
      </w:r>
    </w:p>
    <w:p w14:paraId="128EA3BB"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3F99429C" wp14:editId="1C5094BA">
            <wp:extent cx="2741400" cy="2185711"/>
            <wp:effectExtent l="0" t="0" r="7620" b="0"/>
            <wp:docPr id="100025" name="图片 100025" descr="@@@d419b8ee-ebff-4daf-8cec-3fdeba1d82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8"/>
                    <a:stretch>
                      <a:fillRect/>
                    </a:stretch>
                  </pic:blipFill>
                  <pic:spPr>
                    <a:xfrm>
                      <a:off x="0" y="0"/>
                      <a:ext cx="2741400" cy="2185711"/>
                    </a:xfrm>
                    <a:prstGeom prst="rect">
                      <a:avLst/>
                    </a:prstGeom>
                  </pic:spPr>
                </pic:pic>
              </a:graphicData>
            </a:graphic>
          </wp:inline>
        </w:drawing>
      </w:r>
    </w:p>
    <w:p w14:paraId="3939EA5A" w14:textId="77777777" w:rsidR="004F6462"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设直线</w:t>
      </w:r>
      <m:oMath>
        <m:r>
          <w:rPr>
            <w:rFonts w:ascii="Times New Roman" w:hAnsi="Times New Roman" w:cs="Cambria Math"/>
          </w:rPr>
          <m:t>l</m:t>
        </m:r>
      </m:oMath>
      <w:r>
        <w:rPr>
          <w:rFonts w:ascii="Times New Roman" w:hAnsi="Times New Roman" w:eastAsia="宋体"/>
          <w:sz w:val="24"/>
          <w:szCs w:val="24"/>
        </w:rPr>
        <w:t>的方向向量为</w:t>
      </w:r>
      <m:oMath>
        <m:acc>
          <m:accPr>
            <m:chr m:val="⃑"/>
            <m:ctrlPr>
              <w:rPr>
                <w:rFonts w:ascii="Times New Roman" w:hAnsi="Times New Roman"/>
              </w:rPr>
            </m:ctrlPr>
          </m:accPr>
          <m:e>
            <m:r>
              <w:rPr>
                <w:rFonts w:ascii="Times New Roman" w:hAnsi="Times New Roman" w:cs="Cambria Math"/>
              </w:rPr>
              <m:t>u</m:t>
            </m:r>
          </m:e>
        </m:acc>
      </m:oMath>
      <w:r>
        <w:rPr>
          <w:rFonts w:ascii="Times New Roman" w:hAnsi="Times New Roman" w:eastAsia="宋体"/>
          <w:sz w:val="24"/>
          <w:szCs w:val="24"/>
        </w:rPr>
        <w:t>，平面</w:t>
      </w:r>
      <m:oMath>
        <m:r>
          <w:rPr>
            <w:rFonts w:ascii="Times New Roman" w:hAnsi="Times New Roman" w:cs="Cambria Math"/>
          </w:rPr>
          <m:t>α</m:t>
        </m:r>
      </m:oMath>
      <w:r>
        <w:rPr>
          <w:rFonts w:ascii="Times New Roman" w:hAnsi="Times New Roman" w:eastAsia="宋体"/>
          <w:sz w:val="24"/>
          <w:szCs w:val="24"/>
        </w:rPr>
        <w:t>的法向量为</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，直线与平面所成的角为</w:t>
      </w:r>
      <m:oMath>
        <m:r>
          <w:rPr>
            <w:rFonts w:ascii="Times New Roman" w:hAnsi="Times New Roman" w:cs="Cambria Math"/>
          </w:rPr>
          <m:t>θ</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u</m:t>
            </m:r>
          </m:e>
        </m:acc>
      </m:oMath>
      <w:r>
        <w:rPr>
          <w:rFonts w:ascii="Times New Roman" w:hAnsi="Times New Roman" w:eastAsia="宋体"/>
          <w:sz w:val="24"/>
          <w:szCs w:val="24"/>
        </w:rPr>
        <w:t>与</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 xml:space="preserve"> </w:t>
      </w:r>
      <w:r>
        <w:rPr>
          <w:rFonts w:ascii="Times New Roman" w:hAnsi="Times New Roman" w:eastAsia="宋体"/>
          <w:sz w:val="24"/>
          <w:szCs w:val="24"/>
        </w:rPr>
        <w:t>的角为</w:t>
      </w:r>
      <m:oMath>
        <m:r>
          <w:rPr>
            <w:rFonts w:ascii="Times New Roman" w:hAnsi="Times New Roman" w:cs="Cambria Math"/>
          </w:rPr>
          <m:t>φ</m:t>
        </m:r>
      </m:oMath>
      <w:r>
        <w:rPr>
          <w:rFonts w:ascii="Times New Roman" w:hAnsi="Times New Roman" w:eastAsia="宋体"/>
          <w:sz w:val="24"/>
          <w:szCs w:val="24"/>
        </w:rPr>
        <w:t>，则有</w:t>
      </w:r>
      <m:oMath>
        <m:r>
          <m:rPr>
            <m:sty m:val="p"/>
          </m:rPr>
          <w:rPr>
            <w:rFonts w:ascii="Times New Roman" w:hAnsi="Times New Roman" w:cs="Cambria Math"/>
          </w:rPr>
          <m:t>sin</m:t>
        </m:r>
        <m:r>
          <w:rPr>
            <w:rFonts w:ascii="Times New Roman" w:hAnsi="Times New Roman" w:cs="Cambria Math"/>
          </w:rPr>
          <m:t>θ=</m:t>
        </m:r>
      </m:oMath>
      <w:r>
        <w:rPr>
          <w:rFonts w:eastAsia="宋体" w:ascii="Times New Roman" w:hAnsi="Times New Roman"/>
          <w:sz w:val="24"/>
          <w:szCs w:val="24"/>
        </w:rPr>
        <w:t/>
      </w:r>
      <m:oMath>
        <m:d>
          <m:dPr>
            <m:begChr m:val="|"/>
            <m:endChr m:val="|"/>
            <m:ctrlPr>
              <w:rPr>
                <w:rFonts w:ascii="Times New Roman" w:hAnsi="Times New Roman"/>
                <w:color w:val="1F4E79"/>
                <w:shd w:val="clear" w:color="auto" w:fill="C9C9C9"/>
              </w:rPr>
            </m:ctrlPr>
          </m:dPr>
          <m:e>
            <m:r>
              <m:rPr>
                <m:sty m:val="p"/>
              </m:rPr>
              <w:rPr>
                <w:rFonts w:ascii="Times New Roman" w:hAnsi="Times New Roman" w:cs="Cambria Math"/>
              </w:rPr>
              <m:t>cos</m:t>
            </m:r>
            <m:r>
              <w:rPr>
                <w:rFonts w:ascii="Times New Roman" w:hAnsi="Times New Roman" w:cs="Cambria Math"/>
              </w:rPr>
              <m:t>φ</m:t>
            </m:r>
          </m:e>
        </m:d>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color w:val="1F4E79"/>
                <w:shd w:val="clear" w:color="auto" w:fill="C9C9C9"/>
              </w:rPr>
            </m:ctrlPr>
          </m:fPr>
          <m:num>
            <m:d>
              <m:dPr>
                <m:begChr m:val="|"/>
                <m:endChr m:val="|"/>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u</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n</m:t>
                    </m:r>
                  </m:e>
                </m:acc>
              </m:e>
            </m:d>
          </m:num>
          <m:den>
            <m:d>
              <m:dPr>
                <m:begChr m:val="|"/>
                <m:endChr m:val="|"/>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u</m:t>
                    </m:r>
                  </m:e>
                </m:acc>
              </m:e>
            </m:d>
            <m:d>
              <m:dPr>
                <m:begChr m:val="|"/>
                <m:endChr m:val="|"/>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n</m:t>
                    </m:r>
                  </m:e>
                </m:acc>
              </m:e>
            </m:d>
          </m:den>
        </m:f>
      </m:oMath>
      <w:r>
        <w:rPr>
          <w:rFonts w:ascii="Times New Roman" w:hAnsi="Times New Roman" w:eastAsia="宋体"/>
          <w:sz w:val="24"/>
          <w:szCs w:val="24"/>
        </w:rPr>
        <w:t>.</w:t>
      </w:r>
    </w:p>
    <w:p w14:paraId="02033A33"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（3）</w:t>
      </w:r>
      <w:r>
        <w:rPr>
          <w:rFonts w:ascii="Times New Roman" w:hAnsi="Times New Roman" w:eastAsia="宋体"/>
          <w:sz w:val="24"/>
          <w:szCs w:val="24"/>
        </w:rPr>
        <w:t>求二面角</w:t>
      </w:r>
    </w:p>
    <w:p w14:paraId="50DC6941"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如图，若</w:t>
      </w:r>
      <m:oMath>
        <m:r>
          <w:rPr>
            <w:rFonts w:ascii="Times New Roman" w:hAnsi="Times New Roman" w:cs="Cambria Math"/>
          </w:rPr>
          <m:t>PA⊥α</m:t>
        </m:r>
      </m:oMath>
      <w:r>
        <w:rPr>
          <w:rFonts w:ascii="Times New Roman" w:hAnsi="Times New Roman" w:eastAsia="宋体"/>
          <w:sz w:val="24"/>
          <w:szCs w:val="24"/>
        </w:rPr>
        <w:t>于</w:t>
      </w:r>
      <w:r>
        <w:rPr>
          <w:rFonts w:eastAsia="宋体" w:ascii="Times New Roman" w:hAnsi="Times New Roman"/>
          <w:i/>
          <w:sz w:val="24"/>
          <w:szCs w:val="24"/>
        </w:rPr>
        <w:t>A</w:t>
      </w:r>
      <w:r>
        <w:rPr>
          <w:rFonts w:ascii="Times New Roman" w:hAnsi="Times New Roman" w:eastAsia="宋体"/>
          <w:sz w:val="24"/>
          <w:szCs w:val="24"/>
        </w:rPr>
        <w:t>，</w:t>
      </w:r>
      <m:oMath>
        <m:r>
          <w:rPr>
            <w:rFonts w:ascii="Times New Roman" w:hAnsi="Times New Roman" w:cs="Cambria Math"/>
          </w:rPr>
          <m:t>PB⊥β</m:t>
        </m:r>
      </m:oMath>
      <w:r>
        <w:rPr>
          <w:rFonts w:ascii="Times New Roman" w:hAnsi="Times New Roman" w:eastAsia="宋体"/>
          <w:sz w:val="24"/>
          <w:szCs w:val="24"/>
        </w:rPr>
        <w:t>于</w:t>
      </w:r>
      <w:r>
        <w:rPr>
          <w:rFonts w:eastAsia="宋体" w:ascii="Times New Roman" w:hAnsi="Times New Roman"/>
          <w:i/>
          <w:sz w:val="24"/>
          <w:szCs w:val="24"/>
        </w:rPr>
        <w:t>B</w:t>
      </w:r>
      <w:r>
        <w:rPr>
          <w:rFonts w:ascii="Times New Roman" w:hAnsi="Times New Roman" w:eastAsia="宋体"/>
          <w:sz w:val="24"/>
          <w:szCs w:val="24"/>
        </w:rPr>
        <w:t>，平面</w:t>
      </w:r>
      <w:r>
        <w:rPr>
          <w:rFonts w:eastAsia="宋体" w:ascii="Times New Roman" w:hAnsi="Times New Roman"/>
          <w:i/>
          <w:sz w:val="24"/>
          <w:szCs w:val="24"/>
        </w:rPr>
        <w:t>PAB</w:t>
      </w:r>
      <w:r>
        <w:rPr>
          <w:rFonts w:ascii="Times New Roman" w:hAnsi="Times New Roman" w:eastAsia="宋体"/>
          <w:sz w:val="24"/>
          <w:szCs w:val="24"/>
        </w:rPr>
        <w:t>交</w:t>
      </w:r>
      <m:oMath>
        <m:r>
          <w:rPr>
            <w:rFonts w:ascii="Times New Roman" w:hAnsi="Times New Roman" w:cs="Cambria Math"/>
          </w:rPr>
          <m:t>l</m:t>
        </m:r>
      </m:oMath>
      <w:r>
        <w:rPr>
          <w:rFonts w:ascii="Times New Roman" w:hAnsi="Times New Roman" w:eastAsia="宋体"/>
          <w:sz w:val="24"/>
          <w:szCs w:val="24"/>
        </w:rPr>
        <w:t>于</w:t>
      </w:r>
      <w:r>
        <w:rPr>
          <w:rFonts w:eastAsia="宋体" w:ascii="Times New Roman" w:hAnsi="Times New Roman"/>
          <w:i/>
          <w:sz w:val="24"/>
          <w:szCs w:val="24"/>
        </w:rPr>
        <w:t>E</w:t>
      </w:r>
      <w:r>
        <w:rPr>
          <w:rFonts w:ascii="Times New Roman" w:hAnsi="Times New Roman" w:eastAsia="宋体"/>
          <w:sz w:val="24"/>
          <w:szCs w:val="24"/>
        </w:rPr>
        <w:t>，则</w:t>
      </w:r>
      <w:r>
        <w:rPr>
          <w:rFonts w:eastAsia="宋体" w:ascii="Times New Roman" w:hAnsi="Times New Roman"/>
          <w:sz w:val="24"/>
          <w:szCs w:val="24"/>
        </w:rPr>
        <w:t/>
      </w:r>
      <m:oMath>
        <m:r>
          <w:rPr>
            <w:rFonts w:ascii="Times New Roman" w:hAnsi="Times New Roman" w:cs="Cambria Math"/>
            <w:color w:val="1F4E79"/>
            <w:shd w:val="clear" w:color="auto" w:fill="C9C9C9"/>
          </w:rPr>
          <m:t>∠AEB</m:t>
        </m:r>
      </m:oMath>
      <w:r>
        <w:rPr>
          <w:rFonts w:ascii="Times New Roman" w:hAnsi="Times New Roman" w:eastAsia="宋体"/>
          <w:sz w:val="24"/>
          <w:szCs w:val="24"/>
        </w:rPr>
        <w:t>为二面角</w:t>
      </w:r>
      <m:oMath>
        <m:r>
          <w:rPr>
            <w:rFonts w:ascii="Times New Roman" w:hAnsi="Times New Roman" w:cs="Cambria Math"/>
          </w:rPr>
          <m:t>α-l-β</m:t>
        </m:r>
      </m:oMath>
      <w:r>
        <w:rPr>
          <w:rFonts w:ascii="Times New Roman" w:hAnsi="Times New Roman" w:eastAsia="宋体"/>
          <w:sz w:val="24"/>
          <w:szCs w:val="24"/>
        </w:rPr>
        <w:t>的平面角，</w:t>
      </w:r>
      <w:r>
        <w:rPr>
          <w:rFonts w:ascii="Times New Roman" w:hAnsi="Times New Roman" w:eastAsia="宋体"/>
          <w:i/>
          <w:sz w:val="24"/>
          <w:szCs w:val="24"/>
        </w:rPr>
        <w:t>∠</w:t>
      </w:r>
      <w:r>
        <w:rPr>
          <w:rFonts w:eastAsia="宋体" w:ascii="Times New Roman" w:hAnsi="Times New Roman"/>
          <w:i/>
          <w:sz w:val="24"/>
          <w:szCs w:val="24"/>
        </w:rPr>
        <w:t>AEB+</w:t>
      </w:r>
      <w:r>
        <w:rPr>
          <w:rFonts w:ascii="Times New Roman" w:hAnsi="Times New Roman" w:eastAsia="宋体"/>
          <w:i/>
          <w:sz w:val="24"/>
          <w:szCs w:val="24"/>
        </w:rPr>
        <w:t>∠</w:t>
      </w:r>
      <w:r>
        <w:rPr>
          <w:rFonts w:eastAsia="宋体" w:ascii="Times New Roman" w:hAnsi="Times New Roman"/>
          <w:i/>
          <w:sz w:val="24"/>
          <w:szCs w:val="24"/>
        </w:rPr>
        <w:t>APB=</w:t>
      </w:r>
      <w:r>
        <w:rPr>
          <w:rFonts w:ascii="Times New Roman" w:hAnsi="Times New Roman" w:eastAsia="宋体"/>
          <w:sz w:val="24"/>
          <w:szCs w:val="24"/>
        </w:rPr>
        <w:t>180°.</w:t>
      </w:r>
      <w:r>
        <w:rPr>
          <w:rFonts w:ascii="Times New Roman" w:hAnsi="Times New Roman" w:eastAsia="宋体"/>
          <w:sz w:val="24"/>
          <w:szCs w:val="24"/>
        </w:rPr>
        <w:t>若二面角</w:t>
      </w:r>
      <m:oMath>
        <m:r>
          <w:rPr>
            <w:rFonts w:ascii="Times New Roman" w:hAnsi="Times New Roman" w:cs="Cambria Math"/>
          </w:rPr>
          <m:t>α-l-β</m:t>
        </m:r>
      </m:oMath>
      <w:r>
        <w:rPr>
          <w:rFonts w:ascii="Times New Roman" w:hAnsi="Times New Roman" w:eastAsia="宋体"/>
          <w:sz w:val="24"/>
          <w:szCs w:val="24"/>
        </w:rPr>
        <w:t>的平面角的大小为</w:t>
      </w:r>
      <m:oMath>
        <m:r>
          <w:rPr>
            <w:rFonts w:ascii="Times New Roman" w:hAnsi="Times New Roman" w:cs="Cambria Math"/>
          </w:rPr>
          <m:t>θ</m:t>
        </m:r>
      </m:oMath>
      <w:r>
        <w:rPr>
          <w:rFonts w:ascii="Times New Roman" w:hAnsi="Times New Roman" w:eastAsia="宋体"/>
          <w:sz w:val="24"/>
          <w:szCs w:val="24"/>
        </w:rPr>
        <w:t>，其两个面</w:t>
      </w:r>
      <m:oMath>
        <m:r>
          <w:rPr>
            <w:rFonts w:ascii="Times New Roman" w:hAnsi="Times New Roman" w:cs="Cambria Math"/>
          </w:rPr>
          <m:t>α,β</m:t>
        </m:r>
      </m:oMath>
      <w:r>
        <w:rPr>
          <w:rFonts w:ascii="Times New Roman" w:hAnsi="Times New Roman" w:eastAsia="宋体"/>
          <w:sz w:val="24"/>
          <w:szCs w:val="24"/>
        </w:rPr>
        <w:t>的法向量分别为</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oMath>
      <w:r>
        <w:rPr>
          <w:rFonts w:ascii="Times New Roman" w:hAnsi="Times New Roman" w:eastAsia="宋体"/>
          <w:sz w:val="24"/>
          <w:szCs w:val="24"/>
        </w:rPr>
        <w:t>，则</w:t>
      </w:r>
      <m:oMath>
        <m:d>
          <m:dPr>
            <m:begChr m:val="|"/>
            <m:endChr m:val="|"/>
            <m:ctrlPr>
              <w:rPr>
                <w:rFonts w:ascii="Times New Roman" w:hAnsi="Times New Roman"/>
              </w:rPr>
            </m:ctrlPr>
          </m:dPr>
          <m:e>
            <m:r>
              <m:rPr>
                <m:sty m:val="p"/>
              </m:rPr>
              <w:rPr>
                <w:rFonts w:ascii="Times New Roman" w:hAnsi="Times New Roman" w:cs="Cambria Math"/>
              </w:rPr>
              <m:t>cos</m:t>
            </m:r>
            <m:r>
              <w:rPr>
                <w:rFonts w:ascii="Times New Roman" w:hAnsi="Times New Roman" w:cs="Cambria Math"/>
              </w:rPr>
              <m:t>θ</m:t>
            </m:r>
          </m:e>
        </m:d>
      </m:oMath>
      <w:r>
        <w:rPr>
          <w:rFonts w:ascii="Times New Roman" w:hAnsi="Times New Roman" w:eastAsia="宋体"/>
          <w:sz w:val="24"/>
          <w:szCs w:val="24"/>
        </w:rPr>
        <w:t>=</w:t>
      </w:r>
      <w:r>
        <w:rPr>
          <w:rFonts w:eastAsia="宋体" w:ascii="Times New Roman" w:hAnsi="Times New Roman"/>
          <w:sz w:val="24"/>
          <w:szCs w:val="24"/>
        </w:rPr>
        <w:t/>
      </w:r>
      <m:oMath>
        <m:d>
          <m:dPr>
            <m:begChr m:val="|"/>
            <m:endChr m:val="|"/>
            <m:ctrlPr>
              <w:rPr>
                <w:rFonts w:ascii="Times New Roman" w:hAnsi="Times New Roman"/>
                <w:color w:val="1F4E79"/>
                <w:shd w:val="clear" w:color="auto" w:fill="C9C9C9"/>
              </w:rPr>
            </m:ctrlPr>
          </m:dPr>
          <m:e>
            <m:r>
              <m:rPr>
                <m:sty m:val="p"/>
              </m:rPr>
              <w:rPr>
                <w:rFonts w:ascii="Times New Roman" w:hAnsi="Times New Roman" w:cs="Cambria Math"/>
              </w:rPr>
              <m:t>cos</m:t>
            </m:r>
            <m:r>
              <w:rPr>
                <w:rFonts w:ascii="Times New Roman" w:hAnsi="Times New Roman" w:cs="Cambria Math"/>
              </w:rPr>
              <m:t>〈</m:t>
            </m:r>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n</m:t>
                    </m:r>
                  </m:e>
                  <m:sub>
                    <m:r>
                      <w:rPr>
                        <w:rFonts w:ascii="Times New Roman" w:hAnsi="Times New Roman" w:cs="Cambria Math"/>
                      </w:rPr>
                      <m:t>1</m:t>
                    </m:r>
                  </m:sub>
                </m:sSub>
              </m:e>
            </m:acc>
            <m:r>
              <w:rPr>
                <w:rFonts w:ascii="Times New Roman" w:hAnsi="Times New Roman" w:cs="Cambria Math"/>
              </w:rPr>
              <m:t>,</m:t>
            </m:r>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n</m:t>
                    </m:r>
                  </m:e>
                  <m:sub>
                    <m:r>
                      <w:rPr>
                        <w:rFonts w:ascii="Times New Roman" w:hAnsi="Times New Roman" w:cs="Cambria Math"/>
                      </w:rPr>
                      <m:t>2</m:t>
                    </m:r>
                  </m:sub>
                </m:sSub>
              </m:e>
            </m:acc>
            <m:r>
              <w:rPr>
                <w:rFonts w:ascii="Times New Roman" w:hAnsi="Times New Roman" w:cs="Cambria Math"/>
              </w:rPr>
              <m:t>〉</m:t>
            </m:r>
          </m:e>
        </m:d>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color w:val="1F4E79"/>
                <w:shd w:val="clear" w:color="auto" w:fill="C9C9C9"/>
              </w:rPr>
            </m:ctrlPr>
          </m:fPr>
          <m:num>
            <m:d>
              <m:dPr>
                <m:begChr m:val="|"/>
                <m:endChr m:val="|"/>
                <m:ctrlPr>
                  <w:rPr>
                    <w:rFonts w:ascii="Times New Roman" w:hAnsi="Times New Roman"/>
                  </w:rPr>
                </m:ctrlPr>
              </m:dPr>
              <m:e>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n</m:t>
                        </m:r>
                      </m:e>
                      <m:sub>
                        <m:r>
                          <w:rPr>
                            <w:rFonts w:ascii="Times New Roman" w:hAnsi="Times New Roman" w:cs="Cambria Math"/>
                          </w:rPr>
                          <m:t>1</m:t>
                        </m:r>
                      </m:sub>
                    </m:sSub>
                  </m:e>
                </m:acc>
                <m:r>
                  <w:rPr>
                    <w:rFonts w:ascii="Times New Roman" w:hAnsi="Times New Roman" w:cs="Cambria Math"/>
                  </w:rPr>
                  <m:t>⋅</m:t>
                </m:r>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n</m:t>
                        </m:r>
                      </m:e>
                      <m:sub>
                        <m:r>
                          <w:rPr>
                            <w:rFonts w:ascii="Times New Roman" w:hAnsi="Times New Roman" w:cs="Cambria Math"/>
                          </w:rPr>
                          <m:t>2</m:t>
                        </m:r>
                      </m:sub>
                    </m:sSub>
                  </m:e>
                </m:acc>
              </m:e>
            </m:d>
          </m:num>
          <m:den>
            <m:d>
              <m:dPr>
                <m:begChr m:val="|"/>
                <m:endChr m:val="|"/>
                <m:ctrlPr>
                  <w:rPr>
                    <w:rFonts w:ascii="Times New Roman" w:hAnsi="Times New Roman"/>
                  </w:rPr>
                </m:ctrlPr>
              </m:dPr>
              <m:e>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n</m:t>
                        </m:r>
                      </m:e>
                      <m:sub>
                        <m:r>
                          <w:rPr>
                            <w:rFonts w:ascii="Times New Roman" w:hAnsi="Times New Roman" w:cs="Cambria Math"/>
                          </w:rPr>
                          <m:t>1</m:t>
                        </m:r>
                      </m:sub>
                    </m:sSub>
                  </m:e>
                </m:acc>
              </m:e>
            </m:d>
            <m:d>
              <m:dPr>
                <m:begChr m:val="|"/>
                <m:endChr m:val="|"/>
                <m:ctrlPr>
                  <w:rPr>
                    <w:rFonts w:ascii="Times New Roman" w:hAnsi="Times New Roman"/>
                  </w:rPr>
                </m:ctrlPr>
              </m:dPr>
              <m:e>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n</m:t>
                        </m:r>
                      </m:e>
                      <m:sub>
                        <m:r>
                          <w:rPr>
                            <w:rFonts w:ascii="Times New Roman" w:hAnsi="Times New Roman" w:cs="Cambria Math"/>
                          </w:rPr>
                          <m:t>2</m:t>
                        </m:r>
                      </m:sub>
                    </m:sSub>
                  </m:e>
                </m:acc>
              </m:e>
            </m:d>
          </m:den>
        </m:f>
      </m:oMath>
    </w:p>
    <w:p w14:paraId="32BEBB55" w14:textId="59F01DA5" w:rsidR="00A75E48" w:rsidRDefault="004F6462" w:rsidP="004F498C">
      <w:pPr>
        <w:snapToGrid w:val="0"/>
        <w:spacing w:line="410" w:lineRule="atLeast" w:before="0" w:after="0"/>
        <w:jc w:val="left"/>
      </w:pPr>
      <w:r>
        <w:rPr>
          <w:rFonts w:ascii="Times New Roman" w:hAnsi="Times New Roman" w:eastAsia="宋体"/>
          <w:sz w:val="24"/>
          <w:szCs w:val="24"/>
        </w:rPr>
        <w:t xml:space="preserve"> </w:t>
      </w:r>
      <w:r>
        <w:rPr>
          <w:rFonts w:eastAsia="宋体" w:ascii="Times New Roman" w:hAnsi="Times New Roman"/>
          <w:noProof/>
          <w:kern w:val="0"/>
          <w:sz w:val="21"/>
          <w:szCs w:val="21"/>
        </w:rPr>
        <w:drawing>
          <wp:inline distT="0" distB="0" distL="0" distR="0" wp14:anchorId="2A05C1FF" wp14:editId="3E28632C">
            <wp:extent cx="2816119" cy="1709787"/>
            <wp:effectExtent l="0" t="0" r="0" b="0"/>
            <wp:docPr id="100027" name="图片 100027" descr="@@@5d787649-3529-4f7f-8a52-6f2716bc42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19"/>
                    <a:stretch>
                      <a:fillRect/>
                    </a:stretch>
                  </pic:blipFill>
                  <pic:spPr>
                    <a:xfrm>
                      <a:off x="0" y="0"/>
                      <a:ext cx="2816119" cy="1709787"/>
                    </a:xfrm>
                    <a:prstGeom prst="rect">
                      <a:avLst/>
                    </a:prstGeom>
                  </pic:spPr>
                </pic:pic>
              </a:graphicData>
            </a:graphic>
          </wp:inline>
        </w:drawing>
      </w:r>
    </w:p>
    <w:p w14:paraId="5A2578C1"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（4）</w:t>
      </w:r>
      <w:r>
        <w:rPr>
          <w:rFonts w:ascii="Times New Roman" w:hAnsi="Times New Roman" w:eastAsia="宋体"/>
          <w:sz w:val="24"/>
          <w:szCs w:val="24"/>
        </w:rPr>
        <w:t>求平面与平面的夹角</w:t>
      </w:r>
    </w:p>
    <w:p w14:paraId="6A966BE3"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平面与平面相交，形成四个二面角，把这四个二面角中不大于</w:t>
      </w:r>
      <w:r>
        <w:rPr>
          <w:rFonts w:ascii="Times New Roman" w:hAnsi="Times New Roman" w:eastAsia="宋体"/>
          <w:sz w:val="24"/>
          <w:szCs w:val="24"/>
        </w:rPr>
        <w:t>90°</w:t>
      </w:r>
      <w:r>
        <w:rPr>
          <w:rFonts w:ascii="Times New Roman" w:hAnsi="Times New Roman" w:eastAsia="宋体"/>
          <w:sz w:val="24"/>
          <w:szCs w:val="24"/>
        </w:rPr>
        <w:t>的二面角称为平面</w:t>
      </w:r>
      <m:oMath>
        <m:r>
          <w:rPr>
            <w:rFonts w:ascii="Times New Roman" w:hAnsi="Times New Roman" w:cs="Cambria Math"/>
          </w:rPr>
          <m:t>α</m:t>
        </m:r>
      </m:oMath>
      <w:r>
        <w:rPr>
          <w:rFonts w:ascii="Times New Roman" w:hAnsi="Times New Roman" w:eastAsia="宋体"/>
          <w:sz w:val="24"/>
          <w:szCs w:val="24"/>
        </w:rPr>
        <w:t>与平面</w:t>
      </w:r>
      <m:oMath>
        <m:r>
          <w:rPr>
            <w:rFonts w:ascii="Times New Roman" w:hAnsi="Times New Roman" w:cs="Cambria Math"/>
          </w:rPr>
          <m:t>β</m:t>
        </m:r>
      </m:oMath>
      <w:r>
        <w:rPr>
          <w:rFonts w:ascii="Times New Roman" w:hAnsi="Times New Roman" w:eastAsia="宋体"/>
          <w:sz w:val="24"/>
          <w:szCs w:val="24"/>
        </w:rPr>
        <w:t>的夹角</w:t>
      </w:r>
      <m:oMath>
        <m:r>
          <m:rPr>
            <m:sty m:val="p"/>
          </m:rPr>
          <w:rPr>
            <w:rFonts w:ascii="Times New Roman" w:hAnsi="Times New Roman" w:cs="Cambria Math"/>
          </w:rPr>
          <m:t>cos</m:t>
        </m:r>
        <m:r>
          <w:rPr>
            <w:rFonts w:ascii="Times New Roman" w:hAnsi="Times New Roman" w:cs="Cambria Math"/>
          </w:rPr>
          <m:t>θ=</m:t>
        </m:r>
      </m:oMath>
      <w:r>
        <w:rPr>
          <w:rFonts w:eastAsia="宋体" w:ascii="Times New Roman" w:hAnsi="Times New Roman"/>
          <w:sz w:val="24"/>
          <w:szCs w:val="24"/>
        </w:rPr>
        <w:t/>
      </w:r>
      <m:oMath>
        <m:d>
          <m:dPr>
            <m:begChr m:val="|"/>
            <m:endChr m:val="|"/>
            <m:ctrlPr>
              <w:rPr>
                <w:rFonts w:ascii="Times New Roman" w:hAnsi="Times New Roman"/>
                <w:color w:val="1F4E79"/>
                <w:shd w:val="clear" w:color="auto" w:fill="C9C9C9"/>
              </w:rPr>
            </m:ctrlPr>
          </m:dPr>
          <m:e>
            <m:r>
              <m:rPr>
                <m:sty m:val="p"/>
              </m:rPr>
              <w:rPr>
                <w:rFonts w:ascii="Times New Roman" w:hAnsi="Times New Roman" w:cs="Cambria Math"/>
              </w:rPr>
              <m:t>cos</m:t>
            </m:r>
            <m:r>
              <w:rPr>
                <w:rFonts w:ascii="Times New Roman" w:hAnsi="Times New Roman" w:cs="Cambria Math"/>
              </w:rPr>
              <m:t>〈</m:t>
            </m:r>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n</m:t>
                    </m:r>
                  </m:e>
                  <m:sub>
                    <m:r>
                      <w:rPr>
                        <w:rFonts w:ascii="Times New Roman" w:hAnsi="Times New Roman" w:cs="Cambria Math"/>
                      </w:rPr>
                      <m:t>1</m:t>
                    </m:r>
                  </m:sub>
                </m:sSub>
              </m:e>
            </m:acc>
            <m:r>
              <w:rPr>
                <w:rFonts w:ascii="Times New Roman" w:hAnsi="Times New Roman" w:cs="Cambria Math"/>
              </w:rPr>
              <m:t>,</m:t>
            </m:r>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n</m:t>
                    </m:r>
                  </m:e>
                  <m:sub>
                    <m:r>
                      <w:rPr>
                        <w:rFonts w:ascii="Times New Roman" w:hAnsi="Times New Roman" w:cs="Cambria Math"/>
                      </w:rPr>
                      <m:t>2</m:t>
                    </m:r>
                  </m:sub>
                </m:sSub>
              </m:e>
            </m:acc>
            <m:r>
              <w:rPr>
                <w:rFonts w:ascii="Times New Roman" w:hAnsi="Times New Roman" w:cs="Cambria Math"/>
              </w:rPr>
              <m:t>〉</m:t>
            </m:r>
          </m:e>
        </m:d>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color w:val="1F4E79"/>
                <w:shd w:val="clear" w:color="auto" w:fill="C9C9C9"/>
              </w:rPr>
            </m:ctrlPr>
          </m:fPr>
          <m:num>
            <m:d>
              <m:dPr>
                <m:begChr m:val="|"/>
                <m:endChr m:val="|"/>
                <m:ctrlPr>
                  <w:rPr>
                    <w:rFonts w:ascii="Times New Roman" w:hAnsi="Times New Roman"/>
                  </w:rPr>
                </m:ctrlPr>
              </m:dPr>
              <m:e>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n</m:t>
                        </m:r>
                      </m:e>
                      <m:sub>
                        <m:r>
                          <w:rPr>
                            <w:rFonts w:ascii="Times New Roman" w:hAnsi="Times New Roman" w:cs="Cambria Math"/>
                          </w:rPr>
                          <m:t>1</m:t>
                        </m:r>
                      </m:sub>
                    </m:sSub>
                  </m:e>
                </m:acc>
                <m:r>
                  <w:rPr>
                    <w:rFonts w:ascii="Times New Roman" w:hAnsi="Times New Roman" w:cs="Cambria Math"/>
                  </w:rPr>
                  <m:t>⋅</m:t>
                </m:r>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n</m:t>
                        </m:r>
                      </m:e>
                      <m:sub>
                        <m:r>
                          <w:rPr>
                            <w:rFonts w:ascii="Times New Roman" w:hAnsi="Times New Roman" w:cs="Cambria Math"/>
                          </w:rPr>
                          <m:t>2</m:t>
                        </m:r>
                      </m:sub>
                    </m:sSub>
                  </m:e>
                </m:acc>
              </m:e>
            </m:d>
          </m:num>
          <m:den>
            <m:d>
              <m:dPr>
                <m:begChr m:val="|"/>
                <m:endChr m:val="|"/>
                <m:ctrlPr>
                  <w:rPr>
                    <w:rFonts w:ascii="Times New Roman" w:hAnsi="Times New Roman"/>
                  </w:rPr>
                </m:ctrlPr>
              </m:dPr>
              <m:e>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n</m:t>
                        </m:r>
                      </m:e>
                      <m:sub>
                        <m:r>
                          <w:rPr>
                            <w:rFonts w:ascii="Times New Roman" w:hAnsi="Times New Roman" w:cs="Cambria Math"/>
                          </w:rPr>
                          <m:t>1</m:t>
                        </m:r>
                      </m:sub>
                    </m:sSub>
                  </m:e>
                </m:acc>
              </m:e>
            </m:d>
            <m:d>
              <m:dPr>
                <m:begChr m:val="|"/>
                <m:endChr m:val="|"/>
                <m:ctrlPr>
                  <w:rPr>
                    <w:rFonts w:ascii="Times New Roman" w:hAnsi="Times New Roman"/>
                  </w:rPr>
                </m:ctrlPr>
              </m:dPr>
              <m:e>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n</m:t>
                        </m:r>
                      </m:e>
                      <m:sub>
                        <m:r>
                          <w:rPr>
                            <w:rFonts w:ascii="Times New Roman" w:hAnsi="Times New Roman" w:cs="Cambria Math"/>
                          </w:rPr>
                          <m:t>2</m:t>
                        </m:r>
                      </m:sub>
                    </m:sSub>
                  </m:e>
                </m:acc>
              </m:e>
            </m:d>
          </m:den>
        </m:f>
      </m:oMath>
      <w:r>
        <w:rPr>
          <w:rFonts w:ascii="Times New Roman" w:hAnsi="Times New Roman" w:eastAsia="宋体"/>
          <w:sz w:val="24"/>
          <w:szCs w:val="24"/>
        </w:rPr>
        <w:t>.</w:t>
      </w:r>
    </w:p>
    <w:p w14:paraId="10025E86" w14:textId="3FA023C3" w:rsidR="004F6462"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4D837933" wp14:editId="3E108753">
            <wp:extent cx="5736600" cy="5027957"/>
            <wp:effectExtent l="0" t="0" r="0" b="0"/>
            <wp:docPr id="100029" name="图片 100029" descr="@@@5ed8a498-aa79-418c-8dfb-790d2fb577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0"/>
                    <a:stretch>
                      <a:fillRect/>
                    </a:stretch>
                  </pic:blipFill>
                  <pic:spPr>
                    <a:xfrm>
                      <a:off x="0" y="0"/>
                      <a:ext cx="5736600" cy="5027957"/>
                    </a:xfrm>
                    <a:prstGeom prst="rect">
                      <a:avLst/>
                    </a:prstGeom>
                  </pic:spPr>
                </pic:pic>
              </a:graphicData>
            </a:graphic>
          </wp:inline>
        </w:drawing>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对比辨析——三类空间角的向量求法（旧知识：本章1.2.1、1.2.3）：</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100"/>
        <w:gridCol w:w="4053"/>
        <w:gridCol w:w="4053"/>
      </w:tblGrid>
      <w:tr>
        <w:tc>
          <w:tcPr>
            <w:tcW w:w="2100" w:type="dxa"/>
          </w:tcPr>
          <w:p>
            <w:pPr>
              <w:snapToGrid w:val="0"/>
              <w:spacing w:line="410" w:lineRule="atLeast" w:before="0" w:after="0"/>
              <w:jc w:val="left"/>
            </w:pPr>
            <w:r>
              <w:rPr>
                <w:rFonts w:ascii="Times New Roman" w:hAnsi="Times New Roman" w:eastAsia="宋体"/>
                <w:sz w:val="24"/>
                <w:szCs w:val="24"/>
              </w:rPr>
              <w:t xml:space="preserve">对比项</w:t>
            </w:r>
          </w:p>
        </w:tc>
        <w:tc>
          <w:tcPr>
            <w:tcW w:w="4053" w:type="dxa"/>
          </w:tcPr>
          <w:p>
            <w:pPr>
              <w:snapToGrid w:val="0"/>
              <w:spacing w:line="410" w:lineRule="atLeast" w:before="0" w:after="0"/>
              <w:jc w:val="left"/>
            </w:pPr>
            <w:r>
              <w:rPr>
                <w:rFonts w:ascii="Times New Roman" w:hAnsi="Times New Roman" w:eastAsia="宋体"/>
                <w:sz w:val="24"/>
                <w:szCs w:val="24"/>
              </w:rPr>
              <w:t xml:space="preserve">旧知识：异面直线所成角与线面角</w:t>
            </w:r>
          </w:p>
        </w:tc>
        <w:tc>
          <w:tcPr>
            <w:tcW w:w="4053" w:type="dxa"/>
          </w:tcPr>
          <w:p>
            <w:pPr>
              <w:snapToGrid w:val="0"/>
              <w:spacing w:line="410" w:lineRule="atLeast" w:before="0" w:after="0"/>
              <w:jc w:val="left"/>
            </w:pPr>
            <w:r>
              <w:rPr>
                <w:rFonts w:ascii="Times New Roman" w:hAnsi="Times New Roman" w:eastAsia="宋体"/>
                <w:sz w:val="24"/>
                <w:szCs w:val="24"/>
              </w:rPr>
              <w:t xml:space="preserve">新知识：二面角</w:t>
            </w:r>
          </w:p>
        </w:tc>
      </w:tr>
      <w:tr>
        <w:tc>
          <w:tcPr>
            <w:tcW w:w="2100" w:type="dxa"/>
          </w:tcPr>
          <w:p>
            <w:pPr>
              <w:snapToGrid w:val="0"/>
              <w:spacing w:line="410" w:lineRule="atLeast" w:before="0" w:after="0"/>
              <w:jc w:val="left"/>
            </w:pPr>
            <w:r>
              <w:rPr>
                <w:rFonts w:ascii="Times New Roman" w:hAnsi="Times New Roman" w:eastAsia="宋体"/>
                <w:sz w:val="24"/>
                <w:szCs w:val="24"/>
              </w:rPr>
              <w:t xml:space="preserve">角的范围</w:t>
            </w:r>
          </w:p>
        </w:tc>
        <w:tc>
          <w:tcPr>
            <w:tcW w:w="4053" w:type="dxa"/>
          </w:tcPr>
          <w:p>
            <w:pPr>
              <w:snapToGrid w:val="0"/>
              <w:spacing w:line="410" w:lineRule="atLeast" w:before="0" w:after="0"/>
              <w:jc w:val="left"/>
            </w:pPr>
            <w:r>
              <w:rPr>
                <w:rFonts w:ascii="Times New Roman" w:hAnsi="Times New Roman" w:eastAsia="宋体"/>
                <w:sz w:val="24"/>
                <w:szCs w:val="24"/>
              </w:rPr>
              <w:t xml:space="preserve">异面直线角(0°,90°]；线面角[0°,90°]</w:t>
            </w:r>
          </w:p>
        </w:tc>
        <w:tc>
          <w:tcPr>
            <w:tcW w:w="4053" w:type="dxa"/>
          </w:tcPr>
          <w:p>
            <w:pPr>
              <w:snapToGrid w:val="0"/>
              <w:spacing w:line="410" w:lineRule="atLeast" w:before="0" w:after="0"/>
              <w:jc w:val="left"/>
            </w:pPr>
            <w:r>
              <w:rPr>
                <w:rFonts w:ascii="Times New Roman" w:hAnsi="Times New Roman" w:eastAsia="宋体"/>
                <w:sz w:val="24"/>
                <w:szCs w:val="24"/>
              </w:rPr>
              <w:t xml:space="preserve">[0°,180°]</w:t>
            </w:r>
          </w:p>
        </w:tc>
      </w:tr>
      <w:tr>
        <w:tc>
          <w:tcPr>
            <w:tcW w:w="2100" w:type="dxa"/>
          </w:tcPr>
          <w:p>
            <w:pPr>
              <w:snapToGrid w:val="0"/>
              <w:spacing w:line="410" w:lineRule="atLeast" w:before="0" w:after="0"/>
              <w:jc w:val="left"/>
            </w:pPr>
            <w:r>
              <w:rPr>
                <w:rFonts w:ascii="Times New Roman" w:hAnsi="Times New Roman" w:eastAsia="宋体"/>
                <w:sz w:val="24"/>
                <w:szCs w:val="24"/>
              </w:rPr>
              <w:t xml:space="preserve">几何求法</w:t>
            </w:r>
          </w:p>
        </w:tc>
        <w:tc>
          <w:tcPr>
            <w:tcW w:w="4053" w:type="dxa"/>
          </w:tcPr>
          <w:p>
            <w:pPr>
              <w:snapToGrid w:val="0"/>
              <w:spacing w:line="410" w:lineRule="atLeast" w:before="0" w:after="0"/>
              <w:jc w:val="left"/>
            </w:pPr>
            <w:r>
              <w:rPr>
                <w:rFonts w:ascii="Times New Roman" w:hAnsi="Times New Roman" w:eastAsia="宋体"/>
                <w:sz w:val="24"/>
                <w:szCs w:val="24"/>
              </w:rPr>
              <w:t xml:space="preserve">平移共起点；斜线及其在平面内的射影所成角</w:t>
            </w:r>
          </w:p>
        </w:tc>
        <w:tc>
          <w:tcPr>
            <w:tcW w:w="4053" w:type="dxa"/>
          </w:tcPr>
          <w:p>
            <w:pPr>
              <w:snapToGrid w:val="0"/>
              <w:spacing w:line="410" w:lineRule="atLeast" w:before="0" w:after="0"/>
              <w:jc w:val="left"/>
            </w:pPr>
            <w:r>
              <w:rPr>
                <w:rFonts w:ascii="Times New Roman" w:hAnsi="Times New Roman" w:eastAsia="宋体"/>
                <w:sz w:val="24"/>
                <w:szCs w:val="24"/>
              </w:rPr>
              <w:t xml:space="preserve">过棱上一点在两个半平面内作棱的垂线得平面角</w:t>
            </w:r>
          </w:p>
        </w:tc>
      </w:tr>
      <w:tr>
        <w:tc>
          <w:tcPr>
            <w:tcW w:w="2100" w:type="dxa"/>
          </w:tcPr>
          <w:p>
            <w:pPr>
              <w:snapToGrid w:val="0"/>
              <w:spacing w:line="410" w:lineRule="atLeast" w:before="0" w:after="0"/>
              <w:jc w:val="left"/>
            </w:pPr>
            <w:r>
              <w:rPr>
                <w:rFonts w:ascii="Times New Roman" w:hAnsi="Times New Roman" w:eastAsia="宋体"/>
                <w:sz w:val="24"/>
                <w:szCs w:val="24"/>
              </w:rPr>
              <w:t xml:space="preserve">向量公式</w:t>
            </w:r>
          </w:p>
        </w:tc>
        <w:tc>
          <w:tcPr>
            <w:tcW w:w="4053" w:type="dxa"/>
          </w:tcPr>
          <w:p>
            <w:pPr>
              <w:snapToGrid w:val="0"/>
              <w:spacing w:line="410" w:lineRule="atLeast" w:before="0" w:after="0"/>
              <w:jc w:val="left"/>
            </w:pPr>
            <w:r>
              <w:rPr>
                <w:rFonts w:ascii="Times New Roman" w:hAnsi="Times New Roman" w:eastAsia="宋体"/>
                <w:sz w:val="24"/>
                <w:szCs w:val="24"/>
              </w:rPr>
              <w:t xml:space="preserve">异面角取两方向向量夹角余弦的绝对值；线面角取方向向量与法向量夹角余弦的绝对值为其正弦值</w:t>
            </w:r>
          </w:p>
        </w:tc>
        <w:tc>
          <w:tcPr>
            <w:tcW w:w="4053" w:type="dxa"/>
          </w:tcPr>
          <w:p>
            <w:pPr>
              <w:snapToGrid w:val="0"/>
              <w:spacing w:line="410" w:lineRule="atLeast" w:before="0" w:after="0"/>
              <w:jc w:val="left"/>
            </w:pPr>
            <w:r>
              <w:rPr>
                <w:rFonts w:ascii="Times New Roman" w:hAnsi="Times New Roman" w:eastAsia="宋体"/>
                <w:sz w:val="24"/>
                <w:szCs w:val="24"/>
              </w:rPr>
              <w:t xml:space="preserve">二面角等于或互补于两法向量的夹角，须结合图形取舍</w:t>
            </w:r>
          </w:p>
        </w:tc>
      </w:tr>
      <w:tr>
        <w:tc>
          <w:tcPr>
            <w:tcW w:w="2100" w:type="dxa"/>
          </w:tcPr>
          <w:p>
            <w:pPr>
              <w:snapToGrid w:val="0"/>
              <w:spacing w:line="410" w:lineRule="atLeast" w:before="0" w:after="0"/>
              <w:jc w:val="left"/>
            </w:pPr>
            <w:r>
              <w:rPr>
                <w:rFonts w:ascii="Times New Roman" w:hAnsi="Times New Roman" w:eastAsia="宋体"/>
                <w:sz w:val="24"/>
                <w:szCs w:val="24"/>
              </w:rPr>
              <w:t xml:space="preserve">易混点</w:t>
            </w:r>
          </w:p>
        </w:tc>
        <w:tc>
          <w:tcPr>
            <w:tcW w:w="4053" w:type="dxa"/>
          </w:tcPr>
          <w:p>
            <w:pPr>
              <w:snapToGrid w:val="0"/>
              <w:spacing w:line="410" w:lineRule="atLeast" w:before="0" w:after="0"/>
              <w:jc w:val="left"/>
            </w:pPr>
            <w:r>
              <w:rPr>
                <w:rFonts w:ascii="Times New Roman" w:hAnsi="Times New Roman" w:eastAsia="宋体"/>
                <w:sz w:val="24"/>
                <w:szCs w:val="24"/>
              </w:rPr>
              <w:t xml:space="preserve">——</w:t>
            </w:r>
          </w:p>
        </w:tc>
        <w:tc>
          <w:tcPr>
            <w:tcW w:w="4053" w:type="dxa"/>
          </w:tcPr>
          <w:p>
            <w:pPr>
              <w:snapToGrid w:val="0"/>
              <w:spacing w:line="410" w:lineRule="atLeast" w:before="0" w:after="0"/>
              <w:jc w:val="left"/>
            </w:pPr>
            <w:r>
              <w:rPr>
                <w:rFonts w:ascii="Times New Roman" w:hAnsi="Times New Roman" w:eastAsia="宋体"/>
                <w:sz w:val="24"/>
                <w:szCs w:val="24"/>
              </w:rPr>
              <w:t xml:space="preserve">线面角用正弦、其余角用余弦；二面角与法向量夹角“相等或互补”未判即写是最常见失分点</w:t>
            </w:r>
          </w:p>
        </w:tc>
      </w:tr>
    </w:tbl>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1.2.4-2．</w:t>
      </w:r>
      <w:r>
        <w:rPr>
          <w:rFonts w:ascii="Times New Roman" w:hAnsi="Times New Roman" w:eastAsia="宋体"/>
          <w:sz w:val="24"/>
          <w:szCs w:val="24"/>
        </w:rPr>
        <w:t xml:space="preserve">〔进〕</w:t>
      </w:r>
      <w:r>
        <w:rPr>
          <w:rFonts w:ascii="Times New Roman" w:hAnsi="Times New Roman" w:eastAsia="宋体"/>
          <w:sz w:val="24"/>
          <w:szCs w:val="24"/>
        </w:rPr>
        <w:t xml:space="preserve">面积射影定理</w:t>
      </w:r>
    </w:p>
    <w:p>
      <w:pPr>
        <w:snapToGrid w:val="0"/>
        <w:spacing w:line="280" w:lineRule="atLeast" w:before="0" w:after="0"/>
        <w:jc w:val="left"/>
        <w:rPr>
          <w:sz w:val="18"/>
          <w:szCs w:val="18"/>
        </w:rPr>
      </w:pPr>
      <w:r>
        <w:rPr>
          <w:rFonts w:ascii="Times New Roman" w:hAnsi="Times New Roman" w:eastAsia="宋体"/>
          <w:sz w:val="18"/>
          <w:szCs w:val="18"/>
          <w:shd w:val="clear" w:color="auto" w:fill="C9C9C9"/>
        </w:rPr>
        <w:t xml:space="preserve">【编注】</w:t>
      </w:r>
      <w:r>
        <w:rPr>
          <w:rFonts w:ascii="Times New Roman" w:hAnsi="Times New Roman" w:eastAsia="宋体"/>
          <w:sz w:val="18"/>
          <w:szCs w:val="18"/>
        </w:rPr>
        <w:t xml:space="preserve">二级结论：原图形与其在平面内射影的面积比等于图形所在平面与该平面所成角（二面角）的余弦；常用于求无棱二面角，解答题需先证后用。</w:t>
      </w:r>
    </w:p>
    <w:p w:rsidR="00EF035E" w:rsidRPr="00043B54" w:rsidRDefault="00A87FEB" w:rsidP="00294A05">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（1）</w:t>
      </w:r>
      <w:r>
        <w:rPr>
          <w:sz w:val="24"/>
          <w:szCs w:val="24"/>
        </w:rPr>
        <w:t>射影面积法求二面角</w:t>
      </w:r>
      <m:oMath>
        <m:r>
          <m:rPr>
            <m:sty m:val="p"/>
          </m:rPr>
          <w:rPr>
            <w:rFonts w:cs="Cambria Math"/>
            <w:color w:val="1F4E79"/>
            <w:shd w:val="clear" w:color="auto" w:fill="C9C9C9"/>
          </w:rPr>
          <m:t>cos</m:t>
        </m:r>
        <m:r>
          <w:rPr>
            <w:rFonts w:cs="Cambria Math"/>
            <w:color w:val="1F4E79"/>
            <w:shd w:val="clear" w:color="auto" w:fill="C9C9C9"/>
          </w:rPr>
          <m:t>α</m:t>
        </m:r>
        <m:r>
          <w:rPr>
            <w:rFonts w:cs="Cambria Math"/>
            <w:color w:val="1F4E79"/>
            <w:shd w:val="clear" w:color="auto" w:fill="C9C9C9"/>
          </w:rPr>
          <m:t>=</m:t>
        </m:r>
        <m:f>
          <m:fPr>
            <m:ctrlPr/>
          </m:fPr>
          <m:num>
            <m:r>
              <m:rPr>
                <m:sty m:val="p"/>
              </m:rPr>
              <w:rPr>
                <w:rFonts w:cs="Cambria Math"/>
                <w:color w:val="1F4E79"/>
                <w:shd w:val="clear" w:color="auto" w:fill="C9C9C9"/>
              </w:rPr>
              <m:t>射影面的面积</m:t>
            </m:r>
          </m:num>
          <m:den>
            <m:r>
              <m:rPr>
                <m:sty m:val="p"/>
              </m:rPr>
              <w:rPr>
                <w:rFonts w:cs="Cambria Math"/>
                <w:color w:val="1F4E79"/>
                <w:shd w:val="clear" w:color="auto" w:fill="C9C9C9"/>
              </w:rPr>
              <m:t>原面的面积</m:t>
            </m:r>
          </m:den>
        </m:f>
      </m:oMath>
    </w:p>
    <w:p w:rsidR="00EF035E" w:rsidRPr="00043B54" w:rsidRDefault="00A87FEB" w:rsidP="00294A05">
      <w:pPr>
        <w:snapToGrid w:val="0"/>
        <w:spacing w:line="410" w:lineRule="atLeast" w:before="0" w:after="0"/>
        <w:jc w:val="left"/>
      </w:pPr>
      <w:r>
        <w:rPr>
          <w:rFonts w:ascii="Times New Roman" w:hAnsi="Times New Roman" w:eastAsia="宋体"/>
          <w:sz w:val="24"/>
          <w:szCs w:val="24"/>
          <w:shd w:val="clear" w:color="auto" w:fill="C9C9C9"/>
        </w:rPr>
        <w:t xml:space="preserve">（2）</w:t>
      </w:r>
      <w:r>
        <w:rPr>
          <w:sz w:val="24"/>
          <w:szCs w:val="24"/>
        </w:rPr>
        <w:t>（</w:t>
      </w:r>
      <w:r>
        <w:rPr>
          <w:sz w:val="24"/>
          <w:szCs w:val="24"/>
        </w:rPr>
        <w:t>1</w:t>
      </w:r>
      <w:r>
        <w:rPr>
          <w:sz w:val="24"/>
          <w:szCs w:val="24"/>
        </w:rPr>
        <w:t>）方法：公式</w:t>
      </w:r>
      <m:oMath>
        <m:r>
          <m:rPr>
            <m:sty m:val="p"/>
          </m:rPr>
          <w:rPr>
            <w:rFonts w:cs="Cambria Math"/>
          </w:rPr>
          <m:t>cos</m:t>
        </m:r>
        <m:r>
          <w:rPr>
            <w:rFonts w:cs="Cambria Math"/>
          </w:rPr>
          <m:t>α</m:t>
        </m:r>
        <m:r>
          <w:rPr>
            <w:rFonts w:cs="Cambria Math"/>
          </w:rPr>
          <m:t>=</m:t>
        </m:r>
        <m:f>
          <m:fPr>
            <m:ctrlPr/>
          </m:fPr>
          <m:num>
            <m:r>
              <m:rPr>
                <m:sty m:val="p"/>
              </m:rPr>
              <w:rPr>
                <w:rFonts w:cs="Cambria Math"/>
              </w:rPr>
              <m:t>射影面的面积</m:t>
            </m:r>
          </m:num>
          <m:den>
            <m:r>
              <m:rPr>
                <m:sty m:val="p"/>
              </m:rPr>
              <w:rPr>
                <w:rFonts w:cs="Cambria Math"/>
              </w:rPr>
              <m:t>原面的面积</m:t>
            </m:r>
          </m:den>
        </m:f>
      </m:oMath>
      <w:r>
        <w:rPr>
          <w:sz w:val="24"/>
          <w:szCs w:val="24"/>
        </w:rPr>
        <w:t>，射影面就是指一个平面在另一个平面上的投影；原面就是指第一个平面，角</w:t>
      </w:r>
      <m:oMath>
        <m:r>
          <w:rPr>
            <w:rFonts w:cs="Cambria Math"/>
          </w:rPr>
          <m:t>α</m:t>
        </m:r>
      </m:oMath>
      <w:r>
        <w:rPr>
          <w:sz w:val="24"/>
          <w:szCs w:val="24"/>
        </w:rPr>
        <w:t>为射影面与原面所成</w:t>
      </w:r>
      <w:r>
        <w:rPr>
          <w:sz w:val="24"/>
          <w:szCs w:val="24"/>
        </w:rPr>
        <w:t>的二面角的平面角。这个方法对于无棱二面角的求解很简便。</w:t>
      </w:r>
    </w:p>
    <w:p w:rsidR="00EF035E" w:rsidRPr="00043B54" w:rsidRDefault="00A87FEB" w:rsidP="00294A05">
      <w:pPr>
        <w:snapToGrid w:val="0"/>
        <w:spacing w:line="410" w:lineRule="atLeast" w:before="0" w:after="0"/>
        <w:jc w:val="left"/>
      </w:pPr>
      <w:r>
        <w:rPr>
          <w:rFonts w:ascii="Times New Roman" w:hAnsi="Times New Roman" w:eastAsia="宋体"/>
          <w:sz w:val="24"/>
          <w:szCs w:val="24"/>
          <w:shd w:val="clear" w:color="auto" w:fill="C9C9C9"/>
        </w:rPr>
        <w:t xml:space="preserve">（3）</w:t>
      </w:r>
      <w:r>
        <w:rPr>
          <w:sz w:val="24"/>
          <w:szCs w:val="24"/>
        </w:rPr>
        <w:t>（</w:t>
      </w:r>
      <w:r>
        <w:rPr>
          <w:sz w:val="24"/>
          <w:szCs w:val="24"/>
        </w:rPr>
        <w:t>2</w:t>
      </w:r>
      <w:r>
        <w:rPr>
          <w:sz w:val="24"/>
          <w:szCs w:val="24"/>
        </w:rPr>
        <w:t>）以多边形为三角形为例证明，其它情形可自证。</w:t>
      </w:r>
    </w:p>
    <w:p w:rsidR="00EF035E" w:rsidRPr="00043B54" w:rsidRDefault="00A87FEB" w:rsidP="00294A05">
      <w:pPr>
        <w:snapToGrid w:val="0"/>
        <w:spacing w:line="410" w:lineRule="atLeast" w:before="0" w:after="0"/>
        <w:jc w:val="left"/>
      </w:pPr>
      <w:r>
        <w:rPr>
          <w:rFonts w:ascii="Times New Roman" w:hAnsi="Times New Roman" w:eastAsia="宋体"/>
          <w:sz w:val="24"/>
          <w:szCs w:val="24"/>
          <w:shd w:val="clear" w:color="auto" w:fill="C9C9C9"/>
        </w:rPr>
        <w:t xml:space="preserve">（4）</w:t>
      </w:r>
      <w:r>
        <w:rPr>
          <w:sz w:val="24"/>
          <w:szCs w:val="24"/>
        </w:rPr>
        <w:t>证明：如图，平面</w:t>
      </w:r>
      <m:oMath>
        <m:r>
          <w:rPr>
            <w:rFonts w:cs="Cambria Math"/>
          </w:rPr>
          <m:t>β</m:t>
        </m:r>
      </m:oMath>
      <w:r>
        <w:rPr>
          <w:sz w:val="24"/>
          <w:szCs w:val="24"/>
        </w:rPr>
        <w:t>内的</w:t>
      </w:r>
      <w:r>
        <w:rPr>
          <w:sz w:val="24"/>
          <w:szCs w:val="24"/>
        </w:rPr>
        <w:t>△</w:t>
      </w:r>
      <w:r>
        <w:rPr>
          <w:i/>
          <w:sz w:val="24"/>
          <w:szCs w:val="24"/>
        </w:rPr>
        <w:t>ABC</w:t>
      </w:r>
      <w:r>
        <w:rPr>
          <w:sz w:val="24"/>
          <w:szCs w:val="24"/>
        </w:rPr>
        <w:t>在平面</w:t>
      </w:r>
      <m:oMath>
        <m:r>
          <w:rPr>
            <w:rFonts w:cs="Cambria Math"/>
          </w:rPr>
          <m:t>α</m:t>
        </m:r>
      </m:oMath>
      <w:r>
        <w:rPr>
          <w:sz w:val="24"/>
          <w:szCs w:val="24"/>
        </w:rPr>
        <w:t>的射影为</w:t>
      </w:r>
      <w:r>
        <w:rPr>
          <w:sz w:val="24"/>
          <w:szCs w:val="24"/>
        </w:rPr>
        <w:t>△</w:t>
      </w:r>
      <m:oMath>
        <m:sSup>
          <m:sSupPr>
            <m:ctrlPr/>
          </m:sSupPr>
          <m:e>
            <m:r>
              <w:rPr>
                <w:rFonts w:cs="Cambria Math"/>
              </w:rPr>
              <m:t>A</m:t>
            </m:r>
          </m:e>
          <m:sup>
            <m:r>
              <w:rPr>
                <w:rFonts w:cs="Cambria Math"/>
              </w:rPr>
              <m:t>'</m:t>
            </m:r>
          </m:sup>
        </m:sSup>
        <m:r>
          <w:rPr>
            <w:rFonts w:cs="Cambria Math"/>
          </w:rPr>
          <m:t>BC</m:t>
        </m:r>
      </m:oMath>
      <w:r>
        <w:rPr>
          <w:sz w:val="24"/>
          <w:szCs w:val="24"/>
        </w:rPr>
        <w:t>，作</w:t>
      </w:r>
      <m:oMath>
        <m:r>
          <w:rPr>
            <w:rFonts w:cs="Cambria Math"/>
          </w:rPr>
          <m:t>AD</m:t>
        </m:r>
        <m:r>
          <w:rPr>
            <w:rFonts w:cs="Cambria Math"/>
          </w:rPr>
          <m:t>⊥</m:t>
        </m:r>
        <m:r>
          <w:rPr>
            <w:rFonts w:cs="Cambria Math"/>
          </w:rPr>
          <m:t>BC</m:t>
        </m:r>
      </m:oMath>
      <w:r>
        <w:rPr>
          <w:sz w:val="24"/>
          <w:szCs w:val="24"/>
        </w:rPr>
        <w:t>于</w:t>
      </w:r>
      <w:r>
        <w:rPr>
          <w:i/>
          <w:sz w:val="24"/>
          <w:szCs w:val="24"/>
        </w:rPr>
        <w:t>D</w:t>
      </w:r>
      <w:r>
        <w:rPr>
          <w:sz w:val="24"/>
          <w:szCs w:val="24"/>
        </w:rPr>
        <w:t>，连结</w:t>
      </w:r>
      <w:r>
        <w:rPr>
          <w:i/>
          <w:sz w:val="24"/>
          <w:szCs w:val="24"/>
        </w:rPr>
        <w:t>AD</w:t>
      </w:r>
      <w:r>
        <w:rPr>
          <w:sz w:val="24"/>
          <w:szCs w:val="24"/>
        </w:rPr>
        <w:t>.</w:t>
      </w:r>
      <m:oMath>
        <m:r>
          <w:rPr>
            <w:rFonts w:cs="Cambria Math"/>
          </w:rPr>
          <m:t>∵</m:t>
        </m:r>
        <m:r>
          <w:rPr>
            <w:rFonts w:cs="Cambria Math"/>
          </w:rPr>
          <m:t>A</m:t>
        </m:r>
        <m:sSup>
          <m:sSupPr>
            <m:ctrlPr/>
          </m:sSupPr>
          <m:e>
            <m:r>
              <w:rPr>
                <w:rFonts w:cs="Cambria Math"/>
              </w:rPr>
              <m:t>A</m:t>
            </m:r>
          </m:e>
          <m:sup>
            <m:r>
              <w:rPr>
                <w:rFonts w:cs="Cambria Math"/>
              </w:rPr>
              <m:t>'</m:t>
            </m:r>
          </m:sup>
        </m:sSup>
        <m:r>
          <w:rPr>
            <w:rFonts w:cs="Cambria Math"/>
          </w:rPr>
          <m:t>⊥</m:t>
        </m:r>
        <m:r>
          <w:rPr>
            <w:rFonts w:cs="Cambria Math"/>
          </w:rPr>
          <m:t>α</m:t>
        </m:r>
      </m:oMath>
      <w:r>
        <w:rPr>
          <w:sz w:val="24"/>
          <w:szCs w:val="24"/>
        </w:rPr>
        <w:t>于</w:t>
      </w:r>
      <m:oMath>
        <m:sSup>
          <m:sSupPr>
            <m:ctrlPr/>
          </m:sSupPr>
          <m:e>
            <m:r>
              <w:rPr>
                <w:rFonts w:cs="Cambria Math"/>
              </w:rPr>
              <m:t>A</m:t>
            </m:r>
          </m:e>
          <m:sup>
            <m:r>
              <w:rPr>
                <w:rFonts w:cs="Cambria Math"/>
              </w:rPr>
              <m:t>'</m:t>
            </m:r>
          </m:sup>
        </m:sSup>
      </m:oMath>
      <w:r>
        <w:rPr>
          <w:sz w:val="24"/>
          <w:szCs w:val="24"/>
        </w:rPr>
        <w:t>，</w:t>
      </w:r>
      <m:oMath>
        <m:r>
          <w:rPr>
            <w:rFonts w:cs="Cambria Math"/>
          </w:rPr>
          <m:t>D</m:t>
        </m:r>
        <m:r>
          <w:rPr>
            <w:rFonts w:cs="Cambria Math"/>
          </w:rPr>
          <m:t>∈</m:t>
        </m:r>
        <m:r>
          <w:rPr>
            <w:rFonts w:cs="Cambria Math"/>
          </w:rPr>
          <m:t>α</m:t>
        </m:r>
      </m:oMath>
      <w:r>
        <w:rPr>
          <w:sz w:val="24"/>
          <w:szCs w:val="24"/>
        </w:rPr>
        <w:t>，</w:t>
      </w:r>
      <m:oMath>
        <m:r>
          <w:rPr>
            <w:rFonts w:cs="Cambria Math"/>
          </w:rPr>
          <m:t>∴</m:t>
        </m:r>
        <m:r>
          <w:rPr>
            <w:rFonts w:cs="Cambria Math"/>
          </w:rPr>
          <m:t>AD</m:t>
        </m:r>
      </m:oMath>
      <w:r>
        <w:rPr>
          <w:sz w:val="24"/>
          <w:szCs w:val="24"/>
        </w:rPr>
        <w:t>在</w:t>
      </w:r>
      <m:oMath>
        <m:r>
          <w:rPr>
            <w:rFonts w:cs="Cambria Math"/>
          </w:rPr>
          <m:t>α</m:t>
        </m:r>
      </m:oMath>
      <w:r>
        <w:rPr>
          <w:sz w:val="24"/>
          <w:szCs w:val="24"/>
        </w:rPr>
        <w:t>内的射影为</w:t>
      </w:r>
      <m:oMath>
        <m:sSup>
          <m:sSupPr>
            <m:ctrlPr/>
          </m:sSupPr>
          <m:e>
            <m:r>
              <w:rPr>
                <w:rFonts w:cs="Cambria Math"/>
              </w:rPr>
              <m:t>A</m:t>
            </m:r>
          </m:e>
          <m:sup>
            <m:r>
              <w:rPr>
                <w:rFonts w:cs="Cambria Math"/>
              </w:rPr>
              <m:t>'</m:t>
            </m:r>
          </m:sup>
        </m:sSup>
        <m:r>
          <w:rPr>
            <w:rFonts w:cs="Cambria Math"/>
          </w:rPr>
          <m:t>D</m:t>
        </m:r>
      </m:oMath>
      <w:r>
        <w:rPr>
          <w:sz w:val="24"/>
          <w:szCs w:val="24"/>
        </w:rPr>
        <w:t>．又</w:t>
      </w:r>
      <m:oMath>
        <m:r>
          <w:rPr>
            <w:rFonts w:cs="Cambria Math"/>
          </w:rPr>
          <m:t>∵</m:t>
        </m:r>
        <m:r>
          <w:rPr>
            <w:rFonts w:cs="Cambria Math"/>
          </w:rPr>
          <m:t>AD</m:t>
        </m:r>
        <m:r>
          <w:rPr>
            <w:rFonts w:cs="Cambria Math"/>
          </w:rPr>
          <m:t>⊥</m:t>
        </m:r>
        <m:r>
          <w:rPr>
            <w:rFonts w:cs="Cambria Math"/>
          </w:rPr>
          <m:t>BC</m:t>
        </m:r>
        <m:r>
          <m:rPr>
            <m:sty m:val="p"/>
          </m:rPr>
          <w:rPr>
            <w:rFonts w:cs="Cambria Math"/>
          </w:rPr>
          <m:t>，</m:t>
        </m:r>
        <m:r>
          <w:rPr>
            <w:rFonts w:cs="Cambria Math"/>
          </w:rPr>
          <m:t>BC</m:t>
        </m:r>
        <m:r>
          <w:rPr>
            <w:rFonts w:cs="Cambria Math"/>
          </w:rPr>
          <m:t>⊂</m:t>
        </m:r>
        <m:r>
          <w:rPr>
            <w:rFonts w:cs="Cambria Math"/>
          </w:rPr>
          <m:t>α</m:t>
        </m:r>
      </m:oMath>
      <w:r>
        <w:rPr>
          <w:sz w:val="24"/>
          <w:szCs w:val="24"/>
        </w:rPr>
        <w:t>，</w:t>
      </w:r>
      <m:oMath>
        <m:r>
          <w:rPr>
            <w:rFonts w:cs="Cambria Math"/>
          </w:rPr>
          <m:t>∴</m:t>
        </m:r>
        <m:sSup>
          <m:sSupPr>
            <m:ctrlPr/>
          </m:sSupPr>
          <m:e>
            <m:r>
              <w:rPr>
                <w:rFonts w:cs="Cambria Math"/>
              </w:rPr>
              <m:t>A</m:t>
            </m:r>
          </m:e>
          <m:sup>
            <m:r>
              <w:rPr>
                <w:rFonts w:cs="Cambria Math"/>
              </w:rPr>
              <m:t>'</m:t>
            </m:r>
          </m:sup>
        </m:sSup>
        <m:r>
          <w:rPr>
            <w:rFonts w:cs="Cambria Math"/>
          </w:rPr>
          <m:t>D</m:t>
        </m:r>
        <m:r>
          <w:rPr>
            <w:rFonts w:cs="Cambria Math"/>
          </w:rPr>
          <m:t>⊥</m:t>
        </m:r>
        <m:r>
          <w:rPr>
            <w:rFonts w:cs="Cambria Math"/>
          </w:rPr>
          <m:t>BC</m:t>
        </m:r>
      </m:oMath>
      <w:r>
        <w:rPr>
          <w:sz w:val="24"/>
          <w:szCs w:val="24"/>
        </w:rPr>
        <w:t>（三垂线定理的逆定理）．</w:t>
      </w:r>
      <m:oMath>
        <m:r>
          <w:rPr>
            <w:rFonts w:cs="Cambria Math"/>
          </w:rPr>
          <m:t>∴∠</m:t>
        </m:r>
        <m:r>
          <w:rPr>
            <w:rFonts w:cs="Cambria Math"/>
          </w:rPr>
          <m:t>AD</m:t>
        </m:r>
        <m:sSup>
          <m:sSupPr>
            <m:ctrlPr/>
          </m:sSupPr>
          <m:e>
            <m:r>
              <w:rPr>
                <w:rFonts w:cs="Cambria Math"/>
              </w:rPr>
              <m:t>A</m:t>
            </m:r>
          </m:e>
          <m:sup>
            <m:r>
              <w:rPr>
                <w:rFonts w:cs="Cambria Math"/>
              </w:rPr>
              <m:t>'</m:t>
            </m:r>
          </m:sup>
        </m:sSup>
      </m:oMath>
      <w:r>
        <w:rPr>
          <w:sz w:val="24"/>
          <w:szCs w:val="24"/>
        </w:rPr>
        <w:t>为二面角</w:t>
      </w:r>
      <m:oMath>
        <m:r>
          <w:rPr>
            <w:rFonts w:cs="Cambria Math"/>
          </w:rPr>
          <m:t>α</m:t>
        </m:r>
      </m:oMath>
      <w:r>
        <w:rPr>
          <w:sz w:val="24"/>
          <w:szCs w:val="24"/>
        </w:rPr>
        <w:t>—</w:t>
      </w:r>
      <w:r>
        <w:rPr>
          <w:i/>
          <w:sz w:val="24"/>
          <w:szCs w:val="24"/>
        </w:rPr>
        <w:t>BC</w:t>
      </w:r>
      <w:r>
        <w:rPr>
          <w:sz w:val="24"/>
          <w:szCs w:val="24"/>
        </w:rPr>
        <w:t>—</w:t>
      </w:r>
      <m:oMath>
        <m:r>
          <w:rPr>
            <w:rFonts w:cs="Cambria Math"/>
          </w:rPr>
          <m:t>β</m:t>
        </m:r>
      </m:oMath>
      <w:r>
        <w:rPr>
          <w:sz w:val="24"/>
          <w:szCs w:val="24"/>
        </w:rPr>
        <w:t>的平面角．设</w:t>
      </w:r>
      <w:r>
        <w:rPr>
          <w:sz w:val="24"/>
          <w:szCs w:val="24"/>
        </w:rPr>
        <w:t>△</w:t>
      </w:r>
      <w:r>
        <w:rPr>
          <w:i/>
          <w:sz w:val="24"/>
          <w:szCs w:val="24"/>
        </w:rPr>
        <w:t>ABC</w:t>
      </w:r>
      <w:r>
        <w:rPr>
          <w:sz w:val="24"/>
          <w:szCs w:val="24"/>
        </w:rPr>
        <w:t>和</w:t>
      </w:r>
      <w:r>
        <w:rPr>
          <w:sz w:val="24"/>
          <w:szCs w:val="24"/>
        </w:rPr>
        <w:t>△</w:t>
      </w:r>
      <m:oMath>
        <m:sSup>
          <m:sSupPr>
            <m:ctrlPr/>
          </m:sSupPr>
          <m:e>
            <m:r>
              <w:rPr>
                <w:rFonts w:cs="Cambria Math"/>
              </w:rPr>
              <m:t>A</m:t>
            </m:r>
          </m:e>
          <m:sup>
            <m:r>
              <w:rPr>
                <w:rFonts w:cs="Cambria Math"/>
              </w:rPr>
              <m:t>'</m:t>
            </m:r>
          </m:sup>
        </m:sSup>
        <m:r>
          <w:rPr>
            <w:rFonts w:cs="Cambria Math"/>
          </w:rPr>
          <m:t>BC</m:t>
        </m:r>
      </m:oMath>
      <w:r>
        <w:rPr>
          <w:sz w:val="24"/>
          <w:szCs w:val="24"/>
        </w:rPr>
        <w:t>的面积分别为</w:t>
      </w:r>
      <w:r>
        <w:rPr>
          <w:i/>
          <w:sz w:val="24"/>
          <w:szCs w:val="24"/>
        </w:rPr>
        <w:t>S</w:t>
      </w:r>
      <w:r>
        <w:rPr>
          <w:sz w:val="24"/>
          <w:szCs w:val="24"/>
        </w:rPr>
        <w:t>和</w:t>
      </w:r>
      <m:oMath>
        <m:sSup>
          <m:sSupPr>
            <m:ctrlPr/>
          </m:sSupPr>
          <m:e>
            <m:r>
              <w:rPr>
                <w:rFonts w:cs="Cambria Math"/>
              </w:rPr>
              <m:t>S</m:t>
            </m:r>
          </m:e>
          <m:sup>
            <m:r>
              <w:rPr>
                <w:rFonts w:cs="Cambria Math"/>
              </w:rPr>
              <m:t>'</m:t>
            </m:r>
          </m:sup>
        </m:sSup>
      </m:oMath>
      <w:r>
        <w:rPr>
          <w:b/>
          <w:sz w:val="24"/>
          <w:szCs w:val="24"/>
        </w:rPr>
        <w:t>，</w:t>
      </w:r>
      <m:oMath>
        <m:r>
          <w:rPr>
            <w:rFonts w:cs="Cambria Math"/>
          </w:rPr>
          <m:t>∠</m:t>
        </m:r>
        <m:r>
          <w:rPr>
            <w:rFonts w:cs="Cambria Math"/>
          </w:rPr>
          <m:t>AD</m:t>
        </m:r>
        <m:sSup>
          <m:sSupPr>
            <m:ctrlPr/>
          </m:sSupPr>
          <m:e>
            <m:r>
              <w:rPr>
                <w:rFonts w:cs="Cambria Math"/>
              </w:rPr>
              <m:t>A</m:t>
            </m:r>
          </m:e>
          <m:sup>
            <m:r>
              <w:rPr>
                <w:rFonts w:cs="Cambria Math"/>
              </w:rPr>
              <m:t>'</m:t>
            </m:r>
          </m:sup>
        </m:sSup>
        <m:r>
          <w:rPr>
            <w:rFonts w:cs="Cambria Math"/>
          </w:rPr>
          <m:t>=</m:t>
        </m:r>
        <m:r>
          <w:rPr>
            <w:rFonts w:cs="Cambria Math"/>
          </w:rPr>
          <m:t>θ</m:t>
        </m:r>
      </m:oMath>
      <w:r>
        <w:rPr>
          <w:sz w:val="24"/>
          <w:szCs w:val="24"/>
        </w:rPr>
        <w:t>，则</w:t>
      </w:r>
      <m:oMath>
        <m:r>
          <w:rPr>
            <w:rFonts w:cs="Cambria Math"/>
          </w:rPr>
          <m:t>S</m:t>
        </m:r>
        <m:r>
          <w:rPr>
            <w:rFonts w:cs="Cambria Math"/>
          </w:rPr>
          <m:t>=</m:t>
        </m:r>
        <m:f>
          <m:fPr>
            <m:ctrlPr/>
          </m:fPr>
          <m:num>
            <m:r>
              <w:rPr>
                <w:rFonts w:cs="Cambria Math"/>
              </w:rPr>
              <m:t>1</m:t>
            </m:r>
          </m:num>
          <m:den>
            <m:r>
              <w:rPr>
                <w:rFonts w:cs="Cambria Math"/>
              </w:rPr>
              <m:t>2</m:t>
            </m:r>
          </m:den>
        </m:f>
        <m:r>
          <w:rPr>
            <w:rFonts w:cs="Cambria Math"/>
          </w:rPr>
          <m:t>BC</m:t>
        </m:r>
        <m:r>
          <w:rPr>
            <w:rFonts w:cs="Cambria Math"/>
          </w:rPr>
          <m:t>⋅</m:t>
        </m:r>
        <m:r>
          <w:rPr>
            <w:rFonts w:cs="Cambria Math"/>
          </w:rPr>
          <m:t>AD</m:t>
        </m:r>
        <m:r>
          <m:rPr>
            <m:sty m:val="p"/>
          </m:rPr>
          <w:rPr>
            <w:rFonts w:cs="Cambria Math"/>
          </w:rPr>
          <m:t>，</m:t>
        </m:r>
        <m:sSup>
          <m:sSupPr>
            <m:ctrlPr/>
          </m:sSupPr>
          <m:e>
            <m:r>
              <w:rPr>
                <w:rFonts w:cs="Cambria Math"/>
              </w:rPr>
              <m:t>S</m:t>
            </m:r>
          </m:e>
          <m:sup>
            <m:r>
              <w:rPr>
                <w:rFonts w:cs="Cambria Math"/>
              </w:rPr>
              <m:t>'</m:t>
            </m:r>
          </m:sup>
        </m:sSup>
        <m:r>
          <w:rPr>
            <w:rFonts w:cs="Cambria Math"/>
          </w:rPr>
          <m:t>=</m:t>
        </m:r>
        <m:f>
          <m:fPr>
            <m:ctrlPr/>
          </m:fPr>
          <m:num>
            <m:r>
              <w:rPr>
                <w:rFonts w:cs="Cambria Math"/>
              </w:rPr>
              <m:t>1</m:t>
            </m:r>
          </m:num>
          <m:den>
            <m:r>
              <w:rPr>
                <w:rFonts w:cs="Cambria Math"/>
              </w:rPr>
              <m:t>2</m:t>
            </m:r>
          </m:den>
        </m:f>
        <m:r>
          <w:rPr>
            <w:rFonts w:cs="Cambria Math"/>
          </w:rPr>
          <m:t>BC</m:t>
        </m:r>
        <m:r>
          <w:rPr>
            <w:rFonts w:cs="Cambria Math"/>
          </w:rPr>
          <m:t>⋅</m:t>
        </m:r>
        <m:sSup>
          <m:sSupPr>
            <m:ctrlPr/>
          </m:sSupPr>
          <m:e>
            <m:r>
              <w:rPr>
                <w:rFonts w:cs="Cambria Math"/>
              </w:rPr>
              <m:t>A</m:t>
            </m:r>
          </m:e>
          <m:sup>
            <m:r>
              <w:rPr>
                <w:rFonts w:cs="Cambria Math"/>
              </w:rPr>
              <m:t>'</m:t>
            </m:r>
          </m:sup>
        </m:sSup>
        <m:r>
          <w:rPr>
            <w:rFonts w:cs="Cambria Math"/>
          </w:rPr>
          <m:t>D</m:t>
        </m:r>
      </m:oMath>
      <w:r>
        <w:rPr>
          <w:sz w:val="24"/>
          <w:szCs w:val="24"/>
        </w:rPr>
        <w:t>．</w:t>
      </w:r>
      <m:oMath>
        <m:r>
          <w:rPr>
            <w:rFonts w:cs="Cambria Math"/>
          </w:rPr>
          <m:t>∴</m:t>
        </m:r>
        <m:r>
          <m:rPr>
            <m:sty m:val="p"/>
          </m:rPr>
          <w:rPr>
            <w:rFonts w:cs="Cambria Math"/>
          </w:rPr>
          <m:t>cos</m:t>
        </m:r>
        <m:r>
          <w:rPr>
            <w:rFonts w:cs="Cambria Math"/>
          </w:rPr>
          <m:t>θ</m:t>
        </m:r>
        <m:r>
          <w:rPr>
            <w:rFonts w:cs="Cambria Math"/>
          </w:rPr>
          <m:t>=</m:t>
        </m:r>
        <m:f>
          <m:fPr>
            <m:ctrlPr/>
          </m:fPr>
          <m:num>
            <m:sSup>
              <m:sSupPr>
                <m:ctrlPr/>
              </m:sSupPr>
              <m:e>
                <m:r>
                  <w:rPr>
                    <w:rFonts w:cs="Cambria Math"/>
                  </w:rPr>
                  <m:t>A</m:t>
                </m:r>
              </m:e>
              <m:sup>
                <m:r>
                  <w:rPr>
                    <w:rFonts w:cs="Cambria Math"/>
                  </w:rPr>
                  <m:t>'</m:t>
                </m:r>
              </m:sup>
            </m:sSup>
            <m:r>
              <w:rPr>
                <w:rFonts w:cs="Cambria Math"/>
              </w:rPr>
              <m:t>D</m:t>
            </m:r>
          </m:num>
          <m:den>
            <m:r>
              <w:rPr>
                <w:rFonts w:cs="Cambria Math"/>
              </w:rPr>
              <m:t>AD</m:t>
            </m:r>
          </m:den>
        </m:f>
        <m:r>
          <w:rPr>
            <w:rFonts w:cs="Cambria Math"/>
          </w:rPr>
          <m:t>=</m:t>
        </m:r>
        <m:f>
          <m:fPr>
            <m:ctrlPr/>
          </m:fPr>
          <m:num>
            <m:f>
              <m:fPr>
                <m:ctrlPr/>
              </m:fPr>
              <m:num>
                <m:r>
                  <w:rPr>
                    <w:rFonts w:cs="Cambria Math"/>
                  </w:rPr>
                  <m:t>1</m:t>
                </m:r>
              </m:num>
              <m:den>
                <m:r>
                  <w:rPr>
                    <w:rFonts w:cs="Cambria Math"/>
                  </w:rPr>
                  <m:t>2</m:t>
                </m:r>
              </m:den>
            </m:f>
            <m:r>
              <w:rPr>
                <w:rFonts w:cs="Cambria Math"/>
              </w:rPr>
              <m:t>BC</m:t>
            </m:r>
            <m:r>
              <w:rPr>
                <w:rFonts w:cs="Cambria Math"/>
              </w:rPr>
              <m:t>⋅</m:t>
            </m:r>
            <m:sSup>
              <m:sSupPr>
                <m:ctrlPr/>
              </m:sSupPr>
              <m:e>
                <m:r>
                  <w:rPr>
                    <w:rFonts w:cs="Cambria Math"/>
                  </w:rPr>
                  <m:t>A</m:t>
                </m:r>
              </m:e>
              <m:sup>
                <m:r>
                  <w:rPr>
                    <w:rFonts w:cs="Cambria Math"/>
                  </w:rPr>
                  <m:t>'</m:t>
                </m:r>
              </m:sup>
            </m:sSup>
            <m:r>
              <w:rPr>
                <w:rFonts w:cs="Cambria Math"/>
              </w:rPr>
              <m:t>D</m:t>
            </m:r>
          </m:num>
          <m:den>
            <m:f>
              <m:fPr>
                <m:ctrlPr/>
              </m:fPr>
              <m:num>
                <m:r>
                  <w:rPr>
                    <w:rFonts w:cs="Cambria Math"/>
                  </w:rPr>
                  <m:t>1</m:t>
                </m:r>
              </m:num>
              <m:den>
                <m:r>
                  <w:rPr>
                    <w:rFonts w:cs="Cambria Math"/>
                  </w:rPr>
                  <m:t>2</m:t>
                </m:r>
              </m:den>
            </m:f>
            <m:r>
              <w:rPr>
                <w:rFonts w:cs="Cambria Math"/>
              </w:rPr>
              <m:t>BC</m:t>
            </m:r>
            <m:r>
              <w:rPr>
                <w:rFonts w:cs="Cambria Math"/>
              </w:rPr>
              <m:t>⋅</m:t>
            </m:r>
            <m:r>
              <w:rPr>
                <w:rFonts w:cs="Cambria Math"/>
              </w:rPr>
              <m:t>AD</m:t>
            </m:r>
          </m:den>
        </m:f>
        <m:r>
          <w:rPr>
            <w:rFonts w:cs="Cambria Math"/>
          </w:rPr>
          <m:t>=</m:t>
        </m:r>
        <m:f>
          <m:fPr>
            <m:ctrlPr/>
          </m:fPr>
          <m:num>
            <m:sSup>
              <m:sSupPr>
                <m:ctrlPr/>
              </m:sSupPr>
              <m:e>
                <m:r>
                  <w:rPr>
                    <w:rFonts w:cs="Cambria Math"/>
                  </w:rPr>
                  <m:t>S</m:t>
                </m:r>
              </m:e>
              <m:sup>
                <m:r>
                  <w:rPr>
                    <w:rFonts w:cs="Cambria Math"/>
                  </w:rPr>
                  <m:t>'</m:t>
                </m:r>
              </m:sup>
            </m:sSup>
          </m:num>
          <m:den>
            <m:r>
              <w:rPr>
                <w:rFonts w:cs="Cambria Math"/>
              </w:rPr>
              <m:t>S</m:t>
            </m:r>
          </m:den>
        </m:f>
      </m:oMath>
      <w:r>
        <w:rPr>
          <w:sz w:val="24"/>
          <w:szCs w:val="24"/>
        </w:rPr>
        <w:t>.</w:t>
      </w:r>
    </w:p>
    <w:p w:rsidR="00EF035E" w:rsidRPr="00043B54" w:rsidRDefault="00A87FEB" w:rsidP="00294A05">
      <w:pPr>
        <w:snapToGrid w:val="0"/>
        <w:spacing w:line="410" w:lineRule="atLeast" w:before="0" w:after="0"/>
        <w:jc w:val="left"/>
      </w:pPr>
      <w:r>
        <w:rPr>
          <w:noProof/>
          <w:kern w:val="0"/>
          <w:szCs w:val="21"/>
        </w:rPr>
        <w:drawing>
          <wp:inline distT="0" distB="0" distL="0" distR="0" wp14:anchorId="3212B7D4" wp14:editId="13230CD2">
            <wp:extent cx="3608533" cy="1818253"/>
            <wp:effectExtent l="0" t="0" r="0" b="0"/>
            <wp:docPr id="62" name="图片 62" descr="@@@c4f8824b9f704801a93a6a998c6a9e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W1_2"/>
                    <a:stretch>
                      <a:fillRect/>
                    </a:stretch>
                  </pic:blipFill>
                  <pic:spPr>
                    <a:xfrm>
                      <a:off x="0" y="0"/>
                      <a:ext cx="3608533" cy="1818253"/>
                    </a:xfrm>
                    <a:prstGeom prst="rect">
                      <a:avLst/>
                    </a:prstGeom>
                  </pic:spPr>
                </pic:pic>
              </a:graphicData>
            </a:graphic>
          </wp:inline>
        </w:drawing>
      </w:r>
    </w:p>
    <w:p w14:paraId="5AD96B0E" w14:textId="77777777" w:rsidR="00EF035E" w:rsidRPr="00043B54" w:rsidRDefault="00743285" w:rsidP="00294A05">
      <w:pPr>
        <w:spacing w:before="0" w:after="0" w:line="410" w:lineRule="atLeast"/>
        <w:jc w:val="left"/>
      </w:pPr>
      <w:r>
        <w:rPr>
          <w:sz w:val="24"/>
          <w:szCs w:val="24"/>
        </w:rPr>
        <w:t/>
      </w:r>
      <w:r>
        <w:rPr>
          <w:rFonts w:ascii="Times New Roman" w:hAnsi="Times New Roman" w:eastAsia="宋体"/>
          <w:sz w:val="24"/>
          <w:szCs w:val="24"/>
          <w:shd w:val="clear" w:color="auto" w:fill="C9C9C9"/>
        </w:rPr>
        <w:t xml:space="preserve">（5）</w:t>
      </w:r>
      <w:r>
        <w:rPr>
          <w:sz w:val="24"/>
          <w:szCs w:val="24"/>
        </w:rPr>
        <w:t>投影面积法</w:t>
      </w:r>
      <w:r>
        <w:rPr>
          <w:sz w:val="24"/>
          <w:szCs w:val="24"/>
        </w:rPr>
        <w:t>——</w:t>
      </w:r>
      <w:r>
        <w:rPr>
          <w:sz w:val="24"/>
          <w:szCs w:val="24"/>
        </w:rPr>
        <w:t>面积比（三</w:t>
      </w:r>
      <w:proofErr w:type="gramStart"/>
      <w:r>
        <w:rPr>
          <w:sz w:val="24"/>
          <w:szCs w:val="24"/>
        </w:rPr>
        <w:t>垂线法进阶</w:t>
      </w:r>
      <w:proofErr w:type="gramEnd"/>
      <w:r>
        <w:rPr>
          <w:sz w:val="24"/>
          <w:szCs w:val="24"/>
        </w:rPr>
        <w:t>）</w:t>
      </w:r>
    </w:p>
    <w:p w14:paraId="61ECE0FC" w14:textId="34CAD28B" w:rsidR="00EF035E" w:rsidRPr="00043B54" w:rsidRDefault="00743285" w:rsidP="00294A05">
      <w:pPr>
        <w:spacing w:before="0" w:after="0" w:line="410" w:lineRule="atLeast"/>
        <w:jc w:val="left"/>
      </w:pPr>
      <w:r>
        <w:rPr>
          <w:rFonts w:ascii="Times New Roman" w:hAnsi="Times New Roman" w:eastAsia="宋体"/>
          <w:sz w:val="24"/>
          <w:szCs w:val="24"/>
          <w:shd w:val="clear" w:color="auto" w:fill="C9C9C9"/>
        </w:rPr>
        <w:t xml:space="preserve">（6）</w:t>
      </w:r>
      <w:r>
        <w:rPr>
          <w:sz w:val="24"/>
          <w:szCs w:val="24"/>
        </w:rPr>
        <w:t>将</w:t>
      </w:r>
      <m:oMath>
        <m:r>
          <w:rPr>
            <w:rFonts w:ascii="Cambria Math" w:hAnsi="Cambria Math" w:cs="Cambria Math"/>
          </w:rPr>
          <m:t>cosθ</m:t>
        </m:r>
      </m:oMath>
      <w:r>
        <w:rPr>
          <w:sz w:val="24"/>
          <w:szCs w:val="24"/>
        </w:rPr>
        <w:t>＝边之比</w:t>
      </w:r>
      <w:r w:rsidR="00D6152C">
        <w:rPr>
          <w:sz w:val="24"/>
          <w:szCs w:val="24"/>
        </w:rPr>
        <w:t>=</w:t>
      </w:r>
      <w:r>
        <w:rPr>
          <w:sz w:val="24"/>
          <w:szCs w:val="24"/>
        </w:rPr>
        <w:t>面积之比，从一维到二维，可多角度求出两面积，最后求解</w:t>
      </w:r>
    </w:p>
    <w:p w14:paraId="578008C6" w14:textId="683BCB94" w:rsidR="00EF035E" w:rsidRPr="00043B54" w:rsidRDefault="00743285" w:rsidP="00294A05">
      <w:pPr>
        <w:spacing w:before="0" w:after="0" w:line="410" w:lineRule="atLeast"/>
        <w:jc w:val="left"/>
      </w:pPr>
      <w:r>
        <w:rPr>
          <w:rFonts w:ascii="Times New Roman" w:hAnsi="Times New Roman" w:eastAsia="宋体"/>
          <w:sz w:val="24"/>
          <w:szCs w:val="24"/>
          <w:shd w:val="clear" w:color="auto" w:fill="C9C9C9"/>
        </w:rPr>
        <w:t xml:space="preserve">（7）</w:t>
      </w:r>
      <w:r>
        <w:rPr>
          <w:sz w:val="24"/>
          <w:szCs w:val="24"/>
        </w:rPr>
        <w:t>如图</w:t>
      </w:r>
      <w:r>
        <w:rPr>
          <w:sz w:val="24"/>
          <w:szCs w:val="24"/>
        </w:rPr>
        <w:t>△</w:t>
      </w:r>
      <w:r>
        <w:rPr>
          <w:i/>
          <w:sz w:val="24"/>
          <w:szCs w:val="24"/>
        </w:rPr>
        <w:t>ABC</w:t>
      </w:r>
      <w:r>
        <w:rPr>
          <w:sz w:val="24"/>
          <w:szCs w:val="24"/>
        </w:rPr>
        <w:t>在平面</w:t>
      </w:r>
      <w:r>
        <w:rPr>
          <w:i/>
          <w:sz w:val="24"/>
          <w:szCs w:val="24"/>
        </w:rPr>
        <w:t>α</w:t>
      </w:r>
      <w:r>
        <w:rPr>
          <w:sz w:val="24"/>
          <w:szCs w:val="24"/>
        </w:rPr>
        <w:t>上的投影为</w:t>
      </w:r>
      <w:r>
        <w:rPr>
          <w:sz w:val="24"/>
          <w:szCs w:val="24"/>
        </w:rPr>
        <w:t>△</w:t>
      </w:r>
      <w:r>
        <w:rPr>
          <w:i/>
          <w:sz w:val="24"/>
          <w:szCs w:val="24"/>
        </w:rPr>
        <w:t>A</w:t>
      </w:r>
      <w:r>
        <w:rPr>
          <w:sz w:val="24"/>
          <w:szCs w:val="24"/>
          <w:vertAlign w:val="subscript"/>
        </w:rPr>
        <w:t>1</w:t>
      </w:r>
      <w:r>
        <w:rPr>
          <w:i/>
          <w:sz w:val="24"/>
          <w:szCs w:val="24"/>
        </w:rPr>
        <w:t>BC</w:t>
      </w:r>
      <w:r>
        <w:rPr>
          <w:i/>
          <w:sz w:val="24"/>
          <w:szCs w:val="24"/>
        </w:rPr>
        <w:t>，</w:t>
      </w:r>
      <w:r>
        <w:rPr>
          <w:sz w:val="24"/>
          <w:szCs w:val="24"/>
        </w:rPr>
        <w:t>则平面</w:t>
      </w:r>
      <w:r>
        <w:rPr>
          <w:i/>
          <w:sz w:val="24"/>
          <w:szCs w:val="24"/>
        </w:rPr>
        <w:t>α</w:t>
      </w:r>
      <w:r>
        <w:rPr>
          <w:sz w:val="24"/>
          <w:szCs w:val="24"/>
        </w:rPr>
        <w:t>与平面</w:t>
      </w:r>
      <w:r>
        <w:rPr>
          <w:i/>
          <w:sz w:val="24"/>
          <w:szCs w:val="24"/>
        </w:rPr>
        <w:t>ABC</w:t>
      </w:r>
      <w:r>
        <w:rPr>
          <w:sz w:val="24"/>
          <w:szCs w:val="24"/>
        </w:rPr>
        <w:t>的夹角余弦值</w:t>
      </w:r>
      <m:oMath>
        <m:r>
          <m:rPr>
            <m:sty m:val="p"/>
          </m:rPr>
          <w:rPr>
            <w:rFonts w:ascii="Cambria Math" w:hAnsi="Cambria Math" w:cs="Cambria Math"/>
            <w:color w:val="1F4E79"/>
            <w:shd w:val="clear" w:color="auto" w:fill="C9C9C9"/>
          </w:rPr>
          <m:t>cos</m:t>
        </m:r>
        <m:r>
          <w:rPr>
            <w:rFonts w:ascii="Cambria Math" w:hAnsi="Cambria Math" w:cs="Cambria Math"/>
            <w:color w:val="1F4E79"/>
            <w:shd w:val="clear" w:color="auto" w:fill="C9C9C9"/>
          </w:rPr>
          <m:t>θ=</m:t>
        </m:r>
        <m:f>
          <m:fPr>
            <m:ctrlPr>
              <w:rPr>
                <w:rFonts w:ascii="Cambria Math" w:hAnsi="Cambria Math"/>
                <w:color w:val="1F4E79"/>
                <w:shd w:val="clear" w:color="auto" w:fill="C9C9C9"/>
              </w:rPr>
            </m:ctrlPr>
          </m:fPr>
          <m:num>
            <m:r>
              <w:rPr>
                <w:rFonts w:ascii="Cambria Math" w:hAnsi="Cambria Math" w:cs="Cambria Math"/>
                <w:color w:val="1F4E79"/>
                <w:shd w:val="clear" w:color="auto" w:fill="C9C9C9"/>
              </w:rPr>
              <m:t>S△</m:t>
            </m:r>
            <m:sSub>
              <m:sSubPr>
                <m:ctrlPr>
                  <w:rPr>
                    <w:rFonts w:ascii="Cambria Math" w:hAnsi="Cambria Math"/>
                    <w:color w:val="1F4E79"/>
                    <w:shd w:val="clear" w:color="auto" w:fill="C9C9C9"/>
                  </w:rPr>
                </m:ctrlPr>
              </m:sSubPr>
              <m:e>
                <m:r>
                  <w:rPr>
                    <w:rFonts w:ascii="Cambria Math" w:hAnsi="Cambria Math" w:cs="Cambria Math"/>
                    <w:color w:val="1F4E79"/>
                    <w:shd w:val="clear" w:color="auto" w:fill="C9C9C9"/>
                  </w:rPr>
                  <m:t>A</m:t>
                </m:r>
              </m:e>
              <m:sub>
                <m:r>
                  <w:rPr>
                    <w:rFonts w:ascii="Cambria Math" w:hAnsi="Cambria Math" w:cs="Cambria Math"/>
                    <w:color w:val="1F4E79"/>
                    <w:shd w:val="clear" w:color="auto" w:fill="C9C9C9"/>
                  </w:rPr>
                  <m:t>1</m:t>
                </m:r>
              </m:sub>
            </m:sSub>
            <m:r>
              <w:rPr>
                <w:rFonts w:ascii="Cambria Math" w:hAnsi="Cambria Math" w:cs="Cambria Math"/>
                <w:color w:val="1F4E79"/>
                <w:shd w:val="clear" w:color="auto" w:fill="C9C9C9"/>
              </w:rPr>
              <m:t>BC</m:t>
            </m:r>
          </m:num>
          <m:den>
            <m:r>
              <w:rPr>
                <w:rFonts w:ascii="Cambria Math" w:hAnsi="Cambria Math" w:cs="Cambria Math"/>
                <w:color w:val="1F4E79"/>
                <w:shd w:val="clear" w:color="auto" w:fill="C9C9C9"/>
              </w:rPr>
              <m:t>S△ABC</m:t>
            </m:r>
          </m:den>
        </m:f>
      </m:oMath>
      <w:r>
        <w:rPr>
          <w:sz w:val="24"/>
          <w:szCs w:val="24"/>
        </w:rPr>
        <w:t>即</w:t>
      </w:r>
      <m:oMath>
        <m:r>
          <m:rPr>
            <m:sty m:val="p"/>
          </m:rPr>
          <w:rPr>
            <w:rFonts w:ascii="Cambria Math" w:hAnsi="Cambria Math" w:cs="Cambria Math"/>
            <w:color w:val="1F4E79"/>
            <w:shd w:val="clear" w:color="auto" w:fill="C9C9C9"/>
          </w:rPr>
          <m:t>cos</m:t>
        </m:r>
        <m:r>
          <w:rPr>
            <w:rFonts w:ascii="Cambria Math" w:hAnsi="Cambria Math" w:cs="Cambria Math"/>
            <w:color w:val="1F4E79"/>
            <w:shd w:val="clear" w:color="auto" w:fill="C9C9C9"/>
          </w:rPr>
          <m:t>θ=</m:t>
        </m:r>
        <m:f>
          <m:fPr>
            <m:ctrlPr>
              <w:rPr>
                <w:rFonts w:ascii="Cambria Math" w:hAnsi="Cambria Math"/>
                <w:color w:val="1F4E79"/>
                <w:shd w:val="clear" w:color="auto" w:fill="C9C9C9"/>
              </w:rPr>
            </m:ctrlPr>
          </m:fPr>
          <m:num>
            <m:sSub>
              <m:sSubPr>
                <m:ctrlPr>
                  <w:rPr>
                    <w:rFonts w:ascii="Cambria Math" w:hAnsi="Cambria Math"/>
                    <w:color w:val="1F4E79"/>
                    <w:shd w:val="clear" w:color="auto" w:fill="C9C9C9"/>
                  </w:rPr>
                </m:ctrlPr>
              </m:sSubPr>
              <m:e>
                <m:r>
                  <w:rPr>
                    <w:rFonts w:ascii="Cambria Math" w:hAnsi="Cambria Math" w:cs="Cambria Math"/>
                    <w:color w:val="1F4E79"/>
                    <w:shd w:val="clear" w:color="auto" w:fill="C9C9C9"/>
                  </w:rPr>
                  <m:t>S</m:t>
                </m:r>
              </m:e>
              <m:sub>
                <m:r>
                  <m:rPr>
                    <m:sty m:val="p"/>
                  </m:rPr>
                  <w:rPr>
                    <w:rFonts w:ascii="Cambria Math" w:hAnsi="Cambria Math" w:cs="Cambria Math"/>
                    <w:color w:val="1F4E79"/>
                    <w:shd w:val="clear" w:color="auto" w:fill="C9C9C9"/>
                  </w:rPr>
                  <m:t>投影</m:t>
                </m:r>
              </m:sub>
            </m:sSub>
          </m:num>
          <m:den>
            <m:sSub>
              <m:sSubPr>
                <m:ctrlPr>
                  <w:rPr>
                    <w:rFonts w:ascii="Cambria Math" w:hAnsi="Cambria Math"/>
                    <w:color w:val="1F4E79"/>
                    <w:shd w:val="clear" w:color="auto" w:fill="C9C9C9"/>
                  </w:rPr>
                </m:ctrlPr>
              </m:sSubPr>
              <m:e>
                <m:r>
                  <w:rPr>
                    <w:rFonts w:ascii="Cambria Math" w:hAnsi="Cambria Math" w:cs="Cambria Math"/>
                    <w:color w:val="1F4E79"/>
                    <w:shd w:val="clear" w:color="auto" w:fill="C9C9C9"/>
                  </w:rPr>
                  <m:t>S</m:t>
                </m:r>
              </m:e>
              <m:sub>
                <m:r>
                  <m:rPr>
                    <m:sty m:val="p"/>
                  </m:rPr>
                  <w:rPr>
                    <w:rFonts w:ascii="Cambria Math" w:hAnsi="Cambria Math" w:cs="Cambria Math"/>
                    <w:color w:val="1F4E79"/>
                    <w:shd w:val="clear" w:color="auto" w:fill="C9C9C9"/>
                  </w:rPr>
                  <m:t>原</m:t>
                </m:r>
              </m:sub>
            </m:sSub>
          </m:den>
        </m:f>
      </m:oMath>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1.2.4-3．</w:t>
      </w:r>
      <w:r>
        <w:rPr>
          <w:rFonts w:ascii="Times New Roman" w:hAnsi="Times New Roman" w:eastAsia="宋体"/>
          <w:sz w:val="24"/>
          <w:szCs w:val="24"/>
        </w:rPr>
        <w:t xml:space="preserve">〔进〕</w:t>
      </w:r>
      <w:r>
        <w:rPr>
          <w:rFonts w:ascii="Times New Roman" w:hAnsi="Times New Roman" w:eastAsia="宋体"/>
          <w:sz w:val="24"/>
          <w:szCs w:val="24"/>
        </w:rPr>
        <w:t xml:space="preserve">空间余弦定理</w:t>
      </w:r>
    </w:p>
    <w:p>
      <w:pPr>
        <w:snapToGrid w:val="0"/>
        <w:spacing w:line="280" w:lineRule="atLeast" w:before="0" w:after="0"/>
        <w:jc w:val="left"/>
        <w:rPr>
          <w:sz w:val="18"/>
          <w:szCs w:val="18"/>
        </w:rPr>
      </w:pPr>
      <w:r>
        <w:rPr>
          <w:rFonts w:ascii="Times New Roman" w:hAnsi="Times New Roman" w:eastAsia="宋体"/>
          <w:sz w:val="18"/>
          <w:szCs w:val="18"/>
          <w:shd w:val="clear" w:color="auto" w:fill="C9C9C9"/>
        </w:rPr>
        <w:t xml:space="preserve">【编注】</w:t>
      </w:r>
      <w:r>
        <w:rPr>
          <w:rFonts w:ascii="Times New Roman" w:hAnsi="Times New Roman" w:eastAsia="宋体"/>
          <w:sz w:val="18"/>
          <w:szCs w:val="18"/>
        </w:rPr>
        <w:t xml:space="preserve">三面角中的余弦关系：一面角（线线角）与对面二面角的余弦可互求；是二面角与线线角综合问题的快算工具，解答题建议先证后用。</w:t>
      </w:r>
    </w:p>
    <w:p w:rsidR="00FF7444" w:rsidRDefault="00A87FEB" w:rsidP="00254425">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shd w:val="clear" w:color="auto" w:fill="C9C9C9"/>
        </w:rPr>
        <w:t xml:space="preserve">（1）</w:t>
      </w:r>
      <w:r>
        <w:rPr>
          <w:rFonts w:hint="eastAsia"/>
          <w:sz w:val="24"/>
          <w:szCs w:val="24"/>
          <w:shd w:val="clear" w:color="auto" w:fill="C9C9C9"/>
        </w:rPr>
        <w:t xml:space="preserve">【定理】</w:t>
      </w:r>
      <w:r>
        <w:rPr>
          <w:rFonts w:hint="eastAsia"/>
          <w:sz w:val="24"/>
          <w:szCs w:val="24"/>
        </w:rPr>
        <w:t xml:space="preserve">设三面角</w:t>
      </w:r>
      <w:r>
        <w:rPr>
          <w:rFonts w:hint="eastAsia"/>
          <w:sz w:val="24"/>
          <w:szCs w:val="24"/>
        </w:rPr>
        <w:t xml:space="preserve"> O-ABC </w:t>
      </w:r>
      <w:r>
        <w:rPr>
          <w:rFonts w:hint="eastAsia"/>
          <w:sz w:val="24"/>
          <w:szCs w:val="24"/>
        </w:rPr>
        <w:t>中，面角</w:t>
      </w:r>
      <w:r>
        <w:rPr>
          <w:rFonts w:hint="eastAsia"/>
          <w:sz w:val="24"/>
          <w:szCs w:val="24"/>
        </w:rPr>
        <w:t xml:space="preserve"> </w:t>
      </w:r>
      <w:r>
        <w:rPr>
          <w:rFonts w:hint="eastAsia"/>
          <w:sz w:val="24"/>
          <w:szCs w:val="24"/>
        </w:rPr>
        <w:t>α</w:t>
      </w:r>
      <w:r>
        <w:rPr>
          <w:rFonts w:hint="eastAsia"/>
          <w:sz w:val="24"/>
          <w:szCs w:val="24"/>
        </w:rPr>
        <w:t xml:space="preserve"> =</w:t>
      </w:r>
      <w:r>
        <w:rPr>
          <w:rFonts w:hint="eastAsia"/>
          <w:sz w:val="24"/>
          <w:szCs w:val="24"/>
        </w:rPr>
        <w:t xml:space="preserve"> </w:t>
      </w:r>
      <w:r>
        <w:rPr>
          <w:rFonts w:hint="eastAsia"/>
          <w:sz w:val="24"/>
          <w:szCs w:val="24"/>
        </w:rPr>
        <w:t>∠</w:t>
      </w:r>
      <w:r>
        <w:rPr>
          <w:rFonts w:hint="eastAsia"/>
          <w:sz w:val="24"/>
          <w:szCs w:val="24"/>
        </w:rPr>
        <w:t>BOC</w:t>
      </w:r>
      <w:r>
        <w:rPr>
          <w:rFonts w:hint="eastAsia"/>
          <w:sz w:val="24"/>
          <w:szCs w:val="24"/>
        </w:rPr>
        <w:t>，β</w:t>
      </w:r>
      <w:r>
        <w:rPr>
          <w:rFonts w:hint="eastAsia"/>
          <w:sz w:val="24"/>
          <w:szCs w:val="24"/>
        </w:rPr>
        <w:t xml:space="preserve"> = </w:t>
      </w:r>
      <w:r>
        <w:rPr>
          <w:rFonts w:hint="eastAsia"/>
          <w:sz w:val="24"/>
          <w:szCs w:val="24"/>
        </w:rPr>
        <w:t>∠</w:t>
      </w:r>
      <w:r>
        <w:rPr>
          <w:rFonts w:hint="eastAsia"/>
          <w:sz w:val="24"/>
          <w:szCs w:val="24"/>
        </w:rPr>
        <w:t>COA</w:t>
      </w:r>
      <w:r>
        <w:rPr>
          <w:rFonts w:hint="eastAsia"/>
          <w:sz w:val="24"/>
          <w:szCs w:val="24"/>
        </w:rPr>
        <w:t>，γ</w:t>
      </w:r>
      <w:r>
        <w:rPr>
          <w:rFonts w:hint="eastAsia"/>
          <w:sz w:val="24"/>
          <w:szCs w:val="24"/>
        </w:rPr>
        <w:t xml:space="preserve"> = </w:t>
      </w:r>
      <w:r>
        <w:rPr>
          <w:rFonts w:hint="eastAsia"/>
          <w:sz w:val="24"/>
          <w:szCs w:val="24"/>
        </w:rPr>
        <w:t>∠</w:t>
      </w:r>
      <w:r>
        <w:rPr>
          <w:rFonts w:hint="eastAsia"/>
          <w:sz w:val="24"/>
          <w:szCs w:val="24"/>
        </w:rPr>
        <w:t>AOB</w:t>
      </w:r>
      <w:r>
        <w:rPr>
          <w:rFonts w:hint="eastAsia"/>
          <w:sz w:val="24"/>
          <w:szCs w:val="24"/>
        </w:rPr>
        <w:t>；沿棱</w:t>
      </w:r>
      <w:r>
        <w:rPr>
          <w:rFonts w:hint="eastAsia"/>
          <w:sz w:val="24"/>
          <w:szCs w:val="24"/>
        </w:rPr>
        <w:t xml:space="preserve"> OA</w:t>
      </w:r>
      <w:r>
        <w:rPr>
          <w:rFonts w:hint="eastAsia"/>
          <w:sz w:val="24"/>
          <w:szCs w:val="24"/>
        </w:rPr>
        <w:t>、</w:t>
      </w:r>
      <w:r>
        <w:rPr>
          <w:rFonts w:hint="eastAsia"/>
          <w:sz w:val="24"/>
          <w:szCs w:val="24"/>
        </w:rPr>
        <w:t>OB</w:t>
      </w:r>
      <w:r>
        <w:rPr>
          <w:rFonts w:hint="eastAsia"/>
          <w:sz w:val="24"/>
          <w:szCs w:val="24"/>
        </w:rPr>
        <w:t>、</w:t>
      </w:r>
      <w:r>
        <w:rPr>
          <w:rFonts w:hint="eastAsia"/>
          <w:sz w:val="24"/>
          <w:szCs w:val="24"/>
        </w:rPr>
        <w:t xml:space="preserve">OC </w:t>
      </w:r>
      <w:r>
        <w:rPr>
          <w:rFonts w:hint="eastAsia"/>
          <w:sz w:val="24"/>
          <w:szCs w:val="24"/>
        </w:rPr>
        <w:t>的二面角</w:t>
      </w:r>
      <w:r>
        <w:rPr>
          <w:rFonts w:hint="eastAsia"/>
          <w:sz w:val="24"/>
          <w:szCs w:val="24"/>
        </w:rPr>
        <w:t xml:space="preserve"> B-OA-C</w:t>
      </w:r>
      <w:r>
        <w:rPr>
          <w:rFonts w:hint="eastAsia"/>
          <w:sz w:val="24"/>
          <w:szCs w:val="24"/>
        </w:rPr>
        <w:t>、</w:t>
      </w:r>
      <w:r>
        <w:rPr>
          <w:rFonts w:hint="eastAsia"/>
          <w:sz w:val="24"/>
          <w:szCs w:val="24"/>
        </w:rPr>
        <w:t>C-OB-A</w:t>
      </w:r>
      <w:r>
        <w:rPr>
          <w:rFonts w:hint="eastAsia"/>
          <w:sz w:val="24"/>
          <w:szCs w:val="24"/>
        </w:rPr>
        <w:t>、</w:t>
      </w:r>
      <w:r>
        <w:rPr>
          <w:rFonts w:hint="eastAsia"/>
          <w:sz w:val="24"/>
          <w:szCs w:val="24"/>
        </w:rPr>
        <w:t xml:space="preserve">A-OC-B </w:t>
      </w:r>
      <w:r>
        <w:rPr>
          <w:rFonts w:hint="eastAsia"/>
          <w:sz w:val="24"/>
          <w:szCs w:val="24"/>
        </w:rPr>
        <w:t>分别记为</w:t>
      </w:r>
      <w:r>
        <w:rPr>
          <w:rFonts w:hint="eastAsia"/>
          <w:sz w:val="24"/>
          <w:szCs w:val="24"/>
        </w:rPr>
        <w:t xml:space="preserve"> A</w:t>
      </w:r>
      <w:r>
        <w:rPr>
          <w:rFonts w:hint="eastAsia"/>
          <w:sz w:val="24"/>
          <w:szCs w:val="24"/>
        </w:rPr>
        <w:t>、</w:t>
      </w:r>
      <w:r>
        <w:rPr>
          <w:rFonts w:hint="eastAsia"/>
          <w:sz w:val="24"/>
          <w:szCs w:val="24"/>
        </w:rPr>
        <w:t>B</w:t>
      </w:r>
      <w:r>
        <w:rPr>
          <w:rFonts w:hint="eastAsia"/>
          <w:sz w:val="24"/>
          <w:szCs w:val="24"/>
        </w:rPr>
        <w:t>、</w:t>
      </w:r>
      <w:r>
        <w:rPr>
          <w:rFonts w:hint="eastAsia"/>
          <w:sz w:val="24"/>
          <w:szCs w:val="24"/>
        </w:rPr>
        <w:t>C</w:t>
      </w:r>
      <w:r>
        <w:rPr>
          <w:rFonts w:hint="eastAsia"/>
          <w:sz w:val="24"/>
          <w:szCs w:val="24"/>
        </w:rPr>
        <w:t>，则</w:t>
      </w:r>
      <m:oMath>
        <m:func>
          <m:funcPr>
            <m:ctrlPr/>
          </m:funcPr>
          <m:fName>
            <m:r>
              <w:rPr>
                <w:color w:val="1F4E79"/>
                <w:shd w:val="clear" w:color="auto" w:fill="C9C9C9"/>
              </w:rPr>
              <m:rPr>
                <m:sty m:val="p"/>
              </m:rPr>
              <m:t>cos</m:t>
            </m:r>
          </m:fName>
          <m:e>
            <m:r>
              <w:rPr>
                <w:rFonts w:hint="eastAsia"/>
                <w:color w:val="1F4E79"/>
                <w:shd w:val="clear" w:color="auto" w:fill="C9C9C9"/>
              </w:rPr>
              <m:t>γ</m:t>
            </m:r>
          </m:e>
        </m:func>
        <m:r>
          <w:rPr>
            <w:rFonts w:hint="eastAsia"/>
            <w:color w:val="1F4E79"/>
            <w:shd w:val="clear" w:color="auto" w:fill="C9C9C9"/>
          </w:rPr>
          <m:t>=</m:t>
        </m:r>
        <m:func>
          <m:funcPr>
            <m:ctrlPr/>
          </m:funcPr>
          <m:fName>
            <m:r>
              <w:rPr>
                <w:color w:val="1F4E79"/>
                <w:shd w:val="clear" w:color="auto" w:fill="C9C9C9"/>
              </w:rPr>
              <m:rPr>
                <m:sty m:val="p"/>
              </m:rPr>
              <m:t>cos</m:t>
            </m:r>
            <m:ctrlPr>
              <w:rPr>
                <w:i/>
                <w:color w:val="1F4E79"/>
                <w:shd w:val="clear" w:color="auto" w:fill="C9C9C9"/>
              </w:rPr>
            </m:ctrlPr>
          </m:fName>
          <m:e>
            <m:r>
              <w:rPr>
                <w:rFonts w:hint="eastAsia"/>
                <w:color w:val="1F4E79"/>
                <w:shd w:val="clear" w:color="auto" w:fill="C9C9C9"/>
              </w:rPr>
              <m:t>α</m:t>
            </m:r>
          </m:e>
        </m:func>
        <m:r>
          <w:rPr>
            <w:rFonts w:hint="eastAsia"/>
            <w:color w:val="1F4E79"/>
            <w:shd w:val="clear" w:color="auto" w:fill="C9C9C9"/>
          </w:rPr>
          <m:t>·</m:t>
        </m:r>
        <m:func>
          <m:funcPr>
            <m:ctrlPr/>
          </m:funcPr>
          <m:fName>
            <m:r>
              <w:rPr>
                <w:color w:val="1F4E79"/>
                <w:shd w:val="clear" w:color="auto" w:fill="C9C9C9"/>
              </w:rPr>
              <m:rPr>
                <m:sty m:val="p"/>
              </m:rPr>
              <m:t>cos</m:t>
            </m:r>
            <m:ctrlPr>
              <w:rPr>
                <w:i/>
                <w:color w:val="1F4E79"/>
                <w:shd w:val="clear" w:color="auto" w:fill="C9C9C9"/>
              </w:rPr>
            </m:ctrlPr>
          </m:fName>
          <m:e>
            <m:r>
              <w:rPr>
                <w:rFonts w:hint="eastAsia"/>
                <w:color w:val="1F4E79"/>
                <w:shd w:val="clear" w:color="auto" w:fill="C9C9C9"/>
              </w:rPr>
              <m:t>β</m:t>
            </m:r>
          </m:e>
        </m:func>
        <m:r>
          <w:rPr>
            <w:rFonts w:hint="eastAsia"/>
            <w:color w:val="1F4E79"/>
            <w:shd w:val="clear" w:color="auto" w:fill="C9C9C9"/>
          </w:rPr>
          <m:t>+</m:t>
        </m:r>
        <m:func>
          <m:funcPr>
            <m:ctrlPr/>
          </m:funcPr>
          <m:fName>
            <m:r>
              <w:rPr>
                <w:color w:val="1F4E79"/>
                <w:shd w:val="clear" w:color="auto" w:fill="C9C9C9"/>
              </w:rPr>
              <m:rPr>
                <m:sty m:val="p"/>
              </m:rPr>
              <m:t>sin</m:t>
            </m:r>
            <m:ctrlPr>
              <w:rPr>
                <w:i/>
                <w:color w:val="1F4E79"/>
                <w:shd w:val="clear" w:color="auto" w:fill="C9C9C9"/>
              </w:rPr>
            </m:ctrlPr>
          </m:fName>
          <m:e>
            <m:r>
              <w:rPr>
                <w:rFonts w:hint="eastAsia"/>
                <w:color w:val="1F4E79"/>
                <w:shd w:val="clear" w:color="auto" w:fill="C9C9C9"/>
              </w:rPr>
              <m:t>α</m:t>
            </m:r>
          </m:e>
        </m:func>
        <m:r>
          <w:rPr>
            <w:rFonts w:hint="eastAsia"/>
            <w:color w:val="1F4E79"/>
            <w:shd w:val="clear" w:color="auto" w:fill="C9C9C9"/>
          </w:rPr>
          <m:t>·</m:t>
        </m:r>
        <m:func>
          <m:funcPr>
            <m:ctrlPr/>
          </m:funcPr>
          <m:fName>
            <m:r>
              <w:rPr>
                <w:color w:val="1F4E79"/>
                <w:shd w:val="clear" w:color="auto" w:fill="C9C9C9"/>
              </w:rPr>
              <m:rPr>
                <m:sty m:val="p"/>
              </m:rPr>
              <m:t>sin</m:t>
            </m:r>
            <m:ctrlPr>
              <w:rPr>
                <w:i/>
                <w:color w:val="1F4E79"/>
                <w:shd w:val="clear" w:color="auto" w:fill="C9C9C9"/>
              </w:rPr>
            </m:ctrlPr>
          </m:fName>
          <m:e>
            <m:r>
              <w:rPr>
                <w:rFonts w:hint="eastAsia"/>
                <w:color w:val="1F4E79"/>
                <w:shd w:val="clear" w:color="auto" w:fill="C9C9C9"/>
              </w:rPr>
              <m:t>β</m:t>
            </m:r>
          </m:e>
        </m:func>
        <m:r>
          <w:rPr>
            <w:rFonts w:hint="eastAsia"/>
            <w:color w:val="1F4E79"/>
            <w:shd w:val="clear" w:color="auto" w:fill="C9C9C9"/>
          </w:rPr>
          <m:t>·</m:t>
        </m:r>
        <m:func>
          <m:funcPr>
            <m:ctrlPr/>
          </m:funcPr>
          <m:fName>
            <m:r>
              <w:rPr>
                <w:color w:val="1F4E79"/>
                <w:shd w:val="clear" w:color="auto" w:fill="C9C9C9"/>
              </w:rPr>
              <m:rPr>
                <m:sty m:val="p"/>
              </m:rPr>
              <m:t>cos</m:t>
            </m:r>
            <m:ctrlPr>
              <w:rPr>
                <w:i/>
                <w:color w:val="1F4E79"/>
                <w:shd w:val="clear" w:color="auto" w:fill="C9C9C9"/>
              </w:rPr>
            </m:ctrlPr>
          </m:fName>
          <m:e>
            <m:r>
              <w:rPr>
                <w:rFonts w:hint="eastAsia"/>
                <w:color w:val="1F4E79"/>
                <w:shd w:val="clear" w:color="auto" w:fill="C9C9C9"/>
              </w:rPr>
              <m:t>C</m:t>
            </m:r>
          </m:e>
        </m:func>
      </m:oMath>
      <w:r>
        <w:rPr>
          <w:rFonts w:hint="eastAsia"/>
          <w:sz w:val="24"/>
          <w:szCs w:val="24"/>
        </w:rPr>
        <w:t>等价地，也可写成</w:t>
      </w:r>
      <m:oMath>
        <m:func>
          <m:funcPr>
            <m:ctrlPr/>
          </m:funcPr>
          <m:fName>
            <m:r>
              <w:rPr>
                <w:color w:val="1F4E79"/>
                <w:shd w:val="clear" w:color="auto" w:fill="C9C9C9"/>
              </w:rPr>
              <m:rPr>
                <m:sty m:val="p"/>
              </m:rPr>
              <m:t>cos</m:t>
            </m:r>
          </m:fName>
          <m:e>
            <m:r>
              <w:rPr>
                <w:rFonts w:hint="eastAsia"/>
                <w:color w:val="1F4E79"/>
                <w:shd w:val="clear" w:color="auto" w:fill="C9C9C9"/>
              </w:rPr>
              <m:t>C</m:t>
            </m:r>
          </m:e>
        </m:func>
        <m:r>
          <w:rPr>
            <w:rFonts w:hint="eastAsia"/>
            <w:color w:val="1F4E79"/>
            <w:shd w:val="clear" w:color="auto" w:fill="C9C9C9"/>
          </w:rPr>
          <m:t>=</m:t>
        </m:r>
        <m:f>
          <m:fPr>
            <m:ctrlPr>
              <w:rPr>
                <w:i/>
                <w:color w:val="1F4E79"/>
                <w:shd w:val="clear" w:color="auto" w:fill="C9C9C9"/>
              </w:rPr>
            </m:ctrlPr>
          </m:fPr>
          <m:num>
            <m:func>
              <m:funcPr>
                <m:ctrlPr/>
              </m:funcPr>
              <m:fName>
                <m:r>
                  <w:rPr>
                    <w:color w:val="1F4E79"/>
                    <w:shd w:val="clear" w:color="auto" w:fill="C9C9C9"/>
                  </w:rPr>
                  <m:rPr>
                    <m:sty m:val="p"/>
                  </m:rPr>
                  <m:t>cos</m:t>
                </m:r>
                <m:ctrlPr>
                  <w:rPr>
                    <w:i/>
                    <w:color w:val="1F4E79"/>
                    <w:shd w:val="clear" w:color="auto" w:fill="C9C9C9"/>
                  </w:rPr>
                </m:ctrlPr>
              </m:fName>
              <m:e>
                <m:r>
                  <w:rPr>
                    <w:rFonts w:hint="eastAsia"/>
                    <w:color w:val="1F4E79"/>
                    <w:shd w:val="clear" w:color="auto" w:fill="C9C9C9"/>
                  </w:rPr>
                  <m:t>γ</m:t>
                </m:r>
              </m:e>
            </m:func>
            <m:r>
              <w:rPr>
                <w:rFonts w:cs="微软雅黑" w:hint="eastAsia"/>
                <w:color w:val="1F4E79"/>
                <w:shd w:val="clear" w:color="auto" w:fill="C9C9C9"/>
              </w:rPr>
              <m:t>-</m:t>
            </m:r>
            <m:func>
              <m:funcPr>
                <m:ctrlPr/>
              </m:funcPr>
              <m:fName>
                <m:r>
                  <w:rPr>
                    <w:color w:val="1F4E79"/>
                    <w:shd w:val="clear" w:color="auto" w:fill="C9C9C9"/>
                  </w:rPr>
                  <m:rPr>
                    <m:sty m:val="p"/>
                  </m:rPr>
                  <m:t>cos</m:t>
                </m:r>
                <m:ctrlPr>
                  <w:rPr>
                    <w:i/>
                    <w:color w:val="1F4E79"/>
                    <w:shd w:val="clear" w:color="auto" w:fill="C9C9C9"/>
                  </w:rPr>
                </m:ctrlPr>
              </m:fName>
              <m:e>
                <m:r>
                  <w:rPr>
                    <w:rFonts w:hint="eastAsia"/>
                    <w:color w:val="1F4E79"/>
                    <w:shd w:val="clear" w:color="auto" w:fill="C9C9C9"/>
                  </w:rPr>
                  <m:t>α</m:t>
                </m:r>
              </m:e>
            </m:func>
            <m:r>
              <w:rPr>
                <w:rFonts w:hint="eastAsia"/>
                <w:color w:val="1F4E79"/>
                <w:shd w:val="clear" w:color="auto" w:fill="C9C9C9"/>
              </w:rPr>
              <m:t>·</m:t>
            </m:r>
            <m:func>
              <m:funcPr>
                <m:ctrlPr/>
              </m:funcPr>
              <m:fName>
                <m:r>
                  <w:rPr>
                    <w:color w:val="1F4E79"/>
                    <w:shd w:val="clear" w:color="auto" w:fill="C9C9C9"/>
                  </w:rPr>
                  <m:rPr>
                    <m:sty m:val="p"/>
                  </m:rPr>
                  <m:t>cos</m:t>
                </m:r>
                <m:ctrlPr>
                  <w:rPr>
                    <w:i/>
                    <w:color w:val="1F4E79"/>
                    <w:shd w:val="clear" w:color="auto" w:fill="C9C9C9"/>
                  </w:rPr>
                </m:ctrlPr>
              </m:fName>
              <m:e>
                <m:r>
                  <w:rPr>
                    <w:rFonts w:hint="eastAsia"/>
                    <w:color w:val="1F4E79"/>
                    <w:shd w:val="clear" w:color="auto" w:fill="C9C9C9"/>
                  </w:rPr>
                  <m:t>β</m:t>
                </m:r>
              </m:e>
            </m:func>
          </m:num>
          <m:den>
            <m:func>
              <m:funcPr>
                <m:ctrlPr/>
              </m:funcPr>
              <m:fName>
                <m:r>
                  <w:rPr>
                    <w:color w:val="1F4E79"/>
                    <w:shd w:val="clear" w:color="auto" w:fill="C9C9C9"/>
                  </w:rPr>
                  <m:rPr>
                    <m:sty m:val="p"/>
                  </m:rPr>
                  <m:t>sin</m:t>
                </m:r>
                <m:ctrlPr>
                  <w:rPr>
                    <w:i/>
                    <w:color w:val="1F4E79"/>
                    <w:shd w:val="clear" w:color="auto" w:fill="C9C9C9"/>
                  </w:rPr>
                </m:ctrlPr>
              </m:fName>
              <m:e>
                <m:r>
                  <w:rPr>
                    <w:rFonts w:hint="eastAsia"/>
                    <w:color w:val="1F4E79"/>
                    <w:shd w:val="clear" w:color="auto" w:fill="C9C9C9"/>
                  </w:rPr>
                  <m:t>α</m:t>
                </m:r>
              </m:e>
            </m:func>
            <m:r>
              <w:rPr>
                <w:rFonts w:hint="eastAsia"/>
                <w:color w:val="1F4E79"/>
                <w:shd w:val="clear" w:color="auto" w:fill="C9C9C9"/>
              </w:rPr>
              <m:t>·</m:t>
            </m:r>
            <m:func>
              <m:funcPr>
                <m:ctrlPr/>
              </m:funcPr>
              <m:fName>
                <m:r>
                  <w:rPr>
                    <w:color w:val="1F4E79"/>
                    <w:shd w:val="clear" w:color="auto" w:fill="C9C9C9"/>
                  </w:rPr>
                  <m:rPr>
                    <m:sty m:val="p"/>
                  </m:rPr>
                  <m:t>sin</m:t>
                </m:r>
                <m:ctrlPr>
                  <w:rPr>
                    <w:i/>
                    <w:color w:val="1F4E79"/>
                    <w:shd w:val="clear" w:color="auto" w:fill="C9C9C9"/>
                  </w:rPr>
                </m:ctrlPr>
              </m:fName>
              <m:e>
                <m:r>
                  <w:rPr>
                    <w:rFonts w:hint="eastAsia"/>
                    <w:color w:val="1F4E79"/>
                    <w:shd w:val="clear" w:color="auto" w:fill="C9C9C9"/>
                  </w:rPr>
                  <m:t>β</m:t>
                </m:r>
              </m:e>
            </m:func>
          </m:den>
        </m:f>
      </m:oMath>
    </w:p>
    <w:p w:rsidR="00FF7444" w:rsidRDefault="00A87FEB" w:rsidP="00254425">
      <w:pPr>
        <w:snapToGrid w:val="0"/>
        <w:spacing w:line="280" w:lineRule="atLeast" w:before="0" w:after="0"/>
        <w:jc w:val="left"/>
        <w:rPr>
          <w:sz w:val="18"/>
          <w:szCs w:val="18"/>
        </w:rPr>
      </w:pPr>
      <w:r w:rsidRPr="00EB271B">
        <w:rPr>
          <w:rFonts w:hint="eastAsia"/>
          <w:sz w:val="18"/>
          <w:szCs w:val="18"/>
          <w:shd w:val="clear" w:color="auto" w:fill="C9C9C9"/>
        </w:rPr>
        <w:t>【证明：向量投影法】</w:t>
      </w:r>
      <w:r>
        <w:rPr>
          <w:rFonts w:hint="eastAsia"/>
          <w:sz w:val="18"/>
          <w:szCs w:val="18"/>
        </w:rPr>
        <w:t>取</w:t>
      </w:r>
      <w:r>
        <w:rPr>
          <w:rFonts w:hint="eastAsia"/>
          <w:sz w:val="18"/>
          <w:szCs w:val="18"/>
        </w:rPr>
        <w:t xml:space="preserve"> OA</w:t>
      </w:r>
      <w:r>
        <w:rPr>
          <w:rFonts w:hint="eastAsia"/>
          <w:sz w:val="18"/>
          <w:szCs w:val="18"/>
        </w:rPr>
        <w:t>，</w:t>
      </w:r>
      <w:r>
        <w:rPr>
          <w:rFonts w:hint="eastAsia"/>
          <w:sz w:val="18"/>
          <w:szCs w:val="18"/>
        </w:rPr>
        <w:t>OB</w:t>
      </w:r>
      <w:r>
        <w:rPr>
          <w:rFonts w:hint="eastAsia"/>
          <w:sz w:val="18"/>
          <w:szCs w:val="18"/>
        </w:rPr>
        <w:t>，</w:t>
      </w:r>
      <w:r>
        <w:rPr>
          <w:rFonts w:hint="eastAsia"/>
          <w:sz w:val="18"/>
          <w:szCs w:val="18"/>
        </w:rPr>
        <w:t xml:space="preserve">OC </w:t>
      </w:r>
      <w:r>
        <w:rPr>
          <w:rFonts w:hint="eastAsia"/>
          <w:sz w:val="18"/>
          <w:szCs w:val="18"/>
        </w:rPr>
        <w:t>方向上的单位向量分别为</w:t>
      </w:r>
      <w:r>
        <w:rPr>
          <w:rFonts w:hint="eastAsia"/>
          <w:sz w:val="18"/>
          <w:szCs w:val="18"/>
        </w:rPr>
        <w:t xml:space="preserve"> a</w:t>
      </w:r>
      <w:r>
        <w:rPr>
          <w:rFonts w:hint="eastAsia"/>
          <w:sz w:val="18"/>
          <w:szCs w:val="18"/>
        </w:rPr>
        <w:t>，</w:t>
      </w:r>
      <w:r>
        <w:rPr>
          <w:rFonts w:hint="eastAsia"/>
          <w:sz w:val="18"/>
          <w:szCs w:val="18"/>
        </w:rPr>
        <w:t>b</w:t>
      </w:r>
      <w:r>
        <w:rPr>
          <w:rFonts w:hint="eastAsia"/>
          <w:sz w:val="18"/>
          <w:szCs w:val="18"/>
        </w:rPr>
        <w:t>，</w:t>
      </w:r>
      <w:r>
        <w:rPr>
          <w:rFonts w:hint="eastAsia"/>
          <w:sz w:val="18"/>
          <w:szCs w:val="18"/>
        </w:rPr>
        <w:t>c</w:t>
      </w:r>
      <w:r>
        <w:rPr>
          <w:rFonts w:hint="eastAsia"/>
          <w:sz w:val="18"/>
          <w:szCs w:val="18"/>
        </w:rPr>
        <w:t>，则</w:t>
      </w:r>
      <m:oMath>
        <m:r>
          <w:rPr>
            <w:rFonts w:hint="eastAsia"/>
          </w:rPr>
          <m:t>a</m:t>
        </m:r>
        <m:r>
          <w:rPr>
            <w:rFonts w:hint="eastAsia"/>
          </w:rPr>
          <m:t>·</m:t>
        </m:r>
        <m:r>
          <w:rPr>
            <w:rFonts w:hint="eastAsia"/>
          </w:rPr>
          <m:t>b</m:t>
        </m:r>
        <m:r>
          <w:rPr>
            <w:rFonts w:hint="eastAsia"/>
          </w:rPr>
          <m:t xml:space="preserve"> =</m:t>
        </m:r>
        <m:func>
          <m:funcPr>
            <m:ctrlPr/>
          </m:funcPr>
          <m:fName>
            <m:r>
              <m:rPr>
                <m:sty m:val="p"/>
              </m:rPr>
              <m:t>cos</m:t>
            </m:r>
            <m:ctrlPr>
              <w:rPr>
                <w:i/>
              </w:rPr>
            </m:ctrlPr>
          </m:fName>
          <m:e>
            <m:r>
              <w:rPr>
                <w:rFonts w:hint="eastAsia"/>
              </w:rPr>
              <m:t>γ</m:t>
            </m:r>
          </m:e>
        </m:func>
        <m:r>
          <w:rPr>
            <w:rFonts w:hint="eastAsia"/>
          </w:rPr>
          <m:t>，</m:t>
        </m:r>
        <m:r>
          <w:rPr>
            <w:rFonts w:hint="eastAsia"/>
          </w:rPr>
          <m:t>b</m:t>
        </m:r>
        <m:r>
          <w:rPr>
            <w:rFonts w:hint="eastAsia"/>
          </w:rPr>
          <m:t>·</m:t>
        </m:r>
        <m:r>
          <w:rPr>
            <w:rFonts w:hint="eastAsia"/>
          </w:rPr>
          <m:t>c</m:t>
        </m:r>
        <m:r>
          <w:rPr>
            <w:rFonts w:hint="eastAsia"/>
          </w:rPr>
          <m:t xml:space="preserve"> =</m:t>
        </m:r>
        <m:func>
          <m:funcPr>
            <m:ctrlPr/>
          </m:funcPr>
          <m:fName>
            <m:r>
              <m:rPr>
                <m:sty m:val="p"/>
              </m:rPr>
              <m:t>cos</m:t>
            </m:r>
            <m:ctrlPr>
              <w:rPr>
                <w:i/>
              </w:rPr>
            </m:ctrlPr>
          </m:fName>
          <m:e>
            <m:r>
              <w:rPr>
                <w:rFonts w:hint="eastAsia"/>
              </w:rPr>
              <m:t>α</m:t>
            </m:r>
          </m:e>
        </m:func>
        <m:r>
          <w:rPr>
            <w:rFonts w:hint="eastAsia"/>
          </w:rPr>
          <m:t>，</m:t>
        </m:r>
        <m:r>
          <w:rPr>
            <w:rFonts w:hint="eastAsia"/>
          </w:rPr>
          <m:t>c</m:t>
        </m:r>
        <m:r>
          <w:rPr>
            <w:rFonts w:hint="eastAsia"/>
          </w:rPr>
          <m:t>·</m:t>
        </m:r>
        <m:r>
          <w:rPr>
            <w:rFonts w:hint="eastAsia"/>
          </w:rPr>
          <m:t>a</m:t>
        </m:r>
        <m:r>
          <w:rPr>
            <w:rFonts w:hint="eastAsia"/>
          </w:rPr>
          <m:t xml:space="preserve"> =</m:t>
        </m:r>
        <m:func>
          <m:funcPr>
            <m:ctrlPr/>
          </m:funcPr>
          <m:fName>
            <m:r>
              <m:rPr>
                <m:sty m:val="p"/>
              </m:rPr>
              <m:t>cos</m:t>
            </m:r>
            <m:ctrlPr>
              <w:rPr>
                <w:i/>
              </w:rPr>
            </m:ctrlPr>
          </m:fName>
          <m:e>
            <m:r>
              <w:rPr>
                <w:rFonts w:hint="eastAsia"/>
              </w:rPr>
              <m:t>β</m:t>
            </m:r>
          </m:e>
        </m:func>
      </m:oMath>
      <w:r>
        <w:rPr>
          <w:rFonts w:hint="eastAsia"/>
          <w:sz w:val="18"/>
          <w:szCs w:val="18"/>
        </w:rPr>
        <w:t>在垂直于</w:t>
      </w:r>
      <w:r>
        <w:rPr>
          <w:sz w:val="18"/>
          <w:szCs w:val="18"/>
        </w:rPr>
        <w:t xml:space="preserve"> OC </w:t>
      </w:r>
      <w:r>
        <w:rPr>
          <w:sz w:val="18"/>
          <w:szCs w:val="18"/>
        </w:rPr>
        <w:t>的截面内，向量</w:t>
      </w:r>
      <w:r>
        <w:rPr>
          <w:sz w:val="18"/>
          <w:szCs w:val="18"/>
        </w:rPr>
        <w:t xml:space="preserve"> a </w:t>
      </w:r>
      <w:r>
        <w:rPr>
          <w:rFonts w:cs="微软雅黑" w:hint="eastAsia"/>
          <w:sz w:val="18"/>
          <w:szCs w:val="18"/>
        </w:rPr>
        <w:t>-</w:t>
      </w:r>
      <w:r>
        <w:rPr>
          <w:sz w:val="18"/>
          <w:szCs w:val="18"/>
        </w:rPr>
        <w:t xml:space="preserve"> (a</w:t>
      </w:r>
      <w:r>
        <w:rPr>
          <w:rFonts w:cs="等线" w:hint="eastAsia"/>
          <w:sz w:val="18"/>
          <w:szCs w:val="18"/>
        </w:rPr>
        <w:t>·</w:t>
      </w:r>
      <w:r>
        <w:rPr>
          <w:sz w:val="18"/>
          <w:szCs w:val="18"/>
        </w:rPr>
        <w:t xml:space="preserve">c)c </w:t>
      </w:r>
      <w:r>
        <w:rPr>
          <w:sz w:val="18"/>
          <w:szCs w:val="18"/>
        </w:rPr>
        <w:t>与</w:t>
      </w:r>
      <w:r>
        <w:rPr>
          <w:sz w:val="18"/>
          <w:szCs w:val="18"/>
        </w:rPr>
        <w:t xml:space="preserve"> b </w:t>
      </w:r>
      <w:r>
        <w:rPr>
          <w:rFonts w:cs="微软雅黑" w:hint="eastAsia"/>
          <w:sz w:val="18"/>
          <w:szCs w:val="18"/>
        </w:rPr>
        <w:t>-</w:t>
      </w:r>
      <w:r>
        <w:rPr>
          <w:sz w:val="18"/>
          <w:szCs w:val="18"/>
        </w:rPr>
        <w:t xml:space="preserve"> (b</w:t>
      </w:r>
      <w:r>
        <w:rPr>
          <w:rFonts w:cs="等线" w:hint="eastAsia"/>
          <w:sz w:val="18"/>
          <w:szCs w:val="18"/>
        </w:rPr>
        <w:t>·</w:t>
      </w:r>
      <w:r>
        <w:rPr>
          <w:sz w:val="18"/>
          <w:szCs w:val="18"/>
        </w:rPr>
        <w:t xml:space="preserve">c)c </w:t>
      </w:r>
      <w:r>
        <w:rPr>
          <w:sz w:val="18"/>
          <w:szCs w:val="18"/>
        </w:rPr>
        <w:t>分别是</w:t>
      </w:r>
      <w:r>
        <w:rPr>
          <w:sz w:val="18"/>
          <w:szCs w:val="18"/>
        </w:rPr>
        <w:t xml:space="preserve"> OA</w:t>
      </w:r>
      <w:r>
        <w:rPr>
          <w:sz w:val="18"/>
          <w:szCs w:val="18"/>
        </w:rPr>
        <w:t>，</w:t>
      </w:r>
      <w:r>
        <w:rPr>
          <w:sz w:val="18"/>
          <w:szCs w:val="18"/>
        </w:rPr>
        <w:t xml:space="preserve">OB </w:t>
      </w:r>
      <w:r>
        <w:rPr>
          <w:sz w:val="18"/>
          <w:szCs w:val="18"/>
        </w:rPr>
        <w:t>在该截面内的投影，它们的夹角就是棱</w:t>
      </w:r>
      <w:r>
        <w:rPr>
          <w:sz w:val="18"/>
          <w:szCs w:val="18"/>
        </w:rPr>
        <w:t xml:space="preserve"> OC </w:t>
      </w:r>
      <w:r>
        <w:rPr>
          <w:sz w:val="18"/>
          <w:szCs w:val="18"/>
        </w:rPr>
        <w:t>处的二面角</w:t>
      </w:r>
      <w:r>
        <w:rPr>
          <w:sz w:val="18"/>
          <w:szCs w:val="18"/>
        </w:rPr>
        <w:t xml:space="preserve"> C</w:t>
      </w:r>
      <w:r>
        <w:rPr>
          <w:sz w:val="18"/>
          <w:szCs w:val="18"/>
        </w:rPr>
        <w:t>。</w:t>
      </w:r>
      <w:r>
        <w:rPr>
          <w:rFonts w:hint="eastAsia"/>
          <w:sz w:val="18"/>
          <w:szCs w:val="18"/>
        </w:rPr>
        <w:t>于是</w:t>
      </w:r>
      <m:oMath>
        <m:func>
          <m:funcPr>
            <m:ctrlPr/>
          </m:funcPr>
          <m:fName>
            <m:r>
              <m:rPr>
                <m:sty m:val="p"/>
              </m:rPr>
              <m:t>cos</m:t>
            </m:r>
          </m:fName>
          <m:e>
            <m:r>
              <w:rPr>
                <w:rFonts w:hint="eastAsia"/>
              </w:rPr>
              <m:t>C</m:t>
            </m:r>
          </m:e>
        </m:func>
        <m:r>
          <w:rPr>
            <w:rFonts w:hint="eastAsia"/>
          </w:rPr>
          <m:t>=</m:t>
        </m:r>
        <m:f>
          <m:fPr>
            <m:ctrlPr>
              <w:rPr>
                <w:i/>
              </w:rPr>
            </m:ctrlPr>
          </m:fPr>
          <m:num>
            <m:d>
              <m:dPr>
                <m:ctrlPr>
                  <w:rPr>
                    <w:i/>
                  </w:rPr>
                </m:ctrlPr>
              </m:dPr>
              <m:e>
                <m:r>
                  <w:rPr>
                    <w:rFonts w:hint="eastAsia"/>
                  </w:rPr>
                  <m:t>a</m:t>
                </m:r>
                <m:r>
                  <w:rPr>
                    <w:rFonts w:cs="微软雅黑" w:hint="eastAsia"/>
                  </w:rPr>
                  <m:t>-</m:t>
                </m:r>
                <m:d>
                  <m:dPr>
                    <m:ctrlPr>
                      <w:rPr>
                        <w:i/>
                      </w:rPr>
                    </m:ctrlPr>
                  </m:dPr>
                  <m:e>
                    <m:r>
                      <w:rPr>
                        <w:rFonts w:hint="eastAsia"/>
                      </w:rPr>
                      <m:t>a</m:t>
                    </m:r>
                    <m:r>
                      <w:rPr>
                        <w:rFonts w:hint="eastAsia"/>
                      </w:rPr>
                      <m:t>·</m:t>
                    </m:r>
                    <m:r>
                      <w:rPr>
                        <w:rFonts w:hint="eastAsia"/>
                      </w:rPr>
                      <m:t>c</m:t>
                    </m:r>
                  </m:e>
                </m:d>
                <m:r>
                  <w:rPr>
                    <w:rFonts w:hint="eastAsia"/>
                  </w:rPr>
                  <m:t>c</m:t>
                </m:r>
              </m:e>
            </m:d>
            <m:r>
              <w:rPr>
                <w:rFonts w:hint="eastAsia"/>
              </w:rPr>
              <m:t>·</m:t>
            </m:r>
            <m:d>
              <m:dPr>
                <m:ctrlPr>
                  <w:rPr>
                    <w:i/>
                  </w:rPr>
                </m:ctrlPr>
              </m:dPr>
              <m:e>
                <m:r>
                  <w:rPr>
                    <w:rFonts w:hint="eastAsia"/>
                  </w:rPr>
                  <m:t>b</m:t>
                </m:r>
                <m:r>
                  <w:rPr>
                    <w:rFonts w:cs="微软雅黑" w:hint="eastAsia"/>
                  </w:rPr>
                  <m:t>-</m:t>
                </m:r>
                <m:d>
                  <m:dPr>
                    <m:ctrlPr>
                      <w:rPr>
                        <w:i/>
                      </w:rPr>
                    </m:ctrlPr>
                  </m:dPr>
                  <m:e>
                    <m:r>
                      <w:rPr>
                        <w:rFonts w:hint="eastAsia"/>
                      </w:rPr>
                      <m:t>b</m:t>
                    </m:r>
                    <m:r>
                      <w:rPr>
                        <w:rFonts w:hint="eastAsia"/>
                      </w:rPr>
                      <m:t>·</m:t>
                    </m:r>
                    <m:r>
                      <w:rPr>
                        <w:rFonts w:hint="eastAsia"/>
                      </w:rPr>
                      <m:t>c</m:t>
                    </m:r>
                  </m:e>
                </m:d>
                <m:r>
                  <w:rPr>
                    <w:rFonts w:hint="eastAsia"/>
                  </w:rPr>
                  <m:t>c</m:t>
                </m:r>
              </m:e>
            </m:d>
          </m:num>
          <m:den>
            <m:d>
              <m:dPr>
                <m:begChr m:val="|"/>
                <m:endChr m:val="|"/>
                <m:ctrlPr>
                  <w:rPr>
                    <w:i/>
                  </w:rPr>
                </m:ctrlPr>
              </m:dPr>
              <m:e>
                <m:r>
                  <w:rPr>
                    <w:rFonts w:hint="eastAsia"/>
                  </w:rPr>
                  <m:t>a</m:t>
                </m:r>
                <m:r>
                  <w:rPr>
                    <w:rFonts w:cs="微软雅黑" w:hint="eastAsia"/>
                  </w:rPr>
                  <m:t>-</m:t>
                </m:r>
                <m:d>
                  <m:dPr>
                    <m:ctrlPr>
                      <w:rPr>
                        <w:i/>
                      </w:rPr>
                    </m:ctrlPr>
                  </m:dPr>
                  <m:e>
                    <m:r>
                      <w:rPr>
                        <w:rFonts w:hint="eastAsia"/>
                      </w:rPr>
                      <m:t>a</m:t>
                    </m:r>
                    <m:r>
                      <w:rPr>
                        <w:rFonts w:hint="eastAsia"/>
                      </w:rPr>
                      <m:t>·</m:t>
                    </m:r>
                    <m:r>
                      <w:rPr>
                        <w:rFonts w:hint="eastAsia"/>
                      </w:rPr>
                      <m:t>c</m:t>
                    </m:r>
                  </m:e>
                </m:d>
                <m:r>
                  <w:rPr>
                    <w:rFonts w:hint="eastAsia"/>
                  </w:rPr>
                  <m:t>c</m:t>
                </m:r>
              </m:e>
            </m:d>
            <m:r>
              <w:rPr>
                <w:rFonts w:hint="eastAsia"/>
              </w:rPr>
              <m:t>·</m:t>
            </m:r>
            <m:d>
              <m:dPr>
                <m:begChr m:val="|"/>
                <m:endChr m:val="|"/>
                <m:ctrlPr>
                  <w:rPr>
                    <w:i/>
                  </w:rPr>
                </m:ctrlPr>
              </m:dPr>
              <m:e>
                <m:r>
                  <w:rPr>
                    <w:rFonts w:hint="eastAsia"/>
                  </w:rPr>
                  <m:t>b</m:t>
                </m:r>
                <m:r>
                  <w:rPr>
                    <w:rFonts w:cs="微软雅黑" w:hint="eastAsia"/>
                  </w:rPr>
                  <m:t>-</m:t>
                </m:r>
                <m:d>
                  <m:dPr>
                    <m:ctrlPr>
                      <w:rPr>
                        <w:i/>
                      </w:rPr>
                    </m:ctrlPr>
                  </m:dPr>
                  <m:e>
                    <m:r>
                      <w:rPr>
                        <w:rFonts w:hint="eastAsia"/>
                      </w:rPr>
                      <m:t>b</m:t>
                    </m:r>
                    <m:r>
                      <w:rPr>
                        <w:rFonts w:hint="eastAsia"/>
                      </w:rPr>
                      <m:t>·</m:t>
                    </m:r>
                    <m:r>
                      <w:rPr>
                        <w:rFonts w:hint="eastAsia"/>
                      </w:rPr>
                      <m:t>c</m:t>
                    </m:r>
                  </m:e>
                </m:d>
                <m:r>
                  <w:rPr>
                    <w:rFonts w:hint="eastAsia"/>
                  </w:rPr>
                  <m:t>c</m:t>
                </m:r>
              </m:e>
            </m:d>
          </m:den>
        </m:f>
      </m:oMath>
      <w:r>
        <w:rPr>
          <w:rFonts w:hint="eastAsia"/>
          <w:sz w:val="18"/>
          <w:szCs w:val="18"/>
        </w:rPr>
        <w:t>代入</w:t>
      </w:r>
      <w:r>
        <w:rPr>
          <w:rFonts w:hint="eastAsia"/>
          <w:sz w:val="18"/>
          <w:szCs w:val="18"/>
        </w:rPr>
        <w:t xml:space="preserve"> a</w:t>
      </w:r>
      <w:r>
        <w:rPr>
          <w:rFonts w:hint="eastAsia"/>
          <w:sz w:val="18"/>
          <w:szCs w:val="18"/>
        </w:rPr>
        <w:t>，</w:t>
      </w:r>
      <w:r>
        <w:rPr>
          <w:rFonts w:hint="eastAsia"/>
          <w:sz w:val="18"/>
          <w:szCs w:val="18"/>
        </w:rPr>
        <w:t>b</w:t>
      </w:r>
      <w:r>
        <w:rPr>
          <w:rFonts w:hint="eastAsia"/>
          <w:sz w:val="18"/>
          <w:szCs w:val="18"/>
        </w:rPr>
        <w:t>，</w:t>
      </w:r>
      <w:r>
        <w:rPr>
          <w:rFonts w:hint="eastAsia"/>
          <w:sz w:val="18"/>
          <w:szCs w:val="18"/>
        </w:rPr>
        <w:t xml:space="preserve">c </w:t>
      </w:r>
      <w:r>
        <w:rPr>
          <w:rFonts w:hint="eastAsia"/>
          <w:sz w:val="18"/>
          <w:szCs w:val="18"/>
        </w:rPr>
        <w:t>都是单位向量，且</w:t>
      </w:r>
      <w:r>
        <w:rPr>
          <w:rFonts w:hint="eastAsia"/>
          <w:sz w:val="18"/>
          <w:szCs w:val="18"/>
        </w:rPr>
        <w:t xml:space="preserve"> a</w:t>
      </w:r>
      <w:r>
        <w:rPr>
          <w:rFonts w:hint="eastAsia"/>
          <w:sz w:val="18"/>
          <w:szCs w:val="18"/>
        </w:rPr>
        <w:t>·</w:t>
      </w:r>
      <w:r>
        <w:rPr>
          <w:rFonts w:hint="eastAsia"/>
          <w:sz w:val="18"/>
          <w:szCs w:val="18"/>
        </w:rPr>
        <w:t xml:space="preserve">c = cos </w:t>
      </w:r>
      <w:r>
        <w:rPr>
          <w:rFonts w:hint="eastAsia"/>
          <w:sz w:val="18"/>
          <w:szCs w:val="18"/>
        </w:rPr>
        <w:t>β，</w:t>
      </w:r>
      <w:r>
        <w:rPr>
          <w:rFonts w:hint="eastAsia"/>
          <w:sz w:val="18"/>
          <w:szCs w:val="18"/>
        </w:rPr>
        <w:t>b</w:t>
      </w:r>
      <w:r>
        <w:rPr>
          <w:rFonts w:hint="eastAsia"/>
          <w:sz w:val="18"/>
          <w:szCs w:val="18"/>
        </w:rPr>
        <w:t>·</w:t>
      </w:r>
      <w:r>
        <w:rPr>
          <w:rFonts w:hint="eastAsia"/>
          <w:sz w:val="18"/>
          <w:szCs w:val="18"/>
        </w:rPr>
        <w:t xml:space="preserve">c = cos </w:t>
      </w:r>
      <w:r>
        <w:rPr>
          <w:rFonts w:hint="eastAsia"/>
          <w:sz w:val="18"/>
          <w:szCs w:val="18"/>
        </w:rPr>
        <w:t>α，可得</w:t>
      </w:r>
      <m:oMath>
        <m:func>
          <m:funcPr>
            <m:ctrlPr/>
          </m:funcPr>
          <m:fName>
            <m:r>
              <m:rPr>
                <m:sty m:val="p"/>
              </m:rPr>
              <m:t>cos</m:t>
            </m:r>
          </m:fName>
          <m:e>
            <m:r>
              <w:rPr>
                <w:rFonts w:hint="eastAsia"/>
              </w:rPr>
              <m:t>C</m:t>
            </m:r>
          </m:e>
        </m:func>
        <m:r>
          <w:rPr>
            <w:rFonts w:hint="eastAsia"/>
          </w:rPr>
          <m:t>=</m:t>
        </m:r>
        <m:f>
          <m:fPr>
            <m:ctrlPr>
              <w:rPr>
                <w:i/>
              </w:rPr>
            </m:ctrlPr>
          </m:fPr>
          <m:num>
            <m:func>
              <m:funcPr>
                <m:ctrlPr/>
              </m:funcPr>
              <m:fName>
                <m:r>
                  <m:rPr>
                    <m:sty m:val="p"/>
                  </m:rPr>
                  <m:t>cos</m:t>
                </m:r>
                <m:ctrlPr>
                  <w:rPr>
                    <w:i/>
                  </w:rPr>
                </m:ctrlPr>
              </m:fName>
              <m:e>
                <m:r>
                  <w:rPr>
                    <w:rFonts w:hint="eastAsia"/>
                  </w:rPr>
                  <m:t>γ</m:t>
                </m:r>
              </m:e>
            </m:func>
            <m:r>
              <w:rPr>
                <w:rFonts w:cs="微软雅黑" w:hint="eastAsia"/>
              </w:rPr>
              <m:t>-</m:t>
            </m:r>
            <m:func>
              <m:funcPr>
                <m:ctrlPr/>
              </m:funcPr>
              <m:fName>
                <m:r>
                  <m:rPr>
                    <m:sty m:val="p"/>
                  </m:rPr>
                  <m:t>cos</m:t>
                </m:r>
                <m:ctrlPr>
                  <w:rPr>
                    <w:i/>
                  </w:rPr>
                </m:ctrlPr>
              </m:fName>
              <m:e>
                <m:r>
                  <w:rPr>
                    <w:rFonts w:hint="eastAsia"/>
                  </w:rPr>
                  <m:t>α</m:t>
                </m:r>
              </m:e>
            </m:func>
            <m:r>
              <w:rPr>
                <w:rFonts w:hint="eastAsia"/>
              </w:rPr>
              <m:t>·</m:t>
            </m:r>
            <m:func>
              <m:funcPr>
                <m:ctrlPr/>
              </m:funcPr>
              <m:fName>
                <m:r>
                  <m:rPr>
                    <m:sty m:val="p"/>
                  </m:rPr>
                  <m:t>cos</m:t>
                </m:r>
                <m:ctrlPr>
                  <w:rPr>
                    <w:i/>
                  </w:rPr>
                </m:ctrlPr>
              </m:fName>
              <m:e>
                <m:r>
                  <w:rPr>
                    <w:rFonts w:hint="eastAsia"/>
                  </w:rPr>
                  <m:t>β</m:t>
                </m:r>
              </m:e>
            </m:func>
          </m:num>
          <m:den>
            <m:func>
              <m:funcPr>
                <m:ctrlPr/>
              </m:funcPr>
              <m:fName>
                <m:r>
                  <m:rPr>
                    <m:sty m:val="p"/>
                  </m:rPr>
                  <m:t>sin</m:t>
                </m:r>
                <m:ctrlPr>
                  <w:rPr>
                    <w:i/>
                  </w:rPr>
                </m:ctrlPr>
              </m:fName>
              <m:e>
                <m:r>
                  <w:rPr>
                    <w:rFonts w:hint="eastAsia"/>
                  </w:rPr>
                  <m:t>α</m:t>
                </m:r>
              </m:e>
            </m:func>
            <m:r>
              <w:rPr>
                <w:rFonts w:hint="eastAsia"/>
              </w:rPr>
              <m:t>·</m:t>
            </m:r>
            <m:func>
              <m:funcPr>
                <m:ctrlPr/>
              </m:funcPr>
              <m:fName>
                <m:r>
                  <m:rPr>
                    <m:sty m:val="p"/>
                  </m:rPr>
                  <m:t>sin</m:t>
                </m:r>
                <m:ctrlPr>
                  <w:rPr>
                    <w:i/>
                  </w:rPr>
                </m:ctrlPr>
              </m:fName>
              <m:e>
                <m:r>
                  <w:rPr>
                    <w:rFonts w:hint="eastAsia"/>
                  </w:rPr>
                  <m:t>β</m:t>
                </m:r>
              </m:e>
            </m:func>
          </m:den>
        </m:f>
      </m:oMath>
      <w:r>
        <w:rPr>
          <w:rFonts w:hint="eastAsia"/>
          <w:sz w:val="18"/>
          <w:szCs w:val="18"/>
        </w:rPr>
        <w:t>移项即得空间余弦定理。</w:t>
      </w:r>
    </w:p>
    <w:p w:rsidR="00FF7444" w:rsidRPr="00195CF4" w:rsidRDefault="00A87FEB" w:rsidP="00254425">
      <w:pPr>
        <w:snapToGrid w:val="0"/>
        <w:spacing w:line="410" w:lineRule="atLeast" w:before="0" w:after="0"/>
        <w:jc w:val="left"/>
      </w:pPr>
      <w:r>
        <w:rPr>
          <w:rFonts w:hint="eastAsia"/>
          <w:noProof/>
        </w:rPr>
        <w:drawing>
          <wp:inline distT="0" distB="0" distL="0" distR="0" wp14:anchorId="0DAC552E" wp14:editId="274C7F08">
            <wp:extent cx="3724348" cy="3497132"/>
            <wp:effectExtent l="8255" t="0" r="7620" b="7620"/>
            <wp:docPr id="99968" name="图片 99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W1_3" cstate="print">
                      <a:extLst>
                        <a:ext uri="{28A0092B-C50C-407E-A947-70E740481C1C}">
                          <a14:useLocalDpi xmlns:a14="http://schemas.microsoft.com/office/drawing/2010/main" val="0"/>
                        </a:ext>
                      </a:extLst>
                    </a:blip>
                    <a:srcRect l="6502" t="27170" r="8341" b="27853"/>
                    <a:stretch/>
                  </pic:blipFill>
                  <pic:spPr bwMode="auto">
                    <a:xfrm rot="5400000" flipH="1" flipV="1">
                      <a:off x="0" y="0"/>
                      <a:ext cx="3724348" cy="3497132"/>
                    </a:xfrm>
                    <a:prstGeom prst="rect">
                      <a:avLst/>
                    </a:prstGeom>
                    <a:noFill/>
                    <a:ln>
                      <a:noFill/>
                    </a:ln>
                    <a:extLst>
                      <a:ext uri="{53640926-AAD7-44D8-BBD7-CCE9431645EC}">
                        <a14:shadowObscured xmlns:a14="http://schemas.microsoft.com/office/drawing/2010/main"/>
                      </a:ext>
                    </a:extLst>
                  </pic:spPr>
                </pic:pic>
              </a:graphicData>
            </a:graphic>
          </wp:inline>
        </w:drawing>
      </w:r>
    </w:p>
    <w:p w:rsidR="00CA1AAC" w:rsidRPr="0053753B" w:rsidRDefault="00A87FEB" w:rsidP="00254425">
      <w:pPr>
        <w:snapToGrid w:val="0"/>
        <w:spacing w:line="410" w:lineRule="atLeast" w:before="0" w:after="0"/>
        <w:jc w:val="left"/>
        <w:rPr>
          <w:b/>
          <w:bCs/>
        </w:rPr>
      </w:pPr>
      <w:r>
        <w:rPr>
          <w:rFonts w:ascii="Times New Roman" w:hAnsi="Times New Roman" w:eastAsia="宋体"/>
          <w:sz w:val="24"/>
          <w:szCs w:val="24"/>
          <w:shd w:val="clear" w:color="auto" w:fill="C9C9C9"/>
        </w:rPr>
        <w:t xml:space="preserve">（2）</w:t>
      </w:r>
      <w:r w:rsidRPr="0053753B">
        <w:rPr>
          <w:b/>
          <w:bCs/>
          <w:sz w:val="24"/>
          <w:szCs w:val="24"/>
        </w:rPr>
        <w:t>直二面角下的常用退化结论</w:t>
      </w:r>
    </w:p>
    <w:p w:rsidR="00FD0002" w:rsidRDefault="00A87FEB" w:rsidP="00254425">
      <w:pPr>
        <w:pBdr>
          <w:top w:val="single" w:sz="4" w:space="4" w:color="auto"/>
          <w:left w:val="single" w:sz="4" w:space="4" w:color="auto"/>
          <w:bottom w:val="single" w:sz="4" w:space="4" w:color="auto"/>
          <w:right w:val="single" w:sz="4" w:space="4" w:color="auto"/>
        </w:pBdr>
        <w:snapToGrid w:val="0"/>
        <w:spacing w:line="280" w:lineRule="atLeast" w:before="0" w:after="0"/>
        <w:jc w:val="left"/>
        <w:rPr>
          <w:sz w:val="18"/>
          <w:szCs w:val="18"/>
        </w:rPr>
      </w:pPr>
      <w:r>
        <w:rPr>
          <w:sz w:val="18"/>
          <w:szCs w:val="18"/>
          <w:shd w:val="clear" w:color="auto" w:fill="C9C9C9"/>
        </w:rPr>
        <w:t>【常用结论】</w:t>
      </w:r>
      <w:r>
        <w:rPr>
          <w:rFonts w:hint="eastAsia"/>
          <w:sz w:val="18"/>
          <w:szCs w:val="18"/>
        </w:rPr>
        <w:t>由空间余弦定理</w:t>
      </w:r>
      <m:oMath>
        <m:r>
          <w:rPr>
            <w:color w:val="1F4E79"/>
            <w:shd w:val="clear" w:color="auto" w:fill="C9C9C9"/>
          </w:rPr>
          <m:rPr>
            <m:sty m:val="p"/>
          </m:rPr>
          <m:t>cos</m:t>
        </m:r>
        <m:r>
          <w:rPr>
            <w:color w:val="1F4E79"/>
            <w:shd w:val="clear" w:color="auto" w:fill="C9C9C9"/>
          </w:rPr>
          <m:t>C</m:t>
        </m:r>
        <m:r>
          <w:rPr>
            <w:color w:val="1F4E79"/>
            <w:shd w:val="clear" w:color="auto" w:fill="C9C9C9"/>
          </w:rPr>
          <m:t>=</m:t>
        </m:r>
        <m:f>
          <m:fPr>
            <m:ctrlPr/>
          </m:fPr>
          <m:num>
            <m:r>
              <w:rPr>
                <w:color w:val="1F4E79"/>
                <w:shd w:val="clear" w:color="auto" w:fill="C9C9C9"/>
              </w:rPr>
              <m:rPr>
                <m:sty m:val="p"/>
              </m:rPr>
              <m:t>cos</m:t>
            </m:r>
            <m:r>
              <w:rPr>
                <w:color w:val="1F4E79"/>
                <w:shd w:val="clear" w:color="auto" w:fill="C9C9C9"/>
              </w:rPr>
              <m:t>γ</m:t>
            </m:r>
            <m:r>
              <w:rPr>
                <w:color w:val="1F4E79"/>
                <w:shd w:val="clear" w:color="auto" w:fill="C9C9C9"/>
              </w:rPr>
              <m:t>-</m:t>
            </m:r>
            <m:r>
              <w:rPr>
                <w:color w:val="1F4E79"/>
                <w:shd w:val="clear" w:color="auto" w:fill="C9C9C9"/>
              </w:rPr>
              <m:rPr>
                <m:sty m:val="p"/>
              </m:rPr>
              <m:t>cos</m:t>
            </m:r>
            <m:r>
              <w:rPr>
                <w:color w:val="1F4E79"/>
                <w:shd w:val="clear" w:color="auto" w:fill="C9C9C9"/>
              </w:rPr>
              <m:t>α</m:t>
            </m:r>
            <m:r>
              <w:rPr>
                <w:color w:val="1F4E79"/>
                <w:shd w:val="clear" w:color="auto" w:fill="C9C9C9"/>
              </w:rPr>
              <m:t>·</m:t>
            </m:r>
            <m:r>
              <w:rPr>
                <w:color w:val="1F4E79"/>
                <w:shd w:val="clear" w:color="auto" w:fill="C9C9C9"/>
              </w:rPr>
              <m:rPr>
                <m:sty m:val="p"/>
              </m:rPr>
              <m:t>cos</m:t>
            </m:r>
            <m:r>
              <w:rPr>
                <w:color w:val="1F4E79"/>
                <w:shd w:val="clear" w:color="auto" w:fill="C9C9C9"/>
              </w:rPr>
              <m:t>β</m:t>
            </m:r>
          </m:num>
          <m:den>
            <m:r>
              <w:rPr>
                <w:color w:val="1F4E79"/>
                <w:shd w:val="clear" w:color="auto" w:fill="C9C9C9"/>
              </w:rPr>
              <m:rPr>
                <m:sty m:val="p"/>
              </m:rPr>
              <m:t>sin</m:t>
            </m:r>
            <m:r>
              <w:rPr>
                <w:color w:val="1F4E79"/>
                <w:shd w:val="clear" w:color="auto" w:fill="C9C9C9"/>
              </w:rPr>
              <m:t>α</m:t>
            </m:r>
            <m:r>
              <w:rPr>
                <w:color w:val="1F4E79"/>
                <w:shd w:val="clear" w:color="auto" w:fill="C9C9C9"/>
              </w:rPr>
              <m:t>·</m:t>
            </m:r>
            <m:r>
              <w:rPr>
                <w:color w:val="1F4E79"/>
                <w:shd w:val="clear" w:color="auto" w:fill="C9C9C9"/>
              </w:rPr>
              <m:rPr>
                <m:sty m:val="p"/>
              </m:rPr>
              <m:t>sin</m:t>
            </m:r>
            <m:r>
              <w:rPr>
                <w:color w:val="1F4E79"/>
                <w:shd w:val="clear" w:color="auto" w:fill="C9C9C9"/>
              </w:rPr>
              <m:t>β</m:t>
            </m:r>
          </m:den>
        </m:f>
      </m:oMath>
      <w:r>
        <w:rPr>
          <w:rFonts w:hint="eastAsia"/>
          <w:sz w:val="18"/>
          <w:szCs w:val="18"/>
        </w:rPr>
        <w:t>，</w:t>
      </w:r>
      <w:r>
        <w:rPr>
          <w:sz w:val="18"/>
          <w:szCs w:val="18"/>
        </w:rPr>
        <w:t>当</w:t>
      </w:r>
      <w:r>
        <w:rPr>
          <w:sz w:val="18"/>
          <w:szCs w:val="18"/>
        </w:rPr>
        <w:t xml:space="preserve"> C = 90° </w:t>
      </w:r>
      <w:r>
        <w:rPr>
          <w:sz w:val="18"/>
          <w:szCs w:val="18"/>
        </w:rPr>
        <w:t>时，</w:t>
      </w:r>
      <m:oMath>
        <m:r>
          <w:rPr>
            <w:color w:val="1F4E79"/>
            <w:shd w:val="clear" w:color="auto" w:fill="C9C9C9"/>
          </w:rPr>
          <m:rPr>
            <m:sty m:val="p"/>
          </m:rPr>
          <m:t>cos</m:t>
        </m:r>
        <m:r>
          <w:rPr>
            <w:color w:val="1F4E79"/>
            <w:shd w:val="clear" w:color="auto" w:fill="C9C9C9"/>
          </w:rPr>
          <m:t>γ</m:t>
        </m:r>
        <m:r>
          <w:rPr>
            <w:color w:val="1F4E79"/>
            <w:shd w:val="clear" w:color="auto" w:fill="C9C9C9"/>
          </w:rPr>
          <m:t>=</m:t>
        </m:r>
        <m:r>
          <w:rPr>
            <w:color w:val="1F4E79"/>
            <w:shd w:val="clear" w:color="auto" w:fill="C9C9C9"/>
          </w:rPr>
          <m:rPr>
            <m:sty m:val="p"/>
          </m:rPr>
          <m:t>cos</m:t>
        </m:r>
        <m:r>
          <w:rPr>
            <w:color w:val="1F4E79"/>
            <w:shd w:val="clear" w:color="auto" w:fill="C9C9C9"/>
          </w:rPr>
          <m:t>α</m:t>
        </m:r>
        <m:r>
          <w:rPr>
            <w:color w:val="1F4E79"/>
            <w:shd w:val="clear" w:color="auto" w:fill="C9C9C9"/>
          </w:rPr>
          <m:t>·</m:t>
        </m:r>
        <m:r>
          <w:rPr>
            <w:color w:val="1F4E79"/>
            <w:shd w:val="clear" w:color="auto" w:fill="C9C9C9"/>
          </w:rPr>
          <m:rPr>
            <m:sty m:val="p"/>
          </m:rPr>
          <m:t>cos</m:t>
        </m:r>
        <m:r>
          <w:rPr>
            <w:color w:val="1F4E79"/>
            <w:shd w:val="clear" w:color="auto" w:fill="C9C9C9"/>
          </w:rPr>
          <m:t>β</m:t>
        </m:r>
      </m:oMath>
      <w:r>
        <w:rPr>
          <w:sz w:val="18"/>
          <w:szCs w:val="18"/>
        </w:rPr>
        <w:t>（即棱</w:t>
      </w:r>
      <w:r>
        <w:rPr>
          <w:sz w:val="18"/>
          <w:szCs w:val="18"/>
        </w:rPr>
        <w:t xml:space="preserve"> OC </w:t>
      </w:r>
      <w:r>
        <w:rPr>
          <w:sz w:val="18"/>
          <w:szCs w:val="18"/>
        </w:rPr>
        <w:t>处的二面角为直角。）</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1.2.4-4．</w:t>
      </w:r>
      <w:r>
        <w:rPr>
          <w:rFonts w:ascii="Times New Roman" w:hAnsi="Times New Roman" w:eastAsia="宋体"/>
          <w:sz w:val="24"/>
          <w:szCs w:val="24"/>
        </w:rPr>
        <w:t xml:space="preserve">〔进〕</w:t>
      </w:r>
      <w:r>
        <w:rPr>
          <w:rFonts w:ascii="Times New Roman" w:hAnsi="Times New Roman" w:eastAsia="宋体"/>
          <w:sz w:val="24"/>
          <w:szCs w:val="24"/>
        </w:rPr>
        <w:t xml:space="preserve">空间正弦定理</w:t>
      </w:r>
    </w:p>
    <w:p>
      <w:pPr>
        <w:snapToGrid w:val="0"/>
        <w:spacing w:line="280" w:lineRule="atLeast" w:before="0" w:after="0"/>
        <w:jc w:val="left"/>
        <w:rPr>
          <w:sz w:val="18"/>
          <w:szCs w:val="18"/>
        </w:rPr>
      </w:pPr>
      <w:r>
        <w:rPr>
          <w:rFonts w:ascii="Times New Roman" w:hAnsi="Times New Roman" w:eastAsia="宋体"/>
          <w:sz w:val="18"/>
          <w:szCs w:val="18"/>
          <w:shd w:val="clear" w:color="auto" w:fill="C9C9C9"/>
        </w:rPr>
        <w:t xml:space="preserve">【编注】</w:t>
      </w:r>
      <w:r>
        <w:rPr>
          <w:rFonts w:ascii="Times New Roman" w:hAnsi="Times New Roman" w:eastAsia="宋体"/>
          <w:sz w:val="18"/>
          <w:szCs w:val="18"/>
        </w:rPr>
        <w:t xml:space="preserve">三面角中各面角正弦与对面二面角正弦成比例；与空间余弦定理（条目36）配套，用于三面角内角与二面角的互求。</w:t>
      </w:r>
    </w:p>
    <w:p w:rsidR="00CA1AAC" w:rsidRPr="0053753B" w:rsidRDefault="00A87FEB" w:rsidP="00254425">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shd w:val="clear" w:color="auto" w:fill="C9C9C9"/>
        </w:rPr>
        <w:t xml:space="preserve">（1）</w:t>
      </w:r>
      <w:r>
        <w:rPr>
          <w:sz w:val="24"/>
          <w:szCs w:val="24"/>
          <w:shd w:val="clear" w:color="auto" w:fill="C9C9C9"/>
        </w:rPr>
        <w:t xml:space="preserve">【定理】</w:t>
      </w:r>
      <w:r>
        <w:rPr>
          <w:sz w:val="24"/>
          <w:szCs w:val="24"/>
        </w:rPr>
        <w:t xml:space="preserve">在同一三面角记号下，有</w:t>
      </w:r>
      <m:oMath>
        <m:f>
          <m:fPr>
            <m:ctrlPr/>
          </m:fPr>
          <m:num>
            <m:r>
              <w:rPr>
                <w:color w:val="1F4E79"/>
                <w:shd w:val="clear" w:color="auto" w:fill="C9C9C9"/>
              </w:rPr>
              <m:rPr>
                <m:sty m:val="p"/>
              </m:rPr>
              <m:t>sin</m:t>
            </m:r>
            <m:r>
              <w:rPr>
                <w:color w:val="1F4E79"/>
                <w:shd w:val="clear" w:color="auto" w:fill="C9C9C9"/>
              </w:rPr>
              <m:t>A</m:t>
            </m:r>
          </m:num>
          <m:den>
            <m:r>
              <w:rPr>
                <w:color w:val="1F4E79"/>
                <w:shd w:val="clear" w:color="auto" w:fill="C9C9C9"/>
              </w:rPr>
              <m:rPr>
                <m:sty m:val="p"/>
              </m:rPr>
              <m:t>sin</m:t>
            </m:r>
            <m:r>
              <w:rPr>
                <w:color w:val="1F4E79"/>
                <w:shd w:val="clear" w:color="auto" w:fill="C9C9C9"/>
              </w:rPr>
              <m:t>α</m:t>
            </m:r>
          </m:den>
        </m:f>
        <m:r>
          <w:rPr>
            <w:color w:val="1F4E79"/>
            <w:shd w:val="clear" w:color="auto" w:fill="C9C9C9"/>
          </w:rPr>
          <m:t>=</m:t>
        </m:r>
        <m:f>
          <m:fPr>
            <m:ctrlPr/>
          </m:fPr>
          <m:num>
            <m:r>
              <w:rPr>
                <w:color w:val="1F4E79"/>
                <w:shd w:val="clear" w:color="auto" w:fill="C9C9C9"/>
              </w:rPr>
              <m:rPr>
                <m:sty m:val="p"/>
              </m:rPr>
              <m:t>sin</m:t>
            </m:r>
            <m:r>
              <w:rPr>
                <w:color w:val="1F4E79"/>
                <w:shd w:val="clear" w:color="auto" w:fill="C9C9C9"/>
              </w:rPr>
              <m:t>B</m:t>
            </m:r>
          </m:num>
          <m:den>
            <m:r>
              <w:rPr>
                <w:color w:val="1F4E79"/>
                <w:shd w:val="clear" w:color="auto" w:fill="C9C9C9"/>
              </w:rPr>
              <m:rPr>
                <m:sty m:val="p"/>
              </m:rPr>
              <m:t>sin</m:t>
            </m:r>
            <m:r>
              <w:rPr>
                <w:color w:val="1F4E79"/>
                <w:shd w:val="clear" w:color="auto" w:fill="C9C9C9"/>
              </w:rPr>
              <m:t>β</m:t>
            </m:r>
          </m:den>
        </m:f>
        <m:r>
          <w:rPr>
            <w:color w:val="1F4E79"/>
            <w:shd w:val="clear" w:color="auto" w:fill="C9C9C9"/>
          </w:rPr>
          <m:t>=</m:t>
        </m:r>
        <m:f>
          <m:fPr>
            <m:ctrlPr/>
          </m:fPr>
          <m:num>
            <m:r>
              <w:rPr>
                <w:color w:val="1F4E79"/>
                <w:shd w:val="clear" w:color="auto" w:fill="C9C9C9"/>
              </w:rPr>
              <m:rPr>
                <m:sty m:val="p"/>
              </m:rPr>
              <m:t>sin</m:t>
            </m:r>
            <m:r>
              <w:rPr>
                <w:color w:val="1F4E79"/>
                <w:shd w:val="clear" w:color="auto" w:fill="C9C9C9"/>
              </w:rPr>
              <m:t>C</m:t>
            </m:r>
          </m:num>
          <m:den>
            <m:r>
              <w:rPr>
                <w:color w:val="1F4E79"/>
                <w:shd w:val="clear" w:color="auto" w:fill="C9C9C9"/>
              </w:rPr>
              <m:rPr>
                <m:sty m:val="p"/>
              </m:rPr>
              <m:t>sin</m:t>
            </m:r>
            <m:r>
              <w:rPr>
                <w:color w:val="1F4E79"/>
                <w:shd w:val="clear" w:color="auto" w:fill="C9C9C9"/>
              </w:rPr>
              <m:t>γ</m:t>
            </m:r>
          </m:den>
        </m:f>
      </m:oMath>
      <w:r>
        <w:rPr>
          <w:sz w:val="24"/>
          <w:szCs w:val="24"/>
        </w:rPr>
        <w:t>等价地，也可写成</w:t>
      </w:r>
      <m:oMath>
        <m:f>
          <m:fPr>
            <m:ctrlPr/>
          </m:fPr>
          <m:num>
            <m:r>
              <w:rPr>
                <w:color w:val="1F4E79"/>
                <w:shd w:val="clear" w:color="auto" w:fill="C9C9C9"/>
              </w:rPr>
              <m:rPr>
                <m:sty m:val="p"/>
              </m:rPr>
              <m:t>sin</m:t>
            </m:r>
            <m:r>
              <w:rPr>
                <w:color w:val="1F4E79"/>
                <w:shd w:val="clear" w:color="auto" w:fill="C9C9C9"/>
              </w:rPr>
              <m:t>α</m:t>
            </m:r>
          </m:num>
          <m:den>
            <m:r>
              <w:rPr>
                <w:color w:val="1F4E79"/>
                <w:shd w:val="clear" w:color="auto" w:fill="C9C9C9"/>
              </w:rPr>
              <m:rPr>
                <m:sty m:val="p"/>
              </m:rPr>
              <m:t>sin</m:t>
            </m:r>
            <m:r>
              <w:rPr>
                <w:color w:val="1F4E79"/>
                <w:shd w:val="clear" w:color="auto" w:fill="C9C9C9"/>
              </w:rPr>
              <m:t>A</m:t>
            </m:r>
          </m:den>
        </m:f>
        <m:r>
          <w:rPr>
            <w:color w:val="1F4E79"/>
            <w:shd w:val="clear" w:color="auto" w:fill="C9C9C9"/>
          </w:rPr>
          <m:t>=</m:t>
        </m:r>
        <m:f>
          <m:fPr>
            <m:ctrlPr/>
          </m:fPr>
          <m:num>
            <m:r>
              <w:rPr>
                <w:color w:val="1F4E79"/>
                <w:shd w:val="clear" w:color="auto" w:fill="C9C9C9"/>
              </w:rPr>
              <m:rPr>
                <m:sty m:val="p"/>
              </m:rPr>
              <m:t>sin</m:t>
            </m:r>
            <m:r>
              <w:rPr>
                <w:color w:val="1F4E79"/>
                <w:shd w:val="clear" w:color="auto" w:fill="C9C9C9"/>
              </w:rPr>
              <m:t>β</m:t>
            </m:r>
          </m:num>
          <m:den>
            <m:r>
              <w:rPr>
                <w:color w:val="1F4E79"/>
                <w:shd w:val="clear" w:color="auto" w:fill="C9C9C9"/>
              </w:rPr>
              <m:rPr>
                <m:sty m:val="p"/>
              </m:rPr>
              <m:t>sin</m:t>
            </m:r>
            <m:r>
              <w:rPr>
                <w:color w:val="1F4E79"/>
                <w:shd w:val="clear" w:color="auto" w:fill="C9C9C9"/>
              </w:rPr>
              <m:t>B</m:t>
            </m:r>
          </m:den>
        </m:f>
        <m:r>
          <w:rPr>
            <w:color w:val="1F4E79"/>
            <w:shd w:val="clear" w:color="auto" w:fill="C9C9C9"/>
          </w:rPr>
          <m:t>=</m:t>
        </m:r>
        <m:f>
          <m:fPr>
            <m:ctrlPr/>
          </m:fPr>
          <m:num>
            <m:r>
              <w:rPr>
                <w:color w:val="1F4E79"/>
                <w:shd w:val="clear" w:color="auto" w:fill="C9C9C9"/>
              </w:rPr>
              <m:rPr>
                <m:sty m:val="p"/>
              </m:rPr>
              <m:t>sin</m:t>
            </m:r>
            <m:r>
              <w:rPr>
                <w:color w:val="1F4E79"/>
                <w:shd w:val="clear" w:color="auto" w:fill="C9C9C9"/>
              </w:rPr>
              <m:t>γ</m:t>
            </m:r>
          </m:num>
          <m:den>
            <m:r>
              <w:rPr>
                <w:color w:val="1F4E79"/>
                <w:shd w:val="clear" w:color="auto" w:fill="C9C9C9"/>
              </w:rPr>
              <m:rPr>
                <m:sty m:val="p"/>
              </m:rPr>
              <m:t>sin</m:t>
            </m:r>
            <m:r>
              <w:rPr>
                <w:color w:val="1F4E79"/>
                <w:shd w:val="clear" w:color="auto" w:fill="C9C9C9"/>
              </w:rPr>
              <m:t>C</m:t>
            </m:r>
          </m:den>
        </m:f>
      </m:oMath>
    </w:p>
    <w:p w:rsidR="00FF7444" w:rsidRDefault="00A87FEB" w:rsidP="00254425">
      <w:pPr>
        <w:snapToGrid w:val="0"/>
        <w:spacing w:line="280" w:lineRule="atLeast" w:before="0" w:after="0"/>
        <w:jc w:val="left"/>
        <w:rPr>
          <w:sz w:val="18"/>
          <w:szCs w:val="18"/>
        </w:rPr>
      </w:pPr>
      <w:r>
        <w:rPr>
          <w:sz w:val="18"/>
          <w:szCs w:val="18"/>
          <w:shd w:val="clear" w:color="auto" w:fill="C9C9C9"/>
        </w:rPr>
        <w:t>【证明】</w:t>
      </w:r>
      <w:r>
        <w:rPr>
          <w:rFonts w:hint="eastAsia"/>
          <w:sz w:val="18"/>
          <w:szCs w:val="18"/>
        </w:rPr>
        <w:t>（二次投影法）</w:t>
      </w:r>
      <w:r>
        <w:rPr>
          <w:sz w:val="18"/>
          <w:szCs w:val="18"/>
        </w:rPr>
        <w:t>设</w:t>
      </w:r>
      <w:r>
        <w:rPr>
          <w:sz w:val="18"/>
          <w:szCs w:val="18"/>
        </w:rPr>
        <w:t xml:space="preserve"> OA = a</w:t>
      </w:r>
      <w:r>
        <w:rPr>
          <w:sz w:val="18"/>
          <w:szCs w:val="18"/>
        </w:rPr>
        <w:t>，</w:t>
      </w:r>
      <w:r>
        <w:rPr>
          <w:sz w:val="18"/>
          <w:szCs w:val="18"/>
        </w:rPr>
        <w:t>OB = b</w:t>
      </w:r>
      <w:r>
        <w:rPr>
          <w:sz w:val="18"/>
          <w:szCs w:val="18"/>
        </w:rPr>
        <w:t>，</w:t>
      </w:r>
      <w:r>
        <w:rPr>
          <w:sz w:val="18"/>
          <w:szCs w:val="18"/>
        </w:rPr>
        <w:t>OC = c</w:t>
      </w:r>
      <w:r>
        <w:rPr>
          <w:sz w:val="18"/>
          <w:szCs w:val="18"/>
        </w:rPr>
        <w:t>，三棱锥</w:t>
      </w:r>
      <w:r>
        <w:rPr>
          <w:sz w:val="18"/>
          <w:szCs w:val="18"/>
        </w:rPr>
        <w:t xml:space="preserve"> O-ABC </w:t>
      </w:r>
      <w:r>
        <w:rPr>
          <w:sz w:val="18"/>
          <w:szCs w:val="18"/>
        </w:rPr>
        <w:t>的体积为</w:t>
      </w:r>
      <w:r>
        <w:rPr>
          <w:sz w:val="18"/>
          <w:szCs w:val="18"/>
        </w:rPr>
        <w:t xml:space="preserve"> V</w:t>
      </w:r>
      <w:r>
        <w:rPr>
          <w:sz w:val="18"/>
          <w:szCs w:val="18"/>
        </w:rPr>
        <w:t>。先以</w:t>
      </w:r>
      <w:r>
        <w:rPr>
          <w:sz w:val="18"/>
          <w:szCs w:val="18"/>
        </w:rPr>
        <w:t xml:space="preserve"> △OAB </w:t>
      </w:r>
      <w:r>
        <w:rPr>
          <w:sz w:val="18"/>
          <w:szCs w:val="18"/>
        </w:rPr>
        <w:t>为底面，则</w:t>
      </w:r>
      <w:r>
        <w:rPr>
          <w:sz w:val="18"/>
          <w:szCs w:val="18"/>
        </w:rPr>
        <w:t xml:space="preserve"> </w:t>
      </w:r>
      <m:oMath>
        <m:sSub>
          <m:sSubPr>
            <m:ctrlPr>
              <w:rPr>
                <w:i/>
              </w:rPr>
            </m:ctrlPr>
          </m:sSubPr>
          <m:e>
            <m:r>
              <w:rPr>
                <w:rFonts w:hint="eastAsia"/>
              </w:rPr>
              <m:t>S</m:t>
            </m:r>
            <m:ctrlPr>
              <w:rPr>
                <w:rFonts w:hint="eastAsia"/>
                <w:i/>
              </w:rPr>
            </m:ctrlPr>
          </m:e>
          <m:sub>
            <m:r>
              <w:rPr>
                <w:rFonts w:hint="eastAsia"/>
              </w:rPr>
              <m:t>△</m:t>
            </m:r>
            <m:r>
              <w:rPr>
                <w:rFonts w:hint="eastAsia"/>
              </w:rPr>
              <m:t>OAB</m:t>
            </m:r>
          </m:sub>
        </m:sSub>
        <m:r>
          <w:rPr>
            <w:rFonts w:hint="eastAsia"/>
          </w:rPr>
          <m:t>=</m:t>
        </m:r>
        <m:f>
          <m:fPr>
            <m:ctrlPr>
              <w:rPr>
                <w:i/>
              </w:rPr>
            </m:ctrlPr>
          </m:fPr>
          <m:num>
            <m:r>
              <w:rPr>
                <w:rFonts w:hint="eastAsia"/>
              </w:rPr>
              <m:t>1</m:t>
            </m:r>
          </m:num>
          <m:den>
            <m:r>
              <w:rPr>
                <w:rFonts w:hint="eastAsia"/>
              </w:rPr>
              <m:t>2</m:t>
            </m:r>
          </m:den>
        </m:f>
        <m:r>
          <w:rPr>
            <w:rFonts w:hint="eastAsia"/>
          </w:rPr>
          <m:t>ab</m:t>
        </m:r>
        <m:func>
          <m:funcPr>
            <m:ctrlPr/>
          </m:funcPr>
          <m:fName>
            <m:r>
              <m:rPr>
                <m:sty m:val="p"/>
              </m:rPr>
              <m:t>sin</m:t>
            </m:r>
            <m:ctrlPr>
              <w:rPr>
                <w:i/>
              </w:rPr>
            </m:ctrlPr>
          </m:fName>
          <m:e>
            <m:r>
              <w:rPr>
                <w:rFonts w:hint="eastAsia"/>
              </w:rPr>
              <m:t>γ</m:t>
            </m:r>
          </m:e>
        </m:func>
      </m:oMath>
      <w:r>
        <w:rPr>
          <w:sz w:val="18"/>
          <w:szCs w:val="18"/>
        </w:rPr>
        <w:t>。记点</w:t>
      </w:r>
      <w:r>
        <w:rPr>
          <w:sz w:val="18"/>
          <w:szCs w:val="18"/>
        </w:rPr>
        <w:t xml:space="preserve"> C </w:t>
      </w:r>
      <w:r>
        <w:rPr>
          <w:sz w:val="18"/>
          <w:szCs w:val="18"/>
        </w:rPr>
        <w:t>到平面</w:t>
      </w:r>
      <w:r>
        <w:rPr>
          <w:sz w:val="18"/>
          <w:szCs w:val="18"/>
        </w:rPr>
        <w:t xml:space="preserve"> OAB </w:t>
      </w:r>
      <w:r>
        <w:rPr>
          <w:sz w:val="18"/>
          <w:szCs w:val="18"/>
        </w:rPr>
        <w:t>的距离为</w:t>
      </w:r>
      <w:r>
        <w:rPr>
          <w:sz w:val="18"/>
          <w:szCs w:val="18"/>
        </w:rPr>
        <w:t xml:space="preserve"> h</w:t>
      </w:r>
      <w:r>
        <w:rPr>
          <w:sz w:val="18"/>
          <w:szCs w:val="18"/>
        </w:rPr>
        <w:t>。把线段</w:t>
      </w:r>
      <w:r>
        <w:rPr>
          <w:sz w:val="18"/>
          <w:szCs w:val="18"/>
        </w:rPr>
        <w:t xml:space="preserve"> OC </w:t>
      </w:r>
      <w:r>
        <w:rPr>
          <w:sz w:val="18"/>
          <w:szCs w:val="18"/>
        </w:rPr>
        <w:t>在垂直于</w:t>
      </w:r>
      <w:r>
        <w:rPr>
          <w:sz w:val="18"/>
          <w:szCs w:val="18"/>
        </w:rPr>
        <w:t xml:space="preserve"> OA </w:t>
      </w:r>
      <w:r>
        <w:rPr>
          <w:sz w:val="18"/>
          <w:szCs w:val="18"/>
        </w:rPr>
        <w:t>的方向上作分解，则</w:t>
      </w:r>
      <w:r>
        <w:rPr>
          <w:sz w:val="18"/>
          <w:szCs w:val="18"/>
        </w:rPr>
        <w:t xml:space="preserve"> OC </w:t>
      </w:r>
      <w:r>
        <w:rPr>
          <w:sz w:val="18"/>
          <w:szCs w:val="18"/>
        </w:rPr>
        <w:t>在</w:t>
      </w:r>
      <w:r>
        <w:rPr>
          <w:sz w:val="18"/>
          <w:szCs w:val="18"/>
        </w:rPr>
        <w:t>“</w:t>
      </w:r>
      <w:r>
        <w:rPr>
          <w:sz w:val="18"/>
          <w:szCs w:val="18"/>
        </w:rPr>
        <w:t>垂直</w:t>
      </w:r>
      <w:r>
        <w:rPr>
          <w:sz w:val="18"/>
          <w:szCs w:val="18"/>
        </w:rPr>
        <w:t xml:space="preserve"> OA </w:t>
      </w:r>
      <w:r>
        <w:rPr>
          <w:sz w:val="18"/>
          <w:szCs w:val="18"/>
        </w:rPr>
        <w:t>的截面</w:t>
      </w:r>
      <w:r>
        <w:rPr>
          <w:sz w:val="18"/>
          <w:szCs w:val="18"/>
        </w:rPr>
        <w:t>”</w:t>
      </w:r>
      <w:r>
        <w:rPr>
          <w:sz w:val="18"/>
          <w:szCs w:val="18"/>
        </w:rPr>
        <w:t>内的投影长为</w:t>
      </w:r>
      <w:r>
        <w:rPr>
          <w:sz w:val="18"/>
          <w:szCs w:val="18"/>
        </w:rPr>
        <w:t xml:space="preserve"> </w:t>
      </w:r>
      <m:oMath>
        <m:r>
          <w:rPr>
            <w:rFonts w:hint="eastAsia"/>
          </w:rPr>
          <m:t>c</m:t>
        </m:r>
        <m:func>
          <m:funcPr>
            <m:ctrlPr/>
          </m:funcPr>
          <m:fName>
            <m:r>
              <m:rPr>
                <m:sty m:val="p"/>
              </m:rPr>
              <m:t>sin</m:t>
            </m:r>
            <m:ctrlPr>
              <w:rPr>
                <w:i/>
              </w:rPr>
            </m:ctrlPr>
          </m:fName>
          <m:e>
            <m:r>
              <w:rPr>
                <w:rFonts w:hint="eastAsia"/>
              </w:rPr>
              <m:t>β</m:t>
            </m:r>
          </m:e>
        </m:func>
      </m:oMath>
      <w:r>
        <w:rPr>
          <w:sz w:val="18"/>
          <w:szCs w:val="18"/>
        </w:rPr>
        <w:t>；而在这个截面内，平面</w:t>
      </w:r>
      <w:r>
        <w:rPr>
          <w:sz w:val="18"/>
          <w:szCs w:val="18"/>
        </w:rPr>
        <w:t xml:space="preserve"> OAB </w:t>
      </w:r>
      <w:r>
        <w:rPr>
          <w:sz w:val="18"/>
          <w:szCs w:val="18"/>
        </w:rPr>
        <w:t>与平面</w:t>
      </w:r>
      <w:r>
        <w:rPr>
          <w:sz w:val="18"/>
          <w:szCs w:val="18"/>
        </w:rPr>
        <w:t xml:space="preserve"> OAC </w:t>
      </w:r>
      <w:r>
        <w:rPr>
          <w:sz w:val="18"/>
          <w:szCs w:val="18"/>
        </w:rPr>
        <w:t>的夹角</w:t>
      </w:r>
      <w:r>
        <w:rPr>
          <w:sz w:val="18"/>
          <w:szCs w:val="18"/>
        </w:rPr>
        <w:t>正是棱</w:t>
      </w:r>
      <w:r>
        <w:rPr>
          <w:sz w:val="18"/>
          <w:szCs w:val="18"/>
        </w:rPr>
        <w:t xml:space="preserve"> OA </w:t>
      </w:r>
      <w:r>
        <w:rPr>
          <w:sz w:val="18"/>
          <w:szCs w:val="18"/>
        </w:rPr>
        <w:t>处的二面角</w:t>
      </w:r>
      <w:r>
        <w:rPr>
          <w:sz w:val="18"/>
          <w:szCs w:val="18"/>
        </w:rPr>
        <w:t xml:space="preserve"> A</w:t>
      </w:r>
      <w:r>
        <w:rPr>
          <w:sz w:val="18"/>
          <w:szCs w:val="18"/>
        </w:rPr>
        <w:t>，所以该投影再向平面</w:t>
      </w:r>
      <w:r>
        <w:rPr>
          <w:sz w:val="18"/>
          <w:szCs w:val="18"/>
        </w:rPr>
        <w:t xml:space="preserve"> OAB </w:t>
      </w:r>
      <w:r>
        <w:rPr>
          <w:sz w:val="18"/>
          <w:szCs w:val="18"/>
        </w:rPr>
        <w:t>的法向方向投影，便得</w:t>
      </w:r>
      <w:r>
        <w:rPr>
          <w:sz w:val="18"/>
          <w:szCs w:val="18"/>
        </w:rPr>
        <w:t xml:space="preserve"> </w:t>
      </w:r>
      <m:oMath>
        <m:r>
          <w:rPr>
            <w:rFonts w:cs="MS Gothic" w:hint="eastAsia"/>
          </w:rPr>
          <m:t>h</m:t>
        </m:r>
        <m:r>
          <w:rPr>
            <w:rFonts w:hint="eastAsia"/>
          </w:rPr>
          <m:t>=</m:t>
        </m:r>
        <m:r>
          <w:rPr>
            <w:rFonts w:hint="eastAsia"/>
          </w:rPr>
          <m:t>c</m:t>
        </m:r>
        <m:func>
          <m:funcPr>
            <m:ctrlPr/>
          </m:funcPr>
          <m:fName>
            <m:r>
              <m:rPr>
                <m:sty m:val="p"/>
              </m:rPr>
              <m:t>sin</m:t>
            </m:r>
            <m:ctrlPr>
              <w:rPr>
                <w:i/>
              </w:rPr>
            </m:ctrlPr>
          </m:fName>
          <m:e>
            <m:r>
              <w:rPr>
                <w:rFonts w:hint="eastAsia"/>
              </w:rPr>
              <m:t>β</m:t>
            </m:r>
          </m:e>
        </m:func>
        <m:func>
          <m:funcPr>
            <m:ctrlPr/>
          </m:funcPr>
          <m:fName>
            <m:r>
              <m:rPr>
                <m:sty m:val="p"/>
              </m:rPr>
              <m:t>sin</m:t>
            </m:r>
          </m:fName>
          <m:e>
            <m:r>
              <w:rPr>
                <w:rFonts w:hint="eastAsia"/>
              </w:rPr>
              <m:t>A</m:t>
            </m:r>
          </m:e>
        </m:func>
      </m:oMath>
      <w:r>
        <w:rPr>
          <w:sz w:val="18"/>
          <w:szCs w:val="18"/>
        </w:rPr>
        <w:t>。从而</w:t>
      </w:r>
      <w:r>
        <w:rPr>
          <w:sz w:val="18"/>
          <w:szCs w:val="18"/>
        </w:rPr>
        <w:t xml:space="preserve"> </w:t>
      </w:r>
      <m:oMath>
        <m:r>
          <w:rPr>
            <w:rFonts w:hint="eastAsia"/>
          </w:rPr>
          <m:t>V</m:t>
        </m:r>
        <m:r>
          <w:rPr>
            <w:rFonts w:hint="eastAsia"/>
          </w:rPr>
          <m:t>=</m:t>
        </m:r>
        <m:f>
          <m:fPr>
            <m:ctrlPr>
              <w:rPr>
                <w:i/>
              </w:rPr>
            </m:ctrlPr>
          </m:fPr>
          <m:num>
            <m:r>
              <w:rPr>
                <w:rFonts w:hint="eastAsia"/>
              </w:rPr>
              <m:t>1</m:t>
            </m:r>
          </m:num>
          <m:den>
            <m:r>
              <w:rPr>
                <w:rFonts w:hint="eastAsia"/>
              </w:rPr>
              <m:t>3</m:t>
            </m:r>
          </m:den>
        </m:f>
        <m:sSub>
          <m:sSubPr>
            <m:ctrlPr>
              <w:rPr>
                <w:i/>
              </w:rPr>
            </m:ctrlPr>
          </m:sSubPr>
          <m:e>
            <m:r>
              <w:rPr>
                <w:rFonts w:hint="eastAsia"/>
              </w:rPr>
              <m:t>S</m:t>
            </m:r>
            <m:ctrlPr>
              <w:rPr>
                <w:rFonts w:hint="eastAsia"/>
                <w:i/>
              </w:rPr>
            </m:ctrlPr>
          </m:e>
          <m:sub>
            <m:r>
              <w:rPr>
                <w:rFonts w:hint="eastAsia"/>
              </w:rPr>
              <m:t>△</m:t>
            </m:r>
            <m:r>
              <w:rPr>
                <w:rFonts w:hint="eastAsia"/>
              </w:rPr>
              <m:t>OAB</m:t>
            </m:r>
          </m:sub>
        </m:sSub>
        <m:r>
          <w:rPr>
            <w:rFonts w:cs="MS Gothic" w:hint="eastAsia"/>
          </w:rPr>
          <m:t>h</m:t>
        </m:r>
        <m:r>
          <w:rPr>
            <w:rFonts w:hint="eastAsia"/>
          </w:rPr>
          <m:t>=</m:t>
        </m:r>
        <m:f>
          <m:fPr>
            <m:ctrlPr>
              <w:rPr>
                <w:i/>
              </w:rPr>
            </m:ctrlPr>
          </m:fPr>
          <m:num>
            <m:r>
              <w:rPr>
                <w:rFonts w:hint="eastAsia"/>
              </w:rPr>
              <m:t>1</m:t>
            </m:r>
          </m:num>
          <m:den>
            <m:r>
              <w:rPr>
                <w:rFonts w:hint="eastAsia"/>
              </w:rPr>
              <m:t>6</m:t>
            </m:r>
          </m:den>
        </m:f>
        <m:r>
          <w:rPr>
            <w:rFonts w:hint="eastAsia"/>
          </w:rPr>
          <m:t>abc</m:t>
        </m:r>
        <m:func>
          <m:funcPr>
            <m:ctrlPr/>
          </m:funcPr>
          <m:fName>
            <m:r>
              <m:rPr>
                <m:sty m:val="p"/>
              </m:rPr>
              <m:t>sin</m:t>
            </m:r>
            <m:ctrlPr>
              <w:rPr>
                <w:i/>
              </w:rPr>
            </m:ctrlPr>
          </m:fName>
          <m:e>
            <m:r>
              <w:rPr>
                <w:rFonts w:hint="eastAsia"/>
              </w:rPr>
              <m:t>β</m:t>
            </m:r>
          </m:e>
        </m:func>
        <m:func>
          <m:funcPr>
            <m:ctrlPr/>
          </m:funcPr>
          <m:fName>
            <m:r>
              <m:rPr>
                <m:sty m:val="p"/>
              </m:rPr>
              <m:t>sin</m:t>
            </m:r>
          </m:fName>
          <m:e>
            <m:r>
              <w:rPr>
                <w:rFonts w:hint="eastAsia"/>
              </w:rPr>
              <m:t>γ</m:t>
            </m:r>
          </m:e>
        </m:func>
        <m:func>
          <m:funcPr>
            <m:ctrlPr/>
          </m:funcPr>
          <m:fName>
            <m:r>
              <m:rPr>
                <m:sty m:val="p"/>
              </m:rPr>
              <m:t>sin</m:t>
            </m:r>
          </m:fName>
          <m:e>
            <m:r>
              <w:rPr>
                <w:rFonts w:hint="eastAsia"/>
              </w:rPr>
              <m:t>A</m:t>
            </m:r>
          </m:e>
        </m:func>
      </m:oMath>
      <w:r>
        <w:rPr>
          <w:sz w:val="18"/>
          <w:szCs w:val="18"/>
        </w:rPr>
        <w:t>。同理，若分别以</w:t>
      </w:r>
      <w:r>
        <w:rPr>
          <w:sz w:val="18"/>
          <w:szCs w:val="18"/>
        </w:rPr>
        <w:t xml:space="preserve"> △OBC</w:t>
      </w:r>
      <w:r>
        <w:rPr>
          <w:sz w:val="18"/>
          <w:szCs w:val="18"/>
        </w:rPr>
        <w:t>、</w:t>
      </w:r>
      <w:r>
        <w:rPr>
          <w:sz w:val="18"/>
          <w:szCs w:val="18"/>
        </w:rPr>
        <w:t xml:space="preserve">△OCA </w:t>
      </w:r>
      <w:r>
        <w:rPr>
          <w:sz w:val="18"/>
          <w:szCs w:val="18"/>
        </w:rPr>
        <w:t>为底面，可得</w:t>
      </w:r>
      <w:r>
        <w:rPr>
          <w:sz w:val="18"/>
          <w:szCs w:val="18"/>
        </w:rPr>
        <w:t xml:space="preserve"> </w:t>
      </w:r>
      <m:oMath>
        <m:r>
          <w:rPr>
            <w:rFonts w:hint="eastAsia"/>
          </w:rPr>
          <m:t>V</m:t>
        </m:r>
        <m:r>
          <w:rPr>
            <w:rFonts w:hint="eastAsia"/>
          </w:rPr>
          <m:t>=</m:t>
        </m:r>
        <m:f>
          <m:fPr>
            <m:ctrlPr>
              <w:rPr>
                <w:i/>
              </w:rPr>
            </m:ctrlPr>
          </m:fPr>
          <m:num>
            <m:r>
              <w:rPr>
                <w:rFonts w:hint="eastAsia"/>
              </w:rPr>
              <m:t>1</m:t>
            </m:r>
          </m:num>
          <m:den>
            <m:r>
              <w:rPr>
                <w:rFonts w:hint="eastAsia"/>
              </w:rPr>
              <m:t>6</m:t>
            </m:r>
          </m:den>
        </m:f>
        <m:r>
          <w:rPr>
            <w:rFonts w:hint="eastAsia"/>
          </w:rPr>
          <m:t>abc</m:t>
        </m:r>
        <m:func>
          <m:funcPr>
            <m:ctrlPr/>
          </m:funcPr>
          <m:fName>
            <m:r>
              <m:rPr>
                <m:sty m:val="p"/>
              </m:rPr>
              <m:t>sin</m:t>
            </m:r>
            <m:ctrlPr>
              <w:rPr>
                <w:i/>
              </w:rPr>
            </m:ctrlPr>
          </m:fName>
          <m:e>
            <m:r>
              <w:rPr>
                <w:rFonts w:hint="eastAsia"/>
              </w:rPr>
              <m:t>γ</m:t>
            </m:r>
          </m:e>
        </m:func>
        <m:func>
          <m:funcPr>
            <m:ctrlPr/>
          </m:funcPr>
          <m:fName>
            <m:r>
              <m:rPr>
                <m:sty m:val="p"/>
              </m:rPr>
              <m:t>sin</m:t>
            </m:r>
          </m:fName>
          <m:e>
            <m:r>
              <w:rPr>
                <w:rFonts w:hint="eastAsia"/>
              </w:rPr>
              <m:t>α</m:t>
            </m:r>
          </m:e>
        </m:func>
        <m:func>
          <m:funcPr>
            <m:ctrlPr/>
          </m:funcPr>
          <m:fName>
            <m:r>
              <m:rPr>
                <m:sty m:val="p"/>
              </m:rPr>
              <m:t>sin</m:t>
            </m:r>
          </m:fName>
          <m:e>
            <m:r>
              <w:rPr>
                <w:rFonts w:hint="eastAsia"/>
              </w:rPr>
              <m:t>B</m:t>
            </m:r>
          </m:e>
        </m:func>
      </m:oMath>
      <w:r>
        <w:rPr>
          <w:sz w:val="18"/>
          <w:szCs w:val="18"/>
        </w:rPr>
        <w:t>，</w:t>
      </w:r>
      <m:oMath>
        <m:r>
          <w:rPr>
            <w:rFonts w:hint="eastAsia"/>
          </w:rPr>
          <m:t>V</m:t>
        </m:r>
        <m:r>
          <w:rPr>
            <w:rFonts w:hint="eastAsia"/>
          </w:rPr>
          <m:t>=</m:t>
        </m:r>
        <m:f>
          <m:fPr>
            <m:ctrlPr>
              <w:rPr>
                <w:i/>
              </w:rPr>
            </m:ctrlPr>
          </m:fPr>
          <m:num>
            <m:r>
              <w:rPr>
                <w:rFonts w:hint="eastAsia"/>
              </w:rPr>
              <m:t>1</m:t>
            </m:r>
          </m:num>
          <m:den>
            <m:r>
              <w:rPr>
                <w:rFonts w:hint="eastAsia"/>
              </w:rPr>
              <m:t>6</m:t>
            </m:r>
          </m:den>
        </m:f>
        <m:r>
          <w:rPr>
            <w:rFonts w:hint="eastAsia"/>
          </w:rPr>
          <m:t>abc</m:t>
        </m:r>
        <m:func>
          <m:funcPr>
            <m:ctrlPr/>
          </m:funcPr>
          <m:fName>
            <m:r>
              <m:rPr>
                <m:sty m:val="p"/>
              </m:rPr>
              <m:t>sin</m:t>
            </m:r>
            <m:ctrlPr>
              <w:rPr>
                <w:i/>
              </w:rPr>
            </m:ctrlPr>
          </m:fName>
          <m:e>
            <m:r>
              <w:rPr>
                <w:rFonts w:hint="eastAsia"/>
              </w:rPr>
              <m:t>α</m:t>
            </m:r>
          </m:e>
        </m:func>
        <m:func>
          <m:funcPr>
            <m:ctrlPr/>
          </m:funcPr>
          <m:fName>
            <m:r>
              <m:rPr>
                <m:sty m:val="p"/>
              </m:rPr>
              <m:t>sin</m:t>
            </m:r>
          </m:fName>
          <m:e>
            <m:r>
              <w:rPr>
                <w:rFonts w:hint="eastAsia"/>
              </w:rPr>
              <m:t>β</m:t>
            </m:r>
          </m:e>
        </m:func>
        <m:func>
          <m:funcPr>
            <m:ctrlPr/>
          </m:funcPr>
          <m:fName>
            <m:r>
              <m:rPr>
                <m:sty m:val="p"/>
              </m:rPr>
              <m:t>sin</m:t>
            </m:r>
          </m:fName>
          <m:e>
            <m:r>
              <w:rPr>
                <w:rFonts w:hint="eastAsia"/>
              </w:rPr>
              <m:t>C</m:t>
            </m:r>
          </m:e>
        </m:func>
      </m:oMath>
      <w:r>
        <w:rPr>
          <w:sz w:val="18"/>
          <w:szCs w:val="18"/>
        </w:rPr>
        <w:t>。由于它们表示的是同一个三棱锥的体积，故</w:t>
      </w:r>
      <w:r>
        <w:rPr>
          <w:sz w:val="18"/>
          <w:szCs w:val="18"/>
        </w:rPr>
        <w:t xml:space="preserve"> </w:t>
      </w:r>
      <m:oMath>
        <m:func>
          <m:funcPr>
            <m:ctrlPr/>
          </m:funcPr>
          <m:fName>
            <m:r>
              <m:rPr>
                <m:sty m:val="p"/>
              </m:rPr>
              <m:t>sin</m:t>
            </m:r>
          </m:fName>
          <m:e>
            <m:r>
              <w:rPr>
                <w:rFonts w:hint="eastAsia"/>
              </w:rPr>
              <m:t>β</m:t>
            </m:r>
          </m:e>
        </m:func>
        <m:func>
          <m:funcPr>
            <m:ctrlPr/>
          </m:funcPr>
          <m:fName>
            <m:r>
              <m:rPr>
                <m:sty m:val="p"/>
              </m:rPr>
              <m:t>sin</m:t>
            </m:r>
          </m:fName>
          <m:e>
            <m:r>
              <w:rPr>
                <w:rFonts w:hint="eastAsia"/>
              </w:rPr>
              <m:t>γ</m:t>
            </m:r>
          </m:e>
        </m:func>
        <m:func>
          <m:funcPr>
            <m:ctrlPr/>
          </m:funcPr>
          <m:fName>
            <m:r>
              <m:rPr>
                <m:sty m:val="p"/>
              </m:rPr>
              <m:t>sin</m:t>
            </m:r>
          </m:fName>
          <m:e>
            <m:r>
              <w:rPr>
                <w:rFonts w:hint="eastAsia"/>
              </w:rPr>
              <m:t>A</m:t>
            </m:r>
          </m:e>
        </m:func>
        <m:r>
          <w:rPr>
            <w:rFonts w:hint="eastAsia"/>
          </w:rPr>
          <m:t>=</m:t>
        </m:r>
        <m:func>
          <m:funcPr>
            <m:ctrlPr/>
          </m:funcPr>
          <m:fName>
            <m:r>
              <m:rPr>
                <m:sty m:val="p"/>
              </m:rPr>
              <m:t>sin</m:t>
            </m:r>
            <m:ctrlPr>
              <w:rPr>
                <w:i/>
              </w:rPr>
            </m:ctrlPr>
          </m:fName>
          <m:e>
            <m:r>
              <w:rPr>
                <w:rFonts w:hint="eastAsia"/>
              </w:rPr>
              <m:t>γ</m:t>
            </m:r>
          </m:e>
        </m:func>
        <m:func>
          <m:funcPr>
            <m:ctrlPr/>
          </m:funcPr>
          <m:fName>
            <m:r>
              <m:rPr>
                <m:sty m:val="p"/>
              </m:rPr>
              <m:t>sin</m:t>
            </m:r>
          </m:fName>
          <m:e>
            <m:r>
              <w:rPr>
                <w:rFonts w:hint="eastAsia"/>
              </w:rPr>
              <m:t>α</m:t>
            </m:r>
          </m:e>
        </m:func>
        <m:func>
          <m:funcPr>
            <m:ctrlPr/>
          </m:funcPr>
          <m:fName>
            <m:r>
              <m:rPr>
                <m:sty m:val="p"/>
              </m:rPr>
              <m:t>sin</m:t>
            </m:r>
          </m:fName>
          <m:e>
            <m:r>
              <w:rPr>
                <w:rFonts w:hint="eastAsia"/>
              </w:rPr>
              <m:t>B</m:t>
            </m:r>
          </m:e>
        </m:func>
        <m:r>
          <w:rPr>
            <w:rFonts w:hint="eastAsia"/>
          </w:rPr>
          <m:t>=</m:t>
        </m:r>
        <m:func>
          <m:funcPr>
            <m:ctrlPr/>
          </m:funcPr>
          <m:fName>
            <m:r>
              <m:rPr>
                <m:sty m:val="p"/>
              </m:rPr>
              <m:t>sin</m:t>
            </m:r>
            <m:ctrlPr>
              <w:rPr>
                <w:i/>
              </w:rPr>
            </m:ctrlPr>
          </m:fName>
          <m:e>
            <m:r>
              <w:rPr>
                <w:rFonts w:hint="eastAsia"/>
              </w:rPr>
              <m:t>α</m:t>
            </m:r>
          </m:e>
        </m:func>
        <m:func>
          <m:funcPr>
            <m:ctrlPr/>
          </m:funcPr>
          <m:fName>
            <m:r>
              <m:rPr>
                <m:sty m:val="p"/>
              </m:rPr>
              <m:t>sin</m:t>
            </m:r>
          </m:fName>
          <m:e>
            <m:r>
              <w:rPr>
                <w:rFonts w:hint="eastAsia"/>
              </w:rPr>
              <m:t>β</m:t>
            </m:r>
          </m:e>
        </m:func>
        <m:func>
          <m:funcPr>
            <m:ctrlPr/>
          </m:funcPr>
          <m:fName>
            <m:r>
              <m:rPr>
                <m:sty m:val="p"/>
              </m:rPr>
              <m:t>sin</m:t>
            </m:r>
          </m:fName>
          <m:e>
            <m:r>
              <w:rPr>
                <w:rFonts w:hint="eastAsia"/>
              </w:rPr>
              <m:t>C</m:t>
            </m:r>
          </m:e>
        </m:func>
      </m:oMath>
      <w:r>
        <w:rPr>
          <w:sz w:val="18"/>
          <w:szCs w:val="18"/>
        </w:rPr>
        <w:t>。再同时除以</w:t>
      </w:r>
      <w:r>
        <w:rPr>
          <w:sz w:val="18"/>
          <w:szCs w:val="18"/>
        </w:rPr>
        <w:t xml:space="preserve"> </w:t>
      </w:r>
      <m:oMath>
        <m:func>
          <m:funcPr>
            <m:ctrlPr/>
          </m:funcPr>
          <m:fName>
            <m:r>
              <m:rPr>
                <m:sty m:val="p"/>
              </m:rPr>
              <m:t>sin</m:t>
            </m:r>
          </m:fName>
          <m:e>
            <m:r>
              <w:rPr>
                <w:rFonts w:hint="eastAsia"/>
              </w:rPr>
              <m:t>α</m:t>
            </m:r>
          </m:e>
        </m:func>
        <m:func>
          <m:funcPr>
            <m:ctrlPr/>
          </m:funcPr>
          <m:fName>
            <m:r>
              <m:rPr>
                <m:sty m:val="p"/>
              </m:rPr>
              <m:t>sin</m:t>
            </m:r>
          </m:fName>
          <m:e>
            <m:r>
              <w:rPr>
                <w:rFonts w:hint="eastAsia"/>
              </w:rPr>
              <m:t>β</m:t>
            </m:r>
          </m:e>
        </m:func>
        <m:func>
          <m:funcPr>
            <m:ctrlPr/>
          </m:funcPr>
          <m:fName>
            <m:r>
              <m:rPr>
                <m:sty m:val="p"/>
              </m:rPr>
              <m:t>sin</m:t>
            </m:r>
          </m:fName>
          <m:e>
            <m:r>
              <w:rPr>
                <w:rFonts w:hint="eastAsia"/>
              </w:rPr>
              <m:t>γ</m:t>
            </m:r>
          </m:e>
        </m:func>
      </m:oMath>
      <w:r>
        <w:rPr>
          <w:sz w:val="18"/>
          <w:szCs w:val="18"/>
        </w:rPr>
        <w:t>，便得到</w:t>
      </w:r>
      <w:r>
        <w:rPr>
          <w:sz w:val="18"/>
          <w:szCs w:val="18"/>
        </w:rPr>
        <w:t xml:space="preserve"> </w:t>
      </w:r>
      <m:oMath>
        <m:f>
          <m:fPr>
            <m:ctrlPr>
              <w:rPr>
                <w:i/>
              </w:rPr>
            </m:ctrlPr>
          </m:fPr>
          <m:num>
            <m:func>
              <m:funcPr>
                <m:ctrlPr/>
              </m:funcPr>
              <m:fName>
                <m:r>
                  <m:rPr>
                    <m:sty m:val="p"/>
                  </m:rPr>
                  <m:t>sin</m:t>
                </m:r>
              </m:fName>
              <m:e>
                <m:r>
                  <w:rPr>
                    <w:rFonts w:hint="eastAsia"/>
                  </w:rPr>
                  <m:t>A</m:t>
                </m:r>
              </m:e>
            </m:func>
          </m:num>
          <m:den>
            <m:func>
              <m:funcPr>
                <m:ctrlPr/>
              </m:funcPr>
              <m:fName>
                <m:r>
                  <m:rPr>
                    <m:sty m:val="p"/>
                  </m:rPr>
                  <m:t>sin</m:t>
                </m:r>
                <m:ctrlPr>
                  <w:rPr>
                    <w:i/>
                  </w:rPr>
                </m:ctrlPr>
              </m:fName>
              <m:e>
                <m:r>
                  <w:rPr>
                    <w:rFonts w:hint="eastAsia"/>
                  </w:rPr>
                  <m:t>α</m:t>
                </m:r>
              </m:e>
            </m:func>
          </m:den>
        </m:f>
        <m:r>
          <w:rPr>
            <w:rFonts w:hint="eastAsia"/>
          </w:rPr>
          <m:t>=</m:t>
        </m:r>
        <m:f>
          <m:fPr>
            <m:ctrlPr>
              <w:rPr>
                <w:i/>
              </w:rPr>
            </m:ctrlPr>
          </m:fPr>
          <m:num>
            <m:func>
              <m:funcPr>
                <m:ctrlPr/>
              </m:funcPr>
              <m:fName>
                <m:r>
                  <m:rPr>
                    <m:sty m:val="p"/>
                  </m:rPr>
                  <m:t>sin</m:t>
                </m:r>
                <m:ctrlPr>
                  <w:rPr>
                    <w:i/>
                  </w:rPr>
                </m:ctrlPr>
              </m:fName>
              <m:e>
                <m:r>
                  <w:rPr>
                    <w:rFonts w:hint="eastAsia"/>
                  </w:rPr>
                  <m:t>B</m:t>
                </m:r>
              </m:e>
            </m:func>
          </m:num>
          <m:den>
            <m:func>
              <m:funcPr>
                <m:ctrlPr/>
              </m:funcPr>
              <m:fName>
                <m:r>
                  <m:rPr>
                    <m:sty m:val="p"/>
                  </m:rPr>
                  <m:t>sin</m:t>
                </m:r>
                <m:ctrlPr>
                  <w:rPr>
                    <w:i/>
                  </w:rPr>
                </m:ctrlPr>
              </m:fName>
              <m:e>
                <m:r>
                  <w:rPr>
                    <w:rFonts w:hint="eastAsia"/>
                  </w:rPr>
                  <m:t>β</m:t>
                </m:r>
              </m:e>
            </m:func>
          </m:den>
        </m:f>
        <m:r>
          <w:rPr>
            <w:rFonts w:hint="eastAsia"/>
          </w:rPr>
          <m:t>=</m:t>
        </m:r>
        <m:f>
          <m:fPr>
            <m:ctrlPr>
              <w:rPr>
                <w:i/>
              </w:rPr>
            </m:ctrlPr>
          </m:fPr>
          <m:num>
            <m:func>
              <m:funcPr>
                <m:ctrlPr/>
              </m:funcPr>
              <m:fName>
                <m:r>
                  <m:rPr>
                    <m:sty m:val="p"/>
                  </m:rPr>
                  <m:t>sin</m:t>
                </m:r>
                <m:ctrlPr>
                  <w:rPr>
                    <w:i/>
                  </w:rPr>
                </m:ctrlPr>
              </m:fName>
              <m:e>
                <m:r>
                  <w:rPr>
                    <w:rFonts w:hint="eastAsia"/>
                  </w:rPr>
                  <m:t>C</m:t>
                </m:r>
              </m:e>
            </m:func>
          </m:num>
          <m:den>
            <m:func>
              <m:funcPr>
                <m:ctrlPr/>
              </m:funcPr>
              <m:fName>
                <m:r>
                  <m:rPr>
                    <m:sty m:val="p"/>
                  </m:rPr>
                  <m:t>sin</m:t>
                </m:r>
                <m:ctrlPr>
                  <w:rPr>
                    <w:i/>
                  </w:rPr>
                </m:ctrlPr>
              </m:fName>
              <m:e>
                <m:r>
                  <w:rPr>
                    <w:rFonts w:hint="eastAsia"/>
                  </w:rPr>
                  <m:t>γ</m:t>
                </m:r>
              </m:e>
            </m:func>
          </m:den>
        </m:f>
      </m:oMath>
      <w:r>
        <w:rPr>
          <w:sz w:val="18"/>
          <w:szCs w:val="18"/>
        </w:rPr>
        <w:t>。证毕。</w:t>
      </w:r>
    </w:p>
    <w:p w:rsidR="005B0915" w:rsidRDefault="00A87FEB" w:rsidP="00254425">
      <w:pPr>
        <w:snapToGrid w:val="0"/>
        <w:spacing w:line="410" w:lineRule="atLeast" w:before="0" w:after="0"/>
        <w:jc w:val="left"/>
      </w:pPr>
      <w:r>
        <w:rPr>
          <w:noProof/>
        </w:rPr>
        <w:drawing>
          <wp:inline distT="0" distB="0" distL="0" distR="0" wp14:anchorId="3CB22E06" wp14:editId="1A9C6709">
            <wp:extent cx="2264533" cy="4015060"/>
            <wp:effectExtent l="0" t="0" r="0" b="5715"/>
            <wp:docPr id="99969" name="图片 99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W1_4" cstate="print">
                      <a:extLst>
                        <a:ext uri="{28A0092B-C50C-407E-A947-70E740481C1C}" cx="2264533" cy="4015060">
                          <a14:useLocalDpi xmlns:a14="http://schemas.microsoft.com/office/drawing/2010/main" val="0"/>
                        </a:ext>
                      </a:extLst>
                    </a:blip>
                    <a:srcRect l="2713" t="20442" r="9771" b="10125"/>
                    <a:stretch/>
                  </pic:blipFill>
                  <pic:spPr bwMode="auto">
                    <a:xfrm>
                      <a:off x="0" y="0"/>
                      <a:ext cx="2846596" cy="4015060"/>
                    </a:xfrm>
                    <a:prstGeom prst="rect">
                      <a:avLst/>
                    </a:prstGeom>
                    <a:noFill/>
                    <a:ln>
                      <a:noFill/>
                    </a:ln>
                    <a:extLst>
                      <a:ext uri="{53640926-AAD7-44D8-BBD7-CCE9431645EC}">
                        <a14:shadowObscured xmlns:a14="http://schemas.microsoft.com/office/drawing/2010/main"/>
                      </a:ext>
                    </a:extLst>
                  </pic:spPr>
                </pic:pic>
              </a:graphicData>
            </a:graphic>
          </wp:inline>
        </w:drawing>
      </w:r>
    </w:p>
    <w:p w:rsidR="00CA1AAC" w:rsidRPr="0053753B" w:rsidRDefault="00A87FEB" w:rsidP="00254425">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shd w:val="clear" w:color="auto" w:fill="C9C9C9"/>
        </w:rPr>
        <w:t xml:space="preserve">（2）</w:t>
      </w:r>
      <w:r>
        <w:rPr>
          <w:sz w:val="24"/>
          <w:szCs w:val="24"/>
          <w:shd w:val="clear" w:color="auto" w:fill="C9C9C9"/>
        </w:rPr>
        <w:t>【拓展】</w:t>
      </w:r>
      <w:r>
        <w:rPr>
          <w:sz w:val="24"/>
          <w:szCs w:val="24"/>
        </w:rPr>
        <w:t>由空间正弦定理</w:t>
      </w:r>
      <m:oMath>
        <m:f>
          <m:fPr>
            <m:ctrlPr/>
          </m:fPr>
          <m:num>
            <m:r>
              <w:rPr>
                <w:color w:val="1F4E79"/>
                <w:shd w:val="clear" w:color="auto" w:fill="C9C9C9"/>
              </w:rPr>
              <m:rPr>
                <m:sty m:val="p"/>
              </m:rPr>
              <m:t>sin</m:t>
            </m:r>
            <m:r>
              <w:rPr>
                <w:color w:val="1F4E79"/>
                <w:shd w:val="clear" w:color="auto" w:fill="C9C9C9"/>
              </w:rPr>
              <m:t>A</m:t>
            </m:r>
          </m:num>
          <m:den>
            <m:r>
              <w:rPr>
                <w:color w:val="1F4E79"/>
                <w:shd w:val="clear" w:color="auto" w:fill="C9C9C9"/>
              </w:rPr>
              <m:rPr>
                <m:sty m:val="p"/>
              </m:rPr>
              <m:t>sin</m:t>
            </m:r>
            <m:r>
              <w:rPr>
                <w:color w:val="1F4E79"/>
                <w:shd w:val="clear" w:color="auto" w:fill="C9C9C9"/>
              </w:rPr>
              <m:t>α</m:t>
            </m:r>
          </m:den>
        </m:f>
        <m:r>
          <w:rPr>
            <w:color w:val="1F4E79"/>
            <w:shd w:val="clear" w:color="auto" w:fill="C9C9C9"/>
          </w:rPr>
          <m:t>=</m:t>
        </m:r>
        <m:f>
          <m:fPr>
            <m:ctrlPr/>
          </m:fPr>
          <m:num>
            <m:r>
              <w:rPr>
                <w:color w:val="1F4E79"/>
                <w:shd w:val="clear" w:color="auto" w:fill="C9C9C9"/>
              </w:rPr>
              <m:rPr>
                <m:sty m:val="p"/>
              </m:rPr>
              <m:t>sin</m:t>
            </m:r>
            <m:r>
              <w:rPr>
                <w:color w:val="1F4E79"/>
                <w:shd w:val="clear" w:color="auto" w:fill="C9C9C9"/>
              </w:rPr>
              <m:t>B</m:t>
            </m:r>
          </m:num>
          <m:den>
            <m:r>
              <w:rPr>
                <w:color w:val="1F4E79"/>
                <w:shd w:val="clear" w:color="auto" w:fill="C9C9C9"/>
              </w:rPr>
              <m:rPr>
                <m:sty m:val="p"/>
              </m:rPr>
              <m:t>sin</m:t>
            </m:r>
            <m:r>
              <w:rPr>
                <w:color w:val="1F4E79"/>
                <w:shd w:val="clear" w:color="auto" w:fill="C9C9C9"/>
              </w:rPr>
              <m:t>β</m:t>
            </m:r>
          </m:den>
        </m:f>
        <m:r>
          <w:rPr>
            <w:color w:val="1F4E79"/>
            <w:shd w:val="clear" w:color="auto" w:fill="C9C9C9"/>
          </w:rPr>
          <m:t>=</m:t>
        </m:r>
        <m:f>
          <m:fPr>
            <m:ctrlPr/>
          </m:fPr>
          <m:num>
            <m:r>
              <w:rPr>
                <w:color w:val="1F4E79"/>
                <w:shd w:val="clear" w:color="auto" w:fill="C9C9C9"/>
              </w:rPr>
              <m:rPr>
                <m:sty m:val="p"/>
              </m:rPr>
              <m:t>sin</m:t>
            </m:r>
            <m:r>
              <w:rPr>
                <w:color w:val="1F4E79"/>
                <w:shd w:val="clear" w:color="auto" w:fill="C9C9C9"/>
              </w:rPr>
              <m:t>C</m:t>
            </m:r>
          </m:num>
          <m:den>
            <m:r>
              <w:rPr>
                <w:color w:val="1F4E79"/>
                <w:shd w:val="clear" w:color="auto" w:fill="C9C9C9"/>
              </w:rPr>
              <m:rPr>
                <m:sty m:val="p"/>
              </m:rPr>
              <m:t>sin</m:t>
            </m:r>
            <m:r>
              <w:rPr>
                <w:color w:val="1F4E79"/>
                <w:shd w:val="clear" w:color="auto" w:fill="C9C9C9"/>
              </w:rPr>
              <m:t>γ</m:t>
            </m:r>
          </m:den>
        </m:f>
      </m:oMath>
      <w:r>
        <w:rPr>
          <w:sz w:val="24"/>
          <w:szCs w:val="24"/>
        </w:rPr>
        <w:t>，当</w:t>
      </w:r>
      <w:r>
        <w:rPr>
          <w:sz w:val="24"/>
          <w:szCs w:val="24"/>
        </w:rPr>
        <w:t xml:space="preserve"> C = 90° </w:t>
      </w:r>
      <w:r>
        <w:rPr>
          <w:sz w:val="24"/>
          <w:szCs w:val="24"/>
        </w:rPr>
        <w:t>时，</w:t>
      </w:r>
      <m:oMath>
        <m:r>
          <w:rPr>
            <w:color w:val="1F4E79"/>
            <w:shd w:val="clear" w:color="auto" w:fill="C9C9C9"/>
          </w:rPr>
          <m:t>sin</m:t>
        </m:r>
        <m:r>
          <w:rPr>
            <w:color w:val="1F4E79"/>
            <w:shd w:val="clear" w:color="auto" w:fill="C9C9C9"/>
          </w:rPr>
          <m:t xml:space="preserve"> </m:t>
        </m:r>
        <m:r>
          <w:rPr>
            <w:color w:val="1F4E79"/>
            <w:shd w:val="clear" w:color="auto" w:fill="C9C9C9"/>
          </w:rPr>
          <m:t>B</m:t>
        </m:r>
        <m:r>
          <w:rPr>
            <w:color w:val="1F4E79"/>
            <w:shd w:val="clear" w:color="auto" w:fill="C9C9C9"/>
          </w:rPr>
          <m:t>=</m:t>
        </m:r>
        <m:f>
          <m:fPr>
            <m:ctrlPr/>
          </m:fPr>
          <m:num>
            <m:r>
              <w:rPr>
                <w:color w:val="1F4E79"/>
                <w:shd w:val="clear" w:color="auto" w:fill="C9C9C9"/>
              </w:rPr>
              <m:t>sinβ</m:t>
            </m:r>
          </m:num>
          <m:den>
            <m:r>
              <w:rPr>
                <w:color w:val="1F4E79"/>
                <w:shd w:val="clear" w:color="auto" w:fill="C9C9C9"/>
              </w:rPr>
              <m:t>sinγ</m:t>
            </m:r>
          </m:den>
        </m:f>
        <m:r>
          <w:rPr>
            <w:color w:val="1F4E79"/>
            <w:shd w:val="clear" w:color="auto" w:fill="C9C9C9"/>
          </w:rPr>
          <m:t>，</m:t>
        </m:r>
        <m:r>
          <w:rPr>
            <w:color w:val="1F4E79"/>
            <w:shd w:val="clear" w:color="auto" w:fill="C9C9C9"/>
          </w:rPr>
          <m:t>sin</m:t>
        </m:r>
        <m:r>
          <w:rPr>
            <w:color w:val="1F4E79"/>
            <w:shd w:val="clear" w:color="auto" w:fill="C9C9C9"/>
          </w:rPr>
          <m:t xml:space="preserve"> </m:t>
        </m:r>
        <m:r>
          <w:rPr>
            <w:color w:val="1F4E79"/>
            <w:shd w:val="clear" w:color="auto" w:fill="C9C9C9"/>
          </w:rPr>
          <m:t>A</m:t>
        </m:r>
        <m:r>
          <w:rPr>
            <w:color w:val="1F4E79"/>
            <w:shd w:val="clear" w:color="auto" w:fill="C9C9C9"/>
          </w:rPr>
          <m:t>=</m:t>
        </m:r>
        <m:f>
          <m:fPr>
            <m:ctrlPr/>
          </m:fPr>
          <m:num>
            <m:r>
              <w:rPr>
                <w:color w:val="1F4E79"/>
                <w:shd w:val="clear" w:color="auto" w:fill="C9C9C9"/>
              </w:rPr>
              <m:t>sinα</m:t>
            </m:r>
          </m:num>
          <m:den>
            <m:r>
              <w:rPr>
                <w:color w:val="1F4E79"/>
                <w:shd w:val="clear" w:color="auto" w:fill="C9C9C9"/>
              </w:rPr>
              <m:t>sinγ</m:t>
            </m:r>
          </m:den>
        </m:f>
      </m:oMath>
      <w:r>
        <w:rPr>
          <w:sz w:val="24"/>
          <w:szCs w:val="24"/>
        </w:rPr>
        <w:t>。直线</w:t>
      </w:r>
      <w:r>
        <w:rPr>
          <w:sz w:val="24"/>
          <w:szCs w:val="24"/>
        </w:rPr>
        <w:t xml:space="preserve"> OC </w:t>
      </w:r>
      <w:r>
        <w:rPr>
          <w:sz w:val="24"/>
          <w:szCs w:val="24"/>
        </w:rPr>
        <w:t>与平面</w:t>
      </w:r>
      <w:r>
        <w:rPr>
          <w:sz w:val="24"/>
          <w:szCs w:val="24"/>
        </w:rPr>
        <w:t xml:space="preserve"> OAB </w:t>
      </w:r>
      <w:r>
        <w:rPr>
          <w:sz w:val="24"/>
          <w:szCs w:val="24"/>
        </w:rPr>
        <w:t>所成角的正弦为</w:t>
      </w:r>
      <m:oMath>
        <m:r>
          <w:rPr>
            <w:color w:val="1F4E79"/>
            <w:shd w:val="clear" w:color="auto" w:fill="C9C9C9"/>
          </w:rPr>
          <m:t>sinα</m:t>
        </m:r>
        <m:r>
          <w:rPr>
            <w:color w:val="1F4E79"/>
            <w:shd w:val="clear" w:color="auto" w:fill="C9C9C9"/>
          </w:rPr>
          <m:t>·</m:t>
        </m:r>
        <m:r>
          <w:rPr>
            <w:color w:val="1F4E79"/>
            <w:shd w:val="clear" w:color="auto" w:fill="C9C9C9"/>
          </w:rPr>
          <m:t>sin</m:t>
        </m:r>
        <m:r>
          <w:rPr>
            <w:color w:val="1F4E79"/>
            <w:shd w:val="clear" w:color="auto" w:fill="C9C9C9"/>
          </w:rPr>
          <m:t xml:space="preserve"> </m:t>
        </m:r>
        <m:r>
          <w:rPr>
            <w:color w:val="1F4E79"/>
            <w:shd w:val="clear" w:color="auto" w:fill="C9C9C9"/>
          </w:rPr>
          <m:t>B</m:t>
        </m:r>
        <m:r>
          <w:rPr>
            <w:color w:val="1F4E79"/>
            <w:shd w:val="clear" w:color="auto" w:fill="C9C9C9"/>
          </w:rPr>
          <m:t>=</m:t>
        </m:r>
        <m:r>
          <w:rPr>
            <w:color w:val="1F4E79"/>
            <w:shd w:val="clear" w:color="auto" w:fill="C9C9C9"/>
          </w:rPr>
          <m:t>sinβ</m:t>
        </m:r>
        <m:r>
          <w:rPr>
            <w:color w:val="1F4E79"/>
            <w:shd w:val="clear" w:color="auto" w:fill="C9C9C9"/>
          </w:rPr>
          <m:t>·</m:t>
        </m:r>
        <m:r>
          <w:rPr>
            <w:color w:val="1F4E79"/>
            <w:shd w:val="clear" w:color="auto" w:fill="C9C9C9"/>
          </w:rPr>
          <m:t>sin</m:t>
        </m:r>
        <m:r>
          <w:rPr>
            <w:color w:val="1F4E79"/>
            <w:shd w:val="clear" w:color="auto" w:fill="C9C9C9"/>
          </w:rPr>
          <m:t xml:space="preserve"> </m:t>
        </m:r>
        <m:r>
          <w:rPr>
            <w:color w:val="1F4E79"/>
            <w:shd w:val="clear" w:color="auto" w:fill="C9C9C9"/>
          </w:rPr>
          <m:t>A</m:t>
        </m:r>
        <m:r>
          <w:rPr>
            <w:color w:val="1F4E79"/>
            <w:shd w:val="clear" w:color="auto" w:fill="C9C9C9"/>
          </w:rPr>
          <m:t>=</m:t>
        </m:r>
        <m:f>
          <m:fPr>
            <m:ctrlPr/>
          </m:fPr>
          <m:num>
            <m:r>
              <w:rPr>
                <w:color w:val="1F4E79"/>
                <w:shd w:val="clear" w:color="auto" w:fill="C9C9C9"/>
              </w:rPr>
              <m:t>sinα</m:t>
            </m:r>
            <m:r>
              <w:rPr>
                <w:color w:val="1F4E79"/>
                <w:shd w:val="clear" w:color="auto" w:fill="C9C9C9"/>
              </w:rPr>
              <m:t>·</m:t>
            </m:r>
            <m:r>
              <w:rPr>
                <w:color w:val="1F4E79"/>
                <w:shd w:val="clear" w:color="auto" w:fill="C9C9C9"/>
              </w:rPr>
              <m:t>sinβ</m:t>
            </m:r>
          </m:num>
          <m:den>
            <m:r>
              <w:rPr>
                <w:color w:val="1F4E79"/>
                <w:shd w:val="clear" w:color="auto" w:fill="C9C9C9"/>
              </w:rPr>
              <m:t>sinγ</m:t>
            </m:r>
          </m:den>
        </m:f>
      </m:oMath>
      <w:r>
        <w:rPr>
          <w:rFonts w:hint="eastAsia"/>
          <w:sz w:val="24"/>
          <w:szCs w:val="24"/>
        </w:rPr>
        <w:t>（可用</w:t>
      </w:r>
      <w:r>
        <w:rPr>
          <w:rFonts w:hint="eastAsia"/>
          <w:sz w:val="24"/>
          <w:szCs w:val="24"/>
        </w:rPr>
        <w:t>二次投影法</w:t>
      </w:r>
      <w:r>
        <w:rPr>
          <w:rFonts w:hint="eastAsia"/>
          <w:sz w:val="24"/>
          <w:szCs w:val="24"/>
        </w:rPr>
        <w:t>+</w:t>
      </w:r>
      <w:r>
        <w:rPr>
          <w:rFonts w:hint="eastAsia"/>
          <w:sz w:val="24"/>
          <w:szCs w:val="24"/>
        </w:rPr>
        <w:t>空间正弦定理证明）</w:t>
      </w:r>
      <w:r>
        <w:rPr>
          <w:sz w:val="24"/>
          <w:szCs w:val="24"/>
        </w:rPr>
        <w:t>。</w:t>
      </w:r>
    </w:p>
    <w:p>
      <w:pPr>
        <w:pStyle w:val="Heading3"/>
        <w:shd w:val="clear" w:color="auto" w:fill="ADC2DA"/>
        <w:spacing w:before="0" w:after="0" w:line="410" w:lineRule="atLeast"/>
        <w:jc w:val="left"/>
      </w:pPr>
      <w:r>
        <w:rPr>
          <w:b/>
          <w:rFonts w:ascii="Times New Roman" w:hAnsi="Times New Roman" w:eastAsia="宋体"/>
          <w:bCs/>
          <w:sz w:val="28"/>
          <w:szCs w:val="28"/>
        </w:rPr>
        <w:t xml:space="preserve">1.2.5 </w:t>
      </w:r>
      <w:r>
        <w:rPr>
          <w:b/>
          <w:rFonts w:ascii="Times New Roman" w:hAnsi="Times New Roman" w:eastAsia="宋体"/>
          <w:bCs/>
          <w:sz w:val="28"/>
          <w:szCs w:val="28"/>
        </w:rPr>
        <w:t xml:space="preserve">空间中的距离</w:t>
      </w:r>
    </w:p>
    <w:p w14:paraId="6DB011CD"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1.2.5-1．</w:t>
      </w:r>
      <w:r>
        <w:rPr>
          <w:rFonts w:ascii="Times New Roman" w:hAnsi="Times New Roman" w:eastAsia="宋体"/>
          <w:sz w:val="24"/>
          <w:szCs w:val="24"/>
        </w:rPr>
        <w:t xml:space="preserve">〔基〕</w:t>
      </w:r>
      <w:r>
        <w:rPr>
          <w:rFonts w:ascii="Times New Roman" w:hAnsi="Times New Roman" w:eastAsia="宋体"/>
          <w:sz w:val="24"/>
          <w:szCs w:val="24"/>
        </w:rPr>
        <w:t>距离</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点线距、点面距、线面距与面面距四类公式汇总，核心工具是投影与法向量；线面距、面面距先转化为点面距再计算（用条目28定法向量）。</w:t>
      </w:r>
    </w:p>
    <w:p w14:paraId="16A7D21F"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点到直线的距离</w:t>
      </w:r>
    </w:p>
    <w:p w14:paraId="3F34B16C"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lastRenderedPageBreak/>
        <w:t>已知直线</w:t>
      </w:r>
      <w:r>
        <w:rPr>
          <w:rFonts w:eastAsia="宋体" w:ascii="Times New Roman" w:hAnsi="Times New Roman"/>
          <w:i/>
          <w:sz w:val="24"/>
          <w:szCs w:val="24"/>
        </w:rPr>
        <w:t>l</w:t>
      </w:r>
      <w:r>
        <w:rPr>
          <w:rFonts w:ascii="Times New Roman" w:hAnsi="Times New Roman" w:eastAsia="宋体"/>
          <w:sz w:val="24"/>
          <w:szCs w:val="24"/>
        </w:rPr>
        <w:t>的单位方向向量为</w:t>
      </w:r>
      <m:oMath>
        <m:acc>
          <m:accPr>
            <m:chr m:val="⃑"/>
            <m:ctrlPr>
              <w:rPr>
                <w:rFonts w:ascii="Times New Roman" w:hAnsi="Times New Roman"/>
              </w:rPr>
            </m:ctrlPr>
          </m:accPr>
          <m:e>
            <m:r>
              <w:rPr>
                <w:rFonts w:ascii="Times New Roman" w:hAnsi="Times New Roman" w:cs="Cambria Math"/>
              </w:rPr>
              <m:t>u</m:t>
            </m:r>
          </m:e>
        </m:acc>
      </m:oMath>
      <w:r>
        <w:rPr>
          <w:rFonts w:ascii="Times New Roman" w:hAnsi="Times New Roman" w:eastAsia="宋体"/>
          <w:sz w:val="24"/>
          <w:szCs w:val="24"/>
        </w:rPr>
        <w:t>，</w:t>
      </w:r>
      <w:r>
        <w:rPr>
          <w:rFonts w:eastAsia="宋体" w:ascii="Times New Roman" w:hAnsi="Times New Roman"/>
          <w:i/>
          <w:sz w:val="24"/>
          <w:szCs w:val="24"/>
        </w:rPr>
        <w:t>A</w:t>
      </w:r>
      <w:r>
        <w:rPr>
          <w:rFonts w:ascii="Times New Roman" w:hAnsi="Times New Roman" w:eastAsia="宋体"/>
          <w:sz w:val="24"/>
          <w:szCs w:val="24"/>
        </w:rPr>
        <w:t>是直线</w:t>
      </w:r>
      <w:r>
        <w:rPr>
          <w:rFonts w:eastAsia="宋体" w:ascii="Times New Roman" w:hAnsi="Times New Roman"/>
          <w:i/>
          <w:sz w:val="24"/>
          <w:szCs w:val="24"/>
        </w:rPr>
        <w:t>l</w:t>
      </w:r>
      <w:r>
        <w:rPr>
          <w:rFonts w:ascii="Times New Roman" w:hAnsi="Times New Roman" w:eastAsia="宋体"/>
          <w:sz w:val="24"/>
          <w:szCs w:val="24"/>
        </w:rPr>
        <w:t>上的定点，</w:t>
      </w:r>
      <w:r>
        <w:rPr>
          <w:rFonts w:eastAsia="宋体" w:ascii="Times New Roman" w:hAnsi="Times New Roman"/>
          <w:i/>
          <w:sz w:val="24"/>
          <w:szCs w:val="24"/>
        </w:rPr>
        <w:t>P</w:t>
      </w:r>
      <w:r>
        <w:rPr>
          <w:rFonts w:ascii="Times New Roman" w:hAnsi="Times New Roman" w:eastAsia="宋体"/>
          <w:sz w:val="24"/>
          <w:szCs w:val="24"/>
        </w:rPr>
        <w:t>是直线</w:t>
      </w:r>
      <w:r>
        <w:rPr>
          <w:rFonts w:eastAsia="宋体" w:ascii="Times New Roman" w:hAnsi="Times New Roman"/>
          <w:i/>
          <w:sz w:val="24"/>
          <w:szCs w:val="24"/>
        </w:rPr>
        <w:t>l</w:t>
      </w:r>
      <w:r>
        <w:rPr>
          <w:rFonts w:ascii="Times New Roman" w:hAnsi="Times New Roman" w:eastAsia="宋体"/>
          <w:sz w:val="24"/>
          <w:szCs w:val="24"/>
        </w:rPr>
        <w:t>外一点，点</w:t>
      </w:r>
      <w:r>
        <w:rPr>
          <w:rFonts w:eastAsia="宋体" w:ascii="Times New Roman" w:hAnsi="Times New Roman"/>
          <w:i/>
          <w:sz w:val="24"/>
          <w:szCs w:val="24"/>
        </w:rPr>
        <w:t>P</w:t>
      </w:r>
      <w:r>
        <w:rPr>
          <w:rFonts w:ascii="Times New Roman" w:hAnsi="Times New Roman" w:eastAsia="宋体"/>
          <w:sz w:val="24"/>
          <w:szCs w:val="24"/>
        </w:rPr>
        <w:t>到直线</w:t>
      </w:r>
      <w:r>
        <w:rPr>
          <w:rFonts w:eastAsia="宋体" w:ascii="Times New Roman" w:hAnsi="Times New Roman"/>
          <w:i/>
          <w:sz w:val="24"/>
          <w:szCs w:val="24"/>
        </w:rPr>
        <w:t>l</w:t>
      </w:r>
      <w:r>
        <w:rPr>
          <w:rFonts w:ascii="Times New Roman" w:hAnsi="Times New Roman" w:eastAsia="宋体"/>
          <w:sz w:val="24"/>
          <w:szCs w:val="24"/>
        </w:rPr>
        <w:t>的距离为</w:t>
      </w:r>
      <w:r>
        <w:rPr>
          <w:rFonts w:eastAsia="宋体" w:ascii="Times New Roman" w:hAnsi="Times New Roman"/>
          <w:sz w:val="24"/>
          <w:szCs w:val="24"/>
        </w:rPr>
        <w:t/>
      </w:r>
      <m:oMath>
        <m:rad>
          <m:radPr>
            <m:degHide m:val="1"/>
            <m:ctrlPr>
              <w:rPr>
                <w:rFonts w:ascii="Times New Roman" w:hAnsi="Times New Roman"/>
                <w:color w:val="1F4E79"/>
                <w:shd w:val="clear" w:color="auto" w:fill="C9C9C9"/>
              </w:rPr>
            </m:ctrlPr>
          </m:radPr>
          <m:deg/>
          <m:e>
            <m:sSup>
              <m:sSupPr>
                <m:ctrlPr>
                  <w:rPr>
                    <w:rFonts w:ascii="Times New Roman" w:hAnsi="Times New Roman"/>
                  </w:rPr>
                </m:ctrlPr>
              </m:sSupPr>
              <m:e>
                <m:acc>
                  <m:accPr>
                    <m:chr m:val="⃑"/>
                    <m:ctrlPr>
                      <w:rPr>
                        <w:rFonts w:ascii="Times New Roman" w:hAnsi="Times New Roman"/>
                      </w:rPr>
                    </m:ctrlPr>
                  </m:accPr>
                  <m:e>
                    <m:r>
                      <w:rPr>
                        <w:rFonts w:ascii="Times New Roman" w:hAnsi="Times New Roman" w:cs="Cambria Math"/>
                      </w:rPr>
                      <m:t>AP</m:t>
                    </m:r>
                  </m:e>
                </m:acc>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d>
                  <m:dPr>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AP</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u</m:t>
                        </m:r>
                      </m:e>
                    </m:acc>
                  </m:e>
                </m:d>
              </m:e>
              <m:sup>
                <m:r>
                  <w:rPr>
                    <w:rFonts w:ascii="Times New Roman" w:hAnsi="Times New Roman" w:cs="Cambria Math"/>
                  </w:rPr>
                  <m:t>2</m:t>
                </m:r>
              </m:sup>
            </m:sSup>
          </m:e>
        </m:rad>
      </m:oMath>
      <w:r>
        <w:rPr>
          <w:rFonts w:ascii="Times New Roman" w:hAnsi="Times New Roman" w:eastAsia="宋体"/>
          <w:sz w:val="24"/>
          <w:szCs w:val="24"/>
        </w:rPr>
        <w:t>.</w:t>
      </w:r>
    </w:p>
    <w:p w14:paraId="638764FB"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两条平行直线之间的距离</w:t>
      </w:r>
    </w:p>
    <w:p w14:paraId="5C39EED6" w14:textId="77777777" w:rsidR="00A75E48" w:rsidRDefault="004F6462" w:rsidP="004F498C">
      <w:pPr>
        <w:snapToGrid w:val="0"/>
        <w:spacing w:line="410" w:lineRule="atLeast" w:before="0" w:after="0"/>
        <w:jc w:val="left"/>
      </w:pPr>
      <w:r>
        <w:rPr>
          <w:rFonts w:ascii="Times New Roman" w:hAnsi="Times New Roman" w:eastAsia="宋体"/>
          <w:sz w:val="24"/>
          <w:szCs w:val="24"/>
        </w:rPr>
        <w:t>求两条平行直线</w:t>
      </w:r>
      <w:r>
        <w:rPr>
          <w:rFonts w:eastAsia="宋体" w:ascii="Times New Roman" w:hAnsi="Times New Roman"/>
          <w:i/>
          <w:sz w:val="24"/>
          <w:szCs w:val="24"/>
        </w:rPr>
        <w:t>l</w:t>
      </w:r>
      <w:r>
        <w:rPr>
          <w:rFonts w:ascii="Times New Roman" w:hAnsi="Times New Roman" w:eastAsia="宋体"/>
          <w:i/>
          <w:sz w:val="24"/>
          <w:szCs w:val="24"/>
        </w:rPr>
        <w:t>，</w:t>
      </w:r>
      <w:r>
        <w:rPr>
          <w:rFonts w:eastAsia="宋体" w:ascii="Times New Roman" w:hAnsi="Times New Roman"/>
          <w:i/>
          <w:sz w:val="24"/>
          <w:szCs w:val="24"/>
        </w:rPr>
        <w:t>m</w:t>
      </w:r>
      <w:r>
        <w:rPr>
          <w:rFonts w:ascii="Times New Roman" w:hAnsi="Times New Roman" w:eastAsia="宋体"/>
          <w:sz w:val="24"/>
          <w:szCs w:val="24"/>
        </w:rPr>
        <w:t>之间的距离，可在其中一条直线</w:t>
      </w:r>
      <w:r>
        <w:rPr>
          <w:rFonts w:eastAsia="宋体" w:ascii="Times New Roman" w:hAnsi="Times New Roman"/>
          <w:i/>
          <w:sz w:val="24"/>
          <w:szCs w:val="24"/>
        </w:rPr>
        <w:t>l</w:t>
      </w:r>
      <w:r>
        <w:rPr>
          <w:rFonts w:ascii="Times New Roman" w:hAnsi="Times New Roman" w:eastAsia="宋体"/>
          <w:sz w:val="24"/>
          <w:szCs w:val="24"/>
        </w:rPr>
        <w:t>上任取一点</w:t>
      </w:r>
      <w:r>
        <w:rPr>
          <w:rFonts w:eastAsia="宋体" w:ascii="Times New Roman" w:hAnsi="Times New Roman"/>
          <w:i/>
          <w:sz w:val="24"/>
          <w:szCs w:val="24"/>
        </w:rPr>
        <w:t>P</w:t>
      </w:r>
      <w:r>
        <w:rPr>
          <w:rFonts w:ascii="Times New Roman" w:hAnsi="Times New Roman" w:eastAsia="宋体"/>
          <w:sz w:val="24"/>
          <w:szCs w:val="24"/>
        </w:rPr>
        <w:t>，则两条平行直线间的距离就等于</w:t>
      </w:r>
      <w:r>
        <w:rPr>
          <w:rFonts w:eastAsia="宋体" w:ascii="Times New Roman" w:hAnsi="Times New Roman"/>
          <w:sz w:val="24"/>
          <w:szCs w:val="24"/>
        </w:rPr>
        <w:t/>
      </w:r>
      <m:oMath>
        <m:r>
          <w:rPr>
            <w:rFonts w:ascii="Times New Roman" w:hAnsi="Times New Roman" w:cs="Cambria Math"/>
            <w:color w:val="1F4E79"/>
            <w:shd w:val="clear" w:color="auto" w:fill="C9C9C9"/>
          </w:rPr>
          <m:t>P</m:t>
        </m:r>
      </m:oMath>
      <w:r>
        <w:rPr>
          <w:rFonts w:eastAsia="宋体" w:ascii="Times New Roman" w:hAnsi="Times New Roman"/>
          <w:color w:val="1F4E79"/>
          <w:sz w:val="24"/>
          <w:szCs w:val="24"/>
          <w:shd w:val="clear" w:color="auto" w:fill="C9C9C9"/>
        </w:rPr>
        <w:t xml:space="preserve">到直线</w:t>
      </w:r>
      <m:oMath>
        <m:r>
          <w:rPr>
            <w:rFonts w:ascii="Times New Roman" w:hAnsi="Times New Roman" w:cs="Cambria Math"/>
            <w:color w:val="1F4E79"/>
            <w:shd w:val="clear" w:color="auto" w:fill="C9C9C9"/>
          </w:rPr>
          <m:t>m</m:t>
        </m:r>
      </m:oMath>
      <w:r>
        <w:rPr>
          <w:rFonts w:eastAsia="宋体" w:ascii="Times New Roman" w:hAnsi="Times New Roman"/>
          <w:color w:val="1F4E79"/>
          <w:sz w:val="24"/>
          <w:szCs w:val="24"/>
          <w:shd w:val="clear" w:color="auto" w:fill="C9C9C9"/>
        </w:rPr>
        <w:t xml:space="preserve">的距离</w:t>
      </w:r>
      <w:r>
        <w:rPr>
          <w:rFonts w:ascii="Times New Roman" w:hAnsi="Times New Roman" w:eastAsia="宋体"/>
          <w:sz w:val="24"/>
          <w:szCs w:val="24"/>
        </w:rPr>
        <w:t>.</w:t>
      </w:r>
    </w:p>
    <w:p w14:paraId="358C7909"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（3）</w:t>
      </w:r>
      <w:r>
        <w:rPr>
          <w:rFonts w:ascii="Times New Roman" w:hAnsi="Times New Roman" w:eastAsia="宋体"/>
          <w:sz w:val="24"/>
          <w:szCs w:val="24"/>
        </w:rPr>
        <w:t>求点面距</w:t>
      </w:r>
    </w:p>
    <w:p w14:paraId="690C1A52" w14:textId="77777777" w:rsidR="00A75E48" w:rsidRDefault="004F6462" w:rsidP="004F498C">
      <w:pPr>
        <w:snapToGrid w:val="0"/>
        <w:spacing w:line="410" w:lineRule="atLeast" w:before="0" w:after="0"/>
        <w:jc w:val="left"/>
      </w:pPr>
      <w:r>
        <w:rPr>
          <w:rFonts w:ascii="Times New Roman" w:hAnsi="Times New Roman" w:eastAsia="宋体"/>
          <w:sz w:val="24"/>
          <w:szCs w:val="24"/>
        </w:rPr>
        <w:t>①</w:t>
      </w:r>
      <w:r>
        <w:rPr>
          <w:rFonts w:ascii="Times New Roman" w:hAnsi="Times New Roman" w:eastAsia="宋体"/>
          <w:sz w:val="24"/>
          <w:szCs w:val="24"/>
        </w:rPr>
        <w:t>求出该平面的一个</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法向量</w:t>
      </w:r>
      <w:r>
        <w:rPr>
          <w:rFonts w:ascii="Times New Roman" w:hAnsi="Times New Roman" w:eastAsia="宋体"/>
          <w:sz w:val="24"/>
          <w:szCs w:val="24"/>
        </w:rPr>
        <w:t>；</w:t>
      </w:r>
      <w:r>
        <w:rPr>
          <w:rFonts w:ascii="Times New Roman" w:hAnsi="Times New Roman" w:eastAsia="宋体"/>
          <w:sz w:val="24"/>
          <w:szCs w:val="24"/>
        </w:rPr>
        <w:t>②</w:t>
      </w:r>
      <w:r>
        <w:rPr>
          <w:rFonts w:ascii="Times New Roman" w:hAnsi="Times New Roman" w:eastAsia="宋体"/>
          <w:sz w:val="24"/>
          <w:szCs w:val="24"/>
        </w:rPr>
        <w:t>找出从该点出发的平面的任一条斜线段对应的向量；</w:t>
      </w:r>
    </w:p>
    <w:p w14:paraId="105AA3A5" w14:textId="77777777" w:rsidR="00A75E48" w:rsidRDefault="004F6462" w:rsidP="004F498C">
      <w:pPr>
        <w:snapToGrid w:val="0"/>
        <w:spacing w:line="410" w:lineRule="atLeast" w:before="0" w:after="0"/>
        <w:jc w:val="left"/>
      </w:pPr>
      <w:r>
        <w:rPr>
          <w:rFonts w:ascii="Times New Roman" w:hAnsi="Times New Roman" w:eastAsia="宋体"/>
          <w:sz w:val="24"/>
          <w:szCs w:val="24"/>
        </w:rPr>
        <w:t>③</w:t>
      </w:r>
      <w:r>
        <w:rPr>
          <w:rFonts w:ascii="Times New Roman" w:hAnsi="Times New Roman" w:eastAsia="宋体"/>
          <w:sz w:val="24"/>
          <w:szCs w:val="24"/>
        </w:rPr>
        <w:t>求出法向量与斜线段向量的数量积的绝对值再除以法向量的模，即可求出点到平面的距离</w:t>
      </w:r>
      <w:r>
        <w:rPr>
          <w:rFonts w:ascii="Times New Roman" w:hAnsi="Times New Roman" w:eastAsia="宋体"/>
          <w:sz w:val="24"/>
          <w:szCs w:val="24"/>
        </w:rPr>
        <w:t>.</w:t>
      </w:r>
    </w:p>
    <w:p w14:paraId="00449AFB"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即：点</w:t>
      </w:r>
      <w:r>
        <w:rPr>
          <w:rFonts w:eastAsia="宋体" w:ascii="Times New Roman" w:hAnsi="Times New Roman"/>
          <w:i/>
          <w:sz w:val="24"/>
          <w:szCs w:val="24"/>
        </w:rPr>
        <w:t>A</w:t>
      </w:r>
      <w:r>
        <w:rPr>
          <w:rFonts w:ascii="Times New Roman" w:hAnsi="Times New Roman" w:eastAsia="宋体"/>
          <w:sz w:val="24"/>
          <w:szCs w:val="24"/>
        </w:rPr>
        <w:t>到平面</w:t>
      </w:r>
      <m:oMath>
        <m:r>
          <w:rPr>
            <w:rFonts w:ascii="Times New Roman" w:hAnsi="Times New Roman" w:cs="Cambria Math"/>
          </w:rPr>
          <m:t>α</m:t>
        </m:r>
      </m:oMath>
      <w:r>
        <w:rPr>
          <w:rFonts w:ascii="Times New Roman" w:hAnsi="Times New Roman" w:eastAsia="宋体"/>
          <w:sz w:val="24"/>
          <w:szCs w:val="24"/>
        </w:rPr>
        <w:t xml:space="preserve"> </w:t>
      </w:r>
      <w:r>
        <w:rPr>
          <w:rFonts w:ascii="Times New Roman" w:hAnsi="Times New Roman" w:eastAsia="宋体"/>
          <w:sz w:val="24"/>
          <w:szCs w:val="24"/>
        </w:rPr>
        <w:t>的距离</w:t>
      </w:r>
      <m:oMath>
        <m:r>
          <w:rPr>
            <w:rFonts w:ascii="Times New Roman" w:hAnsi="Times New Roman" w:cs="Cambria Math"/>
          </w:rPr>
          <m:t>d</m:t>
        </m:r>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color w:val="1F4E79"/>
                <w:shd w:val="clear" w:color="auto" w:fill="C9C9C9"/>
              </w:rPr>
            </m:ctrlPr>
          </m:fPr>
          <m:num>
            <m:d>
              <m:dPr>
                <m:begChr m:val="|"/>
                <m:endChr m:val="|"/>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AB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n</m:t>
                    </m:r>
                  </m:e>
                </m:acc>
              </m:e>
            </m:d>
          </m:num>
          <m:den>
            <m:d>
              <m:dPr>
                <m:begChr m:val="|"/>
                <m:endChr m:val="|"/>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n</m:t>
                    </m:r>
                  </m:e>
                </m:acc>
              </m:e>
            </m:d>
          </m:den>
        </m:f>
      </m:oMath>
      <w:r>
        <w:rPr>
          <w:rFonts w:ascii="Times New Roman" w:hAnsi="Times New Roman" w:eastAsia="宋体"/>
          <w:sz w:val="24"/>
          <w:szCs w:val="24"/>
        </w:rPr>
        <w:t>，其中</w:t>
      </w:r>
      <m:oMath>
        <m:r>
          <w:rPr>
            <w:rFonts w:ascii="Times New Roman" w:hAnsi="Times New Roman" w:cs="Cambria Math"/>
          </w:rPr>
          <m:t>B∈α</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是平面</w:t>
      </w:r>
      <m:oMath>
        <m:r>
          <w:rPr>
            <w:rFonts w:ascii="Times New Roman" w:hAnsi="Times New Roman" w:cs="Cambria Math"/>
          </w:rPr>
          <m:t>α</m:t>
        </m:r>
      </m:oMath>
      <w:r>
        <w:rPr>
          <w:rFonts w:ascii="Times New Roman" w:hAnsi="Times New Roman" w:eastAsia="宋体"/>
          <w:sz w:val="24"/>
          <w:szCs w:val="24"/>
        </w:rPr>
        <w:t>的一个法向量</w:t>
      </w:r>
      <w:r>
        <w:rPr>
          <w:rFonts w:ascii="Times New Roman" w:hAnsi="Times New Roman" w:eastAsia="宋体"/>
          <w:sz w:val="24"/>
          <w:szCs w:val="24"/>
        </w:rPr>
        <w:t>.</w:t>
      </w:r>
    </w:p>
    <w:p w14:paraId="62FA3ED6"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（4）</w:t>
      </w:r>
      <w:r>
        <w:rPr>
          <w:rFonts w:ascii="Times New Roman" w:hAnsi="Times New Roman" w:eastAsia="宋体"/>
          <w:sz w:val="24"/>
          <w:szCs w:val="24"/>
        </w:rPr>
        <w:t>线面距、面面距均可转化为点面距离，用求点面距的方法进行求解</w:t>
      </w:r>
    </w:p>
    <w:p w14:paraId="354985AA"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直线</w:t>
      </w:r>
      <m:oMath>
        <m:r>
          <w:rPr>
            <w:rFonts w:ascii="Times New Roman" w:hAnsi="Times New Roman" w:cs="Cambria Math"/>
          </w:rPr>
          <m:t>a</m:t>
        </m:r>
      </m:oMath>
      <w:r>
        <w:rPr>
          <w:rFonts w:ascii="Times New Roman" w:hAnsi="Times New Roman" w:eastAsia="宋体"/>
          <w:sz w:val="24"/>
          <w:szCs w:val="24"/>
        </w:rPr>
        <w:t>与平面</w:t>
      </w:r>
      <m:oMath>
        <m:r>
          <w:rPr>
            <w:rFonts w:ascii="Times New Roman" w:hAnsi="Times New Roman" w:cs="Cambria Math"/>
          </w:rPr>
          <m:t>α</m:t>
        </m:r>
      </m:oMath>
      <w:r>
        <w:rPr>
          <w:rFonts w:ascii="Times New Roman" w:hAnsi="Times New Roman" w:eastAsia="宋体"/>
          <w:sz w:val="24"/>
          <w:szCs w:val="24"/>
        </w:rPr>
        <w:t xml:space="preserve"> </w:t>
      </w:r>
      <w:r>
        <w:rPr>
          <w:rFonts w:ascii="Times New Roman" w:hAnsi="Times New Roman" w:eastAsia="宋体"/>
          <w:sz w:val="24"/>
          <w:szCs w:val="24"/>
        </w:rPr>
        <w:t>之间的距离：</w:t>
      </w:r>
      <m:oMath>
        <m:r>
          <w:rPr>
            <w:rFonts w:ascii="Times New Roman" w:hAnsi="Times New Roman" w:cs="Cambria Math"/>
          </w:rPr>
          <m:t>d</m:t>
        </m:r>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color w:val="1F4E79"/>
                <w:shd w:val="clear" w:color="auto" w:fill="C9C9C9"/>
              </w:rPr>
            </m:ctrlPr>
          </m:fPr>
          <m:num>
            <m:d>
              <m:dPr>
                <m:begChr m:val="|"/>
                <m:endChr m:val="|"/>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AB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n</m:t>
                    </m:r>
                  </m:e>
                </m:acc>
              </m:e>
            </m:d>
          </m:num>
          <m:den>
            <m:d>
              <m:dPr>
                <m:begChr m:val="|"/>
                <m:endChr m:val="|"/>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n</m:t>
                    </m:r>
                  </m:e>
                </m:acc>
              </m:e>
            </m:d>
          </m:den>
        </m:f>
      </m:oMath>
      <w:r>
        <w:rPr>
          <w:rFonts w:ascii="Times New Roman" w:hAnsi="Times New Roman" w:eastAsia="宋体"/>
          <w:sz w:val="24"/>
          <w:szCs w:val="24"/>
        </w:rPr>
        <w:t>，其中</w:t>
      </w:r>
      <m:oMath>
        <m:r>
          <w:rPr>
            <w:rFonts w:ascii="Times New Roman" w:hAnsi="Times New Roman" w:cs="Cambria Math"/>
          </w:rPr>
          <m:t>A∈a,B∈α</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是平面</w:t>
      </w:r>
      <m:oMath>
        <m:r>
          <w:rPr>
            <w:rFonts w:ascii="Times New Roman" w:hAnsi="Times New Roman" w:cs="Cambria Math"/>
          </w:rPr>
          <m:t>α</m:t>
        </m:r>
      </m:oMath>
      <w:r>
        <w:rPr>
          <w:rFonts w:ascii="Times New Roman" w:hAnsi="Times New Roman" w:eastAsia="宋体"/>
          <w:sz w:val="24"/>
          <w:szCs w:val="24"/>
        </w:rPr>
        <w:t xml:space="preserve"> </w:t>
      </w:r>
      <w:r>
        <w:rPr>
          <w:rFonts w:ascii="Times New Roman" w:hAnsi="Times New Roman" w:eastAsia="宋体"/>
          <w:sz w:val="24"/>
          <w:szCs w:val="24"/>
        </w:rPr>
        <w:t>的一个法向量</w:t>
      </w:r>
      <w:r>
        <w:rPr>
          <w:rFonts w:ascii="Times New Roman" w:hAnsi="Times New Roman" w:eastAsia="宋体"/>
          <w:sz w:val="24"/>
          <w:szCs w:val="24"/>
        </w:rPr>
        <w:t>.</w:t>
      </w:r>
    </w:p>
    <w:p w14:paraId="60999E87"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两平行平面</w:t>
      </w:r>
      <m:oMath>
        <m:r>
          <w:rPr>
            <w:rFonts w:ascii="Times New Roman" w:hAnsi="Times New Roman" w:cs="Cambria Math"/>
          </w:rPr>
          <m:t>α,β</m:t>
        </m:r>
      </m:oMath>
      <w:r>
        <w:rPr>
          <w:rFonts w:ascii="Times New Roman" w:hAnsi="Times New Roman" w:eastAsia="宋体"/>
          <w:sz w:val="24"/>
          <w:szCs w:val="24"/>
        </w:rPr>
        <w:t>之间的距离：</w:t>
      </w:r>
      <m:oMath>
        <m:r>
          <w:rPr>
            <w:rFonts w:ascii="Times New Roman" w:hAnsi="Times New Roman" w:cs="Cambria Math"/>
          </w:rPr>
          <m:t>d</m:t>
        </m:r>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color w:val="1F4E79"/>
                <w:shd w:val="clear" w:color="auto" w:fill="C9C9C9"/>
              </w:rPr>
            </m:ctrlPr>
          </m:fPr>
          <m:num>
            <m:d>
              <m:dPr>
                <m:begChr m:val="|"/>
                <m:endChr m:val="|"/>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AB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n</m:t>
                    </m:r>
                  </m:e>
                </m:acc>
              </m:e>
            </m:d>
          </m:num>
          <m:den>
            <m:d>
              <m:dPr>
                <m:begChr m:val="|"/>
                <m:endChr m:val="|"/>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n</m:t>
                    </m:r>
                  </m:e>
                </m:acc>
              </m:e>
            </m:d>
          </m:den>
        </m:f>
      </m:oMath>
      <w:r>
        <w:rPr>
          <w:rFonts w:ascii="Times New Roman" w:hAnsi="Times New Roman" w:eastAsia="宋体"/>
          <w:sz w:val="24"/>
          <w:szCs w:val="24"/>
        </w:rPr>
        <w:t>，其中</w:t>
      </w:r>
      <m:oMath>
        <m:r>
          <w:rPr>
            <w:rFonts w:ascii="Times New Roman" w:hAnsi="Times New Roman" w:cs="Cambria Math"/>
          </w:rPr>
          <m:t>A∈α,B∈β</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是平面</w:t>
      </w:r>
      <m:oMath>
        <m:r>
          <w:rPr>
            <w:rFonts w:ascii="Times New Roman" w:hAnsi="Times New Roman" w:cs="Cambria Math"/>
          </w:rPr>
          <m:t>α</m:t>
        </m:r>
      </m:oMath>
      <w:r>
        <w:rPr>
          <w:rFonts w:ascii="Times New Roman" w:hAnsi="Times New Roman" w:eastAsia="宋体"/>
          <w:sz w:val="24"/>
          <w:szCs w:val="24"/>
        </w:rPr>
        <w:t>的一个法向量</w:t>
      </w:r>
      <w:r>
        <w:rPr>
          <w:rFonts w:ascii="Times New Roman" w:hAnsi="Times New Roman" w:eastAsia="宋体"/>
          <w:sz w:val="24"/>
          <w:szCs w:val="24"/>
        </w:rPr>
        <w:t>.</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1.2.5-2．</w:t>
      </w:r>
      <w:r>
        <w:rPr>
          <w:rFonts w:ascii="Times New Roman" w:hAnsi="Times New Roman" w:eastAsia="宋体"/>
          <w:sz w:val="24"/>
          <w:szCs w:val="24"/>
        </w:rPr>
        <w:t xml:space="preserve">〔进〕</w:t>
      </w:r>
      <w:r>
        <w:rPr>
          <w:rFonts w:ascii="Times New Roman" w:hAnsi="Times New Roman" w:eastAsia="宋体"/>
          <w:sz w:val="24"/>
          <w:szCs w:val="24"/>
        </w:rPr>
        <w:t xml:space="preserve">正四面体的定义与常用结论</w:t>
      </w:r>
    </w:p>
    <w:p>
      <w:pPr>
        <w:snapToGrid w:val="0"/>
        <w:spacing w:line="280" w:lineRule="atLeast" w:before="0" w:after="0"/>
        <w:jc w:val="left"/>
        <w:rPr>
          <w:sz w:val="18"/>
          <w:szCs w:val="18"/>
        </w:rPr>
      </w:pPr>
      <w:r>
        <w:rPr>
          <w:rFonts w:ascii="Times New Roman" w:hAnsi="Times New Roman" w:eastAsia="宋体"/>
          <w:sz w:val="18"/>
          <w:szCs w:val="18"/>
          <w:shd w:val="clear" w:color="auto" w:fill="C9C9C9"/>
        </w:rPr>
        <w:t xml:space="preserve">【编注】</w:t>
      </w:r>
      <w:r>
        <w:rPr>
          <w:rFonts w:ascii="Times New Roman" w:hAnsi="Times New Roman" w:eastAsia="宋体"/>
          <w:sz w:val="18"/>
          <w:szCs w:val="18"/>
        </w:rPr>
        <w:t xml:space="preserve">正四面体的高、面积、体积、角与切接球结论全集：外接球与内切球半径比3:1是快算关键，“四心合一”是识别载体的重要特征。</w:t>
      </w:r>
    </w:p>
    <w:p w:rsidR="00C77795" w:rsidRPr="00043B54" w:rsidRDefault="00A87FEB" w:rsidP="0033569B">
      <w:pPr>
        <w:snapToGrid w:val="0"/>
        <w:spacing w:line="410" w:lineRule="atLeast" w:before="0" w:after="0"/>
        <w:jc w:val="left"/>
      </w:pPr>
      <w:r>
        <w:rPr>
          <w:sz w:val="24"/>
          <w:szCs w:val="24"/>
        </w:rPr>
        <w:t>四面体</w:t>
      </w:r>
      <w:r>
        <w:rPr>
          <w:rFonts w:hint="eastAsia"/>
          <w:sz w:val="24"/>
          <w:szCs w:val="24"/>
        </w:rPr>
        <w:t>：</w:t>
      </w:r>
      <w:r>
        <w:rPr>
          <w:sz w:val="24"/>
          <w:szCs w:val="24"/>
        </w:rPr>
        <w:t>立体几何中最简单的多面体，</w:t>
      </w:r>
      <w:r>
        <w:rPr>
          <w:rFonts w:hint="eastAsia"/>
          <w:sz w:val="24"/>
          <w:szCs w:val="24"/>
        </w:rPr>
        <w:t>也叫</w:t>
      </w:r>
      <w:r>
        <w:rPr>
          <w:sz w:val="24"/>
          <w:szCs w:val="24"/>
        </w:rPr>
        <w:t>立体几何的基本体，</w:t>
      </w:r>
      <w:r>
        <w:rPr>
          <w:rFonts w:hint="eastAsia"/>
          <w:sz w:val="24"/>
          <w:szCs w:val="24"/>
        </w:rPr>
        <w:t>很重要</w:t>
      </w:r>
    </w:p>
    <w:p w:rsidR="00EF035E" w:rsidRPr="00043B54" w:rsidRDefault="00A87FEB" w:rsidP="0033569B">
      <w:pPr>
        <w:snapToGrid w:val="0"/>
        <w:spacing w:line="410" w:lineRule="atLeast" w:before="0" w:after="0"/>
        <w:jc w:val="left"/>
      </w:pPr>
      <w:r>
        <w:rPr>
          <w:sz w:val="24"/>
          <w:szCs w:val="24"/>
        </w:rPr>
        <w:t>正四面体</w:t>
      </w:r>
      <w:r>
        <w:rPr>
          <w:rFonts w:hint="eastAsia"/>
          <w:sz w:val="24"/>
          <w:szCs w:val="24"/>
        </w:rPr>
        <w:t>：</w:t>
      </w:r>
      <w:r>
        <w:rPr>
          <w:sz w:val="24"/>
          <w:szCs w:val="24"/>
        </w:rPr>
        <w:t>由四个全等正三角形围成的空间封闭图形，所有棱长都相等．正四面体是最简单的正多面体，又是特殊的正三棱锥．</w:t>
      </w:r>
      <w:r>
        <w:rPr>
          <w:sz w:val="24"/>
          <w:szCs w:val="24"/>
        </w:rPr>
        <w:t>若正四面体的棱长为</w:t>
      </w:r>
      <w:r>
        <w:rPr>
          <w:i/>
          <w:sz w:val="24"/>
          <w:szCs w:val="24"/>
        </w:rPr>
        <w:t>a</w:t>
      </w:r>
      <w:r>
        <w:rPr>
          <w:sz w:val="24"/>
          <w:szCs w:val="24"/>
        </w:rPr>
        <w:t>，有以下常用结论：</w:t>
      </w:r>
    </w:p>
    <w:p w:rsidR="00EF035E" w:rsidRPr="00043B54" w:rsidRDefault="00A87FEB" w:rsidP="0033569B">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（1）</w:t>
      </w:r>
      <w:r>
        <w:rPr>
          <w:sz w:val="24"/>
          <w:szCs w:val="24"/>
        </w:rPr>
        <w:t>高</w:t>
      </w:r>
      <m:oMath>
        <m:r>
          <w:rPr>
            <w:rFonts w:cs="Cambria Math"/>
            <w:color w:val="1F4E79"/>
            <w:shd w:val="clear" w:color="auto" w:fill="C9C9C9"/>
          </w:rPr>
          <m:t>h</m:t>
        </m:r>
        <m:r>
          <w:rPr>
            <w:rFonts w:cs="Cambria Math"/>
            <w:color w:val="1F4E79"/>
            <w:shd w:val="clear" w:color="auto" w:fill="C9C9C9"/>
          </w:rPr>
          <m:t>=</m:t>
        </m:r>
        <m:f>
          <m:fPr>
            <m:ctrlPr/>
          </m:fPr>
          <m:num>
            <m:rad>
              <m:radPr>
                <m:degHide m:val="1"/>
                <m:ctrlPr/>
              </m:radPr>
              <m:deg/>
              <m:e>
                <m:r>
                  <w:rPr>
                    <w:rFonts w:cs="Cambria Math"/>
                    <w:color w:val="1F4E79"/>
                    <w:shd w:val="clear" w:color="auto" w:fill="C9C9C9"/>
                  </w:rPr>
                  <m:t>6</m:t>
                </m:r>
              </m:e>
            </m:rad>
          </m:num>
          <m:den>
            <m:r>
              <w:rPr>
                <w:rFonts w:cs="Cambria Math"/>
                <w:color w:val="1F4E79"/>
                <w:shd w:val="clear" w:color="auto" w:fill="C9C9C9"/>
              </w:rPr>
              <m:t>3</m:t>
            </m:r>
          </m:den>
        </m:f>
        <m:r>
          <w:rPr>
            <w:rFonts w:cs="Cambria Math"/>
            <w:color w:val="1F4E79"/>
            <w:shd w:val="clear" w:color="auto" w:fill="C9C9C9"/>
          </w:rPr>
          <m:t>a</m:t>
        </m:r>
      </m:oMath>
      <w:r>
        <w:rPr>
          <w:sz w:val="24"/>
          <w:szCs w:val="24"/>
        </w:rPr>
        <w:t>，表面积</w:t>
      </w:r>
      <m:oMath>
        <m:r>
          <w:rPr>
            <w:rFonts w:cs="Cambria Math"/>
            <w:color w:val="1F4E79"/>
            <w:shd w:val="clear" w:color="auto" w:fill="C9C9C9"/>
          </w:rPr>
          <m:t>S</m:t>
        </m:r>
        <m:r>
          <w:rPr>
            <w:rFonts w:cs="Cambria Math"/>
            <w:color w:val="1F4E79"/>
            <w:shd w:val="clear" w:color="auto" w:fill="C9C9C9"/>
          </w:rPr>
          <m:t>=</m:t>
        </m:r>
        <m:rad>
          <m:radPr>
            <m:degHide m:val="1"/>
            <m:ctrlPr/>
          </m:radPr>
          <m:deg/>
          <m:e>
            <m:r>
              <w:rPr>
                <w:rFonts w:cs="Cambria Math"/>
                <w:color w:val="1F4E79"/>
                <w:shd w:val="clear" w:color="auto" w:fill="C9C9C9"/>
              </w:rPr>
              <m:t>3</m:t>
            </m:r>
          </m:e>
        </m:rad>
        <m:sSup>
          <m:sSupPr>
            <m:ctrlPr/>
          </m:sSupPr>
          <m:e>
            <m:r>
              <w:rPr>
                <w:rFonts w:cs="Cambria Math"/>
                <w:color w:val="1F4E79"/>
                <w:shd w:val="clear" w:color="auto" w:fill="C9C9C9"/>
              </w:rPr>
              <m:t>a</m:t>
            </m:r>
          </m:e>
          <m:sup>
            <m:r>
              <w:rPr>
                <w:rFonts w:cs="Cambria Math"/>
                <w:color w:val="1F4E79"/>
                <w:shd w:val="clear" w:color="auto" w:fill="C9C9C9"/>
              </w:rPr>
              <m:t>2</m:t>
            </m:r>
          </m:sup>
        </m:sSup>
      </m:oMath>
      <w:r>
        <w:rPr>
          <w:sz w:val="24"/>
          <w:szCs w:val="24"/>
        </w:rPr>
        <w:t>，体积</w:t>
      </w:r>
      <m:oMath>
        <m:r>
          <w:rPr>
            <w:rFonts w:cs="Cambria Math"/>
            <w:color w:val="1F4E79"/>
            <w:shd w:val="clear" w:color="auto" w:fill="C9C9C9"/>
          </w:rPr>
          <m:t>V</m:t>
        </m:r>
        <m:r>
          <w:rPr>
            <w:rFonts w:cs="Cambria Math"/>
            <w:color w:val="1F4E79"/>
            <w:shd w:val="clear" w:color="auto" w:fill="C9C9C9"/>
          </w:rPr>
          <m:t>=</m:t>
        </m:r>
        <m:f>
          <m:fPr>
            <m:ctrlPr/>
          </m:fPr>
          <m:num>
            <m:rad>
              <m:radPr>
                <m:degHide m:val="1"/>
                <m:ctrlPr/>
              </m:radPr>
              <m:deg/>
              <m:e>
                <m:r>
                  <w:rPr>
                    <w:rFonts w:cs="Cambria Math"/>
                    <w:color w:val="1F4E79"/>
                    <w:shd w:val="clear" w:color="auto" w:fill="C9C9C9"/>
                  </w:rPr>
                  <m:t>2</m:t>
                </m:r>
              </m:e>
            </m:rad>
          </m:num>
          <m:den>
            <m:r>
              <w:rPr>
                <w:rFonts w:cs="Cambria Math"/>
                <w:color w:val="1F4E79"/>
                <w:shd w:val="clear" w:color="auto" w:fill="C9C9C9"/>
              </w:rPr>
              <m:t>12</m:t>
            </m:r>
          </m:den>
        </m:f>
        <m:sSup>
          <m:sSupPr>
            <m:ctrlPr/>
          </m:sSupPr>
          <m:e>
            <m:r>
              <w:rPr>
                <w:rFonts w:cs="Cambria Math"/>
                <w:color w:val="1F4E79"/>
                <w:shd w:val="clear" w:color="auto" w:fill="C9C9C9"/>
              </w:rPr>
              <m:t>a</m:t>
            </m:r>
          </m:e>
          <m:sup>
            <m:r>
              <w:rPr>
                <w:rFonts w:cs="Cambria Math"/>
                <w:color w:val="1F4E79"/>
                <w:shd w:val="clear" w:color="auto" w:fill="C9C9C9"/>
              </w:rPr>
              <m:t>3</m:t>
            </m:r>
          </m:sup>
        </m:sSup>
      </m:oMath>
      <w:r>
        <w:rPr>
          <w:sz w:val="24"/>
          <w:szCs w:val="24"/>
        </w:rPr>
        <w:t>．</w:t>
      </w:r>
    </w:p>
    <w:p w:rsidR="00EF035E" w:rsidRPr="00043B54" w:rsidRDefault="00A87FEB" w:rsidP="0033569B">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（2）</w:t>
      </w:r>
      <w:r>
        <w:rPr>
          <w:sz w:val="24"/>
          <w:szCs w:val="24"/>
        </w:rPr>
        <w:t>记相邻两个面的二面角为</w:t>
      </w:r>
      <w:r>
        <w:rPr>
          <w:i/>
          <w:sz w:val="24"/>
          <w:szCs w:val="24"/>
        </w:rPr>
        <w:t>α</w:t>
      </w:r>
      <w:r>
        <w:rPr>
          <w:sz w:val="24"/>
          <w:szCs w:val="24"/>
        </w:rPr>
        <w:t>，则</w:t>
      </w:r>
      <m:oMath>
        <m:r>
          <m:rPr>
            <m:sty m:val="p"/>
          </m:rPr>
          <w:rPr>
            <w:rFonts w:cs="Cambria Math"/>
            <w:color w:val="1F4E79"/>
            <w:shd w:val="clear" w:color="auto" w:fill="C9C9C9"/>
          </w:rPr>
          <m:t>cos</m:t>
        </m:r>
        <m:r>
          <w:rPr>
            <w:rFonts w:cs="Cambria Math"/>
            <w:color w:val="1F4E79"/>
            <w:shd w:val="clear" w:color="auto" w:fill="C9C9C9"/>
          </w:rPr>
          <m:t>α</m:t>
        </m:r>
        <m:r>
          <w:rPr>
            <w:rFonts w:cs="Cambria Math"/>
            <w:color w:val="1F4E79"/>
            <w:shd w:val="clear" w:color="auto" w:fill="C9C9C9"/>
          </w:rPr>
          <m:t>=</m:t>
        </m:r>
        <m:f>
          <m:fPr>
            <m:ctrlPr/>
          </m:fPr>
          <m:num>
            <m:r>
              <w:rPr>
                <w:rFonts w:cs="Cambria Math"/>
                <w:color w:val="1F4E79"/>
                <w:shd w:val="clear" w:color="auto" w:fill="C9C9C9"/>
              </w:rPr>
              <m:t>1</m:t>
            </m:r>
          </m:num>
          <m:den>
            <m:r>
              <w:rPr>
                <w:rFonts w:cs="Cambria Math"/>
                <w:color w:val="1F4E79"/>
                <w:shd w:val="clear" w:color="auto" w:fill="C9C9C9"/>
              </w:rPr>
              <m:t>3</m:t>
            </m:r>
          </m:den>
        </m:f>
        <m:d>
          <m:dPr>
            <m:ctrlPr/>
          </m:dPr>
          <m:e>
            <m:r>
              <w:rPr>
                <w:rFonts w:cs="Cambria Math"/>
                <w:color w:val="1F4E79"/>
                <w:shd w:val="clear" w:color="auto" w:fill="C9C9C9"/>
              </w:rPr>
              <m:t>α</m:t>
            </m:r>
            <m:r>
              <w:rPr>
                <w:rFonts w:cs="Cambria Math"/>
                <w:color w:val="1F4E79"/>
                <w:shd w:val="clear" w:color="auto" w:fill="C9C9C9"/>
              </w:rPr>
              <m:t>≈70.5°</m:t>
            </m:r>
          </m:e>
        </m:d>
      </m:oMath>
      <w:r>
        <w:rPr>
          <w:sz w:val="24"/>
          <w:szCs w:val="24"/>
        </w:rPr>
        <w:t>．记侧棱与底面的夹角为</w:t>
      </w:r>
      <w:r>
        <w:rPr>
          <w:i/>
          <w:sz w:val="24"/>
          <w:szCs w:val="24"/>
        </w:rPr>
        <w:t>β</w:t>
      </w:r>
      <w:r>
        <w:rPr>
          <w:sz w:val="24"/>
          <w:szCs w:val="24"/>
        </w:rPr>
        <w:t>．则</w:t>
      </w:r>
      <m:oMath>
        <m:r>
          <m:rPr>
            <m:sty m:val="p"/>
          </m:rPr>
          <w:rPr>
            <w:rFonts w:cs="Cambria Math"/>
            <w:color w:val="1F4E79"/>
            <w:shd w:val="clear" w:color="auto" w:fill="C9C9C9"/>
          </w:rPr>
          <m:t>cos</m:t>
        </m:r>
        <m:r>
          <w:rPr>
            <w:rFonts w:cs="Cambria Math"/>
            <w:color w:val="1F4E79"/>
            <w:shd w:val="clear" w:color="auto" w:fill="C9C9C9"/>
          </w:rPr>
          <m:t>β</m:t>
        </m:r>
        <m:r>
          <w:rPr>
            <w:rFonts w:cs="Cambria Math"/>
            <w:color w:val="1F4E79"/>
            <w:shd w:val="clear" w:color="auto" w:fill="C9C9C9"/>
          </w:rPr>
          <m:t>=</m:t>
        </m:r>
        <m:f>
          <m:fPr>
            <m:ctrlPr/>
          </m:fPr>
          <m:num>
            <m:rad>
              <m:radPr>
                <m:degHide m:val="1"/>
                <m:ctrlPr/>
              </m:radPr>
              <m:deg/>
              <m:e>
                <m:r>
                  <w:rPr>
                    <w:rFonts w:cs="Cambria Math"/>
                    <w:color w:val="1F4E79"/>
                    <w:shd w:val="clear" w:color="auto" w:fill="C9C9C9"/>
                  </w:rPr>
                  <m:t>3</m:t>
                </m:r>
              </m:e>
            </m:rad>
          </m:num>
          <m:den>
            <m:r>
              <w:rPr>
                <w:rFonts w:cs="Cambria Math"/>
                <w:color w:val="1F4E79"/>
                <w:shd w:val="clear" w:color="auto" w:fill="C9C9C9"/>
              </w:rPr>
              <m:t>3</m:t>
            </m:r>
          </m:den>
        </m:f>
        <m:d>
          <m:dPr>
            <m:ctrlPr/>
          </m:dPr>
          <m:e>
            <m:r>
              <w:rPr>
                <w:rFonts w:cs="Cambria Math"/>
                <w:color w:val="1F4E79"/>
                <w:shd w:val="clear" w:color="auto" w:fill="C9C9C9"/>
              </w:rPr>
              <m:t>β</m:t>
            </m:r>
            <m:r>
              <w:rPr>
                <w:rFonts w:cs="Cambria Math"/>
                <w:color w:val="1F4E79"/>
                <w:shd w:val="clear" w:color="auto" w:fill="C9C9C9"/>
              </w:rPr>
              <m:t>≈54.7°</m:t>
            </m:r>
          </m:e>
        </m:d>
      </m:oMath>
      <w:r>
        <w:rPr>
          <w:sz w:val="24"/>
          <w:szCs w:val="24"/>
        </w:rPr>
        <w:t>．</w:t>
      </w:r>
    </w:p>
    <w:p w:rsidR="00EF035E" w:rsidRPr="00043B54" w:rsidRDefault="00A87FEB" w:rsidP="0033569B">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（3）</w:t>
      </w:r>
      <w:r>
        <w:rPr>
          <w:sz w:val="24"/>
          <w:szCs w:val="24"/>
        </w:rPr>
        <w:t>正四面体外接球和内切球的球心重合，且球心在高对应的线段上，它是高对应的线段靠近底面的四等分点，球心到顶点的距离为外接球的半径</w:t>
      </w:r>
      <m:oMath>
        <m:r>
          <w:rPr>
            <w:rFonts w:cs="Cambria Math"/>
            <w:color w:val="1F4E79"/>
            <w:shd w:val="clear" w:color="auto" w:fill="C9C9C9"/>
          </w:rPr>
          <m:t>R</m:t>
        </m:r>
        <m:r>
          <w:rPr>
            <w:rFonts w:cs="Cambria Math"/>
            <w:color w:val="1F4E79"/>
            <w:shd w:val="clear" w:color="auto" w:fill="C9C9C9"/>
          </w:rPr>
          <m:t>=</m:t>
        </m:r>
        <m:f>
          <m:fPr>
            <m:ctrlPr/>
          </m:fPr>
          <m:num>
            <m:rad>
              <m:radPr>
                <m:degHide m:val="1"/>
                <m:ctrlPr/>
              </m:radPr>
              <m:deg/>
              <m:e>
                <m:r>
                  <w:rPr>
                    <w:rFonts w:cs="Cambria Math"/>
                    <w:color w:val="1F4E79"/>
                    <w:shd w:val="clear" w:color="auto" w:fill="C9C9C9"/>
                  </w:rPr>
                  <m:t>6</m:t>
                </m:r>
              </m:e>
            </m:rad>
          </m:num>
          <m:den>
            <m:r>
              <w:rPr>
                <w:rFonts w:cs="Cambria Math"/>
                <w:color w:val="1F4E79"/>
                <w:shd w:val="clear" w:color="auto" w:fill="C9C9C9"/>
              </w:rPr>
              <m:t>4</m:t>
            </m:r>
          </m:den>
        </m:f>
        <m:r>
          <w:rPr>
            <w:rFonts w:cs="Cambria Math"/>
            <w:color w:val="1F4E79"/>
            <w:shd w:val="clear" w:color="auto" w:fill="C9C9C9"/>
          </w:rPr>
          <m:t>a</m:t>
        </m:r>
      </m:oMath>
      <w:r>
        <w:rPr>
          <w:rFonts w:hint="eastAsia"/>
          <w:sz w:val="24"/>
          <w:szCs w:val="24"/>
        </w:rPr>
        <w:t>，</w:t>
      </w:r>
      <w:r>
        <w:rPr>
          <w:sz w:val="24"/>
          <w:szCs w:val="24"/>
        </w:rPr>
        <w:t>球心到底面的距离为内切球的半径</w:t>
      </w:r>
      <m:oMath>
        <m:r>
          <w:rPr>
            <w:rFonts w:cs="Cambria Math"/>
            <w:color w:val="1F4E79"/>
            <w:shd w:val="clear" w:color="auto" w:fill="C9C9C9"/>
          </w:rPr>
          <m:t>r</m:t>
        </m:r>
        <m:r>
          <w:rPr>
            <w:rFonts w:cs="Cambria Math"/>
            <w:color w:val="1F4E79"/>
            <w:shd w:val="clear" w:color="auto" w:fill="C9C9C9"/>
          </w:rPr>
          <m:t>=</m:t>
        </m:r>
        <m:f>
          <m:fPr>
            <m:ctrlPr/>
          </m:fPr>
          <m:num>
            <m:rad>
              <m:radPr>
                <m:degHide m:val="1"/>
                <m:ctrlPr/>
              </m:radPr>
              <m:deg/>
              <m:e>
                <m:r>
                  <w:rPr>
                    <w:rFonts w:cs="Cambria Math"/>
                    <w:color w:val="1F4E79"/>
                    <w:shd w:val="clear" w:color="auto" w:fill="C9C9C9"/>
                  </w:rPr>
                  <m:t>6</m:t>
                </m:r>
              </m:e>
            </m:rad>
          </m:num>
          <m:den>
            <m:r>
              <w:rPr>
                <w:rFonts w:cs="Cambria Math"/>
                <w:color w:val="1F4E79"/>
                <w:shd w:val="clear" w:color="auto" w:fill="C9C9C9"/>
              </w:rPr>
              <m:t>12</m:t>
            </m:r>
          </m:den>
        </m:f>
        <m:r>
          <w:rPr>
            <w:rFonts w:cs="Cambria Math"/>
            <w:color w:val="1F4E79"/>
            <w:shd w:val="clear" w:color="auto" w:fill="C9C9C9"/>
          </w:rPr>
          <m:t>a</m:t>
        </m:r>
      </m:oMath>
      <w:r>
        <w:rPr>
          <w:rFonts w:hint="eastAsia"/>
          <w:sz w:val="24"/>
          <w:szCs w:val="24"/>
        </w:rPr>
        <w:t>，</w:t>
      </w:r>
      <w:r>
        <w:rPr>
          <w:i/>
          <w:sz w:val="24"/>
          <w:szCs w:val="24"/>
        </w:rPr>
        <w:t>R</w:t>
      </w:r>
      <w:r>
        <w:rPr>
          <w:sz w:val="24"/>
          <w:szCs w:val="24"/>
        </w:rPr>
        <w:t>：</w:t>
      </w:r>
      <w:r>
        <w:rPr>
          <w:i/>
          <w:sz w:val="24"/>
          <w:szCs w:val="24"/>
        </w:rPr>
        <w:t>r</w:t>
      </w:r>
      <w:r>
        <w:rPr>
          <w:sz w:val="24"/>
          <w:szCs w:val="24"/>
        </w:rPr>
        <w:t>=3</w:t>
      </w:r>
      <w:r>
        <w:rPr>
          <w:sz w:val="24"/>
          <w:szCs w:val="24"/>
        </w:rPr>
        <w:t>：</w:t>
      </w:r>
      <w:r>
        <w:rPr>
          <w:sz w:val="24"/>
          <w:szCs w:val="24"/>
        </w:rPr>
        <w:t>1</w:t>
      </w:r>
      <w:r>
        <w:rPr>
          <w:sz w:val="24"/>
          <w:szCs w:val="24"/>
        </w:rPr>
        <w:t>．</w:t>
      </w:r>
    </w:p>
    <w:p w:rsidR="00EF035E" w:rsidRPr="00043B54" w:rsidRDefault="00A87FEB" w:rsidP="0033569B">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（4）</w:t>
      </w:r>
      <w:r>
        <w:rPr>
          <w:sz w:val="24"/>
          <w:szCs w:val="24"/>
        </w:rPr>
        <w:t xml:space="preserve">顶点在底面的射影是底面三角形的中心（</w:t>
      </w:r>
      <w:r>
        <w:rPr>
          <w:color w:val="1F4E79"/>
          <w:sz w:val="24"/>
          <w:szCs w:val="24"/>
          <w:shd w:val="clear" w:color="auto" w:fill="C9C9C9"/>
        </w:rPr>
        <w:t xml:space="preserve">四心合一</w:t>
      </w:r>
      <w:r>
        <w:rPr>
          <w:rFonts w:hint="eastAsia"/>
          <w:sz w:val="24"/>
          <w:szCs w:val="24"/>
        </w:rPr>
        <w:t>：内心外心重心垂心</w:t>
      </w:r>
      <w:r>
        <w:rPr>
          <w:sz w:val="24"/>
          <w:szCs w:val="24"/>
        </w:rPr>
        <w:t>）．</w:t>
      </w:r>
    </w:p>
    <w:p w:rsidR="00EF035E" w:rsidRPr="00043B54" w:rsidRDefault="00A87FEB" w:rsidP="0033569B">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（5）</w:t>
      </w:r>
      <w:r>
        <w:rPr>
          <w:sz w:val="24"/>
          <w:szCs w:val="24"/>
        </w:rPr>
        <w:t>对棱垂直，且对棱中点连线为对棱公垂线，距离为</w:t>
      </w:r>
      <m:oMath>
        <m:f>
          <m:fPr>
            <m:ctrlPr/>
          </m:fPr>
          <m:num>
            <m:rad>
              <m:radPr>
                <m:degHide m:val="1"/>
                <m:ctrlPr/>
              </m:radPr>
              <m:deg/>
              <m:e>
                <m:r>
                  <w:rPr>
                    <w:rFonts w:cs="Cambria Math"/>
                    <w:color w:val="1F4E79"/>
                    <w:shd w:val="clear" w:color="auto" w:fill="C9C9C9"/>
                  </w:rPr>
                  <m:t>2</m:t>
                </m:r>
              </m:e>
            </m:rad>
          </m:num>
          <m:den>
            <m:r>
              <w:rPr>
                <w:rFonts w:cs="Cambria Math"/>
                <w:color w:val="1F4E79"/>
                <w:shd w:val="clear" w:color="auto" w:fill="C9C9C9"/>
              </w:rPr>
              <m:t>2</m:t>
            </m:r>
          </m:den>
        </m:f>
        <m:r>
          <w:rPr>
            <w:rFonts w:cs="Cambria Math"/>
            <w:color w:val="1F4E79"/>
            <w:shd w:val="clear" w:color="auto" w:fill="C9C9C9"/>
          </w:rPr>
          <m:t>a</m:t>
        </m:r>
      </m:oMath>
      <w:r>
        <w:rPr>
          <w:sz w:val="24"/>
          <w:szCs w:val="24"/>
        </w:rPr>
        <w:t>，三对对棱公垂线交于一点，此点为正四面体外接球（或内切球）球心</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1.2.5-3．</w:t>
      </w:r>
      <w:r>
        <w:rPr>
          <w:rFonts w:ascii="Times New Roman" w:hAnsi="Times New Roman" w:eastAsia="宋体"/>
          <w:sz w:val="24"/>
          <w:szCs w:val="24"/>
        </w:rPr>
        <w:t xml:space="preserve">〔进〕</w:t>
      </w:r>
      <w:r>
        <w:rPr>
          <w:rFonts w:ascii="Times New Roman" w:hAnsi="Times New Roman" w:eastAsia="宋体"/>
          <w:sz w:val="24"/>
          <w:szCs w:val="24"/>
        </w:rPr>
        <w:t xml:space="preserve">正方体中切割出的四面体</w:t>
      </w:r>
    </w:p>
    <w:p>
      <w:pPr>
        <w:snapToGrid w:val="0"/>
        <w:spacing w:line="280" w:lineRule="atLeast" w:before="0" w:after="0"/>
        <w:jc w:val="left"/>
        <w:rPr>
          <w:sz w:val="18"/>
          <w:szCs w:val="18"/>
        </w:rPr>
      </w:pPr>
      <w:r>
        <w:rPr>
          <w:rFonts w:ascii="Times New Roman" w:hAnsi="Times New Roman" w:eastAsia="宋体"/>
          <w:sz w:val="18"/>
          <w:szCs w:val="18"/>
          <w:shd w:val="clear" w:color="auto" w:fill="C9C9C9"/>
        </w:rPr>
        <w:t xml:space="preserve">【编注】</w:t>
      </w:r>
      <w:r>
        <w:rPr>
          <w:rFonts w:ascii="Times New Roman" w:hAnsi="Times New Roman" w:eastAsia="宋体"/>
          <w:sz w:val="18"/>
          <w:szCs w:val="18"/>
        </w:rPr>
        <w:t xml:space="preserve">正方体八个顶点任取四个所得四面体的分类背景：正四面体、鳖臑、墙角体与共底情形；体积比与鳖臑外接球球心位置是常用结论。</w:t>
      </w:r>
    </w:p>
    <w:p w:rsidR="00EF035E" w:rsidRPr="00043B54" w:rsidRDefault="00A87FEB" w:rsidP="0033569B">
      <w:pPr>
        <w:snapToGrid w:val="0"/>
        <w:spacing w:line="410" w:lineRule="atLeast" w:before="0" w:after="0"/>
        <w:jc w:val="left"/>
      </w:pPr>
      <w:r>
        <w:rPr>
          <w:sz w:val="24"/>
          <w:szCs w:val="24"/>
        </w:rPr>
        <w:t>在正方体的</w:t>
      </w:r>
      <w:r>
        <w:rPr>
          <w:sz w:val="24"/>
          <w:szCs w:val="24"/>
        </w:rPr>
        <w:t>8</w:t>
      </w:r>
      <w:r>
        <w:rPr>
          <w:sz w:val="24"/>
          <w:szCs w:val="24"/>
        </w:rPr>
        <w:t>个顶点中任取</w:t>
      </w:r>
      <w:r>
        <w:rPr>
          <w:sz w:val="24"/>
          <w:szCs w:val="24"/>
        </w:rPr>
        <w:t>4</w:t>
      </w:r>
      <w:r>
        <w:rPr>
          <w:sz w:val="24"/>
          <w:szCs w:val="24"/>
        </w:rPr>
        <w:t>个，可组成的四面体有以下四种：</w:t>
      </w:r>
    </w:p>
    <w:p w:rsidR="00EF035E" w:rsidRPr="00C77795" w:rsidRDefault="00A87FEB" w:rsidP="0033569B">
      <w:pP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（1）</w:t>
      </w:r>
      <w:r>
        <w:rPr>
          <w:rFonts w:hint="eastAsia"/>
          <w:sz w:val="24"/>
          <w:szCs w:val="24"/>
        </w:rPr>
        <w:t>图</w:t>
      </w:r>
      <w:r>
        <w:rPr>
          <w:rFonts w:hint="eastAsia"/>
          <w:sz w:val="24"/>
          <w:szCs w:val="24"/>
        </w:rPr>
        <w:t>1</w:t>
      </w:r>
      <w:r>
        <w:rPr>
          <w:rFonts w:hint="eastAsia"/>
          <w:sz w:val="24"/>
          <w:szCs w:val="24"/>
        </w:rPr>
        <w:t>：</w:t>
      </w:r>
      <w:r>
        <w:rPr>
          <w:sz w:val="24"/>
          <w:szCs w:val="24"/>
        </w:rPr>
        <w:t>每个面都是正三角形的正四面体，此正四面体的体积为正方体体积的</w:t>
      </w:r>
      <m:oMath>
        <m:f>
          <m:fPr>
            <m:ctrlPr/>
          </m:fPr>
          <m:num>
            <m:r>
              <w:rPr>
                <w:rFonts w:cs="Cambria Math"/>
                <w:color w:val="1F4E79"/>
                <w:shd w:val="clear" w:color="auto" w:fill="C9C9C9"/>
              </w:rPr>
              <m:t>1</m:t>
            </m:r>
          </m:num>
          <m:den>
            <m:r>
              <w:rPr>
                <w:rFonts w:cs="Cambria Math"/>
                <w:color w:val="1F4E79"/>
                <w:shd w:val="clear" w:color="auto" w:fill="C9C9C9"/>
              </w:rPr>
              <m:t>3</m:t>
            </m:r>
          </m:den>
        </m:f>
      </m:oMath>
      <w:r>
        <w:rPr>
          <w:rFonts w:hint="eastAsia"/>
          <w:sz w:val="24"/>
          <w:szCs w:val="24"/>
        </w:rPr>
        <w:t>（去掉正方体四个墙角体即可）</w:t>
      </w:r>
    </w:p>
    <w:p w:rsidR="00EF035E" w:rsidRPr="00043B54" w:rsidRDefault="00A87FEB" w:rsidP="0033569B">
      <w:pP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（2）</w:t>
      </w:r>
      <w:r>
        <w:rPr>
          <w:rFonts w:hint="eastAsia"/>
          <w:sz w:val="24"/>
          <w:szCs w:val="24"/>
        </w:rPr>
        <w:t>图</w:t>
      </w:r>
      <w:r>
        <w:rPr>
          <w:rFonts w:hint="eastAsia"/>
          <w:sz w:val="24"/>
          <w:szCs w:val="24"/>
        </w:rPr>
        <w:t>2</w:t>
      </w:r>
      <w:r>
        <w:rPr>
          <w:rFonts w:hint="eastAsia"/>
          <w:sz w:val="24"/>
          <w:szCs w:val="24"/>
        </w:rPr>
        <w:t>（长方体）</w:t>
      </w:r>
      <w:r>
        <w:rPr>
          <w:rFonts w:hint="eastAsia"/>
          <w:sz w:val="24"/>
          <w:szCs w:val="24"/>
        </w:rPr>
        <w:t>：</w:t>
      </w:r>
      <w:r>
        <w:rPr>
          <w:sz w:val="24"/>
          <w:szCs w:val="24"/>
        </w:rPr>
        <w:t>每个面都是直角三角形的四面体</w:t>
      </w:r>
      <w:r>
        <w:rPr>
          <w:rFonts w:hint="eastAsia"/>
          <w:sz w:val="24"/>
          <w:szCs w:val="24"/>
        </w:rPr>
        <w:t>，</w:t>
      </w:r>
      <w:r>
        <w:rPr>
          <w:sz w:val="24"/>
          <w:szCs w:val="24"/>
        </w:rPr>
        <w:t>也</w:t>
      </w:r>
      <w:r>
        <w:rPr>
          <w:rFonts w:hint="eastAsia"/>
          <w:sz w:val="24"/>
          <w:szCs w:val="24"/>
        </w:rPr>
        <w:t>叫</w:t>
      </w:r>
      <w:r>
        <w:rPr>
          <w:sz w:val="24"/>
          <w:szCs w:val="24"/>
        </w:rPr>
        <w:t>鳖</w:t>
      </w:r>
      <w:r w:rsidRPr="00AC68BB">
        <w:rPr>
          <w:b/>
          <w:bCs/>
          <w:sz w:val="24"/>
          <w:szCs w:val="24"/>
        </w:rPr>
        <w:t>biē</w:t>
      </w:r>
      <w:r>
        <w:rPr>
          <w:rFonts w:hint="eastAsia"/>
          <w:sz w:val="24"/>
          <w:szCs w:val="24"/>
        </w:rPr>
        <w:t>（</w:t>
      </w:r>
      <w:r w:rsidRPr="00AC68BB">
        <w:rPr>
          <w:sz w:val="24"/>
          <w:szCs w:val="24"/>
        </w:rPr>
        <w:t>甲鱼</w:t>
      </w:r>
      <w:r>
        <w:rPr>
          <w:rFonts w:hint="eastAsia"/>
          <w:sz w:val="24"/>
          <w:szCs w:val="24"/>
        </w:rPr>
        <w:t>）</w:t>
      </w:r>
      <w:r>
        <w:rPr>
          <w:sz w:val="24"/>
          <w:szCs w:val="24"/>
        </w:rPr>
        <w:t>臑</w:t>
      </w:r>
      <w:r w:rsidRPr="00AC68BB">
        <w:rPr>
          <w:b/>
          <w:bCs/>
          <w:sz w:val="24"/>
          <w:szCs w:val="24"/>
        </w:rPr>
        <w:t>nào</w:t>
      </w:r>
      <w:r>
        <w:rPr>
          <w:rFonts w:hint="eastAsia"/>
          <w:sz w:val="24"/>
          <w:szCs w:val="24"/>
        </w:rPr>
        <w:t>（动物前肢）</w:t>
      </w:r>
      <w:r>
        <w:rPr>
          <w:rFonts w:hint="eastAsia"/>
          <w:sz w:val="24"/>
          <w:szCs w:val="24"/>
        </w:rPr>
        <w:t>,</w:t>
      </w:r>
      <w:r>
        <w:rPr>
          <w:rFonts w:hint="eastAsia"/>
          <w:b/>
          <w:bCs/>
          <w:sz w:val="24"/>
          <w:szCs w:val="24"/>
        </w:rPr>
        <w:t>长得像</w:t>
      </w:r>
      <w:r>
        <w:rPr>
          <w:rFonts w:hint="eastAsia"/>
          <w:b/>
          <w:bCs/>
          <w:sz w:val="24"/>
          <w:szCs w:val="24"/>
        </w:rPr>
        <w:t>王八</w:t>
      </w:r>
      <w:r>
        <w:rPr>
          <w:rFonts w:hint="eastAsia"/>
          <w:b/>
          <w:bCs/>
          <w:sz w:val="24"/>
          <w:szCs w:val="24"/>
        </w:rPr>
        <w:t>前肢所以有这个名字</w:t>
      </w:r>
      <w:r>
        <w:rPr>
          <w:sz w:val="24"/>
          <w:szCs w:val="24"/>
        </w:rPr>
        <w:t xml:space="preserve">，</w:t>
      </w:r>
      <w:r>
        <w:rPr>
          <w:color w:val="1F4E79"/>
          <w:sz w:val="24"/>
          <w:szCs w:val="24"/>
          <w:shd w:val="clear" w:color="auto" w:fill="C9C9C9"/>
        </w:rPr>
        <w:t xml:space="preserve">鳖臑的外接球球心位于最长边的中点</w:t>
      </w:r>
      <w:r>
        <w:rPr>
          <w:rFonts w:hint="eastAsia"/>
          <w:sz w:val="24"/>
          <w:szCs w:val="24"/>
        </w:rPr>
        <w:t>（不共面的四点确定球面</w:t>
      </w:r>
      <w:r>
        <w:rPr>
          <w:rFonts w:hint="eastAsia"/>
          <w:sz w:val="24"/>
          <w:szCs w:val="24"/>
        </w:rPr>
        <w:t>，直角三角形斜边中线</w:t>
      </w:r>
      <w:r>
        <w:rPr>
          <w:sz w:val="24"/>
          <w:szCs w:val="24"/>
        </w:rPr>
        <w:t>=</w:t>
      </w:r>
      <w:r>
        <w:rPr>
          <w:rFonts w:hint="eastAsia"/>
          <w:sz w:val="24"/>
          <w:szCs w:val="24"/>
        </w:rPr>
        <w:t>斜边一半</w:t>
      </w:r>
      <w:r>
        <w:rPr>
          <w:rFonts w:hint="eastAsia"/>
          <w:sz w:val="24"/>
          <w:szCs w:val="24"/>
        </w:rPr>
        <w:t>）</w:t>
      </w:r>
      <w:r>
        <w:rPr>
          <w:sz w:val="24"/>
          <w:szCs w:val="24"/>
        </w:rPr>
        <w:t>，且鳖臑的体积为正方体体积的</w:t>
      </w:r>
      <m:oMath>
        <m:f>
          <m:fPr>
            <m:ctrlPr/>
          </m:fPr>
          <m:num>
            <m:r>
              <w:rPr>
                <w:rFonts w:cs="Cambria Math"/>
                <w:color w:val="1F4E79"/>
                <w:shd w:val="clear" w:color="auto" w:fill="C9C9C9"/>
              </w:rPr>
              <m:t>1</m:t>
            </m:r>
          </m:num>
          <m:den>
            <m:r>
              <w:rPr>
                <w:rFonts w:cs="Cambria Math"/>
                <w:color w:val="1F4E79"/>
                <w:shd w:val="clear" w:color="auto" w:fill="C9C9C9"/>
              </w:rPr>
              <m:t>6</m:t>
            </m:r>
          </m:den>
        </m:f>
      </m:oMath>
      <w:r>
        <w:rPr>
          <w:sz w:val="24"/>
          <w:szCs w:val="24"/>
        </w:rPr>
        <w:t>．</w:t>
      </w:r>
    </w:p>
    <w:p w:rsidR="00EF035E" w:rsidRPr="00043B54" w:rsidRDefault="00A87FEB" w:rsidP="0033569B">
      <w:pPr>
        <w:snapToGrid w:val="0"/>
        <w:spacing w:line="410" w:lineRule="atLeast" w:before="0" w:after="0"/>
        <w:jc w:val="left"/>
      </w:pPr>
      <w:r>
        <w:rPr>
          <w:noProof/>
          <w:kern w:val="0"/>
          <w:szCs w:val="21"/>
        </w:rPr>
        <w:drawing>
          <wp:inline distT="0" distB="0" distL="0" distR="0" wp14:anchorId="634419B5" wp14:editId="469B0D78">
            <wp:extent cx="2797832" cy="771816"/>
            <wp:effectExtent l="0" t="0" r="0" b="0"/>
            <wp:docPr id="100030" name="图片 100030" descr="@@@57ffce6924c94cf888dd189497675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W1_5"/>
                    <a:stretch>
                      <a:fillRect/>
                    </a:stretch>
                  </pic:blipFill>
                  <pic:spPr>
                    <a:xfrm>
                      <a:off x="0" y="0"/>
                      <a:ext cx="2797832" cy="771816"/>
                    </a:xfrm>
                    <a:prstGeom prst="rect">
                      <a:avLst/>
                    </a:prstGeom>
                  </pic:spPr>
                </pic:pic>
              </a:graphicData>
            </a:graphic>
          </wp:inline>
        </w:drawing>
      </w:r>
      <w:r>
        <w:rPr>
          <w:noProof/>
          <w:kern w:val="0"/>
          <w:szCs w:val="21"/>
        </w:rPr>
        <w:drawing>
          <wp:inline distT="0" distB="0" distL="0" distR="0" wp14:anchorId="735B6EE4" wp14:editId="653C7243">
            <wp:extent cx="781050" cy="960307"/>
            <wp:effectExtent l="0" t="0" r="0" b="0"/>
            <wp:docPr id="100032" name="图片 100032" descr="@@@60ddcf819e7349d6a4e3930833b0dd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W1_6"/>
                    <a:stretch>
                      <a:fillRect/>
                    </a:stretch>
                  </pic:blipFill>
                  <pic:spPr>
                    <a:xfrm>
                      <a:off x="0" y="0"/>
                      <a:ext cx="791315" cy="972927"/>
                    </a:xfrm>
                    <a:prstGeom prst="rect">
                      <a:avLst/>
                    </a:prstGeom>
                  </pic:spPr>
                </pic:pic>
              </a:graphicData>
            </a:graphic>
          </wp:inline>
        </w:drawing>
      </w:r>
    </w:p>
    <w:p w:rsidR="00EF035E" w:rsidRPr="00043B54" w:rsidRDefault="00A87FEB" w:rsidP="0033569B">
      <w:pP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（3）</w:t>
      </w:r>
      <w:r>
        <w:rPr>
          <w:rFonts w:hint="eastAsia"/>
          <w:sz w:val="24"/>
          <w:szCs w:val="24"/>
        </w:rPr>
        <w:t>图</w:t>
      </w:r>
      <w:r>
        <w:rPr>
          <w:rFonts w:hint="eastAsia"/>
          <w:sz w:val="24"/>
          <w:szCs w:val="24"/>
        </w:rPr>
        <w:t>3</w:t>
      </w:r>
      <w:r>
        <w:rPr>
          <w:rFonts w:hint="eastAsia"/>
          <w:sz w:val="24"/>
          <w:szCs w:val="24"/>
        </w:rPr>
        <w:t>（长方体）</w:t>
      </w:r>
      <w:r>
        <w:rPr>
          <w:rFonts w:hint="eastAsia"/>
          <w:sz w:val="24"/>
          <w:szCs w:val="24"/>
        </w:rPr>
        <w:t>图</w:t>
      </w:r>
      <w:r>
        <w:rPr>
          <w:rFonts w:hint="eastAsia"/>
          <w:sz w:val="24"/>
          <w:szCs w:val="24"/>
        </w:rPr>
        <w:t>4</w:t>
      </w:r>
      <w:r>
        <w:rPr>
          <w:rFonts w:hint="eastAsia"/>
          <w:sz w:val="24"/>
          <w:szCs w:val="24"/>
        </w:rPr>
        <w:t>：</w:t>
      </w:r>
      <w:r>
        <w:rPr>
          <w:sz w:val="24"/>
          <w:szCs w:val="24"/>
        </w:rPr>
        <w:t>有三个面为直角的四面体，图</w:t>
      </w:r>
      <w:r>
        <w:rPr>
          <w:sz w:val="24"/>
          <w:szCs w:val="24"/>
        </w:rPr>
        <w:t>3</w:t>
      </w:r>
      <w:r>
        <w:rPr>
          <w:sz w:val="24"/>
          <w:szCs w:val="24"/>
        </w:rPr>
        <w:t xml:space="preserve">也被称为</w:t>
      </w:r>
      <w:r>
        <w:rPr>
          <w:color w:val="1F4E79"/>
          <w:sz w:val="24"/>
          <w:szCs w:val="24"/>
          <w:shd w:val="clear" w:color="auto" w:fill="C9C9C9"/>
        </w:rPr>
        <w:t xml:space="preserve">墙角体</w:t>
      </w:r>
      <w:r>
        <w:rPr>
          <w:sz w:val="24"/>
          <w:szCs w:val="24"/>
        </w:rPr>
        <w:t xml:space="preserve">，此墙角体的体积为正方体体积的</w:t>
      </w:r>
      <m:oMath>
        <m:f>
          <m:fPr>
            <m:ctrlPr/>
          </m:fPr>
          <m:num>
            <m:r>
              <w:rPr>
                <w:rFonts w:cs="Cambria Math"/>
                <w:color w:val="1F4E79"/>
                <w:shd w:val="clear" w:color="auto" w:fill="C9C9C9"/>
              </w:rPr>
              <m:t>1</m:t>
            </m:r>
          </m:num>
          <m:den>
            <m:r>
              <w:rPr>
                <w:rFonts w:cs="Cambria Math"/>
                <w:color w:val="1F4E79"/>
                <w:shd w:val="clear" w:color="auto" w:fill="C9C9C9"/>
              </w:rPr>
              <m:t>6</m:t>
            </m:r>
          </m:den>
        </m:f>
      </m:oMath>
      <w:r>
        <w:rPr>
          <w:sz w:val="24"/>
          <w:szCs w:val="24"/>
        </w:rPr>
        <w:t>．</w:t>
      </w:r>
    </w:p>
    <w:p w:rsidR="00EF035E" w:rsidRPr="00043B54" w:rsidRDefault="00A87FEB" w:rsidP="0033569B">
      <w:pPr>
        <w:snapToGrid w:val="0"/>
        <w:spacing w:line="410" w:lineRule="atLeast" w:before="0" w:after="0"/>
        <w:jc w:val="left"/>
      </w:pPr>
      <w:r>
        <w:rPr>
          <w:rFonts w:ascii="Times New Roman" w:hAnsi="Times New Roman" w:eastAsia="宋体"/>
          <w:sz w:val="24"/>
          <w:szCs w:val="24"/>
          <w:shd w:val="clear" w:color="auto" w:fill="C9C9C9"/>
        </w:rPr>
        <w:t xml:space="preserve">（4）</w:t>
      </w:r>
      <w:r>
        <w:rPr>
          <w:sz w:val="24"/>
          <w:szCs w:val="24"/>
        </w:rPr>
        <w:t>特别地</w:t>
      </w:r>
      <w:r>
        <w:rPr>
          <w:rFonts w:hint="eastAsia"/>
          <w:sz w:val="24"/>
          <w:szCs w:val="24"/>
        </w:rPr>
        <w:t>图</w:t>
      </w:r>
      <w:r>
        <w:rPr>
          <w:rFonts w:hint="eastAsia"/>
          <w:sz w:val="24"/>
          <w:szCs w:val="24"/>
        </w:rPr>
        <w:t>5</w:t>
      </w:r>
      <w:r>
        <w:rPr>
          <w:rFonts w:hint="eastAsia"/>
          <w:sz w:val="24"/>
          <w:szCs w:val="24"/>
        </w:rPr>
        <w:t>：</w:t>
      </w:r>
      <w:r>
        <w:rPr>
          <w:sz w:val="24"/>
          <w:szCs w:val="24"/>
        </w:rPr>
        <w:t>把图</w:t>
      </w:r>
      <w:r>
        <w:rPr>
          <w:sz w:val="24"/>
          <w:szCs w:val="24"/>
        </w:rPr>
        <w:t>1</w:t>
      </w:r>
      <w:r>
        <w:rPr>
          <w:sz w:val="24"/>
          <w:szCs w:val="24"/>
        </w:rPr>
        <w:t>图</w:t>
      </w:r>
      <w:r>
        <w:rPr>
          <w:sz w:val="24"/>
          <w:szCs w:val="24"/>
        </w:rPr>
        <w:t>3</w:t>
      </w:r>
      <w:r>
        <w:rPr>
          <w:sz w:val="24"/>
          <w:szCs w:val="24"/>
        </w:rPr>
        <w:t>放在一起来看，可得共底面的正四面体</w:t>
      </w:r>
      <w:r>
        <w:rPr>
          <w:i/>
          <w:sz w:val="24"/>
          <w:szCs w:val="24"/>
        </w:rPr>
        <w:t>A</w:t>
      </w:r>
      <w:r>
        <w:rPr>
          <w:sz w:val="24"/>
          <w:szCs w:val="24"/>
        </w:rPr>
        <w:t>-</w:t>
      </w:r>
      <w:r>
        <w:rPr>
          <w:i/>
          <w:sz w:val="24"/>
          <w:szCs w:val="24"/>
        </w:rPr>
        <w:t>BCD</w:t>
      </w:r>
      <w:r>
        <w:rPr>
          <w:sz w:val="24"/>
          <w:szCs w:val="24"/>
        </w:rPr>
        <w:t>和正三棱锥</w:t>
      </w:r>
      <w:r>
        <w:rPr>
          <w:i/>
          <w:sz w:val="24"/>
          <w:szCs w:val="24"/>
        </w:rPr>
        <w:t>E</w:t>
      </w:r>
      <w:r>
        <w:rPr>
          <w:sz w:val="24"/>
          <w:szCs w:val="24"/>
        </w:rPr>
        <w:t>-</w:t>
      </w:r>
      <w:r>
        <w:rPr>
          <w:i/>
          <w:sz w:val="24"/>
          <w:szCs w:val="24"/>
        </w:rPr>
        <w:t>BCD</w:t>
      </w:r>
      <w:r>
        <w:rPr>
          <w:sz w:val="24"/>
          <w:szCs w:val="24"/>
        </w:rPr>
        <w:t xml:space="preserve">，如图，</w:t>
      </w:r>
      <w:r>
        <w:rPr>
          <w:color w:val="1F4E79"/>
          <w:sz w:val="24"/>
          <w:szCs w:val="24"/>
          <w:shd w:val="clear" w:color="auto" w:fill="C9C9C9"/>
        </w:rPr>
        <w:t xml:space="preserve">它们的高之比为</w:t>
      </w:r>
      <w:r>
        <w:rPr>
          <w:color w:val="1F4E79"/>
          <w:sz w:val="24"/>
          <w:szCs w:val="24"/>
          <w:shd w:val="clear" w:color="auto" w:fill="C9C9C9"/>
        </w:rPr>
        <w:t xml:space="preserve">2</w:t>
      </w:r>
      <w:r>
        <w:rPr>
          <w:color w:val="1F4E79"/>
          <w:sz w:val="24"/>
          <w:szCs w:val="24"/>
          <w:shd w:val="clear" w:color="auto" w:fill="C9C9C9"/>
        </w:rPr>
        <w:t xml:space="preserve">：</w:t>
      </w:r>
      <w:r>
        <w:rPr>
          <w:color w:val="1F4E79"/>
          <w:sz w:val="24"/>
          <w:szCs w:val="24"/>
          <w:shd w:val="clear" w:color="auto" w:fill="C9C9C9"/>
        </w:rPr>
        <w:t xml:space="preserve">1</w:t>
      </w:r>
      <w:r>
        <w:rPr>
          <w:sz w:val="24"/>
          <w:szCs w:val="24"/>
        </w:rPr>
        <w:t>，且它们的高均在正方体对角线</w:t>
      </w:r>
      <w:r>
        <w:rPr>
          <w:i/>
          <w:sz w:val="24"/>
          <w:szCs w:val="24"/>
        </w:rPr>
        <w:t>AE</w:t>
      </w:r>
      <w:r>
        <w:rPr>
          <w:sz w:val="24"/>
          <w:szCs w:val="24"/>
        </w:rPr>
        <w:t>上，把体对角线的长分为</w:t>
      </w:r>
      <w:r>
        <w:rPr>
          <w:sz w:val="24"/>
          <w:szCs w:val="24"/>
        </w:rPr>
        <w:t>2</w:t>
      </w:r>
      <w:r>
        <w:rPr>
          <w:sz w:val="24"/>
          <w:szCs w:val="24"/>
        </w:rPr>
        <w:t>：</w:t>
      </w:r>
      <w:r>
        <w:rPr>
          <w:sz w:val="24"/>
          <w:szCs w:val="24"/>
        </w:rPr>
        <w:t>1</w:t>
      </w:r>
      <w:r>
        <w:rPr>
          <w:sz w:val="24"/>
          <w:szCs w:val="24"/>
        </w:rPr>
        <w:t>的两部分，即</w:t>
      </w:r>
      <w:r>
        <w:rPr>
          <w:i/>
          <w:sz w:val="24"/>
          <w:szCs w:val="24"/>
        </w:rPr>
        <w:t>AO</w:t>
      </w:r>
      <w:r>
        <w:rPr>
          <w:sz w:val="24"/>
          <w:szCs w:val="24"/>
        </w:rPr>
        <w:t>：</w:t>
      </w:r>
      <w:r>
        <w:rPr>
          <w:i/>
          <w:sz w:val="24"/>
          <w:szCs w:val="24"/>
        </w:rPr>
        <w:t>OE</w:t>
      </w:r>
      <w:r>
        <w:rPr>
          <w:sz w:val="24"/>
          <w:szCs w:val="24"/>
        </w:rPr>
        <w:t>=2</w:t>
      </w:r>
      <w:r>
        <w:rPr>
          <w:sz w:val="24"/>
          <w:szCs w:val="24"/>
        </w:rPr>
        <w:t>：</w:t>
      </w:r>
      <w:r>
        <w:rPr>
          <w:sz w:val="24"/>
          <w:szCs w:val="24"/>
        </w:rPr>
        <w:t>1</w:t>
      </w:r>
      <w:r>
        <w:rPr>
          <w:sz w:val="24"/>
          <w:szCs w:val="24"/>
        </w:rPr>
        <w:t>（</w:t>
      </w:r>
      <w:r>
        <w:rPr>
          <w:i/>
          <w:sz w:val="24"/>
          <w:szCs w:val="24"/>
        </w:rPr>
        <w:t>O</w:t>
      </w:r>
      <w:r>
        <w:rPr>
          <w:sz w:val="24"/>
          <w:szCs w:val="24"/>
        </w:rPr>
        <w:t>为</w:t>
      </w:r>
      <w:r>
        <w:rPr>
          <w:i/>
          <w:sz w:val="24"/>
          <w:szCs w:val="24"/>
        </w:rPr>
        <w:t>AE</w:t>
      </w:r>
      <w:r>
        <w:rPr>
          <w:sz w:val="24"/>
          <w:szCs w:val="24"/>
        </w:rPr>
        <w:t>与平面</w:t>
      </w:r>
      <w:r>
        <w:rPr>
          <w:i/>
          <w:sz w:val="24"/>
          <w:szCs w:val="24"/>
        </w:rPr>
        <w:t>BCD</w:t>
      </w:r>
      <w:r>
        <w:rPr>
          <w:sz w:val="24"/>
          <w:szCs w:val="24"/>
        </w:rPr>
        <w:t>的交点）．</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1.2.5-4．</w:t>
      </w:r>
      <w:r>
        <w:rPr>
          <w:rFonts w:ascii="Times New Roman" w:hAnsi="Times New Roman" w:eastAsia="宋体"/>
          <w:sz w:val="24"/>
          <w:szCs w:val="24"/>
        </w:rPr>
        <w:t xml:space="preserve">〔进〕</w:t>
      </w:r>
      <w:r>
        <w:rPr>
          <w:rFonts w:ascii="Times New Roman" w:hAnsi="Times New Roman" w:eastAsia="宋体"/>
          <w:sz w:val="24"/>
          <w:szCs w:val="24"/>
        </w:rPr>
        <w:t xml:space="preserve">球与截面的性质</w:t>
      </w:r>
    </w:p>
    <w:p>
      <w:pPr>
        <w:snapToGrid w:val="0"/>
        <w:spacing w:line="280" w:lineRule="atLeast" w:before="0" w:after="0"/>
        <w:jc w:val="left"/>
        <w:rPr>
          <w:sz w:val="18"/>
          <w:szCs w:val="18"/>
        </w:rPr>
      </w:pPr>
      <w:r>
        <w:rPr>
          <w:rFonts w:ascii="Times New Roman" w:hAnsi="Times New Roman" w:eastAsia="宋体"/>
          <w:sz w:val="18"/>
          <w:szCs w:val="18"/>
          <w:shd w:val="clear" w:color="auto" w:fill="C9C9C9"/>
        </w:rPr>
        <w:t xml:space="preserve">【编注】</w:t>
      </w:r>
      <w:r>
        <w:rPr>
          <w:rFonts w:ascii="Times New Roman" w:hAnsi="Times New Roman" w:eastAsia="宋体"/>
          <w:sz w:val="18"/>
          <w:szCs w:val="18"/>
        </w:rPr>
        <w:t xml:space="preserve">球的截面必为圆，半径与球半径、球心到截面距离满足勾股关系；是球截面问题与球中距离问题的基础公式。</w:t>
      </w:r>
    </w:p>
    <w:p w14:paraId="257FCDAF" w14:textId="5F3F6EC7" w:rsidR="00CC2793" w:rsidRDefault="003614B4" w:rsidP="003614B4">
      <w:pPr>
        <w:pBdr>
          <w:top w:val="single" w:sz="4" w:space="4" w:color="auto"/>
          <w:left w:val="single" w:sz="4" w:space="4" w:color="auto"/>
          <w:bottom w:val="single" w:sz="4" w:space="4" w:color="auto"/>
          <w:right w:val="single" w:sz="4" w:space="4" w:color="auto"/>
        </w:pBdr>
        <w:spacing w:before="0" w:after="0" w:line="410" w:lineRule="atLeast"/>
        <w:jc w:val="left"/>
      </w:pPr>
      <w:r>
        <w:rPr>
          <w:color w:val="1F4E79"/>
          <w:sz w:val="24"/>
          <w:szCs w:val="24"/>
          <w:shd w:val="clear" w:color="auto" w:fill="C9C9C9"/>
        </w:rPr>
        <w:t/>
      </w:r>
      <w:r>
        <w:rPr>
          <w:sz w:val="24"/>
          <w:szCs w:val="24"/>
        </w:rPr>
        <w:t>球截面性质：平面截球所得截面为圆；若球半径、球心到截平面的距离、截面圆半径分别为</w:t>
      </w:r>
      <m:oMath>
        <m:r>
          <w:rPr>
            <w:rFonts w:ascii="Cambria Math" w:hAnsi="Cambria Math"/>
            <w:color w:val="1F4E79"/>
            <w:shd w:val="clear" w:color="auto" w:fill="C9C9C9"/>
          </w:rPr>
          <m:t>R</m:t>
        </m:r>
      </m:oMath>
      <w:r>
        <w:rPr>
          <w:sz w:val="24"/>
          <w:szCs w:val="24"/>
        </w:rPr>
        <w:t>、</w:t>
      </w:r>
      <m:oMath>
        <m:r>
          <w:rPr>
            <w:rFonts w:ascii="Cambria Math" w:hAnsi="Cambria Math"/>
            <w:color w:val="1F4E79"/>
            <w:shd w:val="clear" w:color="auto" w:fill="C9C9C9"/>
          </w:rPr>
          <m:t>d</m:t>
        </m:r>
      </m:oMath>
      <w:r>
        <w:rPr>
          <w:sz w:val="24"/>
          <w:szCs w:val="24"/>
        </w:rPr>
        <w:t>、</w:t>
      </w:r>
      <m:oMath>
        <m:r>
          <w:rPr>
            <w:rFonts w:ascii="Cambria Math" w:hAnsi="Cambria Math"/>
            <w:color w:val="1F4E79"/>
            <w:shd w:val="clear" w:color="auto" w:fill="C9C9C9"/>
          </w:rPr>
          <m:t>r</m:t>
        </m:r>
      </m:oMath>
      <w:r>
        <w:rPr>
          <w:sz w:val="24"/>
          <w:szCs w:val="24"/>
        </w:rPr>
        <w:t>，则</w:t>
      </w:r>
      <m:oMath>
        <m:r>
          <w:rPr>
            <w:rFonts w:ascii="Cambria Math" w:hAnsi="Cambria Math" w:hint="eastAsia"/>
            <w:color w:val="1F4E79"/>
            <w:shd w:val="clear" w:color="auto" w:fill="C9C9C9"/>
          </w:rPr>
          <m:t>r=</m:t>
        </m:r>
        <m:rad>
          <m:radPr>
            <m:degHide m:val="1"/>
            <m:ctrlPr>
              <w:rPr>
                <w:rFonts w:ascii="Cambria Math" w:hAnsi="Cambria Math"/>
                <w:i/>
                <w:color w:val="1F4E79"/>
                <w:shd w:val="clear" w:color="auto" w:fill="C9C9C9"/>
              </w:rPr>
            </m:ctrlPr>
          </m:radPr>
          <m:deg/>
          <m:e>
            <m:sSup>
              <m:sSupPr>
                <m:ctrlPr>
                  <w:rPr>
                    <w:rFonts w:ascii="Cambria Math" w:hAnsi="Cambria Math"/>
                    <w:i/>
                    <w:color w:val="1F4E79"/>
                    <w:shd w:val="clear" w:color="auto" w:fill="C9C9C9"/>
                  </w:rPr>
                </m:ctrlPr>
              </m:sSupPr>
              <m:e>
                <m:r>
                  <w:rPr>
                    <w:rFonts w:ascii="Cambria Math" w:hAnsi="Cambria Math" w:hint="eastAsia"/>
                    <w:color w:val="1F4E79"/>
                    <w:shd w:val="clear" w:color="auto" w:fill="C9C9C9"/>
                  </w:rPr>
                  <m:t>R</m:t>
                </m:r>
              </m:e>
              <m:sup>
                <m:r>
                  <w:rPr>
                    <w:rFonts w:ascii="Cambria Math" w:hAnsi="Cambria Math" w:hint="eastAsia"/>
                    <w:color w:val="1F4E79"/>
                    <w:shd w:val="clear" w:color="auto" w:fill="C9C9C9"/>
                  </w:rPr>
                  <m:t>2</m:t>
                </m:r>
              </m:sup>
            </m:sSup>
            <m:r>
              <w:rPr>
                <w:rFonts w:ascii="微软雅黑" w:eastAsia="微软雅黑" w:hAnsi="微软雅黑" w:cs="微软雅黑" w:hint="eastAsia"/>
                <w:color w:val="1F4E79"/>
                <w:shd w:val="clear" w:color="auto" w:fill="C9C9C9"/>
              </w:rPr>
              <m:t>-</m:t>
            </m:r>
            <m:sSup>
              <m:sSupPr>
                <m:ctrlPr>
                  <w:rPr>
                    <w:rFonts w:ascii="Cambria Math" w:hAnsi="Cambria Math"/>
                    <w:i/>
                    <w:color w:val="1F4E79"/>
                    <w:shd w:val="clear" w:color="auto" w:fill="C9C9C9"/>
                  </w:rPr>
                </m:ctrlPr>
              </m:sSupPr>
              <m:e>
                <m:r>
                  <w:rPr>
                    <w:rFonts w:ascii="Cambria Math" w:hAnsi="Cambria Math" w:hint="eastAsia"/>
                    <w:color w:val="1F4E79"/>
                    <w:shd w:val="clear" w:color="auto" w:fill="C9C9C9"/>
                  </w:rPr>
                  <m:t>d</m:t>
                </m:r>
                <m:ctrlPr>
                  <w:rPr>
                    <w:rFonts w:ascii="Cambria Math" w:eastAsia="微软雅黑" w:hAnsi="Cambria Math" w:cs="微软雅黑"/>
                    <w:i/>
                    <w:color w:val="1F4E79"/>
                    <w:shd w:val="clear" w:color="auto" w:fill="C9C9C9"/>
                  </w:rPr>
                </m:ctrlPr>
              </m:e>
              <m:sup>
                <m:r>
                  <w:rPr>
                    <w:rFonts w:ascii="Cambria Math" w:hAnsi="Cambria Math" w:hint="eastAsia"/>
                    <w:color w:val="1F4E79"/>
                    <w:shd w:val="clear" w:color="auto" w:fill="C9C9C9"/>
                  </w:rPr>
                  <m:t>2</m:t>
                </m:r>
              </m:sup>
            </m:sSup>
          </m:e>
        </m:rad>
      </m:oMath>
      <w:r>
        <w:rPr>
          <w:sz w:val="24"/>
          <w:szCs w:val="24"/>
        </w:rPr>
        <w:t>。</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1.2.5-5．</w:t>
      </w:r>
      <w:r>
        <w:rPr>
          <w:rFonts w:ascii="Times New Roman" w:hAnsi="Times New Roman" w:eastAsia="宋体"/>
          <w:sz w:val="24"/>
          <w:szCs w:val="24"/>
        </w:rPr>
        <w:t xml:space="preserve">〔进〕</w:t>
      </w:r>
      <w:r>
        <w:rPr>
          <w:rFonts w:ascii="Times New Roman" w:hAnsi="Times New Roman" w:eastAsia="宋体"/>
          <w:sz w:val="24"/>
          <w:szCs w:val="24"/>
        </w:rPr>
        <w:t xml:space="preserve">内切球</w:t>
      </w:r>
    </w:p>
    <w:p>
      <w:pPr>
        <w:snapToGrid w:val="0"/>
        <w:spacing w:line="280" w:lineRule="atLeast" w:before="0" w:after="0"/>
        <w:jc w:val="left"/>
        <w:rPr>
          <w:sz w:val="18"/>
          <w:szCs w:val="18"/>
        </w:rPr>
      </w:pPr>
      <w:r>
        <w:rPr>
          <w:rFonts w:ascii="Times New Roman" w:hAnsi="Times New Roman" w:eastAsia="宋体"/>
          <w:sz w:val="18"/>
          <w:szCs w:val="18"/>
          <w:shd w:val="clear" w:color="auto" w:fill="C9C9C9"/>
        </w:rPr>
        <w:t xml:space="preserve">【编注】</w:t>
      </w:r>
      <w:r>
        <w:rPr>
          <w:rFonts w:ascii="Times New Roman" w:hAnsi="Times New Roman" w:eastAsia="宋体"/>
          <w:sz w:val="18"/>
          <w:szCs w:val="18"/>
        </w:rPr>
        <w:t xml:space="preserve">定义：与简单多面体各面或其延展部分都相切且在多面体内部的球；求其半径的常用方法是等体积法与特殊截面法。</w:t>
      </w:r>
    </w:p>
    <w:p w:rsidR="00EF035E" w:rsidRPr="00043B54" w:rsidRDefault="00A87FEB">
      <w:pPr>
        <w:spacing w:line="410" w:lineRule="atLeast" w:before="0" w:after="0"/>
        <w:jc w:val="left"/>
      </w:pPr>
      <w:r>
        <w:rPr>
          <w:sz w:val="24"/>
          <w:szCs w:val="24"/>
        </w:rPr>
        <w:t/>
      </w:r>
      <w:r>
        <w:rPr>
          <w:sz w:val="24"/>
          <w:szCs w:val="24"/>
        </w:rPr>
        <w:t xml:space="preserve">如果一个球与简单多面体的各面或其延展部分都相切，且此球在多面体的内部，则称这个球为此多面体的</w:t>
      </w:r>
      <w:r>
        <w:rPr>
          <w:color w:val="1F4E79"/>
          <w:sz w:val="24"/>
          <w:szCs w:val="24"/>
          <w:shd w:val="clear" w:color="auto" w:fill="C9C9C9"/>
        </w:rPr>
        <w:t xml:space="preserve">内切球</w:t>
      </w:r>
      <w:r>
        <w:rPr>
          <w:sz w:val="24"/>
          <w:szCs w:val="24"/>
        </w:rPr>
        <w:t>.</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对比辨析——外接球与内切球（均为本章1.2.5球类模型知识，外接球公式族见条目43至47）：</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100"/>
        <w:gridCol w:w="4053"/>
        <w:gridCol w:w="4053"/>
      </w:tblGrid>
      <w:tr>
        <w:tc>
          <w:tcPr>
            <w:tcW w:w="2100" w:type="dxa"/>
          </w:tcPr>
          <w:p>
            <w:pPr>
              <w:snapToGrid w:val="0"/>
              <w:spacing w:line="410" w:lineRule="atLeast" w:before="0" w:after="0"/>
              <w:jc w:val="left"/>
            </w:pPr>
            <w:r>
              <w:rPr>
                <w:rFonts w:ascii="Times New Roman" w:hAnsi="Times New Roman" w:eastAsia="宋体"/>
                <w:sz w:val="24"/>
                <w:szCs w:val="24"/>
              </w:rPr>
              <w:t xml:space="preserve">对比项</w:t>
            </w:r>
          </w:p>
        </w:tc>
        <w:tc>
          <w:tcPr>
            <w:tcW w:w="4053" w:type="dxa"/>
          </w:tcPr>
          <w:p>
            <w:pPr>
              <w:snapToGrid w:val="0"/>
              <w:spacing w:line="410" w:lineRule="atLeast" w:before="0" w:after="0"/>
              <w:jc w:val="left"/>
            </w:pPr>
            <w:r>
              <w:rPr>
                <w:rFonts w:ascii="Times New Roman" w:hAnsi="Times New Roman" w:eastAsia="宋体"/>
                <w:sz w:val="24"/>
                <w:szCs w:val="24"/>
              </w:rPr>
              <w:t xml:space="preserve">旧知识：外接球</w:t>
            </w:r>
          </w:p>
        </w:tc>
        <w:tc>
          <w:tcPr>
            <w:tcW w:w="4053" w:type="dxa"/>
          </w:tcPr>
          <w:p>
            <w:pPr>
              <w:snapToGrid w:val="0"/>
              <w:spacing w:line="410" w:lineRule="atLeast" w:before="0" w:after="0"/>
              <w:jc w:val="left"/>
            </w:pPr>
            <w:r>
              <w:rPr>
                <w:rFonts w:ascii="Times New Roman" w:hAnsi="Times New Roman" w:eastAsia="宋体"/>
                <w:sz w:val="24"/>
                <w:szCs w:val="24"/>
              </w:rPr>
              <w:t xml:space="preserve">新知识：内切球</w:t>
            </w:r>
          </w:p>
        </w:tc>
      </w:tr>
      <w:tr>
        <w:tc>
          <w:tcPr>
            <w:tcW w:w="2100" w:type="dxa"/>
          </w:tcPr>
          <w:p>
            <w:pPr>
              <w:snapToGrid w:val="0"/>
              <w:spacing w:line="410" w:lineRule="atLeast" w:before="0" w:after="0"/>
              <w:jc w:val="left"/>
            </w:pPr>
            <w:r>
              <w:rPr>
                <w:rFonts w:ascii="Times New Roman" w:hAnsi="Times New Roman" w:eastAsia="宋体"/>
                <w:sz w:val="24"/>
                <w:szCs w:val="24"/>
              </w:rPr>
              <w:t xml:space="preserve">位置关系</w:t>
            </w:r>
          </w:p>
        </w:tc>
        <w:tc>
          <w:tcPr>
            <w:tcW w:w="4053" w:type="dxa"/>
          </w:tcPr>
          <w:p>
            <w:pPr>
              <w:snapToGrid w:val="0"/>
              <w:spacing w:line="410" w:lineRule="atLeast" w:before="0" w:after="0"/>
              <w:jc w:val="left"/>
            </w:pPr>
            <w:r>
              <w:rPr>
                <w:rFonts w:ascii="Times New Roman" w:hAnsi="Times New Roman" w:eastAsia="宋体"/>
                <w:sz w:val="24"/>
                <w:szCs w:val="24"/>
              </w:rPr>
              <w:t xml:space="preserve">球在几何体外部，各顶点在球面上</w:t>
            </w:r>
          </w:p>
        </w:tc>
        <w:tc>
          <w:tcPr>
            <w:tcW w:w="4053" w:type="dxa"/>
          </w:tcPr>
          <w:p>
            <w:pPr>
              <w:snapToGrid w:val="0"/>
              <w:spacing w:line="410" w:lineRule="atLeast" w:before="0" w:after="0"/>
              <w:jc w:val="left"/>
            </w:pPr>
            <w:r>
              <w:rPr>
                <w:rFonts w:ascii="Times New Roman" w:hAnsi="Times New Roman" w:eastAsia="宋体"/>
                <w:sz w:val="24"/>
                <w:szCs w:val="24"/>
              </w:rPr>
              <w:t xml:space="preserve">球在多面体内部，与各面（或其延展部分）相切</w:t>
            </w:r>
          </w:p>
        </w:tc>
      </w:tr>
      <w:tr>
        <w:tc>
          <w:tcPr>
            <w:tcW w:w="2100" w:type="dxa"/>
          </w:tcPr>
          <w:p>
            <w:pPr>
              <w:snapToGrid w:val="0"/>
              <w:spacing w:line="410" w:lineRule="atLeast" w:before="0" w:after="0"/>
              <w:jc w:val="left"/>
            </w:pPr>
            <w:r>
              <w:rPr>
                <w:rFonts w:ascii="Times New Roman" w:hAnsi="Times New Roman" w:eastAsia="宋体"/>
                <w:sz w:val="24"/>
                <w:szCs w:val="24"/>
              </w:rPr>
              <w:t xml:space="preserve">半径特征</w:t>
            </w:r>
          </w:p>
        </w:tc>
        <w:tc>
          <w:tcPr>
            <w:tcW w:w="4053" w:type="dxa"/>
          </w:tcPr>
          <w:p>
            <w:pPr>
              <w:snapToGrid w:val="0"/>
              <w:spacing w:line="410" w:lineRule="atLeast" w:before="0" w:after="0"/>
              <w:jc w:val="left"/>
            </w:pPr>
            <w:r>
              <w:rPr>
                <w:rFonts w:ascii="Times New Roman" w:hAnsi="Times New Roman" w:eastAsia="宋体"/>
                <w:sz w:val="24"/>
                <w:szCs w:val="24"/>
              </w:rPr>
              <w:t xml:space="preserve">球心到各顶点的距离都相等</w:t>
            </w:r>
          </w:p>
        </w:tc>
        <w:tc>
          <w:tcPr>
            <w:tcW w:w="4053" w:type="dxa"/>
          </w:tcPr>
          <w:p>
            <w:pPr>
              <w:snapToGrid w:val="0"/>
              <w:spacing w:line="410" w:lineRule="atLeast" w:before="0" w:after="0"/>
              <w:jc w:val="left"/>
            </w:pPr>
            <w:r>
              <w:rPr>
                <w:rFonts w:ascii="Times New Roman" w:hAnsi="Times New Roman" w:eastAsia="宋体"/>
                <w:sz w:val="24"/>
                <w:szCs w:val="24"/>
              </w:rPr>
              <w:t xml:space="preserve">球心到各面的距离都相等</w:t>
            </w:r>
          </w:p>
        </w:tc>
      </w:tr>
      <w:tr>
        <w:tc>
          <w:tcPr>
            <w:tcW w:w="2100" w:type="dxa"/>
          </w:tcPr>
          <w:p>
            <w:pPr>
              <w:snapToGrid w:val="0"/>
              <w:spacing w:line="410" w:lineRule="atLeast" w:before="0" w:after="0"/>
              <w:jc w:val="left"/>
            </w:pPr>
            <w:r>
              <w:rPr>
                <w:rFonts w:ascii="Times New Roman" w:hAnsi="Times New Roman" w:eastAsia="宋体"/>
                <w:sz w:val="24"/>
                <w:szCs w:val="24"/>
              </w:rPr>
              <w:t xml:space="preserve">常用求法</w:t>
            </w:r>
          </w:p>
        </w:tc>
        <w:tc>
          <w:tcPr>
            <w:tcW w:w="4053" w:type="dxa"/>
          </w:tcPr>
          <w:p>
            <w:pPr>
              <w:snapToGrid w:val="0"/>
              <w:spacing w:line="410" w:lineRule="atLeast" w:before="0" w:after="0"/>
              <w:jc w:val="left"/>
            </w:pPr>
            <w:r>
              <w:rPr>
                <w:rFonts w:ascii="Times New Roman" w:hAnsi="Times New Roman" w:eastAsia="宋体"/>
                <w:sz w:val="24"/>
                <w:szCs w:val="24"/>
              </w:rPr>
              <w:t xml:space="preserve">补形法、轴截面法与公式族（条目43至47）</w:t>
            </w:r>
          </w:p>
        </w:tc>
        <w:tc>
          <w:tcPr>
            <w:tcW w:w="4053" w:type="dxa"/>
          </w:tcPr>
          <w:p>
            <w:pPr>
              <w:snapToGrid w:val="0"/>
              <w:spacing w:line="410" w:lineRule="atLeast" w:before="0" w:after="0"/>
              <w:jc w:val="left"/>
            </w:pPr>
            <w:r>
              <w:rPr>
                <w:rFonts w:ascii="Times New Roman" w:hAnsi="Times New Roman" w:eastAsia="宋体"/>
                <w:sz w:val="24"/>
                <w:szCs w:val="24"/>
              </w:rPr>
              <w:t xml:space="preserve">等体积法、轴截面内切圆法（参条目45）</w:t>
            </w:r>
          </w:p>
        </w:tc>
      </w:tr>
      <w:tr>
        <w:tc>
          <w:tcPr>
            <w:tcW w:w="2100" w:type="dxa"/>
          </w:tcPr>
          <w:p>
            <w:pPr>
              <w:snapToGrid w:val="0"/>
              <w:spacing w:line="410" w:lineRule="atLeast" w:before="0" w:after="0"/>
              <w:jc w:val="left"/>
            </w:pPr>
            <w:r>
              <w:rPr>
                <w:rFonts w:ascii="Times New Roman" w:hAnsi="Times New Roman" w:eastAsia="宋体"/>
                <w:sz w:val="24"/>
                <w:szCs w:val="24"/>
              </w:rPr>
              <w:t xml:space="preserve">正四面体中</w:t>
            </w:r>
          </w:p>
        </w:tc>
        <w:tc>
          <w:tcPr>
            <w:tcW w:w="4053" w:type="dxa"/>
          </w:tcPr>
          <w:p>
            <w:pPr>
              <w:snapToGrid w:val="0"/>
              <w:spacing w:line="410" w:lineRule="atLeast" w:before="0" w:after="0"/>
              <w:jc w:val="left"/>
            </w:pPr>
            <w:r>
              <w:rPr>
                <w:rFonts w:ascii="Times New Roman" w:hAnsi="Times New Roman" w:eastAsia="宋体"/>
                <w:sz w:val="24"/>
                <w:szCs w:val="24"/>
              </w:rPr>
              <w:t xml:space="preserve">球心到顶点距离为高的四分之三</w:t>
            </w:r>
          </w:p>
        </w:tc>
        <w:tc>
          <w:tcPr>
            <w:tcW w:w="4053" w:type="dxa"/>
          </w:tcPr>
          <w:p>
            <w:pPr>
              <w:snapToGrid w:val="0"/>
              <w:spacing w:line="410" w:lineRule="atLeast" w:before="0" w:after="0"/>
              <w:jc w:val="left"/>
            </w:pPr>
            <w:r>
              <w:rPr>
                <w:rFonts w:ascii="Times New Roman" w:hAnsi="Times New Roman" w:eastAsia="宋体"/>
                <w:sz w:val="24"/>
                <w:szCs w:val="24"/>
              </w:rPr>
              <w:t xml:space="preserve">球心到底面距离为高的四分之一，半径比3:1（条目39）</w:t>
            </w:r>
          </w:p>
        </w:tc>
      </w:tr>
      <w:tr>
        <w:tc>
          <w:tcPr>
            <w:tcW w:w="2100" w:type="dxa"/>
          </w:tcPr>
          <w:p>
            <w:pPr>
              <w:snapToGrid w:val="0"/>
              <w:spacing w:line="410" w:lineRule="atLeast" w:before="0" w:after="0"/>
              <w:jc w:val="left"/>
            </w:pPr>
            <w:r>
              <w:rPr>
                <w:rFonts w:ascii="Times New Roman" w:hAnsi="Times New Roman" w:eastAsia="宋体"/>
                <w:sz w:val="24"/>
                <w:szCs w:val="24"/>
              </w:rPr>
              <w:t xml:space="preserve">易混点</w:t>
            </w:r>
          </w:p>
        </w:tc>
        <w:tc>
          <w:tcPr>
            <w:tcW w:w="4053" w:type="dxa"/>
          </w:tcPr>
          <w:p>
            <w:pPr>
              <w:snapToGrid w:val="0"/>
              <w:spacing w:line="410" w:lineRule="atLeast" w:before="0" w:after="0"/>
              <w:jc w:val="left"/>
            </w:pPr>
            <w:r>
              <w:rPr>
                <w:rFonts w:ascii="Times New Roman" w:hAnsi="Times New Roman" w:eastAsia="宋体"/>
                <w:sz w:val="24"/>
                <w:szCs w:val="24"/>
              </w:rPr>
              <w:t xml:space="preserve">——</w:t>
            </w:r>
          </w:p>
        </w:tc>
        <w:tc>
          <w:tcPr>
            <w:tcW w:w="4053" w:type="dxa"/>
          </w:tcPr>
          <w:p>
            <w:pPr>
              <w:snapToGrid w:val="0"/>
              <w:spacing w:line="410" w:lineRule="atLeast" w:before="0" w:after="0"/>
              <w:jc w:val="left"/>
            </w:pPr>
            <w:r>
              <w:rPr>
                <w:rFonts w:ascii="Times New Roman" w:hAnsi="Times New Roman" w:eastAsia="宋体"/>
                <w:sz w:val="24"/>
                <w:szCs w:val="24"/>
              </w:rPr>
              <w:t xml:space="preserve">外接球找“到各顶点距离相等”、内切球找“到各面距离相等”；正四面体半径比3:1勿写倒</w:t>
            </w:r>
          </w:p>
        </w:tc>
      </w:tr>
    </w:tbl>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1.2.5-6．</w:t>
      </w:r>
      <w:r>
        <w:rPr>
          <w:rFonts w:ascii="Times New Roman" w:hAnsi="Times New Roman" w:eastAsia="宋体"/>
          <w:sz w:val="24"/>
          <w:szCs w:val="24"/>
        </w:rPr>
        <w:t xml:space="preserve">〔进〕</w:t>
      </w:r>
      <w:r>
        <w:rPr>
          <w:rFonts w:ascii="Times New Roman" w:hAnsi="Times New Roman" w:eastAsia="宋体"/>
          <w:sz w:val="24"/>
          <w:szCs w:val="24"/>
        </w:rPr>
        <w:t xml:space="preserve">长方体的外接球半径公式</w:t>
      </w:r>
    </w:p>
    <w:p>
      <w:pPr>
        <w:snapToGrid w:val="0"/>
        <w:spacing w:line="280" w:lineRule="atLeast" w:before="0" w:after="0"/>
        <w:jc w:val="left"/>
        <w:rPr>
          <w:sz w:val="18"/>
          <w:szCs w:val="18"/>
        </w:rPr>
      </w:pPr>
      <w:r>
        <w:rPr>
          <w:rFonts w:ascii="Times New Roman" w:hAnsi="Times New Roman" w:eastAsia="宋体"/>
          <w:sz w:val="18"/>
          <w:szCs w:val="18"/>
          <w:shd w:val="clear" w:color="auto" w:fill="C9C9C9"/>
        </w:rPr>
        <w:t xml:space="preserve">【编注】</w:t>
      </w:r>
      <w:r>
        <w:rPr>
          <w:rFonts w:ascii="Times New Roman" w:hAnsi="Times New Roman" w:eastAsia="宋体"/>
          <w:sz w:val="18"/>
          <w:szCs w:val="18"/>
        </w:rPr>
        <w:t xml:space="preserve">外接球直径等于长方体的体对角线，是墙角模型与补形法求外接球的基础公式；正方体为其特例。</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设长方体的长、宽、高为</w:t>
      </w:r>
      <w:r>
        <w:rPr>
          <w:i/>
          <w:sz w:val="24"/>
          <w:szCs w:val="24"/>
        </w:rPr>
        <w:t>a</w:t>
      </w:r>
      <w:r>
        <w:rPr>
          <w:sz w:val="24"/>
          <w:szCs w:val="24"/>
        </w:rPr>
        <w:t>，</w:t>
      </w:r>
      <w:r>
        <w:rPr>
          <w:i/>
          <w:sz w:val="24"/>
          <w:szCs w:val="24"/>
        </w:rPr>
        <w:t>b</w:t>
      </w:r>
      <w:r>
        <w:rPr>
          <w:sz w:val="24"/>
          <w:szCs w:val="24"/>
        </w:rPr>
        <w:t>，</w:t>
      </w:r>
      <w:r>
        <w:rPr>
          <w:i/>
          <w:sz w:val="24"/>
          <w:szCs w:val="24"/>
        </w:rPr>
        <w:t>c</w:t>
      </w:r>
      <w:r>
        <w:rPr>
          <w:sz w:val="24"/>
          <w:szCs w:val="24"/>
        </w:rPr>
        <w:t>，正方体可以视为特殊的长方体，则其外接球的半径为</w:t>
      </w:r>
      <m:oMath>
        <m:r>
          <w:rPr>
            <w:rFonts w:cs="Cambria Math"/>
            <w:color w:val="1F4E79"/>
            <w:shd w:val="clear" w:color="auto" w:fill="C9C9C9"/>
          </w:rPr>
          <m:t>R</m:t>
        </m:r>
        <m:r>
          <w:rPr>
            <w:rFonts w:cs="Cambria Math"/>
            <w:color w:val="1F4E79"/>
            <w:shd w:val="clear" w:color="auto" w:fill="C9C9C9"/>
          </w:rPr>
          <m:t>=</m:t>
        </m:r>
        <m:f>
          <m:fPr>
            <m:ctrlPr>
              <w:rPr>
                <w:rFonts w:ascii="Cambria Math" w:hAnsi="Cambria Math"/>
                <w:color w:val="1F4E79"/>
                <w:shd w:val="clear" w:color="auto" w:fill="C9C9C9"/>
              </w:rPr>
            </m:ctrlPr>
          </m:fPr>
          <m:num>
            <m:rad>
              <m:radPr>
                <m:degHide m:val="1"/>
                <m:ctrlPr>
                  <w:rPr>
                    <w:rFonts w:ascii="Cambria Math" w:hAnsi="Cambria Math"/>
                    <w:color w:val="1F4E79"/>
                    <w:shd w:val="clear" w:color="auto" w:fill="C9C9C9"/>
                  </w:rPr>
                </m:ctrlPr>
              </m:radPr>
              <m:deg/>
              <m:e>
                <m:sSup>
                  <m:sSupPr>
                    <m:ctrlPr>
                      <w:rPr>
                        <w:rFonts w:ascii="Cambria Math" w:hAnsi="Cambria Math"/>
                        <w:color w:val="1F4E79"/>
                        <w:shd w:val="clear" w:color="auto" w:fill="C9C9C9"/>
                      </w:rPr>
                    </m:ctrlPr>
                  </m:sSupPr>
                  <m:e>
                    <m:r>
                      <w:rPr>
                        <w:rFonts w:cs="Cambria Math"/>
                        <w:color w:val="1F4E79"/>
                        <w:shd w:val="clear" w:color="auto" w:fill="C9C9C9"/>
                      </w:rPr>
                      <m:t>a</m:t>
                    </m:r>
                  </m:e>
                  <m:sup>
                    <m:r>
                      <w:rPr>
                        <w:rFonts w:cs="Cambria Math"/>
                        <w:color w:val="1F4E79"/>
                        <w:shd w:val="clear" w:color="auto" w:fill="C9C9C9"/>
                      </w:rPr>
                      <m:t>2</m:t>
                    </m:r>
                  </m:sup>
                </m:sSup>
                <m:r>
                  <w:rPr>
                    <w:rFonts w:cs="Cambria Math"/>
                    <w:color w:val="1F4E79"/>
                    <w:shd w:val="clear" w:color="auto" w:fill="C9C9C9"/>
                  </w:rPr>
                  <m:t>+</m:t>
                </m:r>
                <m:sSup>
                  <m:sSupPr>
                    <m:ctrlPr>
                      <w:rPr>
                        <w:rFonts w:ascii="Cambria Math" w:hAnsi="Cambria Math"/>
                        <w:color w:val="1F4E79"/>
                        <w:shd w:val="clear" w:color="auto" w:fill="C9C9C9"/>
                      </w:rPr>
                    </m:ctrlPr>
                  </m:sSupPr>
                  <m:e>
                    <m:r>
                      <w:rPr>
                        <w:rFonts w:cs="Cambria Math"/>
                        <w:color w:val="1F4E79"/>
                        <w:shd w:val="clear" w:color="auto" w:fill="C9C9C9"/>
                      </w:rPr>
                      <m:t>b</m:t>
                    </m:r>
                  </m:e>
                  <m:sup>
                    <m:r>
                      <w:rPr>
                        <w:rFonts w:cs="Cambria Math"/>
                        <w:color w:val="1F4E79"/>
                        <w:shd w:val="clear" w:color="auto" w:fill="C9C9C9"/>
                      </w:rPr>
                      <m:t>2</m:t>
                    </m:r>
                  </m:sup>
                </m:sSup>
                <m:r>
                  <w:rPr>
                    <w:rFonts w:cs="Cambria Math"/>
                    <w:color w:val="1F4E79"/>
                    <w:shd w:val="clear" w:color="auto" w:fill="C9C9C9"/>
                  </w:rPr>
                  <m:t>+</m:t>
                </m:r>
                <m:sSup>
                  <m:sSupPr>
                    <m:ctrlPr>
                      <w:rPr>
                        <w:rFonts w:ascii="Cambria Math" w:hAnsi="Cambria Math"/>
                        <w:color w:val="1F4E79"/>
                        <w:shd w:val="clear" w:color="auto" w:fill="C9C9C9"/>
                      </w:rPr>
                    </m:ctrlPr>
                  </m:sSupPr>
                  <m:e>
                    <m:r>
                      <w:rPr>
                        <w:rFonts w:cs="Cambria Math"/>
                        <w:color w:val="1F4E79"/>
                        <w:shd w:val="clear" w:color="auto" w:fill="C9C9C9"/>
                      </w:rPr>
                      <m:t>c</m:t>
                    </m:r>
                  </m:e>
                  <m:sup>
                    <m:r>
                      <w:rPr>
                        <w:rFonts w:cs="Cambria Math"/>
                        <w:color w:val="1F4E79"/>
                        <w:shd w:val="clear" w:color="auto" w:fill="C9C9C9"/>
                      </w:rPr>
                      <m:t>2</m:t>
                    </m:r>
                  </m:sup>
                </m:sSup>
              </m:e>
            </m:rad>
          </m:num>
          <m:den>
            <m:r>
              <w:rPr>
                <w:rFonts w:cs="Cambria Math"/>
                <w:color w:val="1F4E79"/>
                <w:shd w:val="clear" w:color="auto" w:fill="C9C9C9"/>
              </w:rPr>
              <m:t>2</m:t>
            </m:r>
          </m:den>
        </m:f>
      </m:oMath>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1.2.5-7．</w:t>
      </w:r>
      <w:r>
        <w:rPr>
          <w:rFonts w:ascii="Times New Roman" w:hAnsi="Times New Roman" w:eastAsia="宋体"/>
          <w:sz w:val="24"/>
          <w:szCs w:val="24"/>
        </w:rPr>
        <w:t xml:space="preserve">〔进〕</w:t>
      </w:r>
      <w:r>
        <w:rPr>
          <w:rFonts w:ascii="Times New Roman" w:hAnsi="Times New Roman" w:eastAsia="宋体"/>
          <w:sz w:val="24"/>
          <w:szCs w:val="24"/>
        </w:rPr>
        <w:t xml:space="preserve">直棱柱与圆柱的外接球半径公式</w:t>
      </w:r>
    </w:p>
    <w:p>
      <w:pPr>
        <w:snapToGrid w:val="0"/>
        <w:spacing w:line="280" w:lineRule="atLeast" w:before="0" w:after="0"/>
        <w:jc w:val="left"/>
        <w:rPr>
          <w:sz w:val="18"/>
          <w:szCs w:val="18"/>
        </w:rPr>
      </w:pPr>
      <w:r>
        <w:rPr>
          <w:rFonts w:ascii="Times New Roman" w:hAnsi="Times New Roman" w:eastAsia="宋体"/>
          <w:sz w:val="18"/>
          <w:szCs w:val="18"/>
          <w:shd w:val="clear" w:color="auto" w:fill="C9C9C9"/>
        </w:rPr>
        <w:t xml:space="preserve">【编注】</w:t>
      </w:r>
      <w:r>
        <w:rPr>
          <w:rFonts w:ascii="Times New Roman" w:hAnsi="Times New Roman" w:eastAsia="宋体"/>
          <w:sz w:val="18"/>
          <w:szCs w:val="18"/>
        </w:rPr>
        <w:t xml:space="preserve">“汉堡模型”的核心公式：球心在上下底面外心（圆心）连线的中点；圆柱可视为底面为圆的直棱柱，公式相同。</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设三棱柱的高为</w:t>
      </w:r>
      <m:oMath>
        <m:r>
          <w:rPr>
            <w:rFonts w:cs="Cambria Math"/>
            <w:color w:val="1F4E79"/>
            <w:shd w:val="clear" w:color="auto" w:fill="C9C9C9"/>
          </w:rPr>
          <m:t>h</m:t>
        </m:r>
      </m:oMath>
      <w:r>
        <w:rPr>
          <w:sz w:val="24"/>
          <w:szCs w:val="24"/>
        </w:rPr>
        <w:t>，底面外接圆半径为</w:t>
      </w:r>
      <m:oMath>
        <m:r>
          <w:rPr>
            <w:rFonts w:cs="Cambria Math"/>
            <w:color w:val="1F4E79"/>
            <w:shd w:val="clear" w:color="auto" w:fill="C9C9C9"/>
          </w:rPr>
          <m:t>r</m:t>
        </m:r>
      </m:oMath>
      <w:r>
        <w:rPr>
          <w:sz w:val="24"/>
          <w:szCs w:val="24"/>
        </w:rPr>
        <w:t>，则该三棱柱的外接球半径为</w:t>
      </w:r>
      <m:oMath>
        <m:r>
          <w:rPr>
            <w:rFonts w:cs="Cambria Math"/>
            <w:color w:val="1F4E79"/>
            <w:shd w:val="clear" w:color="auto" w:fill="C9C9C9"/>
          </w:rPr>
          <m:t>R</m:t>
        </m:r>
        <m:r>
          <w:rPr>
            <w:rFonts w:cs="Cambria Math"/>
            <w:color w:val="1F4E79"/>
            <w:shd w:val="clear" w:color="auto" w:fill="C9C9C9"/>
          </w:rPr>
          <m:t>=</m:t>
        </m:r>
        <m:rad>
          <m:radPr>
            <m:degHide m:val="1"/>
            <m:ctrlPr>
              <w:rPr>
                <w:rFonts w:ascii="Cambria Math" w:hAnsi="Cambria Math"/>
                <w:color w:val="1F4E79"/>
                <w:shd w:val="clear" w:color="auto" w:fill="C9C9C9"/>
              </w:rPr>
            </m:ctrlPr>
          </m:radPr>
          <m:deg/>
          <m:e>
            <m:sSup>
              <m:sSupPr>
                <m:ctrlPr>
                  <w:rPr>
                    <w:rFonts w:ascii="Cambria Math" w:hAnsi="Cambria Math"/>
                    <w:color w:val="1F4E79"/>
                    <w:shd w:val="clear" w:color="auto" w:fill="C9C9C9"/>
                  </w:rPr>
                </m:ctrlPr>
              </m:sSupPr>
              <m:e>
                <m:d>
                  <m:dPr>
                    <m:ctrlPr>
                      <w:rPr>
                        <w:rFonts w:ascii="Cambria Math" w:hAnsi="Cambria Math"/>
                        <w:color w:val="1F4E79"/>
                        <w:shd w:val="clear" w:color="auto" w:fill="C9C9C9"/>
                      </w:rPr>
                    </m:ctrlPr>
                  </m:dPr>
                  <m:e>
                    <m:f>
                      <m:fPr>
                        <m:ctrlPr>
                          <w:rPr>
                            <w:rFonts w:ascii="Cambria Math" w:hAnsi="Cambria Math"/>
                            <w:color w:val="1F4E79"/>
                            <w:shd w:val="clear" w:color="auto" w:fill="C9C9C9"/>
                          </w:rPr>
                        </m:ctrlPr>
                      </m:fPr>
                      <m:num>
                        <m:r>
                          <w:rPr>
                            <w:rFonts w:cs="Cambria Math"/>
                            <w:color w:val="1F4E79"/>
                            <w:shd w:val="clear" w:color="auto" w:fill="C9C9C9"/>
                          </w:rPr>
                          <m:t>h</m:t>
                        </m:r>
                      </m:num>
                      <m:den>
                        <m:r>
                          <w:rPr>
                            <w:rFonts w:cs="Cambria Math"/>
                            <w:color w:val="1F4E79"/>
                            <w:shd w:val="clear" w:color="auto" w:fill="C9C9C9"/>
                          </w:rPr>
                          <m:t>2</m:t>
                        </m:r>
                      </m:den>
                    </m:f>
                  </m:e>
                </m:d>
              </m:e>
              <m:sup>
                <m:r>
                  <w:rPr>
                    <w:rFonts w:cs="Cambria Math"/>
                    <w:color w:val="1F4E79"/>
                    <w:shd w:val="clear" w:color="auto" w:fill="C9C9C9"/>
                  </w:rPr>
                  <m:t>2</m:t>
                </m:r>
              </m:sup>
            </m:sSup>
            <m:r>
              <w:rPr>
                <w:rFonts w:cs="Cambria Math"/>
                <w:color w:val="1F4E79"/>
                <w:shd w:val="clear" w:color="auto" w:fill="C9C9C9"/>
              </w:rPr>
              <m:t>+</m:t>
            </m:r>
            <m:sSup>
              <m:sSupPr>
                <m:ctrlPr>
                  <w:rPr>
                    <w:rFonts w:ascii="Cambria Math" w:hAnsi="Cambria Math"/>
                    <w:color w:val="1F4E79"/>
                    <w:shd w:val="clear" w:color="auto" w:fill="C9C9C9"/>
                  </w:rPr>
                </m:ctrlPr>
              </m:sSupPr>
              <m:e>
                <m:r>
                  <w:rPr>
                    <w:rFonts w:cs="Cambria Math"/>
                    <w:color w:val="1F4E79"/>
                    <w:shd w:val="clear" w:color="auto" w:fill="C9C9C9"/>
                  </w:rPr>
                  <m:t>r</m:t>
                </m:r>
              </m:e>
              <m:sup>
                <m:r>
                  <w:rPr>
                    <w:rFonts w:cs="Cambria Math"/>
                    <w:color w:val="1F4E79"/>
                    <w:shd w:val="clear" w:color="auto" w:fill="C9C9C9"/>
                  </w:rPr>
                  <m:t>2</m:t>
                </m:r>
              </m:sup>
            </m:sSup>
          </m:e>
        </m:rad>
      </m:oMath>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1.2.5-8．</w:t>
      </w:r>
      <w:r>
        <w:rPr>
          <w:rFonts w:ascii="Times New Roman" w:hAnsi="Times New Roman" w:eastAsia="宋体"/>
          <w:sz w:val="24"/>
          <w:szCs w:val="24"/>
        </w:rPr>
        <w:t xml:space="preserve">〔进〕</w:t>
      </w:r>
      <w:r>
        <w:rPr>
          <w:rFonts w:ascii="Times New Roman" w:hAnsi="Times New Roman" w:eastAsia="宋体"/>
          <w:sz w:val="24"/>
          <w:szCs w:val="24"/>
        </w:rPr>
        <w:t xml:space="preserve">圆锥的内切球半径</w:t>
      </w:r>
    </w:p>
    <w:p>
      <w:pPr>
        <w:snapToGrid w:val="0"/>
        <w:spacing w:line="280" w:lineRule="atLeast" w:before="0" w:after="0"/>
        <w:jc w:val="left"/>
        <w:rPr>
          <w:sz w:val="18"/>
          <w:szCs w:val="18"/>
        </w:rPr>
      </w:pPr>
      <w:r>
        <w:rPr>
          <w:rFonts w:ascii="Times New Roman" w:hAnsi="Times New Roman" w:eastAsia="宋体"/>
          <w:sz w:val="18"/>
          <w:szCs w:val="18"/>
          <w:shd w:val="clear" w:color="auto" w:fill="C9C9C9"/>
        </w:rPr>
        <w:t xml:space="preserve">【编注】</w:t>
      </w:r>
      <w:r>
        <w:rPr>
          <w:rFonts w:ascii="Times New Roman" w:hAnsi="Times New Roman" w:eastAsia="宋体"/>
          <w:sz w:val="18"/>
          <w:szCs w:val="18"/>
        </w:rPr>
        <w:t xml:space="preserve">圆锥的内切球半径等于其最大轴截面三角形的内切圆半径，可用截面法或公式法求；与三角形内切圆 r=2S/C 类比同源。</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
      </w:r>
      <w:r>
        <w:rPr>
          <w:rFonts w:ascii="Times New Roman" w:hAnsi="Times New Roman" w:eastAsia="宋体"/>
          <w:sz w:val="24"/>
          <w:szCs w:val="24"/>
          <w:shd w:val="clear" w:color="auto" w:fill="C9C9C9"/>
        </w:rPr>
        <w:t xml:space="preserve">（1）</w:t>
      </w:r>
      <w:r>
        <w:rPr>
          <w:sz w:val="24"/>
          <w:szCs w:val="24"/>
        </w:rPr>
        <w:t>截面法：在圆锥中，内切球半径</w:t>
      </w:r>
      <m:oMath>
        <m:r>
          <w:rPr>
            <w:rFonts w:cs="Cambria Math"/>
          </w:rPr>
          <m:t>R</m:t>
        </m:r>
      </m:oMath>
      <w:r>
        <w:rPr>
          <w:sz w:val="24"/>
          <w:szCs w:val="24"/>
        </w:rPr>
        <w:t xml:space="preserve">等于其</w:t>
      </w:r>
      <w:r>
        <w:rPr>
          <w:color w:val="1F4E79"/>
          <w:sz w:val="24"/>
          <w:szCs w:val="24"/>
          <w:shd w:val="clear" w:color="auto" w:fill="C9C9C9"/>
        </w:rPr>
        <w:t xml:space="preserve">最大轴截面三角形的内切圆半径</w:t>
      </w:r>
      <w:r>
        <w:rPr>
          <w:sz w:val="24"/>
          <w:szCs w:val="24"/>
        </w:rPr>
        <w:t>.</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
      </w:r>
      <w:r>
        <w:rPr>
          <w:rFonts w:ascii="Times New Roman" w:hAnsi="Times New Roman" w:eastAsia="宋体"/>
          <w:sz w:val="24"/>
          <w:szCs w:val="24"/>
          <w:shd w:val="clear" w:color="auto" w:fill="C9C9C9"/>
        </w:rPr>
        <w:t xml:space="preserve">（2）</w:t>
      </w:r>
      <w:r>
        <w:rPr>
          <w:sz w:val="24"/>
          <w:szCs w:val="24"/>
        </w:rPr>
        <w:t>公式法：底面圆半径为</w:t>
      </w:r>
      <w:r>
        <w:rPr>
          <w:noProof/>
          <w:kern w:val="0"/>
          <w:szCs w:val="21"/>
        </w:rPr>
        <w:drawing>
          <wp:inline distT="0" distB="0" distL="0" distR="0">
            <wp:extent cx="104775" cy="104775"/>
            <wp:effectExtent l="0" t="0" r="0" b="0"/>
            <wp:docPr id="100119" name="图片 100119" descr="@@@7574976b083041faafb27b84fd538b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
                    <pic:cNvPicPr>
                      <a:picLocks noChangeAspect="1"/>
                    </pic:cNvPicPr>
                  </pic:nvPicPr>
                  <pic:blipFill>
                    <a:blip r:embed="rIdW1_7"/>
                    <a:stretch>
                      <a:fillRect/>
                    </a:stretch>
                  </pic:blipFill>
                  <pic:spPr>
                    <a:xfrm>
                      <a:off x="0" y="0"/>
                      <a:ext cx="104775" cy="104775"/>
                    </a:xfrm>
                    <a:prstGeom prst="rect">
                      <a:avLst/>
                    </a:prstGeom>
                  </pic:spPr>
                </pic:pic>
              </a:graphicData>
            </a:graphic>
          </wp:inline>
        </w:drawing>
      </w:r>
      <w:r>
        <w:rPr>
          <w:sz w:val="24"/>
          <w:szCs w:val="24"/>
        </w:rPr>
        <w:t>，圆锥的高为</w:t>
      </w:r>
      <m:oMath>
        <m:r>
          <w:rPr>
            <w:rFonts w:cs="Cambria Math"/>
            <w:color w:val="1F4E79"/>
            <w:shd w:val="clear" w:color="auto" w:fill="C9C9C9"/>
          </w:rPr>
          <m:t>h</m:t>
        </m:r>
      </m:oMath>
      <w:r>
        <w:rPr>
          <w:sz w:val="24"/>
          <w:szCs w:val="24"/>
        </w:rPr>
        <w:t>，内切球半径</w:t>
      </w:r>
      <m:oMath>
        <m:r>
          <w:rPr>
            <w:rFonts w:cs="Cambria Math"/>
            <w:color w:val="1F4E79"/>
            <w:shd w:val="clear" w:color="auto" w:fill="C9C9C9"/>
          </w:rPr>
          <m:t>R</m:t>
        </m:r>
        <m:r>
          <w:rPr>
            <w:rFonts w:cs="Cambria Math"/>
            <w:color w:val="1F4E79"/>
            <w:shd w:val="clear" w:color="auto" w:fill="C9C9C9"/>
          </w:rPr>
          <m:t>=</m:t>
        </m:r>
        <m:f>
          <m:fPr>
            <m:ctrlPr>
              <w:rPr>
                <w:rFonts w:ascii="Cambria Math" w:hAnsi="Cambria Math"/>
                <w:color w:val="1F4E79"/>
                <w:shd w:val="clear" w:color="auto" w:fill="C9C9C9"/>
              </w:rPr>
            </m:ctrlPr>
          </m:fPr>
          <m:num>
            <m:r>
              <w:rPr>
                <w:rFonts w:cs="Cambria Math"/>
                <w:color w:val="1F4E79"/>
                <w:shd w:val="clear" w:color="auto" w:fill="C9C9C9"/>
              </w:rPr>
              <m:t>r</m:t>
            </m:r>
            <m:r>
              <w:rPr>
                <w:rFonts w:cs="Cambria Math"/>
                <w:color w:val="1F4E79"/>
                <w:shd w:val="clear" w:color="auto" w:fill="C9C9C9"/>
              </w:rPr>
              <m:t>⋅h</m:t>
            </m:r>
          </m:num>
          <m:den>
            <m:rad>
              <m:radPr>
                <m:degHide m:val="1"/>
                <m:ctrlPr>
                  <w:rPr>
                    <w:rFonts w:ascii="Cambria Math" w:hAnsi="Cambria Math"/>
                    <w:color w:val="1F4E79"/>
                    <w:shd w:val="clear" w:color="auto" w:fill="C9C9C9"/>
                  </w:rPr>
                </m:ctrlPr>
              </m:radPr>
              <m:deg/>
              <m:e>
                <m:sSup>
                  <m:sSupPr>
                    <m:ctrlPr>
                      <w:rPr>
                        <w:rFonts w:ascii="Cambria Math" w:hAnsi="Cambria Math"/>
                        <w:color w:val="1F4E79"/>
                        <w:shd w:val="clear" w:color="auto" w:fill="C9C9C9"/>
                      </w:rPr>
                    </m:ctrlPr>
                  </m:sSupPr>
                  <m:e>
                    <m:r>
                      <w:rPr>
                        <w:rFonts w:cs="Cambria Math"/>
                        <w:color w:val="1F4E79"/>
                        <w:shd w:val="clear" w:color="auto" w:fill="C9C9C9"/>
                      </w:rPr>
                      <m:t>h</m:t>
                    </m:r>
                  </m:e>
                  <m:sup>
                    <m:r>
                      <w:rPr>
                        <w:rFonts w:cs="Cambria Math"/>
                        <w:color w:val="1F4E79"/>
                        <w:shd w:val="clear" w:color="auto" w:fill="C9C9C9"/>
                      </w:rPr>
                      <m:t>2</m:t>
                    </m:r>
                  </m:sup>
                </m:sSup>
                <m:r>
                  <w:rPr>
                    <w:rFonts w:cs="Cambria Math"/>
                    <w:color w:val="1F4E79"/>
                    <w:shd w:val="clear" w:color="auto" w:fill="C9C9C9"/>
                  </w:rPr>
                  <m:t>+</m:t>
                </m:r>
                <m:sSup>
                  <m:sSupPr>
                    <m:ctrlPr>
                      <w:rPr>
                        <w:rFonts w:ascii="Cambria Math" w:hAnsi="Cambria Math"/>
                        <w:color w:val="1F4E79"/>
                        <w:shd w:val="clear" w:color="auto" w:fill="C9C9C9"/>
                      </w:rPr>
                    </m:ctrlPr>
                  </m:sSupPr>
                  <m:e>
                    <m:r>
                      <w:rPr>
                        <w:rFonts w:cs="Cambria Math"/>
                        <w:color w:val="1F4E79"/>
                        <w:shd w:val="clear" w:color="auto" w:fill="C9C9C9"/>
                      </w:rPr>
                      <m:t>r</m:t>
                    </m:r>
                  </m:e>
                  <m:sup>
                    <m:r>
                      <w:rPr>
                        <w:rFonts w:cs="Cambria Math"/>
                        <w:color w:val="1F4E79"/>
                        <w:shd w:val="clear" w:color="auto" w:fill="C9C9C9"/>
                      </w:rPr>
                      <m:t>2</m:t>
                    </m:r>
                  </m:sup>
                </m:sSup>
              </m:e>
            </m:rad>
            <m:r>
              <w:rPr>
                <w:rFonts w:cs="Cambria Math"/>
                <w:color w:val="1F4E79"/>
                <w:shd w:val="clear" w:color="auto" w:fill="C9C9C9"/>
              </w:rPr>
              <m:t>+</m:t>
            </m:r>
            <m:r>
              <w:rPr>
                <w:rFonts w:cs="Cambria Math"/>
                <w:color w:val="1F4E79"/>
                <w:shd w:val="clear" w:color="auto" w:fill="C9C9C9"/>
              </w:rPr>
              <m:t>r</m:t>
            </m:r>
          </m:den>
        </m:f>
      </m:oMath>
      <w:r>
        <w:rPr>
          <w:sz w:val="24"/>
          <w:szCs w:val="24"/>
        </w:rPr>
        <w:t>或</w:t>
      </w:r>
      <m:oMath>
        <m:r>
          <w:rPr>
            <w:rFonts w:cs="Cambria Math"/>
            <w:color w:val="1F4E79"/>
            <w:shd w:val="clear" w:color="auto" w:fill="C9C9C9"/>
          </w:rPr>
          <m:t>R</m:t>
        </m:r>
        <m:r>
          <w:rPr>
            <w:rFonts w:cs="Cambria Math"/>
            <w:color w:val="1F4E79"/>
            <w:shd w:val="clear" w:color="auto" w:fill="C9C9C9"/>
          </w:rPr>
          <m:t>=</m:t>
        </m:r>
        <m:f>
          <m:fPr>
            <m:ctrlPr>
              <w:rPr>
                <w:rFonts w:ascii="Cambria Math" w:hAnsi="Cambria Math"/>
                <w:color w:val="1F4E79"/>
                <w:shd w:val="clear" w:color="auto" w:fill="C9C9C9"/>
              </w:rPr>
            </m:ctrlPr>
          </m:fPr>
          <m:num>
            <m:r>
              <w:rPr>
                <w:rFonts w:cs="Cambria Math"/>
                <w:color w:val="1F4E79"/>
                <w:shd w:val="clear" w:color="auto" w:fill="C9C9C9"/>
              </w:rPr>
              <m:t>2</m:t>
            </m:r>
            <m:r>
              <w:rPr>
                <w:rFonts w:cs="Cambria Math"/>
                <w:color w:val="1F4E79"/>
                <w:shd w:val="clear" w:color="auto" w:fill="C9C9C9"/>
              </w:rPr>
              <m:t>S</m:t>
            </m:r>
          </m:num>
          <m:den>
            <m:r>
              <w:rPr>
                <w:rFonts w:cs="Cambria Math"/>
                <w:color w:val="1F4E79"/>
                <w:shd w:val="clear" w:color="auto" w:fill="C9C9C9"/>
              </w:rPr>
              <m:t>C</m:t>
            </m:r>
          </m:den>
        </m:f>
      </m:oMath>
      <w:r>
        <w:rPr>
          <w:sz w:val="24"/>
          <w:szCs w:val="24"/>
        </w:rPr>
        <w:t>（</w:t>
      </w:r>
      <w:r>
        <w:rPr>
          <w:i/>
          <w:sz w:val="24"/>
          <w:szCs w:val="24"/>
        </w:rPr>
        <w:t>S</w:t>
      </w:r>
      <w:r>
        <w:rPr>
          <w:sz w:val="24"/>
          <w:szCs w:val="24"/>
        </w:rPr>
        <w:t>、</w:t>
      </w:r>
      <w:r>
        <w:rPr>
          <w:i/>
          <w:sz w:val="24"/>
          <w:szCs w:val="24"/>
        </w:rPr>
        <w:t>C</w:t>
      </w:r>
      <w:r>
        <w:rPr>
          <w:sz w:val="24"/>
          <w:szCs w:val="24"/>
        </w:rPr>
        <w:t>为圆锥轴截面三角形的面积和周长）</w:t>
      </w:r>
    </w:p>
    <w:p w:rsidR="00EF035E" w:rsidRPr="00043B54" w:rsidRDefault="00A87FEB">
      <w:pPr>
        <w:spacing w:line="410" w:lineRule="atLeast" w:before="0" w:after="0"/>
        <w:jc w:val="left"/>
      </w:pPr>
      <w:r>
        <w:rPr>
          <w:noProof/>
          <w:kern w:val="0"/>
          <w:szCs w:val="21"/>
        </w:rPr>
        <w:drawing>
          <wp:inline distT="0" distB="0" distL="0" distR="0">
            <wp:extent cx="6480000" cy="2191418"/>
            <wp:effectExtent l="0" t="0" r="0" b="0"/>
            <wp:docPr id="100121" name="图片 100121" descr="@@@dfbb76c695954f03b39f131d92d880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
                    <pic:cNvPicPr>
                      <a:picLocks noChangeAspect="1"/>
                    </pic:cNvPicPr>
                  </pic:nvPicPr>
                  <pic:blipFill>
                    <a:blip r:embed="rIdW1_8"/>
                    <a:stretch>
                      <a:fillRect/>
                    </a:stretch>
                  </pic:blipFill>
                  <pic:spPr>
                    <a:xfrm>
                      <a:off x="0" y="0"/>
                      <a:ext cx="6480000" cy="2191418"/>
                    </a:xfrm>
                    <a:prstGeom prst="rect">
                      <a:avLst/>
                    </a:prstGeom>
                  </pic:spPr>
                </pic:pic>
              </a:graphicData>
            </a:graphic>
          </wp:inline>
        </w:drawing>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1.2.5-9．</w:t>
      </w:r>
      <w:r>
        <w:rPr>
          <w:rFonts w:ascii="Times New Roman" w:hAnsi="Times New Roman" w:eastAsia="宋体"/>
          <w:sz w:val="24"/>
          <w:szCs w:val="24"/>
        </w:rPr>
        <w:t xml:space="preserve">〔进〕</w:t>
      </w:r>
      <w:r>
        <w:rPr>
          <w:rFonts w:ascii="Times New Roman" w:hAnsi="Times New Roman" w:eastAsia="宋体"/>
          <w:sz w:val="24"/>
          <w:szCs w:val="24"/>
        </w:rPr>
        <w:t xml:space="preserve">与二面角相关的三棱锥外接球半径公式</w:t>
      </w:r>
    </w:p>
    <w:p>
      <w:pPr>
        <w:snapToGrid w:val="0"/>
        <w:spacing w:line="280" w:lineRule="atLeast" w:before="0" w:after="0"/>
        <w:jc w:val="left"/>
        <w:rPr>
          <w:sz w:val="18"/>
          <w:szCs w:val="18"/>
        </w:rPr>
      </w:pPr>
      <w:r>
        <w:rPr>
          <w:rFonts w:ascii="Times New Roman" w:hAnsi="Times New Roman" w:eastAsia="宋体"/>
          <w:sz w:val="18"/>
          <w:szCs w:val="18"/>
          <w:shd w:val="clear" w:color="auto" w:fill="C9C9C9"/>
        </w:rPr>
        <w:t xml:space="preserve">【编注】</w:t>
      </w:r>
      <w:r>
        <w:rPr>
          <w:rFonts w:ascii="Times New Roman" w:hAnsi="Times New Roman" w:eastAsia="宋体"/>
          <w:sz w:val="18"/>
          <w:szCs w:val="18"/>
        </w:rPr>
        <w:t xml:space="preserve">两相交面上的三角形外接圆半径、公共棱长与二面角共同决定外接球半径；折叠与拼接型外接球问题的通用公式族。</w:t>
      </w:r>
    </w:p>
    <w:p w:rsidR="00EF035E" w:rsidRPr="00043B54" w:rsidRDefault="00A87FEB">
      <w:pPr>
        <w:spacing w:line="410" w:lineRule="atLeast" w:before="0" w:after="0"/>
        <w:jc w:val="left"/>
      </w:pPr>
      <w:r>
        <w:rPr>
          <w:sz w:val="24"/>
          <w:szCs w:val="24"/>
        </w:rPr>
        <w:t/>
      </w:r>
      <w:r>
        <w:rPr>
          <w:rFonts w:ascii="Times New Roman" w:hAnsi="Times New Roman" w:eastAsia="宋体"/>
          <w:sz w:val="24"/>
          <w:szCs w:val="24"/>
          <w:shd w:val="clear" w:color="auto" w:fill="C9C9C9"/>
        </w:rPr>
        <w:t xml:space="preserve">（1）</w:t>
      </w:r>
      <w:r>
        <w:rPr>
          <w:sz w:val="24"/>
          <w:szCs w:val="24"/>
        </w:rPr>
        <w:t>直二面角模型</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设二面角</w:t>
      </w:r>
      <m:oMath>
        <m:r>
          <w:rPr>
            <w:rFonts w:cs="Cambria Math"/>
            <w:color w:val="1F4E79"/>
            <w:shd w:val="clear" w:color="auto" w:fill="C9C9C9"/>
          </w:rPr>
          <m:t>A</m:t>
        </m:r>
        <m:r>
          <w:rPr>
            <w:rFonts w:cs="Cambria Math"/>
            <w:color w:val="1F4E79"/>
            <w:shd w:val="clear" w:color="auto" w:fill="C9C9C9"/>
          </w:rPr>
          <m:t>-</m:t>
        </m:r>
        <m:r>
          <w:rPr>
            <w:rFonts w:cs="Cambria Math"/>
            <w:color w:val="1F4E79"/>
            <w:shd w:val="clear" w:color="auto" w:fill="C9C9C9"/>
          </w:rPr>
          <m:t>BC</m:t>
        </m:r>
        <m:r>
          <w:rPr>
            <w:rFonts w:cs="Cambria Math"/>
            <w:color w:val="1F4E79"/>
            <w:shd w:val="clear" w:color="auto" w:fill="C9C9C9"/>
          </w:rPr>
          <m:t>-</m:t>
        </m:r>
        <m:r>
          <w:rPr>
            <w:rFonts w:cs="Cambria Math"/>
            <w:color w:val="1F4E79"/>
            <w:shd w:val="clear" w:color="auto" w:fill="C9C9C9"/>
          </w:rPr>
          <m:t>D</m:t>
        </m:r>
      </m:oMath>
      <w:r>
        <w:rPr>
          <w:sz w:val="24"/>
          <w:szCs w:val="24"/>
        </w:rPr>
        <w:t>为直角，即平面</w:t>
      </w:r>
      <m:oMath>
        <m:r>
          <w:rPr>
            <w:rFonts w:cs="Cambria Math"/>
            <w:color w:val="1F4E79"/>
            <w:shd w:val="clear" w:color="auto" w:fill="C9C9C9"/>
          </w:rPr>
          <m:t>ABC</m:t>
        </m:r>
        <m:r>
          <w:rPr>
            <w:rFonts w:cs="Cambria Math"/>
            <w:color w:val="1F4E79"/>
            <w:shd w:val="clear" w:color="auto" w:fill="C9C9C9"/>
          </w:rPr>
          <m:t>⊥</m:t>
        </m:r>
      </m:oMath>
      <w:r>
        <w:rPr>
          <w:sz w:val="24"/>
          <w:szCs w:val="24"/>
        </w:rPr>
        <w:t>平面</w:t>
      </w:r>
      <m:oMath>
        <m:r>
          <w:rPr>
            <w:rFonts w:cs="Cambria Math"/>
            <w:color w:val="1F4E79"/>
            <w:shd w:val="clear" w:color="auto" w:fill="C9C9C9"/>
          </w:rPr>
          <m:t>BCD</m:t>
        </m:r>
      </m:oMath>
      <w:r>
        <w:rPr>
          <w:sz w:val="24"/>
          <w:szCs w:val="24"/>
        </w:rPr>
        <w:t>，则</w:t>
      </w:r>
      <m:oMath>
        <m:r>
          <w:rPr>
            <w:rFonts w:cs="Cambria Math"/>
            <w:color w:val="1F4E79"/>
            <w:shd w:val="clear" w:color="auto" w:fill="C9C9C9"/>
          </w:rPr>
          <m:t>R</m:t>
        </m:r>
        <m:r>
          <w:rPr>
            <w:rFonts w:cs="Cambria Math"/>
            <w:color w:val="1F4E79"/>
            <w:shd w:val="clear" w:color="auto" w:fill="C9C9C9"/>
          </w:rPr>
          <m:t>=</m:t>
        </m:r>
        <m:rad>
          <m:radPr>
            <m:degHide m:val="1"/>
            <m:ctrlPr>
              <w:rPr>
                <w:rFonts w:ascii="Cambria Math" w:hAnsi="Cambria Math"/>
                <w:color w:val="1F4E79"/>
                <w:shd w:val="clear" w:color="auto" w:fill="C9C9C9"/>
              </w:rPr>
            </m:ctrlPr>
          </m:radPr>
          <m:deg/>
          <m:e>
            <m:sSubSup>
              <m:sSubSupPr>
                <m:ctrlPr>
                  <w:rPr>
                    <w:rFonts w:ascii="Cambria Math" w:hAnsi="Cambria Math"/>
                    <w:color w:val="1F4E79"/>
                    <w:shd w:val="clear" w:color="auto" w:fill="C9C9C9"/>
                  </w:rPr>
                </m:ctrlPr>
              </m:sSubSupPr>
              <m:e>
                <m:r>
                  <w:rPr>
                    <w:rFonts w:cs="Cambria Math"/>
                    <w:color w:val="1F4E79"/>
                    <w:shd w:val="clear" w:color="auto" w:fill="C9C9C9"/>
                  </w:rPr>
                  <m:t>r</m:t>
                </m:r>
              </m:e>
              <m:sub>
                <m:r>
                  <w:rPr>
                    <w:rFonts w:cs="Cambria Math"/>
                    <w:color w:val="1F4E79"/>
                    <w:shd w:val="clear" w:color="auto" w:fill="C9C9C9"/>
                  </w:rPr>
                  <m:t>1</m:t>
                </m:r>
              </m:sub>
              <m:sup>
                <m:r>
                  <w:rPr>
                    <w:rFonts w:cs="Cambria Math"/>
                    <w:color w:val="1F4E79"/>
                    <w:shd w:val="clear" w:color="auto" w:fill="C9C9C9"/>
                  </w:rPr>
                  <m:t>2</m:t>
                </m:r>
              </m:sup>
            </m:sSubSup>
            <m:r>
              <w:rPr>
                <w:rFonts w:cs="Cambria Math"/>
                <w:color w:val="1F4E79"/>
                <w:shd w:val="clear" w:color="auto" w:fill="C9C9C9"/>
              </w:rPr>
              <m:t>+</m:t>
            </m:r>
            <m:sSubSup>
              <m:sSubSupPr>
                <m:ctrlPr>
                  <w:rPr>
                    <w:rFonts w:ascii="Cambria Math" w:hAnsi="Cambria Math"/>
                    <w:color w:val="1F4E79"/>
                    <w:shd w:val="clear" w:color="auto" w:fill="C9C9C9"/>
                  </w:rPr>
                </m:ctrlPr>
              </m:sSubSupPr>
              <m:e>
                <m:r>
                  <w:rPr>
                    <w:rFonts w:cs="Cambria Math"/>
                    <w:color w:val="1F4E79"/>
                    <w:shd w:val="clear" w:color="auto" w:fill="C9C9C9"/>
                  </w:rPr>
                  <m:t>r</m:t>
                </m:r>
              </m:e>
              <m:sub>
                <m:r>
                  <w:rPr>
                    <w:rFonts w:cs="Cambria Math"/>
                    <w:color w:val="1F4E79"/>
                    <w:shd w:val="clear" w:color="auto" w:fill="C9C9C9"/>
                  </w:rPr>
                  <m:t>2</m:t>
                </m:r>
              </m:sub>
              <m:sup>
                <m:r>
                  <w:rPr>
                    <w:rFonts w:cs="Cambria Math"/>
                    <w:color w:val="1F4E79"/>
                    <w:shd w:val="clear" w:color="auto" w:fill="C9C9C9"/>
                  </w:rPr>
                  <m:t>2</m:t>
                </m:r>
              </m:sup>
            </m:sSubSup>
            <m:r>
              <w:rPr>
                <w:rFonts w:cs="Cambria Math"/>
                <w:color w:val="1F4E79"/>
                <w:shd w:val="clear" w:color="auto" w:fill="C9C9C9"/>
              </w:rPr>
              <m:t>-</m:t>
            </m:r>
            <m:f>
              <m:fPr>
                <m:ctrlPr>
                  <w:rPr>
                    <w:rFonts w:ascii="Cambria Math" w:hAnsi="Cambria Math"/>
                    <w:color w:val="1F4E79"/>
                    <w:shd w:val="clear" w:color="auto" w:fill="C9C9C9"/>
                  </w:rPr>
                </m:ctrlPr>
              </m:fPr>
              <m:num>
                <m:r>
                  <w:rPr>
                    <w:rFonts w:cs="Cambria Math"/>
                    <w:color w:val="1F4E79"/>
                    <w:shd w:val="clear" w:color="auto" w:fill="C9C9C9"/>
                  </w:rPr>
                  <m:t>1</m:t>
                </m:r>
              </m:num>
              <m:den>
                <m:r>
                  <w:rPr>
                    <w:rFonts w:cs="Cambria Math"/>
                    <w:color w:val="1F4E79"/>
                    <w:shd w:val="clear" w:color="auto" w:fill="C9C9C9"/>
                  </w:rPr>
                  <m:t>4</m:t>
                </m:r>
              </m:den>
            </m:f>
            <m:sSup>
              <m:sSupPr>
                <m:ctrlPr>
                  <w:rPr>
                    <w:rFonts w:ascii="Cambria Math" w:hAnsi="Cambria Math"/>
                    <w:color w:val="1F4E79"/>
                    <w:shd w:val="clear" w:color="auto" w:fill="C9C9C9"/>
                  </w:rPr>
                </m:ctrlPr>
              </m:sSupPr>
              <m:e>
                <m:r>
                  <w:rPr>
                    <w:rFonts w:cs="Cambria Math"/>
                    <w:color w:val="1F4E79"/>
                    <w:shd w:val="clear" w:color="auto" w:fill="C9C9C9"/>
                  </w:rPr>
                  <m:t>m</m:t>
                </m:r>
              </m:e>
              <m:sup>
                <m:r>
                  <w:rPr>
                    <w:rFonts w:cs="Cambria Math"/>
                    <w:color w:val="1F4E79"/>
                    <w:shd w:val="clear" w:color="auto" w:fill="C9C9C9"/>
                  </w:rPr>
                  <m:t>2</m:t>
                </m:r>
              </m:sup>
            </m:sSup>
          </m:e>
        </m:rad>
      </m:oMath>
      <w:r>
        <w:rPr>
          <w:sz w:val="24"/>
          <w:szCs w:val="24"/>
        </w:rPr>
        <w:t>（其中</w:t>
      </w:r>
      <m:oMath>
        <m:sSub>
          <m:sSubPr>
            <m:ctrlPr>
              <w:rPr>
                <w:rFonts w:ascii="Cambria Math" w:hAnsi="Cambria Math"/>
                <w:color w:val="1F4E79"/>
                <w:shd w:val="clear" w:color="auto" w:fill="C9C9C9"/>
              </w:rPr>
            </m:ctrlPr>
          </m:sSubPr>
          <m:e>
            <m:r>
              <w:rPr>
                <w:rFonts w:cs="Cambria Math"/>
                <w:color w:val="1F4E79"/>
                <w:shd w:val="clear" w:color="auto" w:fill="C9C9C9"/>
              </w:rPr>
              <m:t>r</m:t>
            </m:r>
          </m:e>
          <m:sub>
            <m:r>
              <w:rPr>
                <w:rFonts w:cs="Cambria Math"/>
                <w:color w:val="1F4E79"/>
                <w:shd w:val="clear" w:color="auto" w:fill="C9C9C9"/>
              </w:rPr>
              <m:t>1</m:t>
            </m:r>
          </m:sub>
        </m:sSub>
      </m:oMath>
      <w:r>
        <w:rPr>
          <w:sz w:val="24"/>
          <w:szCs w:val="24"/>
        </w:rPr>
        <w:t>，</w:t>
      </w:r>
      <m:oMath>
        <m:sSub>
          <m:sSubPr>
            <m:ctrlPr>
              <w:rPr>
                <w:rFonts w:ascii="Cambria Math" w:hAnsi="Cambria Math"/>
                <w:color w:val="1F4E79"/>
                <w:shd w:val="clear" w:color="auto" w:fill="C9C9C9"/>
              </w:rPr>
            </m:ctrlPr>
          </m:sSubPr>
          <m:e>
            <m:r>
              <w:rPr>
                <w:rFonts w:cs="Cambria Math"/>
                <w:color w:val="1F4E79"/>
                <w:shd w:val="clear" w:color="auto" w:fill="C9C9C9"/>
              </w:rPr>
              <m:t>r</m:t>
            </m:r>
          </m:e>
          <m:sub>
            <m:r>
              <w:rPr>
                <w:rFonts w:cs="Cambria Math"/>
                <w:color w:val="1F4E79"/>
                <w:shd w:val="clear" w:color="auto" w:fill="C9C9C9"/>
              </w:rPr>
              <m:t>2</m:t>
            </m:r>
          </m:sub>
        </m:sSub>
      </m:oMath>
      <w:r>
        <w:rPr>
          <w:sz w:val="24"/>
          <w:szCs w:val="24"/>
        </w:rPr>
        <w:t>为两个三角形外接圆半径，</w:t>
      </w:r>
      <m:oMath>
        <m:r>
          <w:rPr>
            <w:rFonts w:cs="Cambria Math"/>
            <w:color w:val="1F4E79"/>
            <w:shd w:val="clear" w:color="auto" w:fill="C9C9C9"/>
          </w:rPr>
          <m:t>m</m:t>
        </m:r>
      </m:oMath>
      <w:r>
        <w:rPr>
          <w:sz w:val="24"/>
          <w:szCs w:val="24"/>
        </w:rPr>
        <w:t>为交线</w:t>
      </w:r>
      <m:oMath>
        <m:r>
          <w:rPr>
            <w:rFonts w:cs="Cambria Math"/>
            <w:color w:val="1F4E79"/>
            <w:shd w:val="clear" w:color="auto" w:fill="C9C9C9"/>
          </w:rPr>
          <m:t>BC</m:t>
        </m:r>
      </m:oMath>
      <w:r>
        <w:rPr>
          <w:sz w:val="24"/>
          <w:szCs w:val="24"/>
        </w:rPr>
        <w:t>的长）</w:t>
      </w:r>
    </w:p>
    <w:p w:rsidR="00EF035E" w:rsidRPr="00043B54" w:rsidRDefault="00A87FEB">
      <w:pPr>
        <w:spacing w:line="410" w:lineRule="atLeast" w:before="0" w:after="0"/>
        <w:jc w:val="left"/>
      </w:pPr>
      <w:r>
        <w:rPr>
          <w:sz w:val="24"/>
          <w:szCs w:val="24"/>
        </w:rPr>
        <w:t/>
      </w:r>
      <w:r>
        <w:rPr>
          <w:rFonts w:ascii="Times New Roman" w:hAnsi="Times New Roman" w:eastAsia="宋体"/>
          <w:sz w:val="24"/>
          <w:szCs w:val="24"/>
          <w:shd w:val="clear" w:color="auto" w:fill="C9C9C9"/>
        </w:rPr>
        <w:t xml:space="preserve">（2）</w:t>
      </w:r>
      <w:r>
        <w:rPr>
          <w:sz w:val="24"/>
          <w:szCs w:val="24"/>
        </w:rPr>
        <w:t>全等二面角模型</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设二面角</w:t>
      </w:r>
      <m:oMath>
        <m:r>
          <w:rPr>
            <w:rFonts w:cs="Cambria Math"/>
            <w:color w:val="1F4E79"/>
            <w:shd w:val="clear" w:color="auto" w:fill="C9C9C9"/>
          </w:rPr>
          <m:t>A</m:t>
        </m:r>
        <m:r>
          <w:rPr>
            <w:rFonts w:cs="Cambria Math"/>
            <w:color w:val="1F4E79"/>
            <w:shd w:val="clear" w:color="auto" w:fill="C9C9C9"/>
          </w:rPr>
          <m:t>-</m:t>
        </m:r>
        <m:r>
          <w:rPr>
            <w:rFonts w:cs="Cambria Math"/>
            <w:color w:val="1F4E79"/>
            <w:shd w:val="clear" w:color="auto" w:fill="C9C9C9"/>
          </w:rPr>
          <m:t>BC</m:t>
        </m:r>
        <m:r>
          <w:rPr>
            <w:rFonts w:cs="Cambria Math"/>
            <w:color w:val="1F4E79"/>
            <w:shd w:val="clear" w:color="auto" w:fill="C9C9C9"/>
          </w:rPr>
          <m:t>-</m:t>
        </m:r>
        <m:r>
          <w:rPr>
            <w:rFonts w:cs="Cambria Math"/>
            <w:color w:val="1F4E79"/>
            <w:shd w:val="clear" w:color="auto" w:fill="C9C9C9"/>
          </w:rPr>
          <m:t>D</m:t>
        </m:r>
      </m:oMath>
      <w:r>
        <w:rPr>
          <w:sz w:val="24"/>
          <w:szCs w:val="24"/>
        </w:rPr>
        <w:t>为</w:t>
      </w:r>
      <m:oMath>
        <m:r>
          <w:rPr>
            <w:rFonts w:cs="Cambria Math"/>
            <w:color w:val="1F4E79"/>
            <w:shd w:val="clear" w:color="auto" w:fill="C9C9C9"/>
          </w:rPr>
          <m:t>θ</m:t>
        </m:r>
      </m:oMath>
      <w:r>
        <w:rPr>
          <w:sz w:val="24"/>
          <w:szCs w:val="24"/>
        </w:rPr>
        <w:t>，则</w:t>
      </w:r>
      <m:oMath>
        <m:r>
          <w:rPr>
            <w:rFonts w:cs="Cambria Math"/>
            <w:color w:val="1F4E79"/>
            <w:shd w:val="clear" w:color="auto" w:fill="C9C9C9"/>
          </w:rPr>
          <m:t>R</m:t>
        </m:r>
        <m:r>
          <w:rPr>
            <w:rFonts w:cs="Cambria Math"/>
            <w:color w:val="1F4E79"/>
            <w:shd w:val="clear" w:color="auto" w:fill="C9C9C9"/>
          </w:rPr>
          <m:t>=</m:t>
        </m:r>
        <m:rad>
          <m:radPr>
            <m:degHide m:val="1"/>
            <m:ctrlPr>
              <w:rPr>
                <w:rFonts w:ascii="Cambria Math" w:hAnsi="Cambria Math"/>
                <w:color w:val="1F4E79"/>
                <w:shd w:val="clear" w:color="auto" w:fill="C9C9C9"/>
              </w:rPr>
            </m:ctrlPr>
          </m:radPr>
          <m:deg/>
          <m:e>
            <m:sSup>
              <m:sSupPr>
                <m:ctrlPr>
                  <w:rPr>
                    <w:rFonts w:ascii="Cambria Math" w:hAnsi="Cambria Math"/>
                    <w:color w:val="1F4E79"/>
                    <w:shd w:val="clear" w:color="auto" w:fill="C9C9C9"/>
                  </w:rPr>
                </m:ctrlPr>
              </m:sSupPr>
              <m:e>
                <m:r>
                  <w:rPr>
                    <w:rFonts w:cs="Cambria Math"/>
                    <w:color w:val="1F4E79"/>
                    <w:shd w:val="clear" w:color="auto" w:fill="C9C9C9"/>
                  </w:rPr>
                  <m:t>r</m:t>
                </m:r>
              </m:e>
              <m:sup>
                <m:r>
                  <w:rPr>
                    <w:rFonts w:cs="Cambria Math"/>
                    <w:color w:val="1F4E79"/>
                    <w:shd w:val="clear" w:color="auto" w:fill="C9C9C9"/>
                  </w:rPr>
                  <m:t>2</m:t>
                </m:r>
              </m:sup>
            </m:sSup>
            <m:r>
              <w:rPr>
                <w:rFonts w:cs="Cambria Math"/>
                <w:color w:val="1F4E79"/>
                <w:shd w:val="clear" w:color="auto" w:fill="C9C9C9"/>
              </w:rPr>
              <m:t>+</m:t>
            </m:r>
            <m:d>
              <m:dPr>
                <m:ctrlPr>
                  <w:rPr>
                    <w:rFonts w:ascii="Cambria Math" w:hAnsi="Cambria Math"/>
                    <w:color w:val="1F4E79"/>
                    <w:shd w:val="clear" w:color="auto" w:fill="C9C9C9"/>
                  </w:rPr>
                </m:ctrlPr>
              </m:dPr>
              <m:e>
                <m:sSup>
                  <m:sSupPr>
                    <m:ctrlPr>
                      <w:rPr>
                        <w:rFonts w:ascii="Cambria Math" w:hAnsi="Cambria Math"/>
                        <w:color w:val="1F4E79"/>
                        <w:shd w:val="clear" w:color="auto" w:fill="C9C9C9"/>
                      </w:rPr>
                    </m:ctrlPr>
                  </m:sSupPr>
                  <m:e>
                    <m:r>
                      <w:rPr>
                        <w:rFonts w:cs="Cambria Math"/>
                        <w:color w:val="1F4E79"/>
                        <w:shd w:val="clear" w:color="auto" w:fill="C9C9C9"/>
                      </w:rPr>
                      <m:t>r</m:t>
                    </m:r>
                  </m:e>
                  <m:sup>
                    <m:r>
                      <w:rPr>
                        <w:rFonts w:cs="Cambria Math"/>
                        <w:color w:val="1F4E79"/>
                        <w:shd w:val="clear" w:color="auto" w:fill="C9C9C9"/>
                      </w:rPr>
                      <m:t>2</m:t>
                    </m:r>
                  </m:sup>
                </m:sSup>
                <m:r>
                  <w:rPr>
                    <w:rFonts w:cs="Cambria Math"/>
                    <w:color w:val="1F4E79"/>
                    <w:shd w:val="clear" w:color="auto" w:fill="C9C9C9"/>
                  </w:rPr>
                  <m:t>-</m:t>
                </m:r>
                <m:f>
                  <m:fPr>
                    <m:ctrlPr>
                      <w:rPr>
                        <w:rFonts w:ascii="Cambria Math" w:hAnsi="Cambria Math"/>
                        <w:color w:val="1F4E79"/>
                        <w:shd w:val="clear" w:color="auto" w:fill="C9C9C9"/>
                      </w:rPr>
                    </m:ctrlPr>
                  </m:fPr>
                  <m:num>
                    <m:r>
                      <w:rPr>
                        <w:rFonts w:cs="Cambria Math"/>
                        <w:color w:val="1F4E79"/>
                        <w:shd w:val="clear" w:color="auto" w:fill="C9C9C9"/>
                      </w:rPr>
                      <m:t>1</m:t>
                    </m:r>
                  </m:num>
                  <m:den>
                    <m:r>
                      <w:rPr>
                        <w:rFonts w:cs="Cambria Math"/>
                        <w:color w:val="1F4E79"/>
                        <w:shd w:val="clear" w:color="auto" w:fill="C9C9C9"/>
                      </w:rPr>
                      <m:t>4</m:t>
                    </m:r>
                  </m:den>
                </m:f>
                <m:sSup>
                  <m:sSupPr>
                    <m:ctrlPr>
                      <w:rPr>
                        <w:rFonts w:ascii="Cambria Math" w:hAnsi="Cambria Math"/>
                        <w:color w:val="1F4E79"/>
                        <w:shd w:val="clear" w:color="auto" w:fill="C9C9C9"/>
                      </w:rPr>
                    </m:ctrlPr>
                  </m:sSupPr>
                  <m:e>
                    <m:r>
                      <w:rPr>
                        <w:rFonts w:cs="Cambria Math"/>
                        <w:color w:val="1F4E79"/>
                        <w:shd w:val="clear" w:color="auto" w:fill="C9C9C9"/>
                      </w:rPr>
                      <m:t>m</m:t>
                    </m:r>
                  </m:e>
                  <m:sup>
                    <m:r>
                      <w:rPr>
                        <w:rFonts w:cs="Cambria Math"/>
                        <w:color w:val="1F4E79"/>
                        <w:shd w:val="clear" w:color="auto" w:fill="C9C9C9"/>
                      </w:rPr>
                      <m:t>2</m:t>
                    </m:r>
                  </m:sup>
                </m:sSup>
              </m:e>
            </m:d>
            <m:sSup>
              <m:sSupPr>
                <m:ctrlPr>
                  <w:rPr>
                    <w:rFonts w:ascii="Cambria Math" w:hAnsi="Cambria Math"/>
                    <w:color w:val="1F4E79"/>
                    <w:shd w:val="clear" w:color="auto" w:fill="C9C9C9"/>
                  </w:rPr>
                </m:ctrlPr>
              </m:sSupPr>
              <m:e>
                <m:r>
                  <m:rPr>
                    <m:nor/>
                  </m:rPr>
                  <w:rPr>
                    <w:rFonts w:cs="Cambria Math"/>
                    <w:color w:val="1F4E79"/>
                    <w:shd w:val="clear" w:color="auto" w:fill="C9C9C9"/>
                  </w:rPr>
                  <m:t>tan</m:t>
                </m:r>
              </m:e>
              <m:sup>
                <m:r>
                  <w:rPr>
                    <w:rFonts w:cs="Cambria Math"/>
                    <w:color w:val="1F4E79"/>
                    <w:shd w:val="clear" w:color="auto" w:fill="C9C9C9"/>
                  </w:rPr>
                  <m:t>2</m:t>
                </m:r>
              </m:sup>
            </m:sSup>
            <m:f>
              <m:fPr>
                <m:ctrlPr>
                  <w:rPr>
                    <w:rFonts w:ascii="Cambria Math" w:hAnsi="Cambria Math"/>
                    <w:color w:val="1F4E79"/>
                    <w:shd w:val="clear" w:color="auto" w:fill="C9C9C9"/>
                  </w:rPr>
                </m:ctrlPr>
              </m:fPr>
              <m:num>
                <m:r>
                  <w:rPr>
                    <w:rFonts w:cs="Cambria Math"/>
                    <w:color w:val="1F4E79"/>
                    <w:shd w:val="clear" w:color="auto" w:fill="C9C9C9"/>
                  </w:rPr>
                  <m:t>θ</m:t>
                </m:r>
              </m:num>
              <m:den>
                <m:r>
                  <w:rPr>
                    <w:rFonts w:cs="Cambria Math"/>
                    <w:color w:val="1F4E79"/>
                    <w:shd w:val="clear" w:color="auto" w:fill="C9C9C9"/>
                  </w:rPr>
                  <m:t>2</m:t>
                </m:r>
              </m:den>
            </m:f>
          </m:e>
        </m:rad>
      </m:oMath>
      <w:r>
        <w:rPr>
          <w:sz w:val="24"/>
          <w:szCs w:val="24"/>
        </w:rPr>
        <w:t>（当两个三角形外接圆半径相等时，</w:t>
      </w:r>
      <m:oMath>
        <m:r>
          <w:rPr>
            <w:rFonts w:cs="Cambria Math"/>
            <w:color w:val="1F4E79"/>
            <w:shd w:val="clear" w:color="auto" w:fill="C9C9C9"/>
          </w:rPr>
          <m:t>r</m:t>
        </m:r>
      </m:oMath>
      <w:r>
        <w:rPr>
          <w:sz w:val="24"/>
          <w:szCs w:val="24"/>
        </w:rPr>
        <w:t>为三角形外接圆半径，</w:t>
      </w:r>
      <m:oMath>
        <m:r>
          <w:rPr>
            <w:rFonts w:cs="Cambria Math"/>
            <w:color w:val="1F4E79"/>
            <w:shd w:val="clear" w:color="auto" w:fill="C9C9C9"/>
          </w:rPr>
          <m:t>m</m:t>
        </m:r>
      </m:oMath>
      <w:r>
        <w:rPr>
          <w:sz w:val="24"/>
          <w:szCs w:val="24"/>
        </w:rPr>
        <w:t>为交线</w:t>
      </w:r>
      <m:oMath>
        <m:r>
          <w:rPr>
            <w:rFonts w:cs="Cambria Math"/>
            <w:color w:val="1F4E79"/>
            <w:shd w:val="clear" w:color="auto" w:fill="C9C9C9"/>
          </w:rPr>
          <m:t>BC</m:t>
        </m:r>
      </m:oMath>
      <w:r>
        <w:rPr>
          <w:sz w:val="24"/>
          <w:szCs w:val="24"/>
        </w:rPr>
        <w:t>的长）</w:t>
      </w:r>
    </w:p>
    <w:p w:rsidR="00EF035E" w:rsidRPr="00043B54" w:rsidRDefault="00A87FEB">
      <w:pPr>
        <w:spacing w:line="410" w:lineRule="atLeast" w:before="0" w:after="0"/>
        <w:jc w:val="left"/>
      </w:pPr>
      <w:r>
        <w:rPr>
          <w:sz w:val="24"/>
          <w:szCs w:val="24"/>
        </w:rPr>
        <w:t/>
      </w:r>
      <w:r>
        <w:rPr>
          <w:rFonts w:ascii="Times New Roman" w:hAnsi="Times New Roman" w:eastAsia="宋体"/>
          <w:sz w:val="24"/>
          <w:szCs w:val="24"/>
          <w:shd w:val="clear" w:color="auto" w:fill="C9C9C9"/>
        </w:rPr>
        <w:t xml:space="preserve">（3）</w:t>
      </w:r>
      <w:r>
        <w:rPr>
          <w:sz w:val="24"/>
          <w:szCs w:val="24"/>
        </w:rPr>
        <w:t>一般二面角模型</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设二面角</w:t>
      </w:r>
      <m:oMath>
        <m:r>
          <w:rPr>
            <w:rFonts w:cs="Cambria Math"/>
            <w:color w:val="1F4E79"/>
            <w:shd w:val="clear" w:color="auto" w:fill="C9C9C9"/>
          </w:rPr>
          <m:t>A</m:t>
        </m:r>
        <m:r>
          <w:rPr>
            <w:rFonts w:cs="Cambria Math"/>
            <w:color w:val="1F4E79"/>
            <w:shd w:val="clear" w:color="auto" w:fill="C9C9C9"/>
          </w:rPr>
          <m:t>-</m:t>
        </m:r>
        <m:r>
          <w:rPr>
            <w:rFonts w:cs="Cambria Math"/>
            <w:color w:val="1F4E79"/>
            <w:shd w:val="clear" w:color="auto" w:fill="C9C9C9"/>
          </w:rPr>
          <m:t>BC</m:t>
        </m:r>
        <m:r>
          <w:rPr>
            <w:rFonts w:cs="Cambria Math"/>
            <w:color w:val="1F4E79"/>
            <w:shd w:val="clear" w:color="auto" w:fill="C9C9C9"/>
          </w:rPr>
          <m:t>-</m:t>
        </m:r>
        <m:r>
          <w:rPr>
            <w:rFonts w:cs="Cambria Math"/>
            <w:color w:val="1F4E79"/>
            <w:shd w:val="clear" w:color="auto" w:fill="C9C9C9"/>
          </w:rPr>
          <m:t>D</m:t>
        </m:r>
      </m:oMath>
      <w:r>
        <w:rPr>
          <w:sz w:val="24"/>
          <w:szCs w:val="24"/>
        </w:rPr>
        <w:t>为</w:t>
      </w:r>
      <m:oMath>
        <m:r>
          <w:rPr>
            <w:rFonts w:cs="Cambria Math"/>
            <w:color w:val="1F4E79"/>
            <w:shd w:val="clear" w:color="auto" w:fill="C9C9C9"/>
          </w:rPr>
          <m:t>θ</m:t>
        </m:r>
      </m:oMath>
      <w:r>
        <w:rPr>
          <w:sz w:val="24"/>
          <w:szCs w:val="24"/>
        </w:rPr>
        <w:t>，</w:t>
      </w:r>
      <m:oMath>
        <m:r>
          <w:rPr>
            <w:rFonts w:cs="Cambria Math"/>
            <w:color w:val="1F4E79"/>
            <w:shd w:val="clear" w:color="auto" w:fill="C9C9C9"/>
          </w:rPr>
          <m:t>R</m:t>
        </m:r>
        <m:r>
          <w:rPr>
            <w:rFonts w:cs="Cambria Math"/>
            <w:color w:val="1F4E79"/>
            <w:shd w:val="clear" w:color="auto" w:fill="C9C9C9"/>
          </w:rPr>
          <m:t>=</m:t>
        </m:r>
        <m:rad>
          <m:radPr>
            <m:degHide m:val="1"/>
            <m:ctrlPr>
              <w:rPr>
                <w:rFonts w:ascii="Cambria Math" w:hAnsi="Cambria Math"/>
                <w:color w:val="1F4E79"/>
                <w:shd w:val="clear" w:color="auto" w:fill="C9C9C9"/>
              </w:rPr>
            </m:ctrlPr>
          </m:radPr>
          <m:deg/>
          <m:e>
            <m:f>
              <m:fPr>
                <m:ctrlPr>
                  <w:rPr>
                    <w:rFonts w:ascii="Cambria Math" w:hAnsi="Cambria Math"/>
                    <w:color w:val="1F4E79"/>
                    <w:shd w:val="clear" w:color="auto" w:fill="C9C9C9"/>
                  </w:rPr>
                </m:ctrlPr>
              </m:fPr>
              <m:num>
                <m:sSubSup>
                  <m:sSubSupPr>
                    <m:ctrlPr>
                      <w:rPr>
                        <w:rFonts w:ascii="Cambria Math" w:hAnsi="Cambria Math"/>
                        <w:color w:val="1F4E79"/>
                        <w:shd w:val="clear" w:color="auto" w:fill="C9C9C9"/>
                      </w:rPr>
                    </m:ctrlPr>
                  </m:sSubSupPr>
                  <m:e>
                    <m:r>
                      <w:rPr>
                        <w:rFonts w:cs="Cambria Math"/>
                        <w:color w:val="1F4E79"/>
                        <w:shd w:val="clear" w:color="auto" w:fill="C9C9C9"/>
                      </w:rPr>
                      <m:t>r</m:t>
                    </m:r>
                  </m:e>
                  <m:sub>
                    <m:r>
                      <w:rPr>
                        <w:rFonts w:cs="Cambria Math"/>
                        <w:color w:val="1F4E79"/>
                        <w:shd w:val="clear" w:color="auto" w:fill="C9C9C9"/>
                      </w:rPr>
                      <m:t>1</m:t>
                    </m:r>
                  </m:sub>
                  <m:sup>
                    <m:r>
                      <w:rPr>
                        <w:rFonts w:cs="Cambria Math"/>
                        <w:color w:val="1F4E79"/>
                        <w:shd w:val="clear" w:color="auto" w:fill="C9C9C9"/>
                      </w:rPr>
                      <m:t>2</m:t>
                    </m:r>
                  </m:sup>
                </m:sSubSup>
                <m:r>
                  <w:rPr>
                    <w:rFonts w:cs="Cambria Math"/>
                    <w:color w:val="1F4E79"/>
                    <w:shd w:val="clear" w:color="auto" w:fill="C9C9C9"/>
                  </w:rPr>
                  <m:t>+</m:t>
                </m:r>
                <m:sSubSup>
                  <m:sSubSupPr>
                    <m:ctrlPr>
                      <w:rPr>
                        <w:rFonts w:ascii="Cambria Math" w:hAnsi="Cambria Math"/>
                        <w:color w:val="1F4E79"/>
                        <w:shd w:val="clear" w:color="auto" w:fill="C9C9C9"/>
                      </w:rPr>
                    </m:ctrlPr>
                  </m:sSubSupPr>
                  <m:e>
                    <m:r>
                      <w:rPr>
                        <w:rFonts w:cs="Cambria Math"/>
                        <w:color w:val="1F4E79"/>
                        <w:shd w:val="clear" w:color="auto" w:fill="C9C9C9"/>
                      </w:rPr>
                      <m:t>r</m:t>
                    </m:r>
                  </m:e>
                  <m:sub>
                    <m:r>
                      <w:rPr>
                        <w:rFonts w:cs="Cambria Math"/>
                        <w:color w:val="1F4E79"/>
                        <w:shd w:val="clear" w:color="auto" w:fill="C9C9C9"/>
                      </w:rPr>
                      <m:t>2</m:t>
                    </m:r>
                  </m:sub>
                  <m:sup>
                    <m:r>
                      <w:rPr>
                        <w:rFonts w:cs="Cambria Math"/>
                        <w:color w:val="1F4E79"/>
                        <w:shd w:val="clear" w:color="auto" w:fill="C9C9C9"/>
                      </w:rPr>
                      <m:t>2</m:t>
                    </m:r>
                  </m:sup>
                </m:sSubSup>
                <m:r>
                  <w:rPr>
                    <w:rFonts w:cs="Cambria Math"/>
                    <w:color w:val="1F4E79"/>
                    <w:shd w:val="clear" w:color="auto" w:fill="C9C9C9"/>
                  </w:rPr>
                  <m:t>-</m:t>
                </m:r>
                <m:f>
                  <m:fPr>
                    <m:ctrlPr>
                      <w:rPr>
                        <w:rFonts w:ascii="Cambria Math" w:hAnsi="Cambria Math"/>
                        <w:color w:val="1F4E79"/>
                        <w:shd w:val="clear" w:color="auto" w:fill="C9C9C9"/>
                      </w:rPr>
                    </m:ctrlPr>
                  </m:fPr>
                  <m:num>
                    <m:r>
                      <w:rPr>
                        <w:rFonts w:cs="Cambria Math"/>
                        <w:color w:val="1F4E79"/>
                        <w:shd w:val="clear" w:color="auto" w:fill="C9C9C9"/>
                      </w:rPr>
                      <m:t>1</m:t>
                    </m:r>
                  </m:num>
                  <m:den>
                    <m:r>
                      <w:rPr>
                        <w:rFonts w:cs="Cambria Math"/>
                        <w:color w:val="1F4E79"/>
                        <w:shd w:val="clear" w:color="auto" w:fill="C9C9C9"/>
                      </w:rPr>
                      <m:t>4</m:t>
                    </m:r>
                  </m:den>
                </m:f>
                <m:sSup>
                  <m:sSupPr>
                    <m:ctrlPr>
                      <w:rPr>
                        <w:rFonts w:ascii="Cambria Math" w:hAnsi="Cambria Math"/>
                        <w:color w:val="1F4E79"/>
                        <w:shd w:val="clear" w:color="auto" w:fill="C9C9C9"/>
                      </w:rPr>
                    </m:ctrlPr>
                  </m:sSupPr>
                  <m:e>
                    <m:r>
                      <w:rPr>
                        <w:rFonts w:cs="Cambria Math"/>
                        <w:color w:val="1F4E79"/>
                        <w:shd w:val="clear" w:color="auto" w:fill="C9C9C9"/>
                      </w:rPr>
                      <m:t>m</m:t>
                    </m:r>
                  </m:e>
                  <m:sup>
                    <m:r>
                      <w:rPr>
                        <w:rFonts w:cs="Cambria Math"/>
                        <w:color w:val="1F4E79"/>
                        <w:shd w:val="clear" w:color="auto" w:fill="C9C9C9"/>
                      </w:rPr>
                      <m:t>2</m:t>
                    </m:r>
                  </m:sup>
                </m:sSup>
                <m:d>
                  <m:dPr>
                    <m:ctrlPr>
                      <w:rPr>
                        <w:rFonts w:ascii="Cambria Math" w:hAnsi="Cambria Math"/>
                        <w:color w:val="1F4E79"/>
                        <w:shd w:val="clear" w:color="auto" w:fill="C9C9C9"/>
                      </w:rPr>
                    </m:ctrlPr>
                  </m:dPr>
                  <m:e>
                    <m:r>
                      <w:rPr>
                        <w:rFonts w:cs="Cambria Math"/>
                        <w:color w:val="1F4E79"/>
                        <w:shd w:val="clear" w:color="auto" w:fill="C9C9C9"/>
                      </w:rPr>
                      <m:t>1+</m:t>
                    </m:r>
                    <m:sSup>
                      <m:sSupPr>
                        <m:ctrlPr>
                          <w:rPr>
                            <w:rFonts w:ascii="Cambria Math" w:hAnsi="Cambria Math"/>
                            <w:color w:val="1F4E79"/>
                            <w:shd w:val="clear" w:color="auto" w:fill="C9C9C9"/>
                          </w:rPr>
                        </m:ctrlPr>
                      </m:sSupPr>
                      <m:e>
                        <m:r>
                          <m:rPr>
                            <m:nor/>
                          </m:rPr>
                          <w:rPr>
                            <w:rFonts w:cs="Cambria Math"/>
                            <w:color w:val="1F4E79"/>
                            <w:shd w:val="clear" w:color="auto" w:fill="C9C9C9"/>
                          </w:rPr>
                          <m:t>cos</m:t>
                        </m:r>
                      </m:e>
                      <m:sup>
                        <m:r>
                          <w:rPr>
                            <w:rFonts w:cs="Cambria Math"/>
                            <w:color w:val="1F4E79"/>
                            <w:shd w:val="clear" w:color="auto" w:fill="C9C9C9"/>
                          </w:rPr>
                          <m:t>2</m:t>
                        </m:r>
                      </m:sup>
                    </m:sSup>
                    <m:r>
                      <w:rPr>
                        <w:rFonts w:cs="Cambria Math"/>
                        <w:color w:val="1F4E79"/>
                        <w:shd w:val="clear" w:color="auto" w:fill="C9C9C9"/>
                      </w:rPr>
                      <m:t>θ</m:t>
                    </m:r>
                  </m:e>
                </m:d>
                <m:r>
                  <w:rPr>
                    <w:rFonts w:cs="Cambria Math"/>
                    <w:color w:val="1F4E79"/>
                    <w:shd w:val="clear" w:color="auto" w:fill="C9C9C9"/>
                  </w:rPr>
                  <m:t>-</m:t>
                </m:r>
                <m:r>
                  <w:rPr>
                    <w:rFonts w:cs="Cambria Math"/>
                    <w:color w:val="1F4E79"/>
                    <w:shd w:val="clear" w:color="auto" w:fill="C9C9C9"/>
                  </w:rPr>
                  <m:t>2</m:t>
                </m:r>
                <m:rad>
                  <m:radPr>
                    <m:degHide m:val="1"/>
                    <m:ctrlPr>
                      <w:rPr>
                        <w:rFonts w:ascii="Cambria Math" w:hAnsi="Cambria Math"/>
                        <w:color w:val="1F4E79"/>
                        <w:shd w:val="clear" w:color="auto" w:fill="C9C9C9"/>
                      </w:rPr>
                    </m:ctrlPr>
                  </m:radPr>
                  <m:deg/>
                  <m:e>
                    <m:d>
                      <m:dPr>
                        <m:ctrlPr>
                          <w:rPr>
                            <w:rFonts w:ascii="Cambria Math" w:hAnsi="Cambria Math"/>
                            <w:color w:val="1F4E79"/>
                            <w:shd w:val="clear" w:color="auto" w:fill="C9C9C9"/>
                          </w:rPr>
                        </m:ctrlPr>
                      </m:dPr>
                      <m:e>
                        <m:sSubSup>
                          <m:sSubSupPr>
                            <m:ctrlPr>
                              <w:rPr>
                                <w:rFonts w:ascii="Cambria Math" w:hAnsi="Cambria Math"/>
                                <w:color w:val="1F4E79"/>
                                <w:shd w:val="clear" w:color="auto" w:fill="C9C9C9"/>
                              </w:rPr>
                            </m:ctrlPr>
                          </m:sSubSupPr>
                          <m:e>
                            <m:r>
                              <w:rPr>
                                <w:rFonts w:cs="Cambria Math"/>
                                <w:color w:val="1F4E79"/>
                                <w:shd w:val="clear" w:color="auto" w:fill="C9C9C9"/>
                              </w:rPr>
                              <m:t>r</m:t>
                            </m:r>
                          </m:e>
                          <m:sub>
                            <m:r>
                              <w:rPr>
                                <w:rFonts w:cs="Cambria Math"/>
                                <w:color w:val="1F4E79"/>
                                <w:shd w:val="clear" w:color="auto" w:fill="C9C9C9"/>
                              </w:rPr>
                              <m:t>1</m:t>
                            </m:r>
                          </m:sub>
                          <m:sup>
                            <m:r>
                              <w:rPr>
                                <w:rFonts w:cs="Cambria Math"/>
                                <w:color w:val="1F4E79"/>
                                <w:shd w:val="clear" w:color="auto" w:fill="C9C9C9"/>
                              </w:rPr>
                              <m:t>2</m:t>
                            </m:r>
                          </m:sup>
                        </m:sSubSup>
                        <m:r>
                          <w:rPr>
                            <w:rFonts w:cs="Cambria Math"/>
                            <w:color w:val="1F4E79"/>
                            <w:shd w:val="clear" w:color="auto" w:fill="C9C9C9"/>
                          </w:rPr>
                          <m:t>-</m:t>
                        </m:r>
                        <m:f>
                          <m:fPr>
                            <m:ctrlPr>
                              <w:rPr>
                                <w:rFonts w:ascii="Cambria Math" w:hAnsi="Cambria Math"/>
                                <w:color w:val="1F4E79"/>
                                <w:shd w:val="clear" w:color="auto" w:fill="C9C9C9"/>
                              </w:rPr>
                            </m:ctrlPr>
                          </m:fPr>
                          <m:num>
                            <m:r>
                              <w:rPr>
                                <w:rFonts w:cs="Cambria Math"/>
                                <w:color w:val="1F4E79"/>
                                <w:shd w:val="clear" w:color="auto" w:fill="C9C9C9"/>
                              </w:rPr>
                              <m:t>1</m:t>
                            </m:r>
                          </m:num>
                          <m:den>
                            <m:r>
                              <w:rPr>
                                <w:rFonts w:cs="Cambria Math"/>
                                <w:color w:val="1F4E79"/>
                                <w:shd w:val="clear" w:color="auto" w:fill="C9C9C9"/>
                              </w:rPr>
                              <m:t>4</m:t>
                            </m:r>
                          </m:den>
                        </m:f>
                        <m:sSup>
                          <m:sSupPr>
                            <m:ctrlPr>
                              <w:rPr>
                                <w:rFonts w:ascii="Cambria Math" w:hAnsi="Cambria Math"/>
                                <w:color w:val="1F4E79"/>
                                <w:shd w:val="clear" w:color="auto" w:fill="C9C9C9"/>
                              </w:rPr>
                            </m:ctrlPr>
                          </m:sSupPr>
                          <m:e>
                            <m:r>
                              <w:rPr>
                                <w:rFonts w:cs="Cambria Math"/>
                                <w:color w:val="1F4E79"/>
                                <w:shd w:val="clear" w:color="auto" w:fill="C9C9C9"/>
                              </w:rPr>
                              <m:t>m</m:t>
                            </m:r>
                          </m:e>
                          <m:sup>
                            <m:r>
                              <w:rPr>
                                <w:rFonts w:cs="Cambria Math"/>
                                <w:color w:val="1F4E79"/>
                                <w:shd w:val="clear" w:color="auto" w:fill="C9C9C9"/>
                              </w:rPr>
                              <m:t>2</m:t>
                            </m:r>
                          </m:sup>
                        </m:sSup>
                      </m:e>
                    </m:d>
                    <m:d>
                      <m:dPr>
                        <m:ctrlPr>
                          <w:rPr>
                            <w:rFonts w:ascii="Cambria Math" w:hAnsi="Cambria Math"/>
                            <w:color w:val="1F4E79"/>
                            <w:shd w:val="clear" w:color="auto" w:fill="C9C9C9"/>
                          </w:rPr>
                        </m:ctrlPr>
                      </m:dPr>
                      <m:e>
                        <m:sSubSup>
                          <m:sSubSupPr>
                            <m:ctrlPr>
                              <w:rPr>
                                <w:rFonts w:ascii="Cambria Math" w:hAnsi="Cambria Math"/>
                                <w:color w:val="1F4E79"/>
                                <w:shd w:val="clear" w:color="auto" w:fill="C9C9C9"/>
                              </w:rPr>
                            </m:ctrlPr>
                          </m:sSubSupPr>
                          <m:e>
                            <m:r>
                              <w:rPr>
                                <w:rFonts w:cs="Cambria Math"/>
                                <w:color w:val="1F4E79"/>
                                <w:shd w:val="clear" w:color="auto" w:fill="C9C9C9"/>
                              </w:rPr>
                              <m:t>r</m:t>
                            </m:r>
                          </m:e>
                          <m:sub>
                            <m:r>
                              <w:rPr>
                                <w:rFonts w:cs="Cambria Math"/>
                                <w:color w:val="1F4E79"/>
                                <w:shd w:val="clear" w:color="auto" w:fill="C9C9C9"/>
                              </w:rPr>
                              <m:t>2</m:t>
                            </m:r>
                          </m:sub>
                          <m:sup>
                            <m:r>
                              <w:rPr>
                                <w:rFonts w:cs="Cambria Math"/>
                                <w:color w:val="1F4E79"/>
                                <w:shd w:val="clear" w:color="auto" w:fill="C9C9C9"/>
                              </w:rPr>
                              <m:t>2</m:t>
                            </m:r>
                          </m:sup>
                        </m:sSubSup>
                        <m:r>
                          <w:rPr>
                            <w:rFonts w:cs="Cambria Math"/>
                            <w:color w:val="1F4E79"/>
                            <w:shd w:val="clear" w:color="auto" w:fill="C9C9C9"/>
                          </w:rPr>
                          <m:t>-</m:t>
                        </m:r>
                        <m:f>
                          <m:fPr>
                            <m:ctrlPr>
                              <w:rPr>
                                <w:rFonts w:ascii="Cambria Math" w:hAnsi="Cambria Math"/>
                                <w:color w:val="1F4E79"/>
                                <w:shd w:val="clear" w:color="auto" w:fill="C9C9C9"/>
                              </w:rPr>
                            </m:ctrlPr>
                          </m:fPr>
                          <m:num>
                            <m:r>
                              <w:rPr>
                                <w:rFonts w:cs="Cambria Math"/>
                                <w:color w:val="1F4E79"/>
                                <w:shd w:val="clear" w:color="auto" w:fill="C9C9C9"/>
                              </w:rPr>
                              <m:t>1</m:t>
                            </m:r>
                          </m:num>
                          <m:den>
                            <m:r>
                              <w:rPr>
                                <w:rFonts w:cs="Cambria Math"/>
                                <w:color w:val="1F4E79"/>
                                <w:shd w:val="clear" w:color="auto" w:fill="C9C9C9"/>
                              </w:rPr>
                              <m:t>4</m:t>
                            </m:r>
                          </m:den>
                        </m:f>
                        <m:sSup>
                          <m:sSupPr>
                            <m:ctrlPr>
                              <w:rPr>
                                <w:rFonts w:ascii="Cambria Math" w:hAnsi="Cambria Math"/>
                                <w:color w:val="1F4E79"/>
                                <w:shd w:val="clear" w:color="auto" w:fill="C9C9C9"/>
                              </w:rPr>
                            </m:ctrlPr>
                          </m:sSupPr>
                          <m:e>
                            <m:r>
                              <w:rPr>
                                <w:rFonts w:cs="Cambria Math"/>
                                <w:color w:val="1F4E79"/>
                                <w:shd w:val="clear" w:color="auto" w:fill="C9C9C9"/>
                              </w:rPr>
                              <m:t>m</m:t>
                            </m:r>
                          </m:e>
                          <m:sup>
                            <m:r>
                              <w:rPr>
                                <w:rFonts w:cs="Cambria Math"/>
                                <w:color w:val="1F4E79"/>
                                <w:shd w:val="clear" w:color="auto" w:fill="C9C9C9"/>
                              </w:rPr>
                              <m:t>2</m:t>
                            </m:r>
                          </m:sup>
                        </m:sSup>
                      </m:e>
                    </m:d>
                  </m:e>
                </m:rad>
                <m:r>
                  <m:rPr>
                    <m:nor/>
                  </m:rPr>
                  <w:rPr>
                    <w:rFonts w:cs="Cambria Math"/>
                    <w:color w:val="1F4E79"/>
                    <w:shd w:val="clear" w:color="auto" w:fill="C9C9C9"/>
                  </w:rPr>
                  <m:t>cos</m:t>
                </m:r>
                <m:r>
                  <w:rPr>
                    <w:rFonts w:cs="Cambria Math"/>
                    <w:color w:val="1F4E79"/>
                    <w:shd w:val="clear" w:color="auto" w:fill="C9C9C9"/>
                  </w:rPr>
                  <m:t>θ</m:t>
                </m:r>
              </m:num>
              <m:den>
                <m:sSup>
                  <m:sSupPr>
                    <m:ctrlPr>
                      <w:rPr>
                        <w:rFonts w:ascii="Cambria Math" w:hAnsi="Cambria Math"/>
                        <w:color w:val="1F4E79"/>
                        <w:shd w:val="clear" w:color="auto" w:fill="C9C9C9"/>
                      </w:rPr>
                    </m:ctrlPr>
                  </m:sSupPr>
                  <m:e>
                    <m:r>
                      <m:rPr>
                        <m:nor/>
                      </m:rPr>
                      <w:rPr>
                        <w:rFonts w:cs="Cambria Math"/>
                        <w:color w:val="1F4E79"/>
                        <w:shd w:val="clear" w:color="auto" w:fill="C9C9C9"/>
                      </w:rPr>
                      <m:t>sin</m:t>
                    </m:r>
                  </m:e>
                  <m:sup>
                    <m:r>
                      <w:rPr>
                        <w:rFonts w:cs="Cambria Math"/>
                        <w:color w:val="1F4E79"/>
                        <w:shd w:val="clear" w:color="auto" w:fill="C9C9C9"/>
                      </w:rPr>
                      <m:t>2</m:t>
                    </m:r>
                  </m:sup>
                </m:sSup>
                <m:r>
                  <w:rPr>
                    <w:rFonts w:cs="Cambria Math"/>
                    <w:color w:val="1F4E79"/>
                    <w:shd w:val="clear" w:color="auto" w:fill="C9C9C9"/>
                  </w:rPr>
                  <m:t>θ</m:t>
                </m:r>
              </m:den>
            </m:f>
          </m:e>
        </m:rad>
      </m:oMath>
      <w:r>
        <w:rPr>
          <w:sz w:val="24"/>
          <w:szCs w:val="24"/>
        </w:rPr>
        <w:t>，（其中</w:t>
      </w:r>
      <m:oMath>
        <m:sSub>
          <m:sSubPr>
            <m:ctrlPr>
              <w:rPr>
                <w:rFonts w:ascii="Cambria Math" w:hAnsi="Cambria Math"/>
                <w:color w:val="1F4E79"/>
                <w:shd w:val="clear" w:color="auto" w:fill="C9C9C9"/>
              </w:rPr>
            </m:ctrlPr>
          </m:sSubPr>
          <m:e>
            <m:r>
              <w:rPr>
                <w:rFonts w:cs="Cambria Math"/>
                <w:color w:val="1F4E79"/>
                <w:shd w:val="clear" w:color="auto" w:fill="C9C9C9"/>
              </w:rPr>
              <m:t>r</m:t>
            </m:r>
          </m:e>
          <m:sub>
            <m:r>
              <w:rPr>
                <w:rFonts w:cs="Cambria Math"/>
                <w:color w:val="1F4E79"/>
                <w:shd w:val="clear" w:color="auto" w:fill="C9C9C9"/>
              </w:rPr>
              <m:t>1</m:t>
            </m:r>
          </m:sub>
        </m:sSub>
      </m:oMath>
      <w:r>
        <w:rPr>
          <w:sz w:val="24"/>
          <w:szCs w:val="24"/>
        </w:rPr>
        <w:t>，</w:t>
      </w:r>
      <m:oMath>
        <m:sSub>
          <m:sSubPr>
            <m:ctrlPr>
              <w:rPr>
                <w:rFonts w:ascii="Cambria Math" w:hAnsi="Cambria Math"/>
                <w:color w:val="1F4E79"/>
                <w:shd w:val="clear" w:color="auto" w:fill="C9C9C9"/>
              </w:rPr>
            </m:ctrlPr>
          </m:sSubPr>
          <m:e>
            <m:r>
              <w:rPr>
                <w:rFonts w:cs="Cambria Math"/>
                <w:color w:val="1F4E79"/>
                <w:shd w:val="clear" w:color="auto" w:fill="C9C9C9"/>
              </w:rPr>
              <m:t>r</m:t>
            </m:r>
          </m:e>
          <m:sub>
            <m:r>
              <w:rPr>
                <w:rFonts w:cs="Cambria Math"/>
                <w:color w:val="1F4E79"/>
                <w:shd w:val="clear" w:color="auto" w:fill="C9C9C9"/>
              </w:rPr>
              <m:t>2</m:t>
            </m:r>
          </m:sub>
        </m:sSub>
      </m:oMath>
      <w:r>
        <w:rPr>
          <w:sz w:val="24"/>
          <w:szCs w:val="24"/>
        </w:rPr>
        <w:t>为两个三角形外接圆半径，</w:t>
      </w:r>
      <m:oMath>
        <m:r>
          <w:rPr>
            <w:rFonts w:cs="Cambria Math"/>
            <w:color w:val="1F4E79"/>
            <w:shd w:val="clear" w:color="auto" w:fill="C9C9C9"/>
          </w:rPr>
          <m:t>m</m:t>
        </m:r>
      </m:oMath>
      <w:r>
        <w:rPr>
          <w:sz w:val="24"/>
          <w:szCs w:val="24"/>
        </w:rPr>
        <w:t>为交线</w:t>
      </w:r>
      <m:oMath>
        <m:r>
          <w:rPr>
            <w:rFonts w:cs="Cambria Math"/>
            <w:color w:val="1F4E79"/>
            <w:shd w:val="clear" w:color="auto" w:fill="C9C9C9"/>
          </w:rPr>
          <m:t>BC</m:t>
        </m:r>
      </m:oMath>
      <w:r>
        <w:rPr>
          <w:sz w:val="24"/>
          <w:szCs w:val="24"/>
        </w:rPr>
        <w:t>的长）</w:t>
      </w:r>
    </w:p>
    <w:p w:rsidR="00EF035E" w:rsidRPr="00043B54" w:rsidRDefault="00A87FEB">
      <w:pPr>
        <w:spacing w:line="410" w:lineRule="atLeast" w:before="0" w:after="0"/>
        <w:jc w:val="left"/>
      </w:pPr>
      <w:r>
        <w:rPr>
          <w:noProof/>
          <w:kern w:val="0"/>
          <w:szCs w:val="21"/>
        </w:rPr>
        <w:drawing>
          <wp:inline distT="0" distB="0" distL="0" distR="0">
            <wp:extent cx="6480000" cy="2209091"/>
            <wp:effectExtent l="0" t="0" r="0" b="0"/>
            <wp:docPr id="100098" name="图片 100098" descr="@@@3eb2c9d71808449f91ec02b18a46e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W1_9"/>
                    <a:stretch>
                      <a:fillRect/>
                    </a:stretch>
                  </pic:blipFill>
                  <pic:spPr>
                    <a:xfrm>
                      <a:off x="0" y="0"/>
                      <a:ext cx="6480000" cy="2209091"/>
                    </a:xfrm>
                    <a:prstGeom prst="rect">
                      <a:avLst/>
                    </a:prstGeom>
                  </pic:spPr>
                </pic:pic>
              </a:graphicData>
            </a:graphic>
          </wp:inline>
        </w:drawing>
      </w:r>
    </w:p>
    <w:p w:rsidR="00EF035E" w:rsidRPr="00043B54" w:rsidRDefault="00A87FEB">
      <w:pPr>
        <w:spacing w:line="410" w:lineRule="atLeast" w:before="0" w:after="0"/>
        <w:jc w:val="left"/>
      </w:pPr>
      <w:r>
        <w:rPr>
          <w:rFonts w:ascii="Times New Roman" w:hAnsi="Times New Roman" w:eastAsia="宋体"/>
          <w:sz w:val="24"/>
          <w:szCs w:val="24"/>
          <w:shd w:val="clear" w:color="auto" w:fill="C9C9C9"/>
        </w:rPr>
        <w:t xml:space="preserve">（4）</w:t>
      </w:r>
      <w:r>
        <w:rPr>
          <w:b/>
          <w:sz w:val="24"/>
          <w:szCs w:val="24"/>
        </w:rPr>
        <w:t>使用范围：</w:t>
      </w:r>
      <w:r>
        <w:rPr>
          <w:sz w:val="24"/>
          <w:szCs w:val="24"/>
        </w:rPr>
        <w:t>两个全等三角形或等腰三角形拼在一起，或菱形折叠．</w:t>
      </w:r>
    </w:p>
    <w:p w:rsidR="00EF035E" w:rsidRPr="00043B54" w:rsidRDefault="00A87FEB">
      <w:pPr>
        <w:spacing w:line="410" w:lineRule="atLeast" w:before="0" w:after="0"/>
        <w:jc w:val="left"/>
      </w:pPr>
      <w:r>
        <w:rPr>
          <w:rFonts w:ascii="Times New Roman" w:hAnsi="Times New Roman" w:eastAsia="宋体"/>
          <w:sz w:val="24"/>
          <w:szCs w:val="24"/>
          <w:shd w:val="clear" w:color="auto" w:fill="C9C9C9"/>
        </w:rPr>
        <w:t xml:space="preserve">（5）</w:t>
      </w:r>
      <w:r>
        <w:rPr>
          <w:b/>
          <w:sz w:val="24"/>
          <w:szCs w:val="24"/>
        </w:rPr>
        <w:t>推导过程：</w:t>
      </w:r>
      <w:r>
        <w:rPr>
          <w:sz w:val="24"/>
          <w:szCs w:val="24"/>
        </w:rPr>
        <w:t>两个全等的三角形或者等腰拼在一起，或者菱形折叠，设折叠的二面角</w:t>
      </w:r>
      <w:r>
        <w:rPr>
          <w:sz w:val="24"/>
          <w:szCs w:val="24"/>
        </w:rPr>
        <w:t xml:space="preserve"> </w:t>
      </w:r>
      <m:oMath>
        <m:r>
          <w:rPr>
            <w:rFonts w:cs="Cambria Math"/>
          </w:rPr>
          <m:t>∠</m:t>
        </m:r>
        <m:sSup>
          <m:sSupPr>
            <m:ctrlPr>
              <w:rPr>
                <w:rFonts w:ascii="Cambria Math" w:hAnsi="Cambria Math"/>
              </w:rPr>
            </m:ctrlPr>
          </m:sSupPr>
          <m:e>
            <m:r>
              <w:rPr>
                <w:rFonts w:cs="Cambria Math"/>
              </w:rPr>
              <m:t>A</m:t>
            </m:r>
          </m:e>
          <m:sup>
            <m:r>
              <w:rPr>
                <w:rFonts w:cs="Cambria Math"/>
              </w:rPr>
              <m:t>'</m:t>
            </m:r>
          </m:sup>
        </m:sSup>
        <m:r>
          <w:rPr>
            <w:rFonts w:cs="Cambria Math"/>
          </w:rPr>
          <m:t>EC</m:t>
        </m:r>
        <m:r>
          <w:rPr>
            <w:rFonts w:cs="Cambria Math"/>
          </w:rPr>
          <m:t>=</m:t>
        </m:r>
        <m:r>
          <w:rPr>
            <w:rFonts w:cs="Cambria Math"/>
          </w:rPr>
          <m:t>α</m:t>
        </m:r>
        <m:r>
          <w:rPr>
            <w:rFonts w:cs="Cambria Math"/>
          </w:rPr>
          <m:t>,</m:t>
        </m:r>
        <m:r>
          <w:rPr>
            <w:rFonts w:cs="Cambria Math"/>
          </w:rPr>
          <m:t>CE</m:t>
        </m:r>
      </m:oMath>
      <w:r>
        <w:rPr>
          <w:b/>
          <w:sz w:val="24"/>
          <w:szCs w:val="24"/>
        </w:rPr>
        <w:t xml:space="preserve"> </w:t>
      </w:r>
      <m:oMath>
        <m:r>
          <w:rPr>
            <w:rFonts w:cs="Cambria Math"/>
          </w:rPr>
          <m:t>=</m:t>
        </m:r>
        <m:sSup>
          <m:sSupPr>
            <m:ctrlPr>
              <w:rPr>
                <w:rFonts w:ascii="Cambria Math" w:hAnsi="Cambria Math"/>
              </w:rPr>
            </m:ctrlPr>
          </m:sSupPr>
          <m:e>
            <m:r>
              <w:rPr>
                <w:rFonts w:cs="Cambria Math"/>
              </w:rPr>
              <m:t>A</m:t>
            </m:r>
          </m:e>
          <m:sup>
            <m:r>
              <w:rPr>
                <w:rFonts w:cs="Cambria Math"/>
              </w:rPr>
              <m:t>'</m:t>
            </m:r>
          </m:sup>
        </m:sSup>
        <m:r>
          <w:rPr>
            <w:rFonts w:cs="Cambria Math"/>
          </w:rPr>
          <m:t>E</m:t>
        </m:r>
        <m:r>
          <w:rPr>
            <w:rFonts w:cs="Cambria Math"/>
          </w:rPr>
          <m:t>=h</m:t>
        </m:r>
      </m:oMath>
      <w:r>
        <w:rPr>
          <w:sz w:val="24"/>
          <w:szCs w:val="24"/>
        </w:rPr>
        <w:t>．如图，作左图的二面角剖面图如右图：</w:t>
      </w:r>
      <m:oMath>
        <m:sSub>
          <m:sSubPr>
            <m:ctrlPr>
              <w:rPr>
                <w:rFonts w:ascii="Cambria Math" w:hAnsi="Cambria Math"/>
              </w:rPr>
            </m:ctrlPr>
          </m:sSubPr>
          <m:e>
            <m:r>
              <w:rPr>
                <w:rFonts w:cs="Cambria Math"/>
              </w:rPr>
              <m:t>H</m:t>
            </m:r>
          </m:e>
          <m:sub>
            <m:r>
              <w:rPr>
                <w:rFonts w:cs="Cambria Math"/>
              </w:rPr>
              <m:t>1</m:t>
            </m:r>
          </m:sub>
        </m:sSub>
      </m:oMath>
      <w:r>
        <w:rPr>
          <w:sz w:val="24"/>
          <w:szCs w:val="24"/>
        </w:rPr>
        <w:t>和</w:t>
      </w:r>
      <m:oMath>
        <m:sSub>
          <m:sSubPr>
            <m:ctrlPr>
              <w:rPr>
                <w:rFonts w:ascii="Cambria Math" w:hAnsi="Cambria Math"/>
              </w:rPr>
            </m:ctrlPr>
          </m:sSubPr>
          <m:e>
            <m:r>
              <w:rPr>
                <w:rFonts w:cs="Cambria Math"/>
              </w:rPr>
              <m:t>H</m:t>
            </m:r>
          </m:e>
          <m:sub>
            <m:r>
              <w:rPr>
                <w:rFonts w:cs="Cambria Math"/>
              </w:rPr>
              <m:t>2</m:t>
            </m:r>
          </m:sub>
        </m:sSub>
      </m:oMath>
      <w:r>
        <w:rPr>
          <w:sz w:val="24"/>
          <w:szCs w:val="24"/>
        </w:rPr>
        <w:t>分别为</w:t>
      </w:r>
      <m:oMath>
        <m:r>
          <w:rPr>
            <w:rFonts w:cs="Cambria Math"/>
          </w:rPr>
          <m:t>△</m:t>
        </m:r>
        <m:r>
          <w:rPr>
            <w:rFonts w:cs="Cambria Math"/>
          </w:rPr>
          <m:t>BCD</m:t>
        </m:r>
        <m:r>
          <w:rPr>
            <w:rFonts w:cs="Cambria Math"/>
          </w:rPr>
          <m:t>,△</m:t>
        </m:r>
        <m:sSup>
          <m:sSupPr>
            <m:ctrlPr>
              <w:rPr>
                <w:rFonts w:ascii="Cambria Math" w:hAnsi="Cambria Math"/>
              </w:rPr>
            </m:ctrlPr>
          </m:sSupPr>
          <m:e>
            <m:r>
              <w:rPr>
                <w:rFonts w:cs="Cambria Math"/>
              </w:rPr>
              <m:t>A</m:t>
            </m:r>
          </m:e>
          <m:sup>
            <m:r>
              <w:rPr>
                <w:rFonts w:cs="Cambria Math"/>
              </w:rPr>
              <m:t>'</m:t>
            </m:r>
          </m:sup>
        </m:sSup>
        <m:r>
          <w:rPr>
            <w:rFonts w:cs="Cambria Math"/>
          </w:rPr>
          <m:t>BD</m:t>
        </m:r>
      </m:oMath>
      <w:r>
        <w:rPr>
          <w:sz w:val="24"/>
          <w:szCs w:val="24"/>
        </w:rPr>
        <w:t>外心，</w:t>
      </w:r>
      <m:oMath>
        <m:r>
          <w:rPr>
            <w:rFonts w:cs="Cambria Math"/>
          </w:rPr>
          <m:t>C</m:t>
        </m:r>
        <m:sSub>
          <m:sSubPr>
            <m:ctrlPr>
              <w:rPr>
                <w:rFonts w:ascii="Cambria Math" w:hAnsi="Cambria Math"/>
              </w:rPr>
            </m:ctrlPr>
          </m:sSubPr>
          <m:e>
            <m:r>
              <w:rPr>
                <w:rFonts w:cs="Cambria Math"/>
              </w:rPr>
              <m:t>H</m:t>
            </m:r>
          </m:e>
          <m:sub>
            <m:r>
              <w:rPr>
                <w:rFonts w:cs="Cambria Math"/>
              </w:rPr>
              <m:t>1</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BD</m:t>
            </m:r>
          </m:num>
          <m:den>
            <m:r>
              <w:rPr>
                <w:rFonts w:cs="Cambria Math"/>
              </w:rPr>
              <m:t>2</m:t>
            </m:r>
            <m:r>
              <m:rPr>
                <m:sty m:val="p"/>
              </m:rPr>
              <w:rPr>
                <w:rFonts w:cs="Cambria Math"/>
              </w:rPr>
              <m:t>sin</m:t>
            </m:r>
            <m:r>
              <w:rPr>
                <w:rFonts w:cs="Cambria Math"/>
              </w:rPr>
              <m:t>∠</m:t>
            </m:r>
            <m:r>
              <w:rPr>
                <w:rFonts w:cs="Cambria Math"/>
              </w:rPr>
              <m:t>BCD</m:t>
            </m:r>
          </m:den>
        </m:f>
        <m:r>
          <w:rPr>
            <w:rFonts w:cs="Cambria Math"/>
          </w:rPr>
          <m:t>,</m:t>
        </m:r>
        <m:r>
          <w:rPr>
            <w:rFonts w:cs="Cambria Math"/>
          </w:rPr>
          <m:t>E</m:t>
        </m:r>
        <m:sSub>
          <m:sSubPr>
            <m:ctrlPr>
              <w:rPr>
                <w:rFonts w:ascii="Cambria Math" w:hAnsi="Cambria Math"/>
              </w:rPr>
            </m:ctrlPr>
          </m:sSubPr>
          <m:e>
            <m:r>
              <w:rPr>
                <w:rFonts w:cs="Cambria Math"/>
              </w:rPr>
              <m:t>H</m:t>
            </m:r>
          </m:e>
          <m:sub>
            <m:r>
              <w:rPr>
                <w:rFonts w:cs="Cambria Math"/>
              </w:rPr>
              <m:t>1</m:t>
            </m:r>
          </m:sub>
        </m:sSub>
        <m:r>
          <w:rPr>
            <w:rFonts w:cs="Cambria Math"/>
          </w:rPr>
          <m:t>=h-</m:t>
        </m:r>
        <m:r>
          <w:rPr>
            <w:rFonts w:cs="Cambria Math"/>
          </w:rPr>
          <m:t>r</m:t>
        </m:r>
        <m:r>
          <w:rPr>
            <w:rFonts w:cs="Cambria Math"/>
          </w:rPr>
          <m:t>,</m:t>
        </m:r>
        <m:r>
          <w:rPr>
            <w:rFonts w:cs="Cambria Math"/>
          </w:rPr>
          <m:t>O</m:t>
        </m:r>
        <m:sSub>
          <m:sSubPr>
            <m:ctrlPr>
              <w:rPr>
                <w:rFonts w:ascii="Cambria Math" w:hAnsi="Cambria Math"/>
              </w:rPr>
            </m:ctrlPr>
          </m:sSubPr>
          <m:e>
            <m:r>
              <w:rPr>
                <w:rFonts w:cs="Cambria Math"/>
              </w:rPr>
              <m:t>H</m:t>
            </m:r>
          </m:e>
          <m:sub>
            <m:r>
              <w:rPr>
                <w:rFonts w:cs="Cambria Math"/>
              </w:rPr>
              <m:t>1</m:t>
            </m:r>
          </m:sub>
        </m:sSub>
        <m:r>
          <w:rPr>
            <w:rFonts w:cs="Cambria Math"/>
          </w:rPr>
          <m:t>=(h-</m:t>
        </m:r>
        <m:r>
          <w:rPr>
            <w:rFonts w:cs="Cambria Math"/>
          </w:rPr>
          <m:t>r</m:t>
        </m:r>
        <m:r>
          <w:rPr>
            <w:rFonts w:cs="Cambria Math"/>
          </w:rPr>
          <m:t>)</m:t>
        </m:r>
        <m:r>
          <m:rPr>
            <m:sty m:val="p"/>
          </m:rPr>
          <w:rPr>
            <w:rFonts w:cs="Cambria Math"/>
          </w:rPr>
          <m:t>tan</m:t>
        </m:r>
        <m:f>
          <m:fPr>
            <m:ctrlPr>
              <w:rPr>
                <w:rFonts w:ascii="Cambria Math" w:hAnsi="Cambria Math"/>
              </w:rPr>
            </m:ctrlPr>
          </m:fPr>
          <m:num>
            <m:r>
              <w:rPr>
                <w:rFonts w:cs="Cambria Math"/>
              </w:rPr>
              <m:t>α</m:t>
            </m:r>
          </m:num>
          <m:den>
            <m:r>
              <w:rPr>
                <w:rFonts w:cs="Cambria Math"/>
              </w:rPr>
              <m:t>2</m:t>
            </m:r>
          </m:den>
        </m:f>
      </m:oMath>
      <w:r>
        <w:rPr>
          <w:sz w:val="24"/>
          <w:szCs w:val="24"/>
        </w:rPr>
        <w:t>故</w:t>
      </w:r>
      <w:r>
        <w:rPr>
          <w:sz w:val="24"/>
          <w:szCs w:val="24"/>
        </w:rPr>
        <w:t xml:space="preserve"> </w:t>
      </w:r>
      <m:oMath>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O</m:t>
        </m:r>
        <m:sSubSup>
          <m:sSubSupPr>
            <m:ctrlPr>
              <w:rPr>
                <w:rFonts w:ascii="Cambria Math" w:hAnsi="Cambria Math"/>
              </w:rPr>
            </m:ctrlPr>
          </m:sSubSupPr>
          <m:e>
            <m:r>
              <w:rPr>
                <w:rFonts w:cs="Cambria Math"/>
              </w:rPr>
              <m:t>H</m:t>
            </m:r>
          </m:e>
          <m:sub>
            <m:r>
              <w:rPr>
                <w:rFonts w:cs="Cambria Math"/>
              </w:rPr>
              <m:t>1</m:t>
            </m:r>
          </m:sub>
          <m:sup>
            <m:r>
              <w:rPr>
                <w:rFonts w:cs="Cambria Math"/>
              </w:rPr>
              <m:t>2</m:t>
            </m:r>
          </m:sup>
        </m:sSubSup>
        <m:r>
          <w:rPr>
            <w:rFonts w:cs="Cambria Math"/>
          </w:rPr>
          <m:t>+</m:t>
        </m:r>
        <m:r>
          <w:rPr>
            <w:rFonts w:cs="Cambria Math"/>
          </w:rPr>
          <m:t>C</m:t>
        </m:r>
        <m:sSubSup>
          <m:sSubSupPr>
            <m:ctrlPr>
              <w:rPr>
                <w:rFonts w:ascii="Cambria Math" w:hAnsi="Cambria Math"/>
              </w:rPr>
            </m:ctrlPr>
          </m:sSubSupPr>
          <m:e>
            <m:r>
              <w:rPr>
                <w:rFonts w:cs="Cambria Math"/>
              </w:rPr>
              <m:t>H</m:t>
            </m:r>
          </m:e>
          <m:sub>
            <m:r>
              <w:rPr>
                <w:rFonts w:cs="Cambria Math"/>
              </w:rPr>
              <m:t>1</m:t>
            </m:r>
          </m:sub>
          <m:sup>
            <m:r>
              <w:rPr>
                <w:rFonts w:cs="Cambria Math"/>
              </w:rPr>
              <m:t>2</m:t>
            </m:r>
          </m:sup>
        </m:sSub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(h-</m:t>
            </m:r>
            <m:r>
              <w:rPr>
                <w:rFonts w:cs="Cambria Math"/>
              </w:rPr>
              <m:t>r</m:t>
            </m:r>
            <m:r>
              <w:rPr>
                <w:rFonts w:cs="Cambria Math"/>
              </w:rPr>
              <m:t>)</m:t>
            </m:r>
          </m:e>
          <m:sup>
            <m:r>
              <w:rPr>
                <w:rFonts w:cs="Cambria Math"/>
              </w:rPr>
              <m:t>2</m:t>
            </m:r>
          </m:sup>
        </m:sSup>
        <m:sSup>
          <m:sSupPr>
            <m:ctrlPr>
              <w:rPr>
                <w:rFonts w:ascii="Cambria Math" w:hAnsi="Cambria Math"/>
              </w:rPr>
            </m:ctrlPr>
          </m:sSupPr>
          <m:e>
            <m:r>
              <m:rPr>
                <m:sty m:val="p"/>
              </m:rPr>
              <w:rPr>
                <w:rFonts w:cs="Cambria Math"/>
              </w:rPr>
              <m:t>tan</m:t>
            </m:r>
          </m:e>
          <m:sup>
            <m:r>
              <w:rPr>
                <w:rFonts w:cs="Cambria Math"/>
              </w:rPr>
              <m:t>2</m:t>
            </m:r>
          </m:sup>
        </m:sSup>
        <m:f>
          <m:fPr>
            <m:ctrlPr>
              <w:rPr>
                <w:rFonts w:ascii="Cambria Math" w:hAnsi="Cambria Math"/>
              </w:rPr>
            </m:ctrlPr>
          </m:fPr>
          <m:num>
            <m:r>
              <w:rPr>
                <w:rFonts w:cs="Cambria Math"/>
              </w:rPr>
              <m:t>α</m:t>
            </m:r>
          </m:num>
          <m:den>
            <m:r>
              <w:rPr>
                <w:rFonts w:cs="Cambria Math"/>
              </w:rPr>
              <m:t>2</m:t>
            </m:r>
          </m:den>
        </m:f>
      </m:oMath>
      <w:r>
        <w:rPr>
          <w:sz w:val="24"/>
          <w:szCs w:val="24"/>
        </w:rPr>
        <w:t>．</w:t>
      </w:r>
      <w:r>
        <w:rPr>
          <w:b/>
          <w:sz w:val="24"/>
          <w:szCs w:val="24"/>
        </w:rPr>
        <w:t>公式：</w:t>
      </w:r>
      <m:oMath>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(h-</m:t>
            </m:r>
            <m:r>
              <w:rPr>
                <w:rFonts w:cs="Cambria Math"/>
              </w:rPr>
              <m:t>r</m:t>
            </m:r>
            <m:r>
              <w:rPr>
                <w:rFonts w:cs="Cambria Math"/>
              </w:rPr>
              <m:t>)</m:t>
            </m:r>
          </m:e>
          <m:sup>
            <m:r>
              <w:rPr>
                <w:rFonts w:cs="Cambria Math"/>
              </w:rPr>
              <m:t>2</m:t>
            </m:r>
          </m:sup>
        </m:sSup>
        <m:sSup>
          <m:sSupPr>
            <m:ctrlPr>
              <w:rPr>
                <w:rFonts w:ascii="Cambria Math" w:hAnsi="Cambria Math"/>
              </w:rPr>
            </m:ctrlPr>
          </m:sSupPr>
          <m:e>
            <m:r>
              <m:rPr>
                <m:sty m:val="p"/>
              </m:rPr>
              <w:rPr>
                <w:rFonts w:cs="Cambria Math"/>
              </w:rPr>
              <m:t>tan</m:t>
            </m:r>
          </m:e>
          <m:sup>
            <m:r>
              <w:rPr>
                <w:rFonts w:cs="Cambria Math"/>
              </w:rPr>
              <m:t>2</m:t>
            </m:r>
          </m:sup>
        </m:sSup>
        <m:f>
          <m:fPr>
            <m:ctrlPr>
              <w:rPr>
                <w:rFonts w:ascii="Cambria Math" w:hAnsi="Cambria Math"/>
              </w:rPr>
            </m:ctrlPr>
          </m:fPr>
          <m:num>
            <m:r>
              <w:rPr>
                <w:rFonts w:cs="Cambria Math"/>
              </w:rPr>
              <m:t>α</m:t>
            </m:r>
          </m:num>
          <m:den>
            <m:r>
              <w:rPr>
                <w:rFonts w:cs="Cambria Math"/>
              </w:rPr>
              <m:t>2</m:t>
            </m:r>
          </m:den>
        </m:f>
      </m:oMath>
    </w:p>
    <w:p w:rsidR="00EF035E" w:rsidRPr="00043B54" w:rsidRDefault="00A87FEB">
      <w:pPr>
        <w:spacing w:line="410" w:lineRule="atLeast" w:before="0" w:after="0"/>
        <w:jc w:val="left"/>
      </w:pPr>
      <w:r>
        <w:rPr>
          <w:noProof/>
          <w:kern w:val="0"/>
          <w:szCs w:val="21"/>
        </w:rPr>
        <w:drawing>
          <wp:inline distT="0" distB="0" distL="0" distR="0">
            <wp:extent cx="6480000" cy="1933773"/>
            <wp:effectExtent l="0" t="0" r="0" b="0"/>
            <wp:docPr id="100100" name="图片 100100" descr="@@@2a567bba46934f66923f026fc5e956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W1_10"/>
                    <a:stretch>
                      <a:fillRect/>
                    </a:stretch>
                  </pic:blipFill>
                  <pic:spPr>
                    <a:xfrm>
                      <a:off x="0" y="0"/>
                      <a:ext cx="6480000" cy="1933773"/>
                    </a:xfrm>
                    <a:prstGeom prst="rect">
                      <a:avLst/>
                    </a:prstGeom>
                  </pic:spPr>
                </pic:pic>
              </a:graphicData>
            </a:graphic>
          </wp:inline>
        </w:drawing>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1.2.5-10．</w:t>
      </w:r>
      <w:r>
        <w:rPr>
          <w:rFonts w:ascii="Times New Roman" w:hAnsi="Times New Roman" w:eastAsia="宋体"/>
          <w:sz w:val="24"/>
          <w:szCs w:val="24"/>
        </w:rPr>
        <w:t xml:space="preserve">〔进〕</w:t>
      </w:r>
      <w:r>
        <w:rPr>
          <w:rFonts w:ascii="Times New Roman" w:hAnsi="Times New Roman" w:eastAsia="宋体"/>
          <w:sz w:val="24"/>
          <w:szCs w:val="24"/>
        </w:rPr>
        <w:t xml:space="preserve">双外心模型的外接球半径公式</w:t>
      </w:r>
    </w:p>
    <w:p>
      <w:pPr>
        <w:snapToGrid w:val="0"/>
        <w:spacing w:line="280" w:lineRule="atLeast" w:before="0" w:after="0"/>
        <w:jc w:val="left"/>
        <w:rPr>
          <w:sz w:val="18"/>
          <w:szCs w:val="18"/>
        </w:rPr>
      </w:pPr>
      <w:r>
        <w:rPr>
          <w:rFonts w:ascii="Times New Roman" w:hAnsi="Times New Roman" w:eastAsia="宋体"/>
          <w:sz w:val="18"/>
          <w:szCs w:val="18"/>
          <w:shd w:val="clear" w:color="auto" w:fill="C9C9C9"/>
        </w:rPr>
        <w:t xml:space="preserve">【编注】</w:t>
      </w:r>
      <w:r>
        <w:rPr>
          <w:rFonts w:ascii="Times New Roman" w:hAnsi="Times New Roman" w:eastAsia="宋体"/>
          <w:sz w:val="18"/>
          <w:szCs w:val="18"/>
        </w:rPr>
        <w:t xml:space="preserve">补形法之外的通用途径：由相邻两面的外心与公共棱中点的几何关系求外接球半径；适用面广于补形法（补形失败时的兜底模型）。</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如图所示，点</w:t>
      </w:r>
      <w:r>
        <w:rPr>
          <w:i/>
          <w:sz w:val="24"/>
          <w:szCs w:val="24"/>
        </w:rPr>
        <w:t>O</w:t>
      </w:r>
      <w:r>
        <w:rPr>
          <w:sz w:val="24"/>
          <w:szCs w:val="24"/>
        </w:rPr>
        <w:t>为四面体</w:t>
      </w:r>
      <w:r>
        <w:rPr>
          <w:i/>
          <w:sz w:val="24"/>
          <w:szCs w:val="24"/>
        </w:rPr>
        <w:t>ABCD</w:t>
      </w:r>
      <w:r>
        <w:rPr>
          <w:sz w:val="24"/>
          <w:szCs w:val="24"/>
        </w:rPr>
        <w:t>的外接球球心，点</w:t>
      </w:r>
      <m:oMath>
        <m:sSub>
          <m:sSubPr>
            <m:ctrlPr>
              <w:rPr>
                <w:rFonts w:ascii="Cambria Math" w:hAnsi="Cambria Math"/>
                <w:color w:val="1F4E79"/>
                <w:shd w:val="clear" w:color="auto" w:fill="C9C9C9"/>
              </w:rPr>
            </m:ctrlPr>
          </m:sSubPr>
          <m:e>
            <m:r>
              <w:rPr>
                <w:rFonts w:cs="Cambria Math"/>
                <w:color w:val="1F4E79"/>
                <w:shd w:val="clear" w:color="auto" w:fill="C9C9C9"/>
              </w:rPr>
              <m:t>O</m:t>
            </m:r>
          </m:e>
          <m:sub>
            <m:r>
              <w:rPr>
                <w:rFonts w:cs="Cambria Math"/>
                <w:color w:val="1F4E79"/>
                <w:shd w:val="clear" w:color="auto" w:fill="C9C9C9"/>
              </w:rPr>
              <m:t>1</m:t>
            </m:r>
          </m:sub>
        </m:sSub>
      </m:oMath>
      <w:r>
        <w:rPr>
          <w:sz w:val="24"/>
          <w:szCs w:val="24"/>
        </w:rPr>
        <w:t>为</w:t>
      </w:r>
      <m:oMath>
        <m:r>
          <w:rPr>
            <w:rFonts w:cs="Cambria Math"/>
            <w:color w:val="1F4E79"/>
            <w:shd w:val="clear" w:color="auto" w:fill="C9C9C9"/>
          </w:rPr>
          <m:t>△</m:t>
        </m:r>
        <m:r>
          <w:rPr>
            <w:rFonts w:cs="Cambria Math"/>
            <w:color w:val="1F4E79"/>
            <w:shd w:val="clear" w:color="auto" w:fill="C9C9C9"/>
          </w:rPr>
          <m:t>ABC</m:t>
        </m:r>
      </m:oMath>
      <w:r>
        <w:rPr>
          <w:sz w:val="24"/>
          <w:szCs w:val="24"/>
        </w:rPr>
        <w:t>的外接圆圆心，点</w:t>
      </w:r>
      <m:oMath>
        <m:sSub>
          <m:sSubPr>
            <m:ctrlPr>
              <w:rPr>
                <w:rFonts w:ascii="Cambria Math" w:hAnsi="Cambria Math"/>
                <w:color w:val="1F4E79"/>
                <w:shd w:val="clear" w:color="auto" w:fill="C9C9C9"/>
              </w:rPr>
            </m:ctrlPr>
          </m:sSubPr>
          <m:e>
            <m:r>
              <w:rPr>
                <w:rFonts w:cs="Cambria Math"/>
                <w:color w:val="1F4E79"/>
                <w:shd w:val="clear" w:color="auto" w:fill="C9C9C9"/>
              </w:rPr>
              <m:t>O</m:t>
            </m:r>
          </m:e>
          <m:sub>
            <m:r>
              <w:rPr>
                <w:rFonts w:cs="Cambria Math"/>
                <w:color w:val="1F4E79"/>
                <w:shd w:val="clear" w:color="auto" w:fill="C9C9C9"/>
              </w:rPr>
              <m:t>2</m:t>
            </m:r>
          </m:sub>
        </m:sSub>
      </m:oMath>
      <w:r>
        <w:rPr>
          <w:sz w:val="24"/>
          <w:szCs w:val="24"/>
        </w:rPr>
        <w:t>为</w:t>
      </w:r>
      <m:oMath>
        <m:r>
          <w:rPr>
            <w:rFonts w:cs="Cambria Math"/>
            <w:color w:val="1F4E79"/>
            <w:shd w:val="clear" w:color="auto" w:fill="C9C9C9"/>
          </w:rPr>
          <m:t>△</m:t>
        </m:r>
        <m:r>
          <w:rPr>
            <w:rFonts w:cs="Cambria Math"/>
            <w:color w:val="1F4E79"/>
            <w:shd w:val="clear" w:color="auto" w:fill="C9C9C9"/>
          </w:rPr>
          <m:t>ABD</m:t>
        </m:r>
      </m:oMath>
      <w:r>
        <w:rPr>
          <w:sz w:val="24"/>
          <w:szCs w:val="24"/>
        </w:rPr>
        <w:t>的外接圆圆心，点</w:t>
      </w:r>
      <w:r>
        <w:rPr>
          <w:i/>
          <w:sz w:val="24"/>
          <w:szCs w:val="24"/>
        </w:rPr>
        <w:t>E</w:t>
      </w:r>
      <w:r>
        <w:rPr>
          <w:sz w:val="24"/>
          <w:szCs w:val="24"/>
        </w:rPr>
        <w:t>为</w:t>
      </w:r>
      <w:r>
        <w:rPr>
          <w:i/>
          <w:sz w:val="24"/>
          <w:szCs w:val="24"/>
        </w:rPr>
        <w:t>AB</w:t>
      </w:r>
      <w:r>
        <w:rPr>
          <w:sz w:val="24"/>
          <w:szCs w:val="24"/>
        </w:rPr>
        <w:t>的中点，则四面体</w:t>
      </w:r>
      <w:r>
        <w:rPr>
          <w:i/>
          <w:sz w:val="24"/>
          <w:szCs w:val="24"/>
        </w:rPr>
        <w:t>ABCD</w:t>
      </w:r>
      <w:r>
        <w:rPr>
          <w:sz w:val="24"/>
          <w:szCs w:val="24"/>
        </w:rPr>
        <w:t>的外接球半径</w:t>
      </w:r>
      <w:r>
        <w:rPr>
          <w:i/>
          <w:sz w:val="24"/>
          <w:szCs w:val="24"/>
        </w:rPr>
        <w:t>R</w:t>
      </w:r>
      <w:r>
        <w:rPr>
          <w:sz w:val="24"/>
          <w:szCs w:val="24"/>
        </w:rPr>
        <w:t>满足以下关系：</w:t>
      </w:r>
      <m:oMath>
        <m:sSup>
          <m:sSupPr>
            <m:ctrlPr>
              <w:rPr>
                <w:rFonts w:ascii="Cambria Math" w:hAnsi="Cambria Math"/>
                <w:color w:val="1F4E79"/>
                <w:shd w:val="clear" w:color="auto" w:fill="C9C9C9"/>
              </w:rPr>
            </m:ctrlPr>
          </m:sSupPr>
          <m:e>
            <m:r>
              <w:rPr>
                <w:rFonts w:cs="Cambria Math"/>
                <w:color w:val="1F4E79"/>
                <w:shd w:val="clear" w:color="auto" w:fill="C9C9C9"/>
              </w:rPr>
              <m:t>R</m:t>
            </m:r>
          </m:e>
          <m:sup>
            <m:r>
              <w:rPr>
                <w:rFonts w:cs="Cambria Math"/>
                <w:color w:val="1F4E79"/>
                <w:shd w:val="clear" w:color="auto" w:fill="C9C9C9"/>
              </w:rPr>
              <m:t>2</m:t>
            </m:r>
          </m:sup>
        </m:sSup>
        <m:r>
          <w:rPr>
            <w:rFonts w:cs="Cambria Math"/>
            <w:color w:val="1F4E79"/>
            <w:shd w:val="clear" w:color="auto" w:fill="C9C9C9"/>
          </w:rPr>
          <m:t>=</m:t>
        </m:r>
        <m:f>
          <m:fPr>
            <m:ctrlPr>
              <w:rPr>
                <w:rFonts w:ascii="Cambria Math" w:hAnsi="Cambria Math"/>
                <w:color w:val="1F4E79"/>
                <w:shd w:val="clear" w:color="auto" w:fill="C9C9C9"/>
              </w:rPr>
            </m:ctrlPr>
          </m:fPr>
          <m:num>
            <m:r>
              <w:rPr>
                <w:rFonts w:cs="Cambria Math"/>
                <w:color w:val="1F4E79"/>
                <w:shd w:val="clear" w:color="auto" w:fill="C9C9C9"/>
              </w:rPr>
              <m:t>E</m:t>
            </m:r>
            <m:sSubSup>
              <m:sSubSupPr>
                <m:ctrlPr>
                  <w:rPr>
                    <w:rFonts w:ascii="Cambria Math" w:hAnsi="Cambria Math"/>
                    <w:color w:val="1F4E79"/>
                    <w:shd w:val="clear" w:color="auto" w:fill="C9C9C9"/>
                  </w:rPr>
                </m:ctrlPr>
              </m:sSubSupPr>
              <m:e>
                <m:r>
                  <w:rPr>
                    <w:rFonts w:cs="Cambria Math"/>
                    <w:color w:val="1F4E79"/>
                    <w:shd w:val="clear" w:color="auto" w:fill="C9C9C9"/>
                  </w:rPr>
                  <m:t>O</m:t>
                </m:r>
              </m:e>
              <m:sub>
                <m:r>
                  <w:rPr>
                    <w:rFonts w:cs="Cambria Math"/>
                    <w:color w:val="1F4E79"/>
                    <w:shd w:val="clear" w:color="auto" w:fill="C9C9C9"/>
                  </w:rPr>
                  <m:t>1</m:t>
                </m:r>
              </m:sub>
              <m:sup>
                <m:r>
                  <w:rPr>
                    <w:rFonts w:cs="Cambria Math"/>
                    <w:color w:val="1F4E79"/>
                    <w:shd w:val="clear" w:color="auto" w:fill="C9C9C9"/>
                  </w:rPr>
                  <m:t>2</m:t>
                </m:r>
              </m:sup>
            </m:sSubSup>
            <m:r>
              <w:rPr>
                <w:rFonts w:cs="Cambria Math"/>
                <w:color w:val="1F4E79"/>
                <w:shd w:val="clear" w:color="auto" w:fill="C9C9C9"/>
              </w:rPr>
              <m:t>+</m:t>
            </m:r>
            <m:r>
              <w:rPr>
                <w:rFonts w:cs="Cambria Math"/>
                <w:color w:val="1F4E79"/>
                <w:shd w:val="clear" w:color="auto" w:fill="C9C9C9"/>
              </w:rPr>
              <m:t>E</m:t>
            </m:r>
            <m:sSubSup>
              <m:sSubSupPr>
                <m:ctrlPr>
                  <w:rPr>
                    <w:rFonts w:ascii="Cambria Math" w:hAnsi="Cambria Math"/>
                    <w:color w:val="1F4E79"/>
                    <w:shd w:val="clear" w:color="auto" w:fill="C9C9C9"/>
                  </w:rPr>
                </m:ctrlPr>
              </m:sSubSupPr>
              <m:e>
                <m:r>
                  <w:rPr>
                    <w:rFonts w:cs="Cambria Math"/>
                    <w:color w:val="1F4E79"/>
                    <w:shd w:val="clear" w:color="auto" w:fill="C9C9C9"/>
                  </w:rPr>
                  <m:t>O</m:t>
                </m:r>
              </m:e>
              <m:sub>
                <m:r>
                  <w:rPr>
                    <w:rFonts w:cs="Cambria Math"/>
                    <w:color w:val="1F4E79"/>
                    <w:shd w:val="clear" w:color="auto" w:fill="C9C9C9"/>
                  </w:rPr>
                  <m:t>2</m:t>
                </m:r>
              </m:sub>
              <m:sup>
                <m:r>
                  <w:rPr>
                    <w:rFonts w:cs="Cambria Math"/>
                    <w:color w:val="1F4E79"/>
                    <w:shd w:val="clear" w:color="auto" w:fill="C9C9C9"/>
                  </w:rPr>
                  <m:t>2</m:t>
                </m:r>
              </m:sup>
            </m:sSubSup>
            <m:r>
              <w:rPr>
                <w:rFonts w:cs="Cambria Math"/>
                <w:color w:val="1F4E79"/>
                <w:shd w:val="clear" w:color="auto" w:fill="C9C9C9"/>
              </w:rPr>
              <m:t>-</m:t>
            </m:r>
            <m:r>
              <w:rPr>
                <w:rFonts w:cs="Cambria Math"/>
                <w:color w:val="1F4E79"/>
                <w:shd w:val="clear" w:color="auto" w:fill="C9C9C9"/>
              </w:rPr>
              <m:t>2</m:t>
            </m:r>
            <m:r>
              <w:rPr>
                <w:rFonts w:cs="Cambria Math"/>
                <w:color w:val="1F4E79"/>
                <w:shd w:val="clear" w:color="auto" w:fill="C9C9C9"/>
              </w:rPr>
              <m:t>E</m:t>
            </m:r>
            <m:sSub>
              <m:sSubPr>
                <m:ctrlPr>
                  <w:rPr>
                    <w:rFonts w:ascii="Cambria Math" w:hAnsi="Cambria Math"/>
                    <w:color w:val="1F4E79"/>
                    <w:shd w:val="clear" w:color="auto" w:fill="C9C9C9"/>
                  </w:rPr>
                </m:ctrlPr>
              </m:sSubPr>
              <m:e>
                <m:r>
                  <w:rPr>
                    <w:rFonts w:cs="Cambria Math"/>
                    <w:color w:val="1F4E79"/>
                    <w:shd w:val="clear" w:color="auto" w:fill="C9C9C9"/>
                  </w:rPr>
                  <m:t>O</m:t>
                </m:r>
              </m:e>
              <m:sub>
                <m:r>
                  <w:rPr>
                    <w:rFonts w:cs="Cambria Math"/>
                    <w:color w:val="1F4E79"/>
                    <w:shd w:val="clear" w:color="auto" w:fill="C9C9C9"/>
                  </w:rPr>
                  <m:t>1</m:t>
                </m:r>
              </m:sub>
            </m:sSub>
            <m:r>
              <w:rPr>
                <w:rFonts w:cs="Cambria Math"/>
                <w:color w:val="1F4E79"/>
                <w:shd w:val="clear" w:color="auto" w:fill="C9C9C9"/>
              </w:rPr>
              <m:t>×</m:t>
            </m:r>
            <m:r>
              <w:rPr>
                <w:rFonts w:cs="Cambria Math"/>
                <w:color w:val="1F4E79"/>
                <w:shd w:val="clear" w:color="auto" w:fill="C9C9C9"/>
              </w:rPr>
              <m:t>E</m:t>
            </m:r>
            <m:sSub>
              <m:sSubPr>
                <m:ctrlPr>
                  <w:rPr>
                    <w:rFonts w:ascii="Cambria Math" w:hAnsi="Cambria Math"/>
                    <w:color w:val="1F4E79"/>
                    <w:shd w:val="clear" w:color="auto" w:fill="C9C9C9"/>
                  </w:rPr>
                </m:ctrlPr>
              </m:sSubPr>
              <m:e>
                <m:r>
                  <w:rPr>
                    <w:rFonts w:cs="Cambria Math"/>
                    <w:color w:val="1F4E79"/>
                    <w:shd w:val="clear" w:color="auto" w:fill="C9C9C9"/>
                  </w:rPr>
                  <m:t>O</m:t>
                </m:r>
              </m:e>
              <m:sub>
                <m:r>
                  <w:rPr>
                    <w:rFonts w:cs="Cambria Math"/>
                    <w:color w:val="1F4E79"/>
                    <w:shd w:val="clear" w:color="auto" w:fill="C9C9C9"/>
                  </w:rPr>
                  <m:t>2</m:t>
                </m:r>
              </m:sub>
            </m:sSub>
            <m:r>
              <m:rPr>
                <m:sty m:val="p"/>
              </m:rPr>
              <w:rPr>
                <w:rFonts w:cs="Cambria Math"/>
                <w:color w:val="1F4E79"/>
                <w:shd w:val="clear" w:color="auto" w:fill="C9C9C9"/>
              </w:rPr>
              <m:t>cos</m:t>
            </m:r>
            <m:r>
              <w:rPr>
                <w:rFonts w:cs="Cambria Math"/>
                <w:color w:val="1F4E79"/>
                <w:shd w:val="clear" w:color="auto" w:fill="C9C9C9"/>
              </w:rPr>
              <m:t>∠</m:t>
            </m:r>
            <m:sSub>
              <m:sSubPr>
                <m:ctrlPr>
                  <w:rPr>
                    <w:rFonts w:ascii="Cambria Math" w:hAnsi="Cambria Math"/>
                    <w:color w:val="1F4E79"/>
                    <w:shd w:val="clear" w:color="auto" w:fill="C9C9C9"/>
                  </w:rPr>
                </m:ctrlPr>
              </m:sSubPr>
              <m:e>
                <m:r>
                  <w:rPr>
                    <w:rFonts w:cs="Cambria Math"/>
                    <w:color w:val="1F4E79"/>
                    <w:shd w:val="clear" w:color="auto" w:fill="C9C9C9"/>
                  </w:rPr>
                  <m:t>O</m:t>
                </m:r>
              </m:e>
              <m:sub>
                <m:r>
                  <w:rPr>
                    <w:rFonts w:cs="Cambria Math"/>
                    <w:color w:val="1F4E79"/>
                    <w:shd w:val="clear" w:color="auto" w:fill="C9C9C9"/>
                  </w:rPr>
                  <m:t>1</m:t>
                </m:r>
              </m:sub>
            </m:sSub>
            <m:r>
              <w:rPr>
                <w:rFonts w:cs="Cambria Math"/>
                <w:color w:val="1F4E79"/>
                <w:shd w:val="clear" w:color="auto" w:fill="C9C9C9"/>
              </w:rPr>
              <m:t>E</m:t>
            </m:r>
            <m:sSub>
              <m:sSubPr>
                <m:ctrlPr>
                  <w:rPr>
                    <w:rFonts w:ascii="Cambria Math" w:hAnsi="Cambria Math"/>
                    <w:color w:val="1F4E79"/>
                    <w:shd w:val="clear" w:color="auto" w:fill="C9C9C9"/>
                  </w:rPr>
                </m:ctrlPr>
              </m:sSubPr>
              <m:e>
                <m:r>
                  <w:rPr>
                    <w:rFonts w:cs="Cambria Math"/>
                    <w:color w:val="1F4E79"/>
                    <w:shd w:val="clear" w:color="auto" w:fill="C9C9C9"/>
                  </w:rPr>
                  <m:t>O</m:t>
                </m:r>
              </m:e>
              <m:sub>
                <m:r>
                  <w:rPr>
                    <w:rFonts w:cs="Cambria Math"/>
                    <w:color w:val="1F4E79"/>
                    <w:shd w:val="clear" w:color="auto" w:fill="C9C9C9"/>
                  </w:rPr>
                  <m:t>2</m:t>
                </m:r>
              </m:sub>
            </m:sSub>
          </m:num>
          <m:den>
            <m:sSup>
              <m:sSupPr>
                <m:ctrlPr>
                  <w:rPr>
                    <w:rFonts w:ascii="Cambria Math" w:hAnsi="Cambria Math"/>
                    <w:color w:val="1F4E79"/>
                    <w:shd w:val="clear" w:color="auto" w:fill="C9C9C9"/>
                  </w:rPr>
                </m:ctrlPr>
              </m:sSupPr>
              <m:e>
                <m:r>
                  <m:rPr>
                    <m:sty m:val="p"/>
                  </m:rPr>
                  <w:rPr>
                    <w:rFonts w:cs="Cambria Math"/>
                    <w:color w:val="1F4E79"/>
                    <w:shd w:val="clear" w:color="auto" w:fill="C9C9C9"/>
                  </w:rPr>
                  <m:t>sin</m:t>
                </m:r>
              </m:e>
              <m:sup>
                <m:r>
                  <w:rPr>
                    <w:rFonts w:cs="Cambria Math"/>
                    <w:color w:val="1F4E79"/>
                    <w:shd w:val="clear" w:color="auto" w:fill="C9C9C9"/>
                  </w:rPr>
                  <m:t>2</m:t>
                </m:r>
              </m:sup>
            </m:sSup>
            <m:r>
              <w:rPr>
                <w:rFonts w:cs="Cambria Math"/>
                <w:color w:val="1F4E79"/>
                <w:shd w:val="clear" w:color="auto" w:fill="C9C9C9"/>
              </w:rPr>
              <m:t>∠</m:t>
            </m:r>
            <m:sSub>
              <m:sSubPr>
                <m:ctrlPr>
                  <w:rPr>
                    <w:rFonts w:ascii="Cambria Math" w:hAnsi="Cambria Math"/>
                    <w:color w:val="1F4E79"/>
                    <w:shd w:val="clear" w:color="auto" w:fill="C9C9C9"/>
                  </w:rPr>
                </m:ctrlPr>
              </m:sSubPr>
              <m:e>
                <m:r>
                  <w:rPr>
                    <w:rFonts w:cs="Cambria Math"/>
                    <w:color w:val="1F4E79"/>
                    <w:shd w:val="clear" w:color="auto" w:fill="C9C9C9"/>
                  </w:rPr>
                  <m:t>O</m:t>
                </m:r>
              </m:e>
              <m:sub>
                <m:r>
                  <w:rPr>
                    <w:rFonts w:cs="Cambria Math"/>
                    <w:color w:val="1F4E79"/>
                    <w:shd w:val="clear" w:color="auto" w:fill="C9C9C9"/>
                  </w:rPr>
                  <m:t>1</m:t>
                </m:r>
              </m:sub>
            </m:sSub>
            <m:r>
              <w:rPr>
                <w:rFonts w:cs="Cambria Math"/>
                <w:color w:val="1F4E79"/>
                <w:shd w:val="clear" w:color="auto" w:fill="C9C9C9"/>
              </w:rPr>
              <m:t>E</m:t>
            </m:r>
            <m:sSub>
              <m:sSubPr>
                <m:ctrlPr>
                  <w:rPr>
                    <w:rFonts w:ascii="Cambria Math" w:hAnsi="Cambria Math"/>
                    <w:color w:val="1F4E79"/>
                    <w:shd w:val="clear" w:color="auto" w:fill="C9C9C9"/>
                  </w:rPr>
                </m:ctrlPr>
              </m:sSubPr>
              <m:e>
                <m:r>
                  <w:rPr>
                    <w:rFonts w:cs="Cambria Math"/>
                    <w:color w:val="1F4E79"/>
                    <w:shd w:val="clear" w:color="auto" w:fill="C9C9C9"/>
                  </w:rPr>
                  <m:t>O</m:t>
                </m:r>
              </m:e>
              <m:sub>
                <m:r>
                  <w:rPr>
                    <w:rFonts w:cs="Cambria Math"/>
                    <w:color w:val="1F4E79"/>
                    <w:shd w:val="clear" w:color="auto" w:fill="C9C9C9"/>
                  </w:rPr>
                  <m:t>2</m:t>
                </m:r>
              </m:sub>
            </m:sSub>
          </m:den>
        </m:f>
        <m:r>
          <w:rPr>
            <w:rFonts w:cs="Cambria Math"/>
            <w:color w:val="1F4E79"/>
            <w:shd w:val="clear" w:color="auto" w:fill="C9C9C9"/>
          </w:rPr>
          <m:t>+</m:t>
        </m:r>
        <m:f>
          <m:fPr>
            <m:ctrlPr>
              <w:rPr>
                <w:rFonts w:ascii="Cambria Math" w:hAnsi="Cambria Math"/>
                <w:color w:val="1F4E79"/>
                <w:shd w:val="clear" w:color="auto" w:fill="C9C9C9"/>
              </w:rPr>
            </m:ctrlPr>
          </m:fPr>
          <m:num>
            <m:r>
              <w:rPr>
                <w:rFonts w:cs="Cambria Math"/>
                <w:color w:val="1F4E79"/>
                <w:shd w:val="clear" w:color="auto" w:fill="C9C9C9"/>
              </w:rPr>
              <m:t>A</m:t>
            </m:r>
            <m:sSup>
              <m:sSupPr>
                <m:ctrlPr>
                  <w:rPr>
                    <w:rFonts w:ascii="Cambria Math" w:hAnsi="Cambria Math"/>
                    <w:color w:val="1F4E79"/>
                    <w:shd w:val="clear" w:color="auto" w:fill="C9C9C9"/>
                  </w:rPr>
                </m:ctrlPr>
              </m:sSupPr>
              <m:e>
                <m:r>
                  <w:rPr>
                    <w:rFonts w:cs="Cambria Math"/>
                    <w:color w:val="1F4E79"/>
                    <w:shd w:val="clear" w:color="auto" w:fill="C9C9C9"/>
                  </w:rPr>
                  <m:t>B</m:t>
                </m:r>
              </m:e>
              <m:sup>
                <m:r>
                  <w:rPr>
                    <w:rFonts w:cs="Cambria Math"/>
                    <w:color w:val="1F4E79"/>
                    <w:shd w:val="clear" w:color="auto" w:fill="C9C9C9"/>
                  </w:rPr>
                  <m:t>2</m:t>
                </m:r>
              </m:sup>
            </m:sSup>
          </m:num>
          <m:den>
            <m:r>
              <w:rPr>
                <w:rFonts w:cs="Cambria Math"/>
                <w:color w:val="1F4E79"/>
                <w:shd w:val="clear" w:color="auto" w:fill="C9C9C9"/>
              </w:rPr>
              <m:t>4</m:t>
            </m:r>
          </m:den>
        </m:f>
      </m:oMath>
      <w:r>
        <w:rPr>
          <w:sz w:val="24"/>
          <w:szCs w:val="24"/>
        </w:rPr>
        <w:t>．</w:t>
      </w:r>
    </w:p>
    <w:p w:rsidR="00EF035E" w:rsidRPr="00043B54" w:rsidRDefault="00A87FEB">
      <w:pPr>
        <w:spacing w:line="410" w:lineRule="atLeast" w:before="0" w:after="0"/>
        <w:jc w:val="left"/>
      </w:pPr>
      <w:r>
        <w:rPr>
          <w:noProof/>
          <w:kern w:val="0"/>
          <w:szCs w:val="21"/>
        </w:rPr>
        <w:drawing>
          <wp:inline distT="0" distB="0" distL="0" distR="0">
            <wp:extent cx="1657350" cy="1543050"/>
            <wp:effectExtent l="0" t="0" r="0" b="0"/>
            <wp:docPr id="100104" name="图片 100104" descr="@@@f88a2c03d29a47c98743e2a0d87ff3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W1_11"/>
                    <a:stretch>
                      <a:fillRect/>
                    </a:stretch>
                  </pic:blipFill>
                  <pic:spPr>
                    <a:xfrm>
                      <a:off x="0" y="0"/>
                      <a:ext cx="1657350" cy="1543050"/>
                    </a:xfrm>
                    <a:prstGeom prst="rect">
                      <a:avLst/>
                    </a:prstGeom>
                  </pic:spPr>
                </pic:pic>
              </a:graphicData>
            </a:graphic>
          </wp:inline>
        </w:drawing>
      </w:r>
    </w:p>
    <w:p w:rsidR="00EF035E" w:rsidRPr="00043B54" w:rsidRDefault="00A87FEB">
      <w:pPr>
        <w:spacing w:line="410" w:lineRule="atLeast" w:before="0" w:after="0"/>
        <w:jc w:val="left"/>
      </w:pPr>
      <w:r>
        <w:rPr>
          <w:sz w:val="24"/>
          <w:szCs w:val="24"/>
        </w:rPr>
        <w:t>证明</w:t>
      </w:r>
      <w:r>
        <w:rPr>
          <w:sz w:val="24"/>
          <w:szCs w:val="24"/>
        </w:rPr>
        <w:t xml:space="preserve">  </w:t>
      </w:r>
      <w:r>
        <w:rPr>
          <w:sz w:val="24"/>
          <w:szCs w:val="24"/>
        </w:rPr>
        <w:t>因为点</w:t>
      </w:r>
      <w:r>
        <w:rPr>
          <w:i/>
          <w:sz w:val="24"/>
          <w:szCs w:val="24"/>
        </w:rPr>
        <w:t>O</w:t>
      </w:r>
      <w:r>
        <w:rPr>
          <w:sz w:val="24"/>
          <w:szCs w:val="24"/>
        </w:rPr>
        <w:t>为四面体</w:t>
      </w:r>
      <w:r>
        <w:rPr>
          <w:i/>
          <w:sz w:val="24"/>
          <w:szCs w:val="24"/>
        </w:rPr>
        <w:t>ABCD</w:t>
      </w:r>
      <w:r>
        <w:rPr>
          <w:sz w:val="24"/>
          <w:szCs w:val="24"/>
        </w:rPr>
        <w:t>的外接球球心，点</w:t>
      </w:r>
      <m:oMath>
        <m:sSub>
          <m:sSubPr>
            <m:ctrlPr>
              <w:rPr>
                <w:rFonts w:ascii="Cambria Math" w:hAnsi="Cambria Math"/>
              </w:rPr>
            </m:ctrlPr>
          </m:sSubPr>
          <m:e>
            <m:r>
              <w:rPr>
                <w:rFonts w:cs="Cambria Math"/>
              </w:rPr>
              <m:t>O</m:t>
            </m:r>
          </m:e>
          <m:sub>
            <m:r>
              <w:rPr>
                <w:rFonts w:cs="Cambria Math"/>
              </w:rPr>
              <m:t>1</m:t>
            </m:r>
          </m:sub>
        </m:sSub>
      </m:oMath>
      <w:r>
        <w:rPr>
          <w:sz w:val="24"/>
          <w:szCs w:val="24"/>
        </w:rPr>
        <w:t>为</w:t>
      </w:r>
      <m:oMath>
        <m:r>
          <w:rPr>
            <w:rFonts w:cs="Cambria Math"/>
          </w:rPr>
          <m:t>△</m:t>
        </m:r>
        <m:r>
          <w:rPr>
            <w:rFonts w:cs="Cambria Math"/>
          </w:rPr>
          <m:t>ABC</m:t>
        </m:r>
      </m:oMath>
      <w:r>
        <w:rPr>
          <w:sz w:val="24"/>
          <w:szCs w:val="24"/>
        </w:rPr>
        <w:t>的外接圆圆心，点</w:t>
      </w:r>
      <m:oMath>
        <m:sSub>
          <m:sSubPr>
            <m:ctrlPr>
              <w:rPr>
                <w:rFonts w:ascii="Cambria Math" w:hAnsi="Cambria Math"/>
              </w:rPr>
            </m:ctrlPr>
          </m:sSubPr>
          <m:e>
            <m:r>
              <w:rPr>
                <w:rFonts w:cs="Cambria Math"/>
              </w:rPr>
              <m:t>O</m:t>
            </m:r>
          </m:e>
          <m:sub>
            <m:r>
              <w:rPr>
                <w:rFonts w:cs="Cambria Math"/>
              </w:rPr>
              <m:t>2</m:t>
            </m:r>
          </m:sub>
        </m:sSub>
      </m:oMath>
      <w:r>
        <w:rPr>
          <w:sz w:val="24"/>
          <w:szCs w:val="24"/>
        </w:rPr>
        <w:t>为</w:t>
      </w:r>
      <m:oMath>
        <m:r>
          <w:rPr>
            <w:rFonts w:cs="Cambria Math"/>
          </w:rPr>
          <m:t>△</m:t>
        </m:r>
        <m:r>
          <w:rPr>
            <w:rFonts w:cs="Cambria Math"/>
          </w:rPr>
          <m:t>ABD</m:t>
        </m:r>
      </m:oMath>
      <w:r>
        <w:rPr>
          <w:sz w:val="24"/>
          <w:szCs w:val="24"/>
        </w:rPr>
        <w:t>的外接圆圆心，点</w:t>
      </w:r>
      <w:r>
        <w:rPr>
          <w:i/>
          <w:sz w:val="24"/>
          <w:szCs w:val="24"/>
        </w:rPr>
        <w:t>E</w:t>
      </w:r>
      <w:r>
        <w:rPr>
          <w:sz w:val="24"/>
          <w:szCs w:val="24"/>
        </w:rPr>
        <w:t>为</w:t>
      </w:r>
      <w:r>
        <w:rPr>
          <w:i/>
          <w:sz w:val="24"/>
          <w:szCs w:val="24"/>
        </w:rPr>
        <w:t>AB</w:t>
      </w:r>
      <w:r>
        <w:rPr>
          <w:sz w:val="24"/>
          <w:szCs w:val="24"/>
        </w:rPr>
        <w:t>的中点，所以点</w:t>
      </w:r>
      <w:r>
        <w:rPr>
          <w:i/>
          <w:sz w:val="24"/>
          <w:szCs w:val="24"/>
        </w:rPr>
        <w:t>O</w:t>
      </w:r>
      <w:r>
        <w:rPr>
          <w:sz w:val="24"/>
          <w:szCs w:val="24"/>
        </w:rPr>
        <w:t>，</w:t>
      </w:r>
      <m:oMath>
        <m:sSub>
          <m:sSubPr>
            <m:ctrlPr>
              <w:rPr>
                <w:rFonts w:ascii="Cambria Math" w:hAnsi="Cambria Math"/>
              </w:rPr>
            </m:ctrlPr>
          </m:sSubPr>
          <m:e>
            <m:r>
              <w:rPr>
                <w:rFonts w:cs="Cambria Math"/>
              </w:rPr>
              <m:t>O</m:t>
            </m:r>
          </m:e>
          <m:sub>
            <m:r>
              <w:rPr>
                <w:rFonts w:cs="Cambria Math"/>
              </w:rPr>
              <m:t>1</m:t>
            </m:r>
          </m:sub>
        </m:sSub>
      </m:oMath>
      <w:r>
        <w:rPr>
          <w:sz w:val="24"/>
          <w:szCs w:val="24"/>
        </w:rPr>
        <w:t>，</w:t>
      </w:r>
      <m:oMath>
        <m:sSub>
          <m:sSubPr>
            <m:ctrlPr>
              <w:rPr>
                <w:rFonts w:ascii="Cambria Math" w:hAnsi="Cambria Math"/>
              </w:rPr>
            </m:ctrlPr>
          </m:sSubPr>
          <m:e>
            <m:r>
              <w:rPr>
                <w:rFonts w:cs="Cambria Math"/>
              </w:rPr>
              <m:t>O</m:t>
            </m:r>
          </m:e>
          <m:sub>
            <m:r>
              <w:rPr>
                <w:rFonts w:cs="Cambria Math"/>
              </w:rPr>
              <m:t>2</m:t>
            </m:r>
          </m:sub>
        </m:sSub>
      </m:oMath>
      <w:r>
        <w:rPr>
          <w:sz w:val="24"/>
          <w:szCs w:val="24"/>
        </w:rPr>
        <w:t>，</w:t>
      </w:r>
      <w:r>
        <w:rPr>
          <w:i/>
          <w:sz w:val="24"/>
          <w:szCs w:val="24"/>
        </w:rPr>
        <w:t>E</w:t>
      </w:r>
      <w:r>
        <w:rPr>
          <w:sz w:val="24"/>
          <w:szCs w:val="24"/>
        </w:rPr>
        <w:t>都在线段</w:t>
      </w:r>
      <w:r>
        <w:rPr>
          <w:i/>
          <w:sz w:val="24"/>
          <w:szCs w:val="24"/>
        </w:rPr>
        <w:t>AB</w:t>
      </w:r>
      <w:r>
        <w:rPr>
          <w:sz w:val="24"/>
          <w:szCs w:val="24"/>
        </w:rPr>
        <w:t>的中垂面上．因为</w:t>
      </w:r>
      <m:oMath>
        <m:r>
          <w:rPr>
            <w:rFonts w:cs="Cambria Math"/>
          </w:rPr>
          <m:t>∠</m:t>
        </m:r>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E</m:t>
        </m:r>
        <m:r>
          <w:rPr>
            <w:rFonts w:cs="Cambria Math"/>
          </w:rPr>
          <m:t>=∠</m:t>
        </m:r>
        <m:r>
          <w:rPr>
            <w:rFonts w:cs="Cambria Math"/>
          </w:rPr>
          <m:t>O</m:t>
        </m:r>
        <m:sSub>
          <m:sSubPr>
            <m:ctrlPr>
              <w:rPr>
                <w:rFonts w:ascii="Cambria Math" w:hAnsi="Cambria Math"/>
              </w:rPr>
            </m:ctrlPr>
          </m:sSubPr>
          <m:e>
            <m:r>
              <w:rPr>
                <w:rFonts w:cs="Cambria Math"/>
              </w:rPr>
              <m:t>O</m:t>
            </m:r>
          </m:e>
          <m:sub>
            <m:r>
              <w:rPr>
                <w:rFonts w:cs="Cambria Math"/>
              </w:rPr>
              <m:t>2</m:t>
            </m:r>
          </m:sub>
        </m:sSub>
        <m:r>
          <w:rPr>
            <w:rFonts w:cs="Cambria Math"/>
          </w:rPr>
          <m:t>E</m:t>
        </m:r>
        <m:r>
          <w:rPr>
            <w:rFonts w:cs="Cambria Math"/>
          </w:rPr>
          <m:t>=90°</m:t>
        </m:r>
      </m:oMath>
      <w:r>
        <w:rPr>
          <w:sz w:val="24"/>
          <w:szCs w:val="24"/>
        </w:rPr>
        <w:t>，所以</w:t>
      </w:r>
      <w:r>
        <w:rPr>
          <w:i/>
          <w:sz w:val="24"/>
          <w:szCs w:val="24"/>
        </w:rPr>
        <w:t>O</w:t>
      </w:r>
      <w:r>
        <w:rPr>
          <w:sz w:val="24"/>
          <w:szCs w:val="24"/>
        </w:rPr>
        <w:t>，</w:t>
      </w:r>
      <m:oMath>
        <m:sSub>
          <m:sSubPr>
            <m:ctrlPr>
              <w:rPr>
                <w:rFonts w:ascii="Cambria Math" w:hAnsi="Cambria Math"/>
              </w:rPr>
            </m:ctrlPr>
          </m:sSubPr>
          <m:e>
            <m:r>
              <w:rPr>
                <w:rFonts w:cs="Cambria Math"/>
              </w:rPr>
              <m:t>O</m:t>
            </m:r>
          </m:e>
          <m:sub>
            <m:r>
              <w:rPr>
                <w:rFonts w:cs="Cambria Math"/>
              </w:rPr>
              <m:t>1</m:t>
            </m:r>
          </m:sub>
        </m:sSub>
      </m:oMath>
      <w:r>
        <w:rPr>
          <w:sz w:val="24"/>
          <w:szCs w:val="24"/>
        </w:rPr>
        <w:t>，</w:t>
      </w:r>
      <m:oMath>
        <m:sSub>
          <m:sSubPr>
            <m:ctrlPr>
              <w:rPr>
                <w:rFonts w:ascii="Cambria Math" w:hAnsi="Cambria Math"/>
              </w:rPr>
            </m:ctrlPr>
          </m:sSubPr>
          <m:e>
            <m:r>
              <w:rPr>
                <w:rFonts w:cs="Cambria Math"/>
              </w:rPr>
              <m:t>O</m:t>
            </m:r>
          </m:e>
          <m:sub>
            <m:r>
              <w:rPr>
                <w:rFonts w:cs="Cambria Math"/>
              </w:rPr>
              <m:t>2</m:t>
            </m:r>
          </m:sub>
        </m:sSub>
      </m:oMath>
      <w:r>
        <w:rPr>
          <w:sz w:val="24"/>
          <w:szCs w:val="24"/>
        </w:rPr>
        <w:t>，</w:t>
      </w:r>
      <w:r>
        <w:rPr>
          <w:i/>
          <w:sz w:val="24"/>
          <w:szCs w:val="24"/>
        </w:rPr>
        <w:t>E</w:t>
      </w:r>
      <w:r>
        <w:rPr>
          <w:sz w:val="24"/>
          <w:szCs w:val="24"/>
        </w:rPr>
        <w:t>四点共圆，且</w:t>
      </w:r>
      <w:r>
        <w:rPr>
          <w:i/>
          <w:sz w:val="24"/>
          <w:szCs w:val="24"/>
        </w:rPr>
        <w:t>OE</w:t>
      </w:r>
      <w:r>
        <w:rPr>
          <w:sz w:val="24"/>
          <w:szCs w:val="24"/>
        </w:rPr>
        <w:t>为直径，所以</w:t>
      </w:r>
      <m:oMath>
        <m:f>
          <m:fPr>
            <m:ctrlPr>
              <w:rPr>
                <w:rFonts w:ascii="Cambria Math" w:hAnsi="Cambria Math"/>
              </w:rPr>
            </m:ctrlPr>
          </m:fPr>
          <m:num>
            <m:sSub>
              <m:sSubPr>
                <m:ctrlPr>
                  <w:rPr>
                    <w:rFonts w:ascii="Cambria Math" w:hAnsi="Cambria Math"/>
                  </w:rPr>
                </m:ctrlPr>
              </m:sSubPr>
              <m:e>
                <m:r>
                  <w:rPr>
                    <w:rFonts w:cs="Cambria Math"/>
                  </w:rPr>
                  <m:t>O</m:t>
                </m:r>
              </m:e>
              <m:sub>
                <m:r>
                  <w:rPr>
                    <w:rFonts w:cs="Cambria Math"/>
                  </w:rPr>
                  <m:t>1</m:t>
                </m:r>
              </m:sub>
            </m:sSub>
            <m:sSub>
              <m:sSubPr>
                <m:ctrlPr>
                  <w:rPr>
                    <w:rFonts w:ascii="Cambria Math" w:hAnsi="Cambria Math"/>
                  </w:rPr>
                </m:ctrlPr>
              </m:sSubPr>
              <m:e>
                <m:r>
                  <w:rPr>
                    <w:rFonts w:cs="Cambria Math"/>
                  </w:rPr>
                  <m:t>O</m:t>
                </m:r>
              </m:e>
              <m:sub>
                <m:r>
                  <w:rPr>
                    <w:rFonts w:cs="Cambria Math"/>
                  </w:rPr>
                  <m:t>2</m:t>
                </m:r>
              </m:sub>
            </m:sSub>
          </m:num>
          <m:den>
            <m:r>
              <m:rPr>
                <m:sty m:val="p"/>
              </m:rPr>
              <w:rPr>
                <w:rFonts w:cs="Cambria Math"/>
              </w:rPr>
              <m:t>sin</m:t>
            </m:r>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den>
        </m:f>
        <m:r>
          <w:rPr>
            <w:rFonts w:cs="Cambria Math"/>
          </w:rPr>
          <m:t>=</m:t>
        </m:r>
        <m:r>
          <w:rPr>
            <w:rFonts w:cs="Cambria Math"/>
          </w:rPr>
          <m:t>OE</m:t>
        </m:r>
      </m:oMath>
      <w:r>
        <w:rPr>
          <w:sz w:val="24"/>
          <w:szCs w:val="24"/>
        </w:rPr>
        <w:t>（在</w:t>
      </w:r>
      <m:oMath>
        <m:r>
          <w:rPr>
            <w:rFonts w:cs="Cambria Math"/>
          </w:rPr>
          <m:t>△</m:t>
        </m:r>
        <m:sSub>
          <m:sSubPr>
            <m:ctrlPr>
              <w:rPr>
                <w:rFonts w:ascii="Cambria Math" w:hAnsi="Cambria Math"/>
              </w:rPr>
            </m:ctrlPr>
          </m:sSubPr>
          <m:e>
            <m:r>
              <w:rPr>
                <w:rFonts w:cs="Cambria Math"/>
              </w:rPr>
              <m:t>O</m:t>
            </m:r>
          </m:e>
          <m:sub>
            <m:r>
              <w:rPr>
                <w:rFonts w:cs="Cambria Math"/>
              </w:rPr>
              <m:t>1</m:t>
            </m:r>
          </m:sub>
        </m:sSub>
        <m:sSub>
          <m:sSubPr>
            <m:ctrlPr>
              <w:rPr>
                <w:rFonts w:ascii="Cambria Math" w:hAnsi="Cambria Math"/>
              </w:rPr>
            </m:ctrlPr>
          </m:sSubPr>
          <m:e>
            <m:r>
              <w:rPr>
                <w:rFonts w:cs="Cambria Math"/>
              </w:rPr>
              <m:t>O</m:t>
            </m:r>
          </m:e>
          <m:sub>
            <m:r>
              <w:rPr>
                <w:rFonts w:cs="Cambria Math"/>
              </w:rPr>
              <m:t>2</m:t>
            </m:r>
          </m:sub>
        </m:sSub>
        <m:r>
          <w:rPr>
            <w:rFonts w:cs="Cambria Math"/>
          </w:rPr>
          <m:t>E</m:t>
        </m:r>
      </m:oMath>
      <w:r>
        <w:rPr>
          <w:sz w:val="24"/>
          <w:szCs w:val="24"/>
        </w:rPr>
        <w:t>中使用正弦定理）．因为</w:t>
      </w:r>
      <m:oMath>
        <m:sSub>
          <m:sSubPr>
            <m:ctrlPr>
              <w:rPr>
                <w:rFonts w:ascii="Cambria Math" w:hAnsi="Cambria Math"/>
              </w:rPr>
            </m:ctrlPr>
          </m:sSubPr>
          <m:e>
            <m:r>
              <w:rPr>
                <w:rFonts w:cs="Cambria Math"/>
              </w:rPr>
              <m:t>O</m:t>
            </m:r>
          </m:e>
          <m:sub>
            <m:r>
              <w:rPr>
                <w:rFonts w:cs="Cambria Math"/>
              </w:rPr>
              <m:t>1</m:t>
            </m:r>
          </m:sub>
        </m:sSub>
        <m:sSubSup>
          <m:sSubSupPr>
            <m:ctrlPr>
              <w:rPr>
                <w:rFonts w:ascii="Cambria Math" w:hAnsi="Cambria Math"/>
              </w:rPr>
            </m:ctrlPr>
          </m:sSubSupPr>
          <m:e>
            <m:r>
              <w:rPr>
                <w:rFonts w:cs="Cambria Math"/>
              </w:rPr>
              <m:t>O</m:t>
            </m:r>
          </m:e>
          <m:sub>
            <m:r>
              <w:rPr>
                <w:rFonts w:cs="Cambria Math"/>
              </w:rPr>
              <m:t>2</m:t>
            </m:r>
          </m:sub>
          <m:sup>
            <m:r>
              <w:rPr>
                <w:rFonts w:cs="Cambria Math"/>
              </w:rPr>
              <m:t>2</m:t>
            </m:r>
          </m:sup>
        </m:sSubSup>
        <m:r>
          <w:rPr>
            <w:rFonts w:cs="Cambria Math"/>
          </w:rPr>
          <m:t>=</m:t>
        </m:r>
        <m:r>
          <w:rPr>
            <w:rFonts w:cs="Cambria Math"/>
          </w:rPr>
          <m:t>E</m:t>
        </m:r>
        <m:sSubSup>
          <m:sSubSupPr>
            <m:ctrlPr>
              <w:rPr>
                <w:rFonts w:ascii="Cambria Math" w:hAnsi="Cambria Math"/>
              </w:rPr>
            </m:ctrlPr>
          </m:sSubSupPr>
          <m:e>
            <m:r>
              <w:rPr>
                <w:rFonts w:cs="Cambria Math"/>
              </w:rPr>
              <m:t>O</m:t>
            </m:r>
          </m:e>
          <m:sub>
            <m:r>
              <w:rPr>
                <w:rFonts w:cs="Cambria Math"/>
              </w:rPr>
              <m:t>1</m:t>
            </m:r>
          </m:sub>
          <m:sup>
            <m:r>
              <w:rPr>
                <w:rFonts w:cs="Cambria Math"/>
              </w:rPr>
              <m:t>2</m:t>
            </m:r>
          </m:sup>
        </m:sSubSup>
        <m:r>
          <w:rPr>
            <w:rFonts w:cs="Cambria Math"/>
          </w:rPr>
          <m:t>+</m:t>
        </m:r>
        <m:r>
          <w:rPr>
            <w:rFonts w:cs="Cambria Math"/>
          </w:rPr>
          <m:t>E</m:t>
        </m:r>
        <m:sSubSup>
          <m:sSubSupPr>
            <m:ctrlPr>
              <w:rPr>
                <w:rFonts w:ascii="Cambria Math" w:hAnsi="Cambria Math"/>
              </w:rPr>
            </m:ctrlPr>
          </m:sSubSupPr>
          <m:e>
            <m:r>
              <w:rPr>
                <w:rFonts w:cs="Cambria Math"/>
              </w:rPr>
              <m:t>O</m:t>
            </m:r>
          </m:e>
          <m:sub>
            <m:r>
              <w:rPr>
                <w:rFonts w:cs="Cambria Math"/>
              </w:rPr>
              <m:t>2</m:t>
            </m:r>
          </m:sub>
          <m:sup>
            <m:r>
              <w:rPr>
                <w:rFonts w:cs="Cambria Math"/>
              </w:rPr>
              <m:t>2</m:t>
            </m:r>
          </m:sup>
        </m:sSubSup>
        <m:r>
          <w:rPr>
            <w:rFonts w:cs="Cambria Math"/>
          </w:rPr>
          <m:t>-</m:t>
        </m:r>
        <m:r>
          <w:rPr>
            <w:rFonts w:cs="Cambria Math"/>
          </w:rPr>
          <m:t>2</m:t>
        </m:r>
        <m:r>
          <w:rPr>
            <w:rFonts w:cs="Cambria Math"/>
          </w:rPr>
          <m:t>E</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E</m:t>
        </m:r>
        <m:sSub>
          <m:sSubPr>
            <m:ctrlPr>
              <w:rPr>
                <w:rFonts w:ascii="Cambria Math" w:hAnsi="Cambria Math"/>
              </w:rPr>
            </m:ctrlPr>
          </m:sSubPr>
          <m:e>
            <m:r>
              <w:rPr>
                <w:rFonts w:cs="Cambria Math"/>
              </w:rPr>
              <m:t>O</m:t>
            </m:r>
          </m:e>
          <m:sub>
            <m:r>
              <w:rPr>
                <w:rFonts w:cs="Cambria Math"/>
              </w:rPr>
              <m:t>2</m:t>
            </m:r>
          </m:sub>
        </m:sSub>
        <m:r>
          <m:rPr>
            <m:sty m:val="p"/>
          </m:rPr>
          <w:rPr>
            <w:rFonts w:cs="Cambria Math"/>
          </w:rPr>
          <m:t>cos</m:t>
        </m:r>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oMath>
      <w:r>
        <w:rPr>
          <w:sz w:val="24"/>
          <w:szCs w:val="24"/>
        </w:rPr>
        <w:t>（在</w:t>
      </w:r>
      <m:oMath>
        <m:r>
          <w:rPr>
            <w:rFonts w:cs="Cambria Math"/>
          </w:rPr>
          <m:t>△</m:t>
        </m:r>
        <m:sSub>
          <m:sSubPr>
            <m:ctrlPr>
              <w:rPr>
                <w:rFonts w:ascii="Cambria Math" w:hAnsi="Cambria Math"/>
              </w:rPr>
            </m:ctrlPr>
          </m:sSubPr>
          <m:e>
            <m:r>
              <w:rPr>
                <w:rFonts w:cs="Cambria Math"/>
              </w:rPr>
              <m:t>O</m:t>
            </m:r>
          </m:e>
          <m:sub>
            <m:r>
              <w:rPr>
                <w:rFonts w:cs="Cambria Math"/>
              </w:rPr>
              <m:t>1</m:t>
            </m:r>
          </m:sub>
        </m:sSub>
        <m:sSub>
          <m:sSubPr>
            <m:ctrlPr>
              <w:rPr>
                <w:rFonts w:ascii="Cambria Math" w:hAnsi="Cambria Math"/>
              </w:rPr>
            </m:ctrlPr>
          </m:sSubPr>
          <m:e>
            <m:r>
              <w:rPr>
                <w:rFonts w:cs="Cambria Math"/>
              </w:rPr>
              <m:t>O</m:t>
            </m:r>
          </m:e>
          <m:sub>
            <m:r>
              <w:rPr>
                <w:rFonts w:cs="Cambria Math"/>
              </w:rPr>
              <m:t>2</m:t>
            </m:r>
          </m:sub>
        </m:sSub>
        <m:r>
          <w:rPr>
            <w:rFonts w:cs="Cambria Math"/>
          </w:rPr>
          <m:t>E</m:t>
        </m:r>
      </m:oMath>
      <w:r>
        <w:rPr>
          <w:sz w:val="24"/>
          <w:szCs w:val="24"/>
        </w:rPr>
        <w:t>中使用余弦定理），所以</w:t>
      </w:r>
      <m:oMath>
        <m:r>
          <w:rPr>
            <w:rFonts w:cs="Cambria Math"/>
          </w:rPr>
          <m:t>O</m:t>
        </m:r>
        <m:sSup>
          <m:sSupPr>
            <m:ctrlPr>
              <w:rPr>
                <w:rFonts w:ascii="Cambria Math" w:hAnsi="Cambria Math"/>
              </w:rPr>
            </m:ctrlPr>
          </m:sSupPr>
          <m:e>
            <m:r>
              <w:rPr>
                <w:rFonts w:cs="Cambria Math"/>
              </w:rPr>
              <m:t>E</m:t>
            </m:r>
          </m:e>
          <m:sup>
            <m:r>
              <w:rPr>
                <w:rFonts w:cs="Cambria Math"/>
              </w:rPr>
              <m:t>2</m:t>
            </m:r>
          </m:sup>
        </m:sSup>
        <m:r>
          <w:rPr>
            <w:rFonts w:cs="Cambria Math"/>
          </w:rPr>
          <m:t>=</m:t>
        </m:r>
        <m:f>
          <m:fPr>
            <m:ctrlPr>
              <w:rPr>
                <w:rFonts w:ascii="Cambria Math" w:hAnsi="Cambria Math"/>
              </w:rPr>
            </m:ctrlPr>
          </m:fPr>
          <m:num>
            <m:sSub>
              <m:sSubPr>
                <m:ctrlPr>
                  <w:rPr>
                    <w:rFonts w:ascii="Cambria Math" w:hAnsi="Cambria Math"/>
                  </w:rPr>
                </m:ctrlPr>
              </m:sSubPr>
              <m:e>
                <m:r>
                  <w:rPr>
                    <w:rFonts w:cs="Cambria Math"/>
                  </w:rPr>
                  <m:t>O</m:t>
                </m:r>
              </m:e>
              <m:sub>
                <m:r>
                  <w:rPr>
                    <w:rFonts w:cs="Cambria Math"/>
                  </w:rPr>
                  <m:t>1</m:t>
                </m:r>
              </m:sub>
            </m:sSub>
            <m:sSubSup>
              <m:sSubSupPr>
                <m:ctrlPr>
                  <w:rPr>
                    <w:rFonts w:ascii="Cambria Math" w:hAnsi="Cambria Math"/>
                  </w:rPr>
                </m:ctrlPr>
              </m:sSubSupPr>
              <m:e>
                <m:r>
                  <w:rPr>
                    <w:rFonts w:cs="Cambria Math"/>
                  </w:rPr>
                  <m:t>O</m:t>
                </m:r>
              </m:e>
              <m:sub>
                <m:r>
                  <w:rPr>
                    <w:rFonts w:cs="Cambria Math"/>
                  </w:rPr>
                  <m:t>2</m:t>
                </m:r>
              </m:sub>
              <m:sup>
                <m:r>
                  <w:rPr>
                    <w:rFonts w:cs="Cambria Math"/>
                  </w:rPr>
                  <m:t>2</m:t>
                </m:r>
              </m:sup>
            </m:sSubSup>
          </m:num>
          <m:den>
            <m:sSup>
              <m:sSupPr>
                <m:ctrlPr>
                  <w:rPr>
                    <w:rFonts w:ascii="Cambria Math" w:hAnsi="Cambria Math"/>
                  </w:rPr>
                </m:ctrlPr>
              </m:sSupPr>
              <m:e>
                <m:r>
                  <m:rPr>
                    <m:sty m:val="p"/>
                  </m:rPr>
                  <w:rPr>
                    <w:rFonts w:cs="Cambria Math"/>
                  </w:rPr>
                  <m:t>sin</m:t>
                </m:r>
              </m:e>
              <m:sup>
                <m:r>
                  <w:rPr>
                    <w:rFonts w:cs="Cambria Math"/>
                  </w:rPr>
                  <m:t>2</m:t>
                </m:r>
              </m:sup>
            </m:sSup>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den>
        </m:f>
        <m:r>
          <w:rPr>
            <w:rFonts w:cs="Cambria Math"/>
          </w:rPr>
          <m:t>=</m:t>
        </m:r>
        <m:f>
          <m:fPr>
            <m:ctrlPr>
              <w:rPr>
                <w:rFonts w:ascii="Cambria Math" w:hAnsi="Cambria Math"/>
              </w:rPr>
            </m:ctrlPr>
          </m:fPr>
          <m:num>
            <m:r>
              <w:rPr>
                <w:rFonts w:cs="Cambria Math"/>
              </w:rPr>
              <m:t>E</m:t>
            </m:r>
            <m:sSubSup>
              <m:sSubSupPr>
                <m:ctrlPr>
                  <w:rPr>
                    <w:rFonts w:ascii="Cambria Math" w:hAnsi="Cambria Math"/>
                  </w:rPr>
                </m:ctrlPr>
              </m:sSubSupPr>
              <m:e>
                <m:r>
                  <w:rPr>
                    <w:rFonts w:cs="Cambria Math"/>
                  </w:rPr>
                  <m:t>O</m:t>
                </m:r>
              </m:e>
              <m:sub>
                <m:r>
                  <w:rPr>
                    <w:rFonts w:cs="Cambria Math"/>
                  </w:rPr>
                  <m:t>1</m:t>
                </m:r>
              </m:sub>
              <m:sup>
                <m:r>
                  <w:rPr>
                    <w:rFonts w:cs="Cambria Math"/>
                  </w:rPr>
                  <m:t>2</m:t>
                </m:r>
              </m:sup>
            </m:sSubSup>
            <m:r>
              <w:rPr>
                <w:rFonts w:cs="Cambria Math"/>
              </w:rPr>
              <m:t>+</m:t>
            </m:r>
            <m:r>
              <w:rPr>
                <w:rFonts w:cs="Cambria Math"/>
              </w:rPr>
              <m:t>E</m:t>
            </m:r>
            <m:sSubSup>
              <m:sSubSupPr>
                <m:ctrlPr>
                  <w:rPr>
                    <w:rFonts w:ascii="Cambria Math" w:hAnsi="Cambria Math"/>
                  </w:rPr>
                </m:ctrlPr>
              </m:sSubSupPr>
              <m:e>
                <m:r>
                  <w:rPr>
                    <w:rFonts w:cs="Cambria Math"/>
                  </w:rPr>
                  <m:t>O</m:t>
                </m:r>
              </m:e>
              <m:sub>
                <m:r>
                  <w:rPr>
                    <w:rFonts w:cs="Cambria Math"/>
                  </w:rPr>
                  <m:t>2</m:t>
                </m:r>
              </m:sub>
              <m:sup>
                <m:r>
                  <w:rPr>
                    <w:rFonts w:cs="Cambria Math"/>
                  </w:rPr>
                  <m:t>2</m:t>
                </m:r>
              </m:sup>
            </m:sSubSup>
            <m:r>
              <w:rPr>
                <w:rFonts w:cs="Cambria Math"/>
              </w:rPr>
              <m:t>-</m:t>
            </m:r>
            <m:r>
              <w:rPr>
                <w:rFonts w:cs="Cambria Math"/>
              </w:rPr>
              <m:t>2</m:t>
            </m:r>
            <m:r>
              <w:rPr>
                <w:rFonts w:cs="Cambria Math"/>
              </w:rPr>
              <m:t>E</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E</m:t>
            </m:r>
            <m:sSub>
              <m:sSubPr>
                <m:ctrlPr>
                  <w:rPr>
                    <w:rFonts w:ascii="Cambria Math" w:hAnsi="Cambria Math"/>
                  </w:rPr>
                </m:ctrlPr>
              </m:sSubPr>
              <m:e>
                <m:r>
                  <w:rPr>
                    <w:rFonts w:cs="Cambria Math"/>
                  </w:rPr>
                  <m:t>O</m:t>
                </m:r>
              </m:e>
              <m:sub>
                <m:r>
                  <w:rPr>
                    <w:rFonts w:cs="Cambria Math"/>
                  </w:rPr>
                  <m:t>2</m:t>
                </m:r>
              </m:sub>
            </m:sSub>
            <m:r>
              <m:rPr>
                <m:sty m:val="p"/>
              </m:rPr>
              <w:rPr>
                <w:rFonts w:cs="Cambria Math"/>
              </w:rPr>
              <m:t>cos</m:t>
            </m:r>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num>
          <m:den>
            <m:sSup>
              <m:sSupPr>
                <m:ctrlPr>
                  <w:rPr>
                    <w:rFonts w:ascii="Cambria Math" w:hAnsi="Cambria Math"/>
                  </w:rPr>
                </m:ctrlPr>
              </m:sSupPr>
              <m:e>
                <m:r>
                  <m:rPr>
                    <m:sty m:val="p"/>
                  </m:rPr>
                  <w:rPr>
                    <w:rFonts w:cs="Cambria Math"/>
                  </w:rPr>
                  <m:t>sin</m:t>
                </m:r>
              </m:e>
              <m:sup>
                <m:r>
                  <w:rPr>
                    <w:rFonts w:cs="Cambria Math"/>
                  </w:rPr>
                  <m:t>2</m:t>
                </m:r>
              </m:sup>
            </m:sSup>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den>
        </m:f>
      </m:oMath>
      <w:r>
        <w:rPr>
          <w:sz w:val="24"/>
          <w:szCs w:val="24"/>
        </w:rPr>
        <w:t>，在</w:t>
      </w:r>
      <m:oMath>
        <m:r>
          <w:rPr>
            <w:rFonts w:cs="Cambria Math"/>
          </w:rPr>
          <m:t>O</m:t>
        </m:r>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E</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E</m:t>
            </m:r>
          </m:e>
          <m:sup>
            <m:r>
              <w:rPr>
                <w:rFonts w:cs="Cambria Math"/>
              </w:rPr>
              <m:t>2</m:t>
            </m:r>
          </m:sup>
        </m:sSup>
      </m:oMath>
      <w:r>
        <w:rPr>
          <w:sz w:val="24"/>
          <w:szCs w:val="24"/>
        </w:rPr>
        <w:t>（在</w:t>
      </w:r>
      <m:oMath>
        <m:r>
          <w:rPr>
            <w:rFonts w:cs="Cambria Math"/>
          </w:rPr>
          <m:t>△</m:t>
        </m:r>
        <m:r>
          <w:rPr>
            <w:rFonts w:cs="Cambria Math"/>
          </w:rPr>
          <m:t>AEO</m:t>
        </m:r>
      </m:oMath>
      <w:r>
        <w:rPr>
          <w:sz w:val="24"/>
          <w:szCs w:val="24"/>
        </w:rPr>
        <w:t>中使用勾股定理），且</w:t>
      </w:r>
      <m:oMath>
        <m:r>
          <w:rPr>
            <w:rFonts w:cs="Cambria Math"/>
          </w:rPr>
          <m:t>R</m:t>
        </m:r>
        <m:r>
          <w:rPr>
            <w:rFonts w:cs="Cambria Math"/>
          </w:rPr>
          <m:t>=</m:t>
        </m:r>
        <m:r>
          <w:rPr>
            <w:rFonts w:cs="Cambria Math"/>
          </w:rPr>
          <m:t>OA</m:t>
        </m:r>
      </m:oMath>
      <w:r>
        <w:rPr>
          <w:sz w:val="24"/>
          <w:szCs w:val="24"/>
        </w:rPr>
        <w:t>以及</w:t>
      </w:r>
      <m:oMath>
        <m:r>
          <w:rPr>
            <w:rFonts w:cs="Cambria Math"/>
          </w:rPr>
          <m:t>AE</m:t>
        </m:r>
        <m:r>
          <w:rPr>
            <w:rFonts w:cs="Cambria Math"/>
          </w:rPr>
          <m:t>=</m:t>
        </m:r>
        <m:f>
          <m:fPr>
            <m:ctrlPr>
              <w:rPr>
                <w:rFonts w:ascii="Cambria Math" w:hAnsi="Cambria Math"/>
              </w:rPr>
            </m:ctrlPr>
          </m:fPr>
          <m:num>
            <m:r>
              <w:rPr>
                <w:rFonts w:cs="Cambria Math"/>
              </w:rPr>
              <m:t>AB</m:t>
            </m:r>
          </m:num>
          <m:den>
            <m:r>
              <w:rPr>
                <w:rFonts w:cs="Cambria Math"/>
              </w:rPr>
              <m:t>2</m:t>
            </m:r>
          </m:den>
        </m:f>
      </m:oMath>
      <w:r>
        <w:rPr>
          <w:sz w:val="24"/>
          <w:szCs w:val="24"/>
        </w:rPr>
        <w:t>，所以</w:t>
      </w:r>
      <m:oMath>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E</m:t>
            </m:r>
            <m:sSubSup>
              <m:sSubSupPr>
                <m:ctrlPr>
                  <w:rPr>
                    <w:rFonts w:ascii="Cambria Math" w:hAnsi="Cambria Math"/>
                  </w:rPr>
                </m:ctrlPr>
              </m:sSubSupPr>
              <m:e>
                <m:r>
                  <w:rPr>
                    <w:rFonts w:cs="Cambria Math"/>
                  </w:rPr>
                  <m:t>O</m:t>
                </m:r>
              </m:e>
              <m:sub>
                <m:r>
                  <w:rPr>
                    <w:rFonts w:cs="Cambria Math"/>
                  </w:rPr>
                  <m:t>1</m:t>
                </m:r>
              </m:sub>
              <m:sup>
                <m:r>
                  <w:rPr>
                    <w:rFonts w:cs="Cambria Math"/>
                  </w:rPr>
                  <m:t>2</m:t>
                </m:r>
              </m:sup>
            </m:sSubSup>
            <m:r>
              <w:rPr>
                <w:rFonts w:cs="Cambria Math"/>
              </w:rPr>
              <m:t>+</m:t>
            </m:r>
            <m:r>
              <w:rPr>
                <w:rFonts w:cs="Cambria Math"/>
              </w:rPr>
              <m:t>E</m:t>
            </m:r>
            <m:sSubSup>
              <m:sSubSupPr>
                <m:ctrlPr>
                  <w:rPr>
                    <w:rFonts w:ascii="Cambria Math" w:hAnsi="Cambria Math"/>
                  </w:rPr>
                </m:ctrlPr>
              </m:sSubSupPr>
              <m:e>
                <m:r>
                  <w:rPr>
                    <w:rFonts w:cs="Cambria Math"/>
                  </w:rPr>
                  <m:t>O</m:t>
                </m:r>
              </m:e>
              <m:sub>
                <m:r>
                  <w:rPr>
                    <w:rFonts w:cs="Cambria Math"/>
                  </w:rPr>
                  <m:t>2</m:t>
                </m:r>
              </m:sub>
              <m:sup>
                <m:r>
                  <w:rPr>
                    <w:rFonts w:cs="Cambria Math"/>
                  </w:rPr>
                  <m:t>2</m:t>
                </m:r>
              </m:sup>
            </m:sSubSup>
            <m:r>
              <w:rPr>
                <w:rFonts w:cs="Cambria Math"/>
              </w:rPr>
              <m:t>-</m:t>
            </m:r>
            <m:r>
              <w:rPr>
                <w:rFonts w:cs="Cambria Math"/>
              </w:rPr>
              <m:t>2</m:t>
            </m:r>
            <m:r>
              <w:rPr>
                <w:rFonts w:cs="Cambria Math"/>
              </w:rPr>
              <m:t>E</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E</m:t>
            </m:r>
            <m:sSub>
              <m:sSubPr>
                <m:ctrlPr>
                  <w:rPr>
                    <w:rFonts w:ascii="Cambria Math" w:hAnsi="Cambria Math"/>
                  </w:rPr>
                </m:ctrlPr>
              </m:sSubPr>
              <m:e>
                <m:r>
                  <w:rPr>
                    <w:rFonts w:cs="Cambria Math"/>
                  </w:rPr>
                  <m:t>O</m:t>
                </m:r>
              </m:e>
              <m:sub>
                <m:r>
                  <w:rPr>
                    <w:rFonts w:cs="Cambria Math"/>
                  </w:rPr>
                  <m:t>2</m:t>
                </m:r>
              </m:sub>
            </m:sSub>
            <m:r>
              <m:rPr>
                <m:sty m:val="p"/>
              </m:rPr>
              <w:rPr>
                <w:rFonts w:cs="Cambria Math"/>
              </w:rPr>
              <m:t>cos</m:t>
            </m:r>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num>
          <m:den>
            <m:sSup>
              <m:sSupPr>
                <m:ctrlPr>
                  <w:rPr>
                    <w:rFonts w:ascii="Cambria Math" w:hAnsi="Cambria Math"/>
                  </w:rPr>
                </m:ctrlPr>
              </m:sSupPr>
              <m:e>
                <m:r>
                  <m:rPr>
                    <m:sty m:val="p"/>
                  </m:rPr>
                  <w:rPr>
                    <w:rFonts w:cs="Cambria Math"/>
                  </w:rPr>
                  <m:t>sin</m:t>
                </m:r>
              </m:e>
              <m:sup>
                <m:r>
                  <w:rPr>
                    <w:rFonts w:cs="Cambria Math"/>
                  </w:rPr>
                  <m:t>2</m:t>
                </m:r>
              </m:sup>
            </m:sSup>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den>
        </m:f>
        <m:r>
          <w:rPr>
            <w:rFonts w:cs="Cambria Math"/>
          </w:rPr>
          <m:t>+</m:t>
        </m:r>
        <m:f>
          <m:fPr>
            <m:ctrlPr>
              <w:rPr>
                <w:rFonts w:ascii="Cambria Math" w:hAnsi="Cambria Math"/>
              </w:rPr>
            </m:ctrlPr>
          </m:fPr>
          <m:num>
            <m:r>
              <w:rPr>
                <w:rFonts w:cs="Cambria Math"/>
              </w:rPr>
              <m:t>A</m:t>
            </m:r>
            <m:sSup>
              <m:sSupPr>
                <m:ctrlPr>
                  <w:rPr>
                    <w:rFonts w:ascii="Cambria Math" w:hAnsi="Cambria Math"/>
                  </w:rPr>
                </m:ctrlPr>
              </m:sSupPr>
              <m:e>
                <m:r>
                  <w:rPr>
                    <w:rFonts w:cs="Cambria Math"/>
                  </w:rPr>
                  <m:t>B</m:t>
                </m:r>
              </m:e>
              <m:sup>
                <m:r>
                  <w:rPr>
                    <w:rFonts w:cs="Cambria Math"/>
                  </w:rPr>
                  <m:t>2</m:t>
                </m:r>
              </m:sup>
            </m:sSup>
          </m:num>
          <m:den>
            <m:r>
              <w:rPr>
                <w:rFonts w:cs="Cambria Math"/>
              </w:rPr>
              <m:t>4</m:t>
            </m:r>
          </m:den>
        </m:f>
      </m:oMath>
      <w:r>
        <w:rPr>
          <w:sz w:val="24"/>
          <w:szCs w:val="24"/>
        </w:rPr>
        <w:t>．</w:t>
      </w:r>
    </w:p>
    <w:sectPr w:rsidR="00A75E48" w:rsidSect="004F498C">
      <w:headerReference w:type="default" r:id="rId25"/>
      <w:footerReference w:type="default" r:id="rId21"/>
      <w:pgSz w:w="11906" w:h="16838"/>
      <w:pgMar w:top="850" w:right="850" w:bottom="850" w:left="850" w:header="283" w:footer="850" w:gutter="0"/>
      <w:pgNumType w:start="1"/>
      <w:cols w:sep="1" w:space="425"/>
      <w:docGrid w:type="default"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2584D7" w14:textId="77777777" w:rsidR="00C73FC8" w:rsidRDefault="00C73FC8">
      <w:r>
        <w:separator/>
      </w:r>
    </w:p>
  </w:endnote>
  <w:endnote w:type="continuationSeparator" w:id="0">
    <w:p w14:paraId="030ABD18" w14:textId="77777777" w:rsidR="00C73FC8" w:rsidRDefault="00C73F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http://schemas.openxmlformats.org/wordprocessingml/2006/main">
  <w:p xmlns:w="http://schemas.openxmlformats.org/wordprocessingml/2006/main">
    <w:pPr>
      <w:jc w:val="left"/>
    </w:pPr>
    <w:r>
      <w:rPr>
        <w:rFonts w:ascii="Times New Roman" w:hAnsi="Times New Roman" w:eastAsia="宋体" w:cs="Times New Roman"/>
        <w:sz w:val="18"/>
        <w:szCs w:val="18"/>
      </w:rPr>
      <w:t xml:space="preserve">第1章·清单（共20页）</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t xml:space="preserve">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BAC5AD" w14:textId="77777777" w:rsidR="00C73FC8" w:rsidRDefault="00C73FC8">
      <w:r>
        <w:separator/>
      </w:r>
    </w:p>
  </w:footnote>
  <w:footnote w:type="continuationSeparator" w:id="0">
    <w:p w14:paraId="338F67F9" w14:textId="77777777" w:rsidR="00C73FC8" w:rsidRDefault="00C73FC8">
      <w:r>
        <w:continuationSeparator/>
      </w:r>
    </w:p>
  </w:footnote>
</w:footnotes>
</file>

<file path=word/header1.xml><?xml version="1.0" encoding="utf-8"?>
<w:hd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第1章 空间向量与立体几何·清单</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proofState w:grammar="clean"/>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updateFields w:val="tru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3B54"/>
    <w:rsid w:val="001202D7"/>
    <w:rsid w:val="00123C41"/>
    <w:rsid w:val="001D7A06"/>
    <w:rsid w:val="00284433"/>
    <w:rsid w:val="002A1EC6"/>
    <w:rsid w:val="002E035E"/>
    <w:rsid w:val="00463779"/>
    <w:rsid w:val="004E46D8"/>
    <w:rsid w:val="004F498C"/>
    <w:rsid w:val="004F6462"/>
    <w:rsid w:val="00537201"/>
    <w:rsid w:val="006A4C40"/>
    <w:rsid w:val="006B16C5"/>
    <w:rsid w:val="00776133"/>
    <w:rsid w:val="00811C76"/>
    <w:rsid w:val="00855687"/>
    <w:rsid w:val="008C07DE"/>
    <w:rsid w:val="00990FD1"/>
    <w:rsid w:val="009A5743"/>
    <w:rsid w:val="00A30CCE"/>
    <w:rsid w:val="00A75E48"/>
    <w:rsid w:val="00AC3E9C"/>
    <w:rsid w:val="00BC2225"/>
    <w:rsid w:val="00BC4F14"/>
    <w:rsid w:val="00BC62FB"/>
    <w:rsid w:val="00BF535F"/>
    <w:rsid w:val="00C73FC8"/>
    <w:rsid w:val="00C806B0"/>
    <w:rsid w:val="00D13055"/>
    <w:rsid w:val="00D82B5B"/>
    <w:rsid w:val="00E476EE"/>
    <w:rsid w:val="00EF035E"/>
    <w:rsid w:val="00F16B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3E75D"/>
  <w15:docId w15:val="{9172F886-C0CD-40C1-BE47-DAAE6DFBF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eastAsia="宋体" w:cs="Times New Roman"/>
        <w:sz w:val="24"/>
        <w:szCs w:val="24"/>
      </w:rPr>
    </w:rPrDefault>
    <w:pPrDefault>
      <w:pPr>
        <w:spacing w:before="0" w:after="0" w:line="41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 w:type="paragraph" w:styleId="Heading3">
    <w:name w:val="heading 3"/>
    <w:basedOn w:val="a"/>
    <w:qFormat/>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5" Type="http://schemas.openxmlformats.org/officeDocument/2006/relationships/header" Target="header1.xml"/><Relationship Id="rIdW1_1" Type="http://schemas.openxmlformats.org/officeDocument/2006/relationships/image" Target="media/image15.png"/><Relationship Id="rIdW1_2" Type="http://schemas.openxmlformats.org/officeDocument/2006/relationships/image" Target="media/image16.png"/><Relationship Id="rIdW1_3" Type="http://schemas.openxmlformats.org/officeDocument/2006/relationships/image" Target="media/image17.jpg"/><Relationship Id="rIdW1_4" Type="http://schemas.openxmlformats.org/officeDocument/2006/relationships/image" Target="media/image18.jpg"/><Relationship Id="rIdW1_5" Type="http://schemas.openxmlformats.org/officeDocument/2006/relationships/image" Target="media/image19.png"/><Relationship Id="rIdW1_6" Type="http://schemas.openxmlformats.org/officeDocument/2006/relationships/image" Target="media/image20.png"/><Relationship Id="rIdW1_7" Type="http://schemas.openxmlformats.org/officeDocument/2006/relationships/image" Target="media/image21.png"/><Relationship Id="rIdW1_8" Type="http://schemas.openxmlformats.org/officeDocument/2006/relationships/image" Target="media/image22.png"/><Relationship Id="rIdW1_9" Type="http://schemas.openxmlformats.org/officeDocument/2006/relationships/image" Target="media/image23.png"/><Relationship Id="rIdW1_10" Type="http://schemas.openxmlformats.org/officeDocument/2006/relationships/image" Target="media/image24.png"/><Relationship Id="rIdW1_11" Type="http://schemas.openxmlformats.org/officeDocument/2006/relationships/image" Target="media/image25.png"/><Relationship Id="rId22" Type="http://schemas.openxmlformats.org/officeDocument/2006/relationships/image" Target="media/image26.png"/><Relationship Id="rId26" Type="http://schemas.openxmlformats.org/officeDocument/2006/relationships/image" Target="media/image27.png"/><Relationship Id="rId27" Type="http://schemas.openxmlformats.org/officeDocument/2006/relationships/image" Target="media/image28.png"/><Relationship Id="rId28" Type="http://schemas.openxmlformats.org/officeDocument/2006/relationships/image" Target="media/image29.png"/><Relationship Id="rId29" Type="http://schemas.openxmlformats.org/officeDocument/2006/relationships/image" Target="media/image30.png"/><Relationship Id="rId30" Type="http://schemas.openxmlformats.org/officeDocument/2006/relationships/image" Target="media/image3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8</Pages>
  <Words>1287</Words>
  <Characters>7337</Characters>
  <Application>Microsoft Office Word</Application>
  <DocSecurity>0</DocSecurity>
  <Lines>61</Lines>
  <Paragraphs>17</Paragraphs>
  <ScaleCrop>false</ScaleCrop>
  <Company/>
  <LinksUpToDate>false</LinksUpToDate>
  <CharactersWithSpaces>8607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nn nn</cp:lastModifiedBy>
  <cp:revision>23</cp:revision>
  <dcterms:created xsi:type="dcterms:W3CDTF">2017-07-19T12:07:00Z</dcterms:created>
  <dcterms:modified xsi:type="dcterms:W3CDTF">2026-08-12T10:23:00Z</dcterms:modified>
  <dc:title>人教B版选必1 第1章 空间向量与立体几何·知识清单（完成）</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fmtid="{D5CDD505-2E9C-101B-9397-08002B2CF9AE}" pid="3" name="version">
    <vt:lpwstr>817fc61a2b58469992b6c094cf52e51amtqwmdizmjyyoq</vt:lpwstr>
  </property>
</Properties>
</file>