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ind w:left="36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1．如图，在中，，，和相交于点，则 .</w:t>
      </w:r>
      <w:r>
        <w:rPr>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bdr w:val="single" w:sz="8" w:space="0" w:color="auto"/>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5．如图，四边形的对角线相交于点，，求证：.</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6．在中，，于点，若，则 ， .</w:t>
      </w:r>
      <w:r>
        <w:rPr>
          <w:sz w:val="21"/>
        </w:rPr>
        <w:t/>
      </w:r>
      <w:r>
        <w:rPr>
          <w:sz w:val="21"/>
        </w:rPr>
        <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m:oMathPara>
      <w:r>
        <w:rPr>
          <w:sz w:val="21"/>
          <w:bdr w:val="single" w:sz="8" w:space="0" w:color="auto"/>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7．如图，在中，，，，，求：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8．一个直角三角形的一条直角边为，斜边上的高为，则这个直角三角形的面积为（    ）</w:t>
      </w:r>
      <m:oMathPara>
        <m:oMathParaPr>
          <m:jc m:val="left"/>
        </m:oMathParaPr>
        <m:oMath>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2.4</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9．已知在梯形中，，，，，，则此梯形的面积为________．</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11．如图，在中，为边上的高，过作，，，为垂足．求证：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F</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如图，在中，是角的平分线，，，，求的长.</w:t>
      </w:r>
      <w:r>
        <w:rPr>
          <w:sz w:val="21"/>
        </w:rPr>
        <w:t/>
      </w:r>
      <w:r>
        <w:rPr>
          <w:sz w:val="21"/>
        </w:rPr>
        <w:t/>
      </w:r>
      <w:r>
        <w:rPr>
          <w:sz w:val="21"/>
        </w:rPr>
        <w:t xml:space="preserve"/>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15．在中，是的平分线，，，，则____.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m:oMathPara>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22．在中，，，求</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23．在中，，是边上的高，已知，点、分别是的垂心和外心，则的最小长度为_____．</w:t>
      </w:r>
      <w:r>
        <w:rPr>
          <w:b/>
          <w:sz w:val="21"/>
        </w:rPr>
        <w:t/>
      </w:r>
      <w:r>
        <w:rPr>
          <w:b/>
          <w:sz w:val="21"/>
        </w:rPr>
        <w:t/>
      </w:r>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H</m:t>
          </m:r>
          <m:r>
            <w:rPr>
              <w:rFonts w:ascii="Times New Roman" w:eastAsia="宋体" w:hAnsi="Times New Roman" w:cs="Cambria Math"/>
            </w:rPr>
            <m:t>O</m:t>
          </m:r>
        </m:oMath>
      </m:oMathPara>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24．是的内切圆圆心，，，BC=20cm，则长为____cm．</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m:oMathPara>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25．在中，是钝角，是垂心，，则  _____.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 xml:space="preserve"/>
      </w:r>
      <m:oMathPara>
        <m:oMathParaPr>
          <m:jc m:val="left"/>
        </m:oMathParaPr>
        <m:oMath>
          <m:r>
            <w:rPr>
              <w:rFonts w:ascii="Times New Roman" w:eastAsia="宋体" w:hAnsi="Times New Roman" w:cs="Cambria Math"/>
            </w:rPr>
            <m:t>=</m:t>
          </m:r>
        </m:oMath>
      </m:oMathPara>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26．在中，两中线与相交于点，若，，则的度数为____.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27．如图，在中，，中线垂直于中线，且,求的长.</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29．锐角中，，、、分别是它的外心、内心，垂心，已知，求证：</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