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全件339题：简单47｜中档246｜难46</ns0:t>
      </ns0:r>
    </ns0:p>
    <ns0:tbl xmlns:ns0="http://schemas.openxmlformats.org/wordprocessingml/2006/main">
      <ns0:tblPr>
        <ns0:tblW ns0:w="102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题型组数</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 坐标法</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第1—1题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简单1/中档0/难0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2.2.1 直线的倾斜角与斜率</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第2—7题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简单4/中档2/难0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2.2.2 直线的方程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第8—16题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简单2/中档5/难2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2.2.3 两条直线的位置关系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第17—29题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2.2.4 点到直线的距离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第30—39题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简单0/中档8/难2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2.3.1 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第40—53题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2.3.2 圆的一般方程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第54—59题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简单1/中档5/难0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2.3.3 直线与圆的位置关系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第60—92题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简单0/中档27/难6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 圆与圆的位置关系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第93—100题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简单1/中档6/难1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2.4 曲线与方程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第101—119题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简单1/中档12/难6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2.5.1 椭圆的标准方程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第120—146题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简单3/中档18/难6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2.5.2 椭圆的几何性质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第147—182题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简单9/中档18/难9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2.6.1 双曲线的标准方程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第183—198题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简单6/中档9/难1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2.6.2 双曲线的几何性质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第199—218题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简单5/中档13/难2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2.7.1 抛物线的标准方程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第219—232题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简单5/中档9/难0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2.7.2 抛物线的几何性质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第233—250题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简单1/中档17/难0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2.8 直线与圆锥曲线的位置关系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第251—339题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简单5/中档75/难9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合计</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第1—339题</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简单47/中档246/难46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ns0:t>
            </ns0:r>
          </ns0:p>
        </ns0:tc>
      </ns0:tr>
    </ns0:tbl>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sz w:val="21"/>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1897200" cy="1871211"/>
            <wp:effectExtent l="0" t="0" r="0" b="0"/>
            <wp:wrapSquare wrapText="bothSides"/>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sz w:val="21"/>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041200" cy="1803568"/>
            <wp:effectExtent l="0" t="0" r="0" b="0"/>
            <wp:wrapSquare wrapText="bothSides"/>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sz w:val="21"/>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011513" cy="1920080"/>
            <wp:effectExtent l="0" t="0" r="0" b="0"/>
            <wp:wrapSquare wrapText="bothSides"/>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color w:val="1F4E79"/>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kern w:val="0"/>
          <w:u w:val="none"/>
          <w:sz w:val="21"/>
          <w:szCs w:val="21"/>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3744000" cy="3714167"/>
            <wp:effectExtent l="0" t="0" r="0" b="0"/>
            <wp:wrapSquare wrapText="bothSides"/>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color w:val="1F4E79"/>
              </w:rPr>
            </m:ctrlPr>
          </m:dPr>
          <m:e>
            <m:r>
              <w:rPr>
                <w:rFonts w:ascii="Times New Roman" w:eastAsia="宋体" w:hAnsi="Times New Roman" w:cs="Cambria Math"/>
                <w:lang w:eastAsia="zh-CN"/>
                <w:color w:val="1F4E79"/>
              </w:rPr>
              <m:t>3,4</m:t>
            </m:r>
          </m:e>
        </m:d>
      </m:oMath>
      <w:r>
        <w:rPr>
          <w:rFonts w:ascii="Times New Roman" w:eastAsia="宋体" w:hAnsi="Times New Roman" w:cs="Times New Roman"/>
          <w:sz w:val="24"/>
          <w:szCs w:val="24"/>
          <w:lang w:eastAsia="zh-CN"/>
          <w:color w:val="1F4E79"/>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w:pPr>
        <w:spacing w:before="0" w:after="0" w:line="410" w:lineRule="atLeast"/>
        <w:jc w:val="left"/>
      </w:pPr>
      <w:r>
        <w:rPr>
          <w:rFonts w:ascii="Times New Roman" w:eastAsia="宋体" w:hAnsi="Times New Roman" w:cs="Times New Roman"/>
          <w:sz w:val="24"/>
          <w:szCs w:val="24"/>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color w:val="1F4E7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，则此直线的方程为（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或</m:t>
        </m:r>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shd w:val="clear" w:color="auto" w:fill="C9C9C9"/>
          <w:color w:val="1F4E79"/>
        </w:rPr>
        <w:t xml:space="preserve">(9,</w:t>
      </w:r>
      <w:r>
        <w:rPr>
          <w:rFonts w:ascii="Times New Roman" w:hAnsi="Times New Roman" w:eastAsia="宋体"/>
          <w:color w:val="1F4E79"/>
          <w:sz w:val="24"/>
          <w:szCs w:val="24"/>
          <w:shd w:val="clear" w:color="auto" w:fill="C9C9C9"/>
        </w:rPr>
        <w:t xml:space="preserve"> </w:t>
      </w:r>
      <w:r>
        <w:rPr>
          <w:rFonts w:ascii="Times New Roman" w:hAnsi="Times New Roman" w:eastAsia="宋体"/>
          <w:sz w:val="24"/>
          <w:szCs w:val="24"/>
          <w:shd w:val="clear" w:color="auto" w:fill="C9C9C9"/>
          <w:color w:val="1F4E79"/>
        </w:rPr>
        <w:t>－</w:t>
      </w:r>
      <w:r>
        <w:rPr>
          <w:rFonts w:ascii="Times New Roman" w:hAnsi="Times New Roman" w:eastAsia="宋体"/>
          <w:sz w:val="24"/>
          <w:szCs w:val="24"/>
          <w:shd w:val="clear" w:color="auto" w:fill="C9C9C9"/>
          <w:color w:val="1F4E79"/>
        </w:rPr>
        <w:t>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x+2y=0</m:t>
        </m:r>
      </m:oMath>
      <w:r>
        <w:rPr>
          <w:rFonts w:ascii="Times New Roman" w:hAnsi="Times New Roman" w:eastAsia="宋体"/>
          <w:sz w:val="24"/>
          <w:szCs w:val="24"/>
          <w:shd w:val="clear" w:color="auto" w:fill="C9C9C9"/>
          <w:color w:val="1F4E7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(1)2</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-6=0或8</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(2)8，4</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f>
          <m:num>
            <m:r>
              <w:rPr>
                <w:rFonts w:ascii="Times New Roman" w:eastAsia="宋体" w:hAnsi="Times New Roman" w:cs="Cambria Math"/>
                <w:color w:val="1F4E79"/>
              </w:rPr>
              <m:t>x</m:t>
            </m:r>
          </m:num>
          <m:den>
            <m:r>
              <w:rPr>
                <w:rFonts w:ascii="Times New Roman" w:eastAsia="宋体" w:hAnsi="Times New Roman" w:cs="Cambria Math"/>
                <w:color w:val="1F4E79"/>
              </w:rPr>
              <m:t>4</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f>
          <m:num>
            <m:r>
              <w:rPr>
                <w:rFonts w:ascii="Times New Roman" w:eastAsia="宋体" w:hAnsi="Times New Roman" w:cs="Cambria Math"/>
                <w:color w:val="1F4E79"/>
              </w:rPr>
              <m:t>x</m:t>
            </m:r>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x+2y-1=0</m:t>
        </m:r>
      </m:oMath>
      <w:r>
        <w:rPr>
          <w:rFonts w:ascii="Times New Roman" w:hAnsi="Times New Roman" w:eastAsia="宋体"/>
          <w:sz w:val="24"/>
          <w:szCs w:val="24"/>
          <w:lang w:eastAsia="zh-CN"/>
          <w:color w:val="1F4E79"/>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1495425" cy="1533525"/>
            <wp:effectExtent l="0" t="0" r="0" b="0"/>
            <wp:wrapSquare wrapText="bothSides"/>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3</m:t>
                </m:r>
              </m:e>
            </m:rad>
          </m:num>
          <m:den>
            <m:r>
              <w:rPr>
                <w:rFonts w:ascii="Cambria Math" w:hAnsi="Cambria Math" w:cs="Cambria Math"/>
                <w:color w:val="1F4E79"/>
              </w:rPr>
              <m:t>3</m:t>
            </m:r>
          </m:den>
        </m:f>
      </m:oMath>
      <w:r>
        <w:rPr>
          <w:rFonts w:ascii="Times New Roman" w:hAnsi="Times New Roman" w:eastAsia="宋体"/>
          <w:sz w:val="24"/>
          <w:szCs w:val="24"/>
          <w:color w:val="1F4E79"/>
        </w:rPr>
        <w:t>或</w:t>
      </w:r>
      <m:oMath>
        <m:r>
          <w:rPr>
            <w:rFonts w:ascii="Cambria Math" w:hAnsi="Cambria Math" w:cs="Cambria Math"/>
            <w:color w:val="1F4E79"/>
          </w:rPr>
          <m:t>12</m:t>
        </m:r>
        <m:rad>
          <m:radPr>
            <m:degHide m:val="1"/>
            <m:ctrlPr>
              <w:rPr>
                <w:rFonts w:ascii="Cambria Math" w:hAnsi="Cambria Math"/>
                <w:color w:val="1F4E79"/>
              </w:rPr>
            </m:ctrlPr>
          </m:radPr>
          <m:deg/>
          <m:e>
            <m:r>
              <w:rPr>
                <w:rFonts w:ascii="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hd w:val="clear" w:color="auto" w:fill="F2F2F2"/>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D</w:t>
      </w:r>
      <w:r>
        <w:rPr>
          <w:rFonts w:ascii="Times New Roman" w:hAnsi="Times New Roman" w:eastAsia="宋体" w:cs="Times New Roman"/>
          <w:sz w:val="24"/>
          <w:szCs w:val="24"/>
          <w:shd w:val="clear" w:color="auto" w:fill="C9C9C9"/>
          <w:color w:val="1F4E7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2293200" cy="2346530"/>
            <wp:effectExtent l="0" t="0" r="0" b="0"/>
            <wp:wrapSquare wrapText="bothSides"/>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(2)点</w:t>
      </w:r>
      <m:oMath>
        <m:r>
          <w:rPr>
            <w:rFonts w:ascii="Times New Roman" w:eastAsia="宋体" w:hAnsi="Times New Roman" w:cs="Cambria Math"/>
            <w:color w:val="1F4E79"/>
          </w:rPr>
          <m:t>P</m:t>
        </m:r>
      </m:oMath>
      <w:r>
        <w:rPr>
          <w:rFonts w:ascii="Times New Roman" w:hAnsi="Times New Roman" w:eastAsia="宋体" w:cs="Times New Roman"/>
          <w:sz w:val="24"/>
          <w:szCs w:val="24"/>
          <w:color w:val="1F4E79"/>
        </w:rPr>
        <w:t>是线段</w:t>
      </w:r>
      <m:oMath>
        <m:r>
          <w:rPr>
            <w:rFonts w:ascii="Times New Roman" w:eastAsia="宋体" w:hAnsi="Times New Roman" w:cs="Cambria Math"/>
            <w:color w:val="1F4E79"/>
          </w:rPr>
          <m:t>A</m:t>
        </m:r>
        <m:r>
          <w:rPr>
            <w:rFonts w:ascii="Times New Roman" w:eastAsia="宋体" w:hAnsi="Times New Roman" w:cs="Cambria Math"/>
            <w:color w:val="1F4E79"/>
          </w:rPr>
          <m:t>B</m:t>
        </m:r>
      </m:oMath>
      <w:r>
        <w:rPr>
          <w:rFonts w:ascii="Times New Roman" w:hAnsi="Times New Roman" w:eastAsia="宋体" w:cs="Times New Roman"/>
          <w:sz w:val="24"/>
          <w:szCs w:val="24"/>
          <w:color w:val="1F4E79"/>
        </w:rPr>
        <w:t>的中点，</w:t>
      </w:r>
      <m:oMath>
        <m:r>
          <w:rPr>
            <w:rFonts w:ascii="Times New Roman" w:eastAsia="宋体" w:hAnsi="Times New Roman" w:cs="Cambria Math"/>
            <w:color w:val="1F4E79"/>
          </w:rPr>
          <m:t>P</m:t>
        </m:r>
        <m:r>
          <w:rPr>
            <w:rFonts w:ascii="Times New Roman" w:eastAsia="宋体" w:hAnsi="Times New Roman" w:cs="Cambria Math"/>
            <w:color w:val="1F4E79"/>
          </w:rPr>
          <m:t>Q</m:t>
        </m:r>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(3)存在点</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24</m:t>
            </m:r>
          </m:num>
          <m:den>
            <m:r>
              <w:rPr>
                <w:rFonts w:ascii="Times New Roman" w:eastAsia="宋体" w:hAnsi="Times New Roman" w:cs="Cambria Math"/>
                <w:color w:val="1F4E79"/>
              </w:rPr>
              <m:t>7</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12</m:t>
            </m:r>
          </m:num>
          <m:den>
            <m:r>
              <w:rPr>
                <w:rFonts w:ascii="Times New Roman" w:eastAsia="宋体" w:hAnsi="Times New Roman" w:cs="Cambria Math"/>
                <w:color w:val="1F4E79"/>
              </w:rPr>
              <m:t>5</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使</w:t>
      </w:r>
      <m:oMath>
        <m:r>
          <w:rPr>
            <w:rFonts w:ascii="Times New Roman" w:eastAsia="宋体" w:hAnsi="Times New Roman" w:cs="Cambria Math"/>
            <w:color w:val="1F4E79"/>
          </w:rPr>
          <m:t>△</m:t>
        </m:r>
        <m:r>
          <w:rPr>
            <w:rFonts w:ascii="Times New Roman" w:eastAsia="宋体" w:hAnsi="Times New Roman" w:cs="Cambria Math"/>
            <w:color w:val="1F4E79"/>
          </w:rPr>
          <m:t>M</m:t>
        </m:r>
        <m:r>
          <w:rPr>
            <w:rFonts w:ascii="Times New Roman" w:eastAsia="宋体" w:hAnsi="Times New Roman" w:cs="Cambria Math"/>
            <w:color w:val="1F4E79"/>
          </w:rPr>
          <m:t>P</m:t>
        </m:r>
        <m:r>
          <w:rPr>
            <w:rFonts w:ascii="Times New Roman" w:eastAsia="宋体" w:hAnsi="Times New Roman" w:cs="Cambria Math"/>
            <w:color w:val="1F4E79"/>
          </w:rPr>
          <m:t>Q</m:t>
        </m:r>
      </m:oMath>
      <w:r>
        <w:rPr>
          <w:rFonts w:ascii="Times New Roman" w:hAnsi="Times New Roman" w:eastAsia="宋体" w:cs="Times New Roman"/>
          <w:sz w:val="24"/>
          <w:szCs w:val="24"/>
          <w:color w:val="1F4E7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1323975" cy="1504950"/>
            <wp:effectExtent l="0" t="0" r="0" b="0"/>
            <wp:wrapSquare wrapText="bothSides"/>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 ，代入已知直线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sz w:val="21"/>
          <w:szCs w:val="21"/>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2026800" cy="1883732"/>
            <wp:effectExtent l="0" t="0" r="0" b="0"/>
            <wp:wrapSquare wrapText="bothSides"/>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2.2.3-12．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2x-3y+4=0</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Times New Roman" w:eastAsia="宋体" w:hAnsi="Times New Roman" w:cs="Cambria Math"/>
                <w:color w:val="1F4E79"/>
              </w:rPr>
              <m:t>2</m:t>
            </m:r>
          </m:num>
          <m:den>
            <m:r>
              <w:rPr>
                <w:rFonts w:ascii="Times New Roman" w:eastAsia="宋体" w:hAnsi="Times New Roman" w:cs="Cambria Math"/>
                <w:color w:val="1F4E79"/>
              </w:rPr>
              <m:t>5</m:t>
            </m:r>
          </m:den>
        </m:f>
        <m:rad>
          <m:radPr>
            <m:degHide/>
          </m:radPr>
          <m:deg/>
          <m:e>
            <m:r>
              <w:rPr>
                <w:rFonts w:ascii="Times New Roman" w:eastAsia="宋体" w:hAnsi="Times New Roman" w:cs="Cambria Math"/>
                <w:color w:val="1F4E79"/>
              </w:rPr>
              <m:t>5</m:t>
            </m:r>
          </m:e>
        </m:rad>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(2)</w:t>
      </w:r>
      <m:oMath>
        <m:f>
          <m:num>
            <m:d>
              <m:dPr>
                <m:begChr m:val="|"/>
                <m:endChr m:val="|"/>
                <m:sepChr m:val=","/>
              </m:dPr>
              <m:e>
                <m:r>
                  <w:rPr>
                    <w:rFonts w:ascii="Times New Roman" w:eastAsia="宋体" w:hAnsi="Times New Roman" w:cs="Cambria Math"/>
                    <w:color w:val="1F4E79"/>
                  </w:rPr>
                  <m:t>k</m:t>
                </m:r>
                <m:sSub>
                  <m:e>
                    <m:r>
                      <w:rPr>
                        <w:rFonts w:ascii="Times New Roman" w:eastAsia="宋体" w:hAnsi="Times New Roman" w:cs="Cambria Math"/>
                        <w:color w:val="1F4E79"/>
                      </w:rPr>
                      <m:t>x</m:t>
                    </m:r>
                  </m:e>
                  <m:sub>
                    <m:r>
                      <w:rPr>
                        <w:rFonts w:ascii="Times New Roman" w:eastAsia="宋体" w:hAnsi="Times New Roman" w:cs="Cambria Math"/>
                        <w:color w:val="1F4E79"/>
                      </w:rPr>
                      <m:t>0</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0</m:t>
                    </m:r>
                  </m:sub>
                </m:sSub>
                <m:r>
                  <w:rPr>
                    <w:rFonts w:ascii="Times New Roman" w:eastAsia="宋体" w:hAnsi="Times New Roman" w:cs="Cambria Math"/>
                    <w:color w:val="1F4E79"/>
                  </w:rPr>
                  <m:t>+</m:t>
                </m:r>
                <m:r>
                  <w:rPr>
                    <w:rFonts w:ascii="Times New Roman" w:eastAsia="宋体" w:hAnsi="Times New Roman" w:cs="Cambria Math"/>
                    <w:color w:val="1F4E79"/>
                  </w:rPr>
                  <m:t>b</m:t>
                </m:r>
              </m:e>
            </m:d>
          </m:num>
          <m:den>
            <m:rad>
              <m:radPr>
                <m:degHide/>
              </m:radPr>
              <m:deg/>
              <m:e>
                <m:sSup>
                  <m:e>
                    <m:r>
                      <w:rPr>
                        <w:rFonts w:ascii="Times New Roman" w:eastAsia="宋体" w:hAnsi="Times New Roman" w:cs="Cambria Math"/>
                        <w:color w:val="1F4E79"/>
                      </w:rPr>
                      <m:t>k</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e>
            </m:rad>
          </m:den>
        </m:f>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w:pPr>
        <w:spacing w:before="0" w:after="0" w:line="410" w:lineRule="atLeast"/>
        <w:jc w:val="left"/>
      </w:pPr>
      <w:r>
        <w:rPr>
          <w:rFonts w:ascii="Times New Roman" w:eastAsia="宋体" w:hAnsi="Times New Roman" w:cs="Times New Roman"/>
          <w:sz w:val="24"/>
          <w:szCs w:val="24"/>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sz w:val="21"/>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685600" cy="1596509"/>
            <wp:effectExtent l="0" t="0" r="0" b="0"/>
            <wp:wrapSquare wrapText="bothSides"/>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8√2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2142000" cy="2101278"/>
            <wp:effectExtent l="0" t="0" r="0" b="0"/>
            <wp:wrapSquare wrapText="bothSides"/>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3060000" cy="1826633"/>
            <wp:effectExtent l="0" t="0" r="0" b="0"/>
            <wp:wrapSquare wrapText="bothSides"/>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sz w:val="21"/>
          <w:szCs w:val="21"/>
          <w:kern w:val="0"/>
          <w:u w:val="none"/>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271600" cy="1664899"/>
            <wp:effectExtent l="0" t="0" r="0" b="0"/>
            <wp:wrapSquare wrapText="bothSides"/>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kern w:val="0"/>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1839600" cy="2285974"/>
            <wp:effectExtent l="0" t="0" r="0" b="0"/>
            <wp:wrapSquare wrapText="bothSides"/>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－3</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(4)</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 ，解得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－3×2＋3＝0，得</w:t>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4608000" cy="3072000"/>
            <wp:effectExtent l="0" t="0" r="0" b="0"/>
            <wp:wrapSquare wrapText="bothSides"/>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1190625" cy="1190625"/>
            <wp:effectExtent l="0" t="0" r="0" b="0"/>
            <wp:wrapSquare wrapText="bothSides"/>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sz w:val="21"/>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2736000" cy="2095660"/>
            <wp:effectExtent l="0" t="0" r="0" b="0"/>
            <wp:wrapSquare wrapText="bothSides"/>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sz w:val="21"/>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2772000" cy="2482896"/>
            <wp:effectExtent l="0" t="0" r="0" b="0"/>
            <wp:wrapSquare wrapText="bothSides"/>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color w:val="1F4E79"/>
        </w:rPr>
        <w:t xml:space="preserve">代数问题几何化</w:t>
      </w:r>
      <w:r>
        <w:rPr>
          <w:sz w:val="24"/>
          <w:szCs w:val="24"/>
        </w:rPr>
        <w:t>”</w:t>
      </w:r>
      <w:r>
        <w:rPr>
          <w:sz w:val="24"/>
          <w:szCs w:val="24"/>
        </w:rPr>
        <w:t>．下面就介绍几种比较常见的代数式的几何含义：</w:t>
      </w:r>
    </w:p>
    <w:p>
      <w:pPr>
        <w:shd w:val="clear" w:color="auto" w:fill="auto"/>
        <w:spacing w:line="410" w:lineRule="atLeast" w:before="0" w:after="0"/>
        <w:jc w:val="left"/>
      </w:pPr>
      <w:r>
        <w:rPr>
          <w:rFonts w:ascii="Times New Roman" w:eastAsia="宋体" w:hAnsi="Times New Roman" w:cs="Times New Roman"/>
          <w:sz w:val="24"/>
          <w:szCs w:val="24"/>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2048400" cy="2161502"/>
            <wp:effectExtent l="0" t="0" r="0" b="0"/>
            <wp:wrapSquare wrapText="bothSides"/>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196000" cy="1946455"/>
            <wp:effectExtent l="0" t="0" r="0" b="0"/>
            <wp:wrapSquare wrapText="bothSides"/>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r>
              <w:rPr>
                <w:rFonts w:ascii="Cambria Math" w:eastAsia="宋体" w:hAnsi="Cambria Math" w:cs="Cambria Math"/>
                <w:color w:val="1F4E79"/>
              </w:rPr>
              <m:t>,</m:t>
            </m:r>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r>
              <w:rPr>
                <w:rFonts w:ascii="Cambria Math" w:eastAsia="宋体" w:hAnsi="Cambria Math" w:cs="Cambria Math"/>
                <w:color w:val="1F4E79"/>
              </w:rPr>
              <m:t>,</m:t>
            </m:r>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sz w:val="21"/>
          <w:szCs w:val="21"/>
          <w:kern w:val="0"/>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3142800" cy="3240000"/>
            <wp:effectExtent l="0" t="0" r="0" b="0"/>
            <wp:wrapSquare wrapText="bothSides"/>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1428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sz w:val="21"/>
          <w:szCs w:val="21"/>
          <w:kern w:val="0"/>
          <w:u w:val="none"/>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1571625" cy="1428750"/>
            <wp:effectExtent l="0" t="0" r="0" b="0"/>
            <wp:wrapSquare wrapText="bothSides"/>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1298340" cy="1036233"/>
            <wp:effectExtent l="0" t="0" r="0" b="0"/>
            <wp:wrapSquare wrapText="bothSides"/>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5</w:t>
      </w:r>
      <w:r>
        <w:rPr>
          <w:rFonts w:ascii="Times New Roman" w:hAnsi="Times New Roman" w:eastAsia="宋体" w:cs="Times New Roman"/>
          <w:color w:val="1F4E79"/>
          <w:sz w:val="24"/>
          <w:szCs w:val="24"/>
          <w:shd w:val="clear" w:color="auto" w:fill="C9C9C9"/>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w:pPr>
        <w:spacing w:before="0" w:after="0" w:line="410" w:lineRule="atLeast"/>
        <w:jc w:val="left"/>
      </w:pPr>
      <w:r>
        <w:rPr>
          <w:rFonts w:ascii="Times New Roman" w:eastAsia="宋体" w:hAnsi="Times New Roman" w:cs="Times New Roman"/>
          <w:sz w:val="24"/>
          <w:szCs w:val="24"/>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color w:val="1F4E7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18</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w:t>
      </w:r>
      <m:oMath>
        <m:r>
          <w:rPr>
            <w:rFonts w:ascii="Times New Roman" w:eastAsia="宋体" w:hAnsi="Times New Roman" w:cs="Cambria Math"/>
            <w:color w:val="1F4E79"/>
          </w:rPr>
          <m:t>a</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oMath>
      <w:r>
        <w:rPr>
          <w:rFonts w:ascii="Times New Roman" w:hAnsi="Times New Roman" w:eastAsia="宋体" w:cs="Times New Roman"/>
          <w:color w:val="1F4E79"/>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x²+y²+3x−3y−8=0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401200" cy="2512884"/>
            <wp:effectExtent l="0" t="0" r="0" b="0"/>
            <wp:wrapSquare wrapText="bothSides"/>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color w:val="1F4E79"/>
                  </w:rPr>
                  <m:t>x</m:t>
                </m:r>
                <m:r>
                  <w:rPr>
                    <w:rFonts w:ascii="Cambria Math" w:eastAsia="宋体" w:hAnsi="Cambria Math" w:cs="Cambria Math"/>
                    <w:color w:val="1F4E79"/>
                  </w:rPr>
                  <m:t>+</m:t>
                </m:r>
                <m:f>
                  <m:num>
                    <m:r>
                      <w:rPr>
                        <w:rFonts w:ascii="Cambria Math" w:eastAsia="宋体" w:hAnsi="Cambria Math" w:cs="Cambria Math"/>
                        <w:color w:val="1F4E79"/>
                      </w:rPr>
                      <m:t>13</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sSup>
          <m:e>
            <m:d>
              <m:dPr>
                <m:sepChr m:val=","/>
              </m:dPr>
              <m:e>
                <m:r>
                  <w:rPr>
                    <w:rFonts w:ascii="Cambria Math" w:eastAsia="宋体" w:hAnsi="Cambria Math" w:cs="Cambria Math"/>
                    <w:color w:val="1F4E79"/>
                  </w:rPr>
                  <m:t>y</m:t>
                </m:r>
                <m:r>
                  <w:rPr>
                    <w:rFonts w:ascii="Cambria Math" w:eastAsia="宋体" w:hAnsi="Cambria Math" w:cs="Cambria Math"/>
                    <w:color w:val="1F4E79"/>
                  </w:rPr>
                  <m:t>−</m:t>
                </m:r>
                <m:f>
                  <m:num>
                    <m:r>
                      <w:rPr>
                        <w:rFonts w:ascii="Cambria Math" w:eastAsia="宋体" w:hAnsi="Cambria Math" w:cs="Cambria Math"/>
                        <w:color w:val="1F4E79"/>
                      </w:rPr>
                      <m:t>6</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f>
          <m:num>
            <m:r>
              <w:rPr>
                <w:rFonts w:ascii="Cambria Math" w:eastAsia="宋体" w:hAnsi="Cambria Math" w:cs="Cambria Math"/>
                <w:color w:val="1F4E79"/>
              </w:rPr>
              <m:t>4</m:t>
            </m:r>
          </m:num>
          <m:den>
            <m:r>
              <w:rPr>
                <w:rFonts w:ascii="Cambria Math" w:eastAsia="宋体" w:hAnsi="Cambria Math" w:cs="Cambria Math"/>
                <w:color w:val="1F4E7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498400" cy="652808"/>
            <wp:effectExtent l="0" t="0" r="0" b="0"/>
            <wp:wrapSquare wrapText="bothSides"/>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1133475" cy="1104900"/>
            <wp:effectExtent l="0" t="0" r="0" b="0"/>
            <wp:wrapSquare wrapText="bothSides"/>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809625" cy="885825"/>
            <wp:effectExtent l="0" t="0" r="0" b="0"/>
            <wp:wrapSquare wrapText="bothSides"/>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104900" cy="904875"/>
            <wp:effectExtent l="0" t="0" r="0" b="0"/>
            <wp:wrapSquare wrapText="bothSides"/>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color w:val="1F4E79"/>
              </w:rPr>
            </m:ctrlPr>
          </m:dPr>
          <m:e>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sz w:val="21"/>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3272508" cy="3240000"/>
            <wp:effectExtent l="0" t="0" r="0" b="0"/>
            <wp:wrapSquare wrapText="bothSides"/>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272508"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2329200" cy="2526829"/>
            <wp:effectExtent l="0" t="0" r="0" b="0"/>
            <wp:wrapSquare wrapText="bothSides"/>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 </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ab/>
      </w:r>
      <w:r>
        <w:rPr>
          <w:rFonts w:ascii="Times New Roman" w:hAnsi="Times New Roman" w:eastAsia="宋体"/>
          <w:sz w:val="24"/>
          <w:szCs w:val="24"/>
        </w:rPr>
        <w:t>B．16</w:t>
      </w:r>
      <w:r>
        <w:rPr>
          <w:rFonts w:ascii="Times New Roman" w:hAnsi="Times New Roman" w:eastAsia="宋体"/>
          <w:sz w:val="24"/>
          <w:szCs w:val="24"/>
        </w:rPr>
        <w:tab/>
      </w:r>
      <w:r>
        <w:rPr>
          <w:rFonts w:ascii="Times New Roman" w:hAnsi="Times New Roman" w:eastAsia="宋体"/>
          <w:sz w:val="24"/>
          <w:szCs w:val="24"/>
        </w:rPr>
        <w:t>C．27</w:t>
      </w:r>
      <w:r>
        <w:rPr>
          <w:rFonts w:ascii="Times New Roman" w:hAnsi="Times New Roman" w:eastAsia="宋体"/>
          <w:sz w:val="24"/>
          <w:szCs w:val="24"/>
        </w:rPr>
        <w:tab/>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color w:val="1F4E79"/>
        </w:rPr>
        <w:t xml:space="preserve">2</w:t>
      </w:r>
      <w:r>
        <w:rPr>
          <w:rFonts w:ascii="Times New Roman" w:hAnsi="Times New Roman" w:eastAsia="宋体"/>
          <w:sz w:val="24"/>
          <w:szCs w:val="24"/>
          <w:i/>
          <w:shd w:val="clear" w:color="auto" w:fill="C9C9C9"/>
          <w:lang w:eastAsia="zh-CN"/>
          <w:color w:val="1F4E79"/>
        </w:rPr>
        <w:t>x</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i/>
          <w:shd w:val="clear" w:color="auto" w:fill="C9C9C9"/>
          <w:lang w:eastAsia="zh-CN"/>
          <w:color w:val="1F4E79"/>
        </w:rPr>
        <w:t>y</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7</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340000" cy="1919641"/>
            <wp:effectExtent l="0" t="0" r="0" b="0"/>
            <wp:wrapSquare wrapText="bothSides"/>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将直线方程代入圆的方程，利用韦达定理，以AB为直径的圆过原点即OA⊥OB，x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设直线l和圆C的交点为A （x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由题意有：OA⊥OB，即x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(2)存在，</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1717200" cy="1925345"/>
            <wp:effectExtent l="0" t="0" r="0" b="0"/>
            <wp:wrapSquare wrapText="bothSides"/>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1857600" cy="1407563"/>
            <wp:effectExtent l="0" t="0" r="0" b="0"/>
            <wp:wrapSquare wrapText="bothSides"/>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 150 m</w:t>
      </w:r>
      <w:r>
        <w:rPr>
          <w:rFonts w:ascii="Times New Roman" w:hAnsi="Times New Roman" w:eastAsia="宋体" w:cs="Times New Roman"/>
          <w:sz w:val="24"/>
          <w:szCs w:val="24"/>
          <w:color w:val="1F4E79"/>
        </w:rPr>
        <w:t xml:space="preserve"> </w:t>
      </w:r>
      <w:r>
        <w:rPr>
          <w:rFonts w:ascii="Times New Roman" w:hAnsi="Times New Roman" w:eastAsia="宋体" w:cs="Times New Roman"/>
          <w:sz w:val="24"/>
          <w:szCs w:val="24"/>
          <w:shd w:val="clear" w:color="auto" w:fill="C9C9C9"/>
          <w:color w:val="1F4E79"/>
        </w:rPr>
        <w:t xml:space="preserve">(2) |</w:t>
      </w:r>
      <w:r>
        <w:rPr>
          <w:rFonts w:ascii="Times New Roman" w:hAnsi="Times New Roman" w:eastAsia="宋体" w:cs="Times New Roman"/>
          <w:i/>
          <w:sz w:val="24"/>
          <w:szCs w:val="24"/>
          <w:shd w:val="clear" w:color="auto" w:fill="C9C9C9"/>
          <w:color w:val="1F4E79"/>
        </w:rPr>
        <w:t>OM</w:t>
      </w:r>
      <w:r>
        <w:rPr>
          <w:rFonts w:ascii="Times New Roman" w:hAnsi="Times New Roman" w:eastAsia="宋体" w:cs="Times New Roman"/>
          <w:sz w:val="24"/>
          <w:szCs w:val="24"/>
          <w:shd w:val="clear" w:color="auto" w:fill="C9C9C9"/>
          <w:color w:val="1F4E7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096000" cy="2473435"/>
            <wp:effectExtent l="0" t="0" r="0" b="0"/>
            <wp:wrapSquare wrapText="bothSides"/>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w:pPr>
        <w:spacing w:before="0" w:after="0" w:line="410" w:lineRule="atLeast"/>
        <w:jc w:val="left"/>
      </w:pPr>
      <w:r>
        <w:rPr>
          <w:rFonts w:ascii="Times New Roman" w:eastAsia="宋体" w:hAnsi="Times New Roman" w:cs="Times New Roman"/>
          <w:sz w:val="24"/>
          <w:szCs w:val="24"/>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2.3.3-20．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sz w:val="21"/>
          <w:szCs w:val="21"/>
          <w:noProof/>
          <w:kern w:val="0"/>
        </w:rPr>
        <w:lastRenderedPageBreak/>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1540800" cy="621192"/>
            <wp:effectExtent l="0" t="0" r="0" b="0"/>
            <wp:wrapSquare wrapText="bothSides"/>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1382400" cy="1072742"/>
            <wp:effectExtent l="0" t="0" r="0" b="0"/>
            <wp:wrapSquare wrapText="bothSides"/>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t>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hd w:val="clear" w:color="auto" w:fill="F2F2F2"/>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sz w:val="21"/>
          <w:szCs w:val="21"/>
          <w:noProof/>
          <w:kern w:val="0"/>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080800" cy="1814031"/>
            <wp:effectExtent l="0" t="0" r="0" b="0"/>
            <wp:wrapSquare wrapText="bothSides"/>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5</m:t>
            </m:r>
          </m:num>
          <m:den>
            <m:r>
              <w:rPr>
                <w:rFonts w:ascii="Cambria Math"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2196000" cy="1872663"/>
            <wp:effectExtent l="0" t="0" r="0" b="0"/>
            <wp:wrapSquare wrapText="bothSides"/>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存在，</w:t>
      </w:r>
      <m:oMath>
        <m:r>
          <w:rPr>
            <w:rFonts w:ascii="Cambria Math" w:hAnsi="Cambria Math" w:cs="Cambria Math"/>
            <w:color w:val="1F4E79"/>
          </w:rPr>
          <m:t>B</m:t>
        </m:r>
        <m:d>
          <m:dPr>
            <m:ctrlPr>
              <w:rPr>
                <w:rFonts w:ascii="Cambria Math" w:hAnsi="Cambria Math"/>
                <w:color w:val="1F4E79"/>
              </w:rPr>
            </m:ctrlPr>
          </m:dPr>
          <m:e>
            <m:r>
              <w:rPr>
                <w:rFonts w:ascii="Cambria Math" w:hAnsi="Cambria Math" w:cs="Cambria Math"/>
                <w:color w:val="1F4E7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color w:val="1F4E79"/>
              </w:rPr>
            </m:ctrlPr>
          </m:dPr>
          <m:e>
            <m:r>
              <w:rPr>
                <w:rFonts w:ascii="Cambria Math" w:hAnsi="Cambria Math" w:cs="Cambria Math"/>
                <w:color w:val="1F4E79"/>
              </w:rPr>
              <m:t>0</m:t>
            </m:r>
            <m:r>
              <w:rPr>
                <w:rFonts w:ascii="Cambria Math" w:hAnsi="Cambria Math" w:cs="Cambria Math"/>
                <w:color w:val="1F4E79"/>
              </w:rPr>
              <m:t>，</m:t>
            </m:r>
            <m:f>
              <m:fPr>
                <m:ctrlPr>
                  <w:rPr>
                    <w:rFonts w:ascii="Cambria Math" w:hAnsi="Cambria Math"/>
                    <w:color w:val="1F4E79"/>
                  </w:rPr>
                </m:ctrlPr>
              </m:fPr>
              <m:num>
                <m:r>
                  <w:rPr>
                    <w:rFonts w:ascii="Cambria Math" w:hAnsi="Cambria Math" w:cs="Cambria Math"/>
                    <w:color w:val="1F4E79"/>
                  </w:rPr>
                  <m:t>12</m:t>
                </m:r>
              </m:num>
              <m:den>
                <m:r>
                  <w:rPr>
                    <w:rFonts w:ascii="Cambria Math" w:hAnsi="Cambria Math" w:cs="Cambria Math"/>
                    <w:color w:val="1F4E7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w:t>
      </w:r>
      <m:oMath>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410" w:lineRule="atLeast" w:before="0" w:after="0"/>
        <w:jc w:val="left"/>
      </w:pPr>
      <w:r>
        <w:rPr>
          <w:b/>
          <w:bCs/>
          <w:sz w:val="24"/>
          <w:szCs w:val="24"/>
          <w:shd w:val="clear" w:color="auto" w:fill="C9C9C9"/>
        </w:rPr>
        <w:t xml:space="preserve">2.3.3-28．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 xml:space="preserve"> </w:t>
      </w:r>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color w:val="1F4E7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w:pPr>
        <w:shd w:val="clear" w:color="auto" w:fill="auto"/>
        <w:spacing w:line="410" w:lineRule="atLeast" w:before="0" w:after="0"/>
        <w:jc w:val="left"/>
      </w:pPr>
      <w:r>
        <w:rPr>
          <w:rFonts w:ascii="Times New Roman" w:eastAsia="宋体" w:hAnsi="Times New Roman" w:cs="Times New Roman"/>
          <w:sz w:val="24"/>
          <w:szCs w:val="24"/>
        </w:rPr>
        <w:t>（详见知识清单2.3.3条目27）</w:t>
      </w:r>
      <w:r>
        <w:rPr>
          <w:rFonts w:ascii="Times New Roman" w:eastAsia="宋体" w:hAnsi="Times New Roman" w:cs="Times New Roman"/>
          <w:kern w:val="0"/>
          <w:sz w:val="21"/>
          <w:szCs w:val="21"/>
          <w:u w:val="none"/>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4032000" cy="1120809"/>
            <wp:effectExtent l="0" t="0" r="0" b="0"/>
            <wp:wrapSquare wrapText="bothSides"/>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2.3.3-29．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2.3.3-30．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3</m:t>
        </m:r>
        <m:rad>
          <m:radPr>
            <m:degHide/>
          </m:radPr>
          <m:deg/>
          <m:e>
            <m:r>
              <w:rPr>
                <w:rFonts w:ascii="Cambria Math" w:eastAsia="宋体" w:hAnsi="Cambria Math" w:cs="Cambria Math"/>
                <w:color w:val="1F4E7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r∈</m:t>
        </m:r>
        <m:d>
          <m:dPr>
            <m:endChr m:val="]"/>
            <m:ctrlPr>
              <w:rPr>
                <w:rFonts w:ascii="Cambria Math" w:hAnsi="Cambria Math"/>
                <w:color w:val="1F4E79"/>
              </w:rPr>
            </m:ctrlPr>
          </m:dPr>
          <m:e>
            <m:r>
              <w:rPr>
                <w:rFonts w:ascii="Cambria Math" w:hAnsi="Cambria Math" w:cs="Cambria Math"/>
                <w:color w:val="1F4E79"/>
              </w:rPr>
              <m:t>0,</m:t>
            </m:r>
            <m:f>
              <m:fPr>
                <m:ctrlPr>
                  <w:rPr>
                    <w:rFonts w:ascii="Cambria Math" w:hAnsi="Cambria Math"/>
                    <w:color w:val="1F4E79"/>
                  </w:rPr>
                </m:ctrlPr>
              </m:fPr>
              <m:num>
                <m:r>
                  <w:rPr>
                    <w:rFonts w:ascii="Cambria Math" w:hAnsi="Cambria Math" w:cs="Cambria Math"/>
                    <w:color w:val="1F4E79"/>
                  </w:rPr>
                  <m:t>11</m:t>
                </m:r>
                <m:rad>
                  <m:radPr>
                    <m:degHide m:val="1"/>
                    <m:ctrlPr>
                      <w:rPr>
                        <w:rFonts w:ascii="Cambria Math" w:hAnsi="Cambria Math"/>
                        <w:color w:val="1F4E79"/>
                      </w:rPr>
                    </m:ctrlPr>
                  </m:radPr>
                  <m:deg/>
                  <m:e>
                    <m:r>
                      <w:rPr>
                        <w:rFonts w:ascii="Cambria Math" w:hAnsi="Cambria Math" w:cs="Cambria Math"/>
                        <w:color w:val="1F4E79"/>
                      </w:rPr>
                      <m:t>2</m:t>
                    </m:r>
                  </m:e>
                </m:rad>
              </m:num>
              <m:den>
                <m:r>
                  <w:rPr>
                    <w:rFonts w:ascii="Cambria Math" w:hAnsi="Cambria Math" w:cs="Cambria Math"/>
                    <w:color w:val="1F4E7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3593175" cy="3240000"/>
            <wp:effectExtent l="0" t="0" r="0" b="0"/>
            <wp:wrapSquare wrapText="bothSides"/>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593175"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