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本卷89题：简单5｜中档75｜难9（第252—340题）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w:t>
      </w:r>
      <w:r>
        <w:rPr>
          <w:rFonts w:ascii="Times New Roman" w:hAnsi="Times New Roman" w:eastAsia="宋体" w:cs="Times New Roman"/>
          <w:sz w:val="21"/>
          <w:szCs w:val="21"/>
        </w:rPr>
        <w:t>（第252—340题）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253．“直线与抛物线相切”是“直线与抛物线只有一个公共点”的（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254．已知双曲线与点，讨论过点的直线的斜率的情况，使与双曲线分别有一个公共点、两个公共点、没有公共点．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255．设直线，抛物线，当为何值时，与相切 ？相交？相离？</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r w:rsidRPr="00043B54">
        <w:rPr>
          <w:noProof/>
        </w:rPr>
        <w:drawing>
          <wp:inline distT="0" distB="0" distL="0" distR="0" wp14:anchorId="4D814E69" wp14:editId="74A9EF6D">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84"/>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38669F" w14:textId="77777777" w:rsidR="00EF035E" w:rsidRPr="00043B54" w:rsidRDefault="00000000">
      <w:pPr>
        <w:spacing w:line="300" w:lineRule="auto" w:before="0" w:after="0"/>
      </w:pPr>
      <w:r>
        <w:rPr>
          <w:rFonts w:eastAsia="宋体"/>
          <w:noProof/>
          <w:kern w:val="0"/>
          <w:sz w:val="21"/>
          <w:szCs w:val="21"/>
        </w:rPr>
        <w:drawing>
          <wp:inline distT="0" distB="0" distL="0" distR="0" wp14:anchorId="36532E45" wp14:editId="3022E8B4">
            <wp:extent cx="5276800" cy="438146"/>
            <wp:effectExtent l="0" t="0" r="0" b="0"/>
            <wp:docPr id="100003" name="图片 100003" descr="@@@654c077b7da04b01ac2c3c512f805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256．直线与抛物线有且仅有一个公共点，与处切线垂直的直线称为抛物线在点处的法线，为抛物线的焦点.</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r w:rsidRPr="00043B54">
        <w:rPr>
          <w:noProof/>
        </w:rPr>
        <w:drawing>
          <wp:inline distT="0" distB="0" distL="0" distR="0" wp14:anchorId="28000FA9" wp14:editId="25657EF8">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86"/>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0540E2"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41C4A8E4" wp14:editId="30900088">
            <wp:extent cx="5276800" cy="437356"/>
            <wp:effectExtent l="0" t="0" r="0" b="0"/>
            <wp:docPr id="100003" name="图片 100003" descr="@@@d82e07aa1ea74a338f0ce592198bc8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5"/>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907B1" w14:textId="77777777" w:rsidR="00EF035E" w:rsidRPr="00043B54" w:rsidRDefault="004878A5">
      <w:pPr>
        <w:spacing w:line="300" w:lineRule="auto" w:before="0" w:after="0"/>
      </w:pPr>
      <w:r>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r w:rsidR="009F5AD8" w:rsidRPr="00043B54">
        <w:t xml:space="preserve"> </w:t>
      </w:r>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绕者定点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853D3" w14:textId="77777777" w:rsidR="00EF035E" w:rsidRPr="00043B54" w:rsidRDefault="004878A5">
      <w:pPr>
        <w:spacing w:line="300" w:lineRule="auto" w:before="0" w:after="0"/>
      </w:pPr>
      <w:r>
        <w:lastRenderedPageBreak/>
        <w:t>其中，</w:t>
      </w:r>
      <w:r>
        <w:t xml:space="preserve"> </w:t>
      </w:r>
      <w:r>
        <w:t>当</w:t>
      </w:r>
      <w:r>
        <w:t xml:space="preserve"> </w:t>
      </w:r>
      <m:oMath>
        <m:r>
          <w:rPr>
            <w:rFonts w:ascii="Times New Roman" w:hAnsi="Times New Roman" w:cs="Cambria Math"/>
          </w:rPr>
          <m:t>P</m:t>
        </m:r>
      </m:oMath>
      <w:r>
        <w:t xml:space="preserve"> </w:t>
      </w:r>
      <w:r>
        <w:t>点为左</w:t>
      </w:r>
      <w:r>
        <w:t xml:space="preserve"> (</w:t>
      </w:r>
      <w:r>
        <w:t>右</w:t>
      </w:r>
      <w:r>
        <w:t xml:space="preserve">) </w:t>
      </w:r>
      <w:r>
        <w:t>焦点时，</w:t>
      </w:r>
      <w:r>
        <w:t xml:space="preserve"> </w:t>
      </w:r>
      <m:oMath>
        <m:r>
          <w:rPr>
            <w:rFonts w:ascii="Times New Roman" w:hAnsi="Times New Roman"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（极点极线可证）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r w:rsidR="00837425">
        <w:rPr>
          <w:rFonts w:hint="eastAsia"/>
        </w:rPr>
        <w:t>可用极点极线证明</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EA556"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31895218" wp14:editId="7C1F2986">
            <wp:extent cx="5276800" cy="438146"/>
            <wp:effectExtent l="0" t="0" r="0" b="0"/>
            <wp:docPr id="100007" name="图片 100007" descr="@@@200d3a2c1ffb446bb047b38bad06ee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9"/>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FF2804"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023E8EE5" wp14:editId="34FC98B8">
            <wp:extent cx="5276800" cy="438146"/>
            <wp:effectExtent l="0" t="0" r="0" b="0"/>
            <wp:docPr id="100011" name="图片 100011" descr="@@@b236b2c0fd6f425a8b3b27f918d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259．</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A3B144"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B8106C1" wp14:editId="5FECFEE4">
            <wp:extent cx="5276800" cy="447448"/>
            <wp:effectExtent l="0" t="0" r="0" b="0"/>
            <wp:docPr id="100059" name="图片 100059" descr="@@@f936903a0a694db8a2fd0e1a2913a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260．经过点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261．</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263．如图，已知双曲线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265．</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【知识点】椭圆准线的有关性质、求椭圆的切线方程、椭圆中向量点乘问题、椭圆中的直线过定点问题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F99E1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的准线方程：</w:t>
      </w:r>
      <m:oMath>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，过准线引椭圆的两条切线，切点连线过对应焦点</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切点弦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对应的极线，设点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，则可知直线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267．已知点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269．</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den>
        </m:f>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，即</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m:t>
            </m:r>
          </m:sup>
        </m:sSup>
        <m:r>
          <w:rPr>
            <w:rFonts w:ascii="Times New Roman" w:hAnsi="Times New Roman" w:cs="Cambria Math"/>
          </w:rPr>
          <m:t>=x</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93"/>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413ec3cdef934567970dd353a7019b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95"/>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5" name="" descr="@@@e3a9dbbf3f8b4e64a246272c015d5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0949a6780717404a8acd8dfed4ed76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4"/>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275．</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276．已知直线与椭圆相交于A，B两点，求线段的长．</w:t>
      </w:r>
      <w:r>
        <w:rPr>
          <w:rFonts w:ascii="Times New Roman" w:eastAsia="宋体" w:hAnsi="Times New Roman" w:cs="Times New Roman"/>
          <w:sz w:val="21"/>
          <w:szCs w:val="21"/>
        </w:rPr>
        <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123825" cy="133350"/>
            <wp:docPr id="100027" name="" descr="@@@4fbf78b42f394e5aa530f00be9c70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7"/>
                    <a:stretch>
                      <a:fillRect/>
                    </a:stretch>
                  </pic:blipFill>
                  <pic:spPr>
                    <a:xfrm>
                      <a:off x="0" y="0"/>
                      <a:ext cx="123825" cy="133350"/>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114300" cy="142875"/>
            <wp:docPr id="100031" name="" descr="@@@a58200f321e3424da5ec960e10032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49"/>
                    <a:stretch>
                      <a:fillRect/>
                    </a:stretch>
                  </pic:blipFill>
                  <pic:spPr>
                    <a:xfrm>
                      <a:off x="0" y="0"/>
                      <a:ext cx="114300" cy="142875"/>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133350" cy="142875"/>
            <wp:docPr id="100043" name="" descr="@@@353fcc25152c4dc881cb205ccba8c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4"/>
                    <a:stretch>
                      <a:fillRect/>
                    </a:stretch>
                  </pic:blipFill>
                  <pic:spPr>
                    <a:xfrm>
                      <a:off x="0" y="0"/>
                      <a:ext cx="133350" cy="142875"/>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278．已知直线与椭圆交于M，N两点，且，则_________.</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97"/>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c76022f5d6924d53bc31d285fea5b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9" name="" descr="@@@2b497a2a2dfe4ac080697ebd6700c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9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1" name="" descr="@@@759b61f69fb845b7a6a9d31b06f6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pic:cNvPicPr>
                  </pic:nvPicPr>
                  <pic:blipFill>
                    <a:blip r:embed="rId20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3" name="" descr="@@@f3751936f6d74449bd3638a2e550a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pic:cNvPicPr>
                  </pic:nvPicPr>
                  <pic:blipFill>
                    <a:blip r:embed="rId200"/>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279．已知等轴双曲线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280．已知直线过抛物线的焦点，交抛物线于，两点，若，则 等于_____．</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【点睛】本题考查了焦点先公式，是公式概念题，属于简单题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281．已知曲线C：x2﹣y2＝1及直线l：y＝kx﹣1．且直线l与双曲线C有两个不同的交点A，B．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283．【典例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284．分别过椭圆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285．【典例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286．如图所示，已知椭圆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287．【典例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288．如图所示，过双曲线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289．</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290．已知抛物线C的焦点为F，过F的直线与抛物线C交于A，B两点，若，则符合条件的抛物线C的一个方程为_______.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292．</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ab/>
        <w:t>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302A5"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5492413B" wp14:editId="09DD55C5">
            <wp:extent cx="5238750" cy="447675"/>
            <wp:effectExtent l="0" t="0" r="0" b="0"/>
            <wp:docPr id="100019" name="图片 100019" descr="@@@daffbe4e40db4d42b1cd52746ece9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2"/>
                    <a:stretch>
                      <a:fillRect/>
                    </a:stretch>
                  </pic:blipFill>
                  <pic:spPr>
                    <a:xfrm>
                      <a:off x="0" y="0"/>
                      <a:ext cx="5238750" cy="447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293．抛物线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294．如图，已知点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295．过抛物线的焦点的直线和抛物线交于两点，若弦，则该直线的方程是___________.</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297．</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298．已知抛物线的光学性质：由抛物线焦点射出的光线经抛物线反射之后对称轴方向射出．如图，在平面直角坐标系中，已知抛物线：，一条光线经过点，沿与轴平行方向射到抛物线上，经过两次反射后经过点射出，则______，光线从点到点经过的总路程为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r w:rsidRPr="00043B54">
        <w:rPr>
          <w:noProof/>
        </w:rPr>
        <w:drawing>
          <wp:inline distT="0" distB="0" distL="0" distR="0" wp14:anchorId="58AAD863" wp14:editId="2D3C30A6">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07"/>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3FFE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9230C3F" wp14:editId="5099B2B7">
            <wp:extent cx="5276800" cy="437036"/>
            <wp:effectExtent l="0" t="0" r="0" b="0"/>
            <wp:docPr id="100003" name="图片 100003" descr="@@@a3dc21f4bb644b87b715a79bb808d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06"/>
                    <a:stretch>
                      <a:fillRect/>
                    </a:stretch>
                  </pic:blipFill>
                  <pic:spPr>
                    <a:xfrm>
                      <a:off x="0" y="0"/>
                      <a:ext cx="5276800" cy="4370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ACB581"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0EA280D0" wp14:editId="0B345C1F">
            <wp:extent cx="5276800" cy="447448"/>
            <wp:effectExtent l="0" t="0" r="0" b="0"/>
            <wp:docPr id="100013" name="图片 100013" descr="@@@4f853e9c1d724432bd2f4f4df88f69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6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301．</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C1B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ED3524E" wp14:editId="6C09658E">
            <wp:extent cx="5276800" cy="438451"/>
            <wp:effectExtent l="0" t="0" r="0" b="0"/>
            <wp:docPr id="100013" name="图片 100013" descr="@@@597042ba86214855b3dcb9966817e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B253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6647743" wp14:editId="474023D3">
            <wp:extent cx="5276800" cy="438451"/>
            <wp:effectExtent l="0" t="0" r="0" b="0"/>
            <wp:docPr id="100017" name="图片 100017" descr="@@@48f8fb0f0da14596bd9ac65db27b7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302．</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303．已知双曲线，过点B(1，1)能否作直线m，使m与已知双曲线交于Q1，Q2两点，且B是线段Q1Q2的中点？这样的直线m如果存在，求出它的方程；如果不存在，说明理由.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304．</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305．已知椭圆中心在原点，且一个焦点为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306．直线与椭圆相交于，两点，设线段的中点为，求动点的轨迹方程.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13"/>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98802"/>
            <wp:docPr id="100003" name="" descr="@@@6598d08af23349eaa442d8a2dbe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5"/>
                    <a:stretch>
                      <a:fillRect/>
                    </a:stretch>
                  </pic:blipFill>
                  <pic:spPr>
                    <a:xfrm>
                      <a:off x="0" y="0"/>
                      <a:ext cx="5276800" cy="498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rFonts w:ascii="Times New Roman" w:eastAsia="宋体" w:hAnsi="Times New Roman" w:cs="Times New Roman"/>
          <w:strike w:val="0"/>
          <w:kern w:val="0"/>
          <w:sz w:val="21"/>
          <w:szCs w:val="21"/>
          <w:u w:val="none"/>
        </w:rPr>
        <w:drawing>
          <wp:inline>
            <wp:extent cx="5276800" cy="448103"/>
            <wp:docPr id="100005" name="" descr="@@@3767e3c03d5a4e5b99986f289b969a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2"/>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24"/>
            <wp:docPr id="100009" name="" descr="@@@9a431f4d2c4f4be79a7c80879a74b2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4"/>
                    <a:stretch>
                      <a:fillRect/>
                    </a:stretch>
                  </pic:blipFill>
                  <pic:spPr>
                    <a:xfrm>
                      <a:off x="0" y="0"/>
                      <a:ext cx="5276800" cy="44762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r w:rsidRPr="00043B54">
        <w:rPr>
          <w:noProof/>
        </w:rPr>
        <w:drawing>
          <wp:inline distT="0" distB="0" distL="0" distR="0" wp14:anchorId="359C83AE" wp14:editId="50748180">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18"/>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B31C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2098FCCB" wp14:editId="2826C3CD">
            <wp:extent cx="5276800" cy="447671"/>
            <wp:effectExtent l="0" t="0" r="0" b="0"/>
            <wp:docPr id="100003" name="图片 100003" descr="@@@c6487cbb35df46458efeffae1544a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7"/>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CA05A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23250F5" wp14:editId="0F58BDC5">
            <wp:extent cx="5276800" cy="447671"/>
            <wp:effectExtent l="0" t="0" r="0" b="0"/>
            <wp:docPr id="100005" name="图片 100005" descr="@@@ad78ab4b749647778dab2ad8d7634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9"/>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23300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9F077F9" wp14:editId="193793AE">
            <wp:extent cx="5276800" cy="447671"/>
            <wp:effectExtent l="0" t="0" r="0" b="0"/>
            <wp:docPr id="100009" name="图片 100009" descr="@@@c0d93a8117564e6aa853add82885d2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6"/>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r w:rsidRPr="00043B54">
        <w:rPr>
          <w:noProof/>
        </w:rPr>
        <w:drawing>
          <wp:inline distT="0" distB="0" distL="0" distR="0" wp14:anchorId="4E84F72C" wp14:editId="5E0B20FC">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23"/>
                    <a:stretch>
                      <a:fillRect/>
                    </a:stretch>
                  </pic:blipFill>
                  <pic:spPr>
                    <a:xfrm>
                      <a:off x="0" y="0"/>
                      <a:ext cx="12700" cy="127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37B80" w14:textId="77777777" w:rsidR="00EF035E" w:rsidRPr="00043B54" w:rsidRDefault="00AA5AA5">
      <w:pPr>
        <w:spacing w:line="300" w:lineRule="auto" w:before="0" w:after="0"/>
      </w:pPr>
      <w:r>
        <w:rPr>
          <w:rFonts w:eastAsia="宋体"/>
          <w:noProof/>
          <w:kern w:val="0"/>
          <w:sz w:val="21"/>
          <w:szCs w:val="21"/>
        </w:rPr>
        <w:drawing>
          <wp:inline distT="0" distB="0" distL="0" distR="0" wp14:anchorId="6BFD40C1" wp14:editId="6DAA2AD1">
            <wp:extent cx="5276800" cy="438146"/>
            <wp:effectExtent l="0" t="0" r="0" b="0"/>
            <wp:docPr id="100003" name="图片 100003" descr="@@@ef85118218324a6f90e31d2e527a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7908E" w14:textId="77777777" w:rsidR="00EF035E" w:rsidRPr="00043B54" w:rsidRDefault="00AA5AA5">
      <w:pPr>
        <w:spacing w:line="300" w:lineRule="auto" w:before="0" w:after="0"/>
      </w:pPr>
      <w:r>
        <w:rPr>
          <w:rFonts w:eastAsia="宋体"/>
          <w:noProof/>
          <w:kern w:val="0"/>
          <w:sz w:val="21"/>
          <w:szCs w:val="21"/>
        </w:rPr>
        <w:drawing>
          <wp:inline distT="0" distB="0" distL="0" distR="0" wp14:anchorId="343973C3" wp14:editId="1B1ABF9B">
            <wp:extent cx="5276800" cy="447448"/>
            <wp:effectExtent l="0" t="0" r="0" b="0"/>
            <wp:docPr id="100005" name="图片 100005" descr="@@@7636b9b40d304cf3a45954a240a6c3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E461" w14:textId="77777777" w:rsidR="00EF035E" w:rsidRPr="00043B54" w:rsidRDefault="00AA5AA5">
      <w:pPr>
        <w:spacing w:line="300" w:lineRule="auto" w:before="0" w:after="0"/>
      </w:pPr>
      <w:r>
        <w:rPr>
          <w:rFonts w:eastAsia="宋体"/>
          <w:noProof/>
          <w:kern w:val="0"/>
          <w:sz w:val="21"/>
          <w:szCs w:val="21"/>
        </w:rPr>
        <w:drawing>
          <wp:inline distT="0" distB="0" distL="0" distR="0" wp14:anchorId="6E706582" wp14:editId="68F32336">
            <wp:extent cx="5276800" cy="447448"/>
            <wp:effectExtent l="0" t="0" r="0" b="0"/>
            <wp:docPr id="100009" name="图片 100009" descr="@@@8c543b3b70e34049a422438e1f4e3b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2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308．在①离心率，②椭圆E过点，③M在椭圆上，且面积的最大值为这三个条件中任选一个，补充在下面（横线处）问题中，并解决下面两个问题．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309．已知椭圆，若下列四点_________中恰有三点在椭圆C上.</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310．已知椭圆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312．已知椭圆过两点.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313．【典例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316．如图，过椭圆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317．</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318．设椭圆方程为，椭圆的短轴长为2，离心率为.</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319．已知圆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320．已知椭圆的左，右焦点分别为、，上下顶点分别为M、N，点的坐标为，在下列两个条件中任选一个：①离心率；②四边形的面积为4，解答下列各题.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321．已知椭圆C：的短轴长是2，且离心率为.</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323．已知双曲线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324．已知双曲线的离心率为，且该双曲线经过点.</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227"/>
                    <a:stretch>
                      <a:fillRect/>
                    </a:stretch>
                  </pic:blipFill>
                  <pic:spPr>
                    <a:xfrm>
                      <a:off x="0" y="0"/>
                      <a:ext cx="12700" cy="12700"/>
                    </a:xfrm>
                    <a:prstGeom prst="rect">
                      <a:avLst/>
                    </a:prstGeom>
                  </pic:spPr>
                </pic:pic>
              </a:graphicData>
            </a:graphic>
          </wp:inline>
        </w:drawing>
      </w: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76489382058946289efa2e55bb68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8"/>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5" name="" descr="@@@5c808dfdaec1466d858767ea7e272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6"/>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57dca272b4a9427b9ecd3c737677ee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326．已知抛物线过点．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327．从①点关于轴的对称点与、三点共线；②这两个条件中选一个，补充在下面的问题中，并作答．</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328．在抛物线上存在关于直线对称的两个不同点，求过这两点直线的方程．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329．在已知抛物线上存在两个不同的点M，N关于直线对称，则实数k的取值范围为_________．</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330．设为坐标原点，直线与双曲线的两条渐近线分别交于，两点.若的焦距为4，则面积的最大值为______.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331．已知双曲线：(，)离心率为，、分别为左、右顶点，点为双曲线在第一象限内的任意一点，点为坐标原点，若、、的斜率分别为、、，设，则的取值范围为_________．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333．已知椭圆的中心在坐标原点，焦点在轴上，离心率，且____________．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334．在①直线l：是抛物线C的准线；②F是椭圆的一个焦点；③，对于C上的点A，的最小值为；在以上三个条件中任选一个，填到下面问题中的横线处，并完成解答．已知抛物线C：的焦点为F，满足_____．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335．定义：若点，在椭圆上，并且满足，则称这两点是关于M的一对共轭点，或称点关于M的一个共轭点为.已知点在椭圆，O坐标原点.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337．</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338．点在椭圆上，点到直线的最大距离和最小距离为______．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339．已知抛物线的顶点在坐标原点，焦点在轴的正半轴上，直线与抛物线交于，两点，且．</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340．如图，已知双曲线，经过点且斜率为的直线与交于两点，与的渐近线交于两点（从左至右的顺序依次为），其中.</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7" Type="http://schemas.openxmlformats.org/officeDocument/2006/relationships/image" Target="media/image278.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image" Target="media/image296.png"/><Relationship Id="rId306" Type="http://schemas.openxmlformats.org/officeDocument/2006/relationships/image" Target="media/image297.png"/><Relationship Id="rId307" Type="http://schemas.openxmlformats.org/officeDocument/2006/relationships/image" Target="media/image298.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image" Target="media/image315.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