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空间向量与立体几何（上）·讲练件（61题）</w:t>
      </w:r>
    </w:p>
    <w:p>
      <w:pPr>
        <w:spacing w:before="0" w:after="0" w:line="410" w:lineRule="atLeast"/>
        <w:jc w:val="left"/>
        <w:rPr>
          <w:sz w:val="24"/>
          <w:szCs w:val="24"/>
        </w:rPr>
      </w:pPr>
      <w:r>
        <w:rPr>
          <w:rFonts w:ascii="Times New Roman" w:hAnsi="Times New Roman" w:eastAsia="宋体" w:cs="Times New Roman"/>
          <w:sz w:val="24"/>
          <w:szCs w:val="24"/>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节内题号</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rsidR="00141C49" w:rsidRDefault="00A87FEB">
      <w:pPr>
        <w:shd w:val="clear" w:color="auto" w:fill="C6D4E3"/>
        <w:spacing w:before="0" w:after="0" w:line="410" w:lineRule="atLeast"/>
        <w:jc w:val="left"/>
      </w:pPr>
      <w:r>
        <w:rPr>
          <w:b/>
          <w:bCs/>
          <w:sz w:val="24"/>
          <w:szCs w:val="24"/>
        </w:rPr>
        <w:t xml:space="preserve">1.1.1.1 </w:t>
      </w:r>
      <w:r>
        <w:rPr>
          <w:b/>
          <w:bCs/>
          <w:sz w:val="24"/>
          <w:szCs w:val="24"/>
        </w:rPr>
        <w:t>空间向量及其运算：空间向量的概念辨析</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410" w:lineRule="atLeast" w:before="0" w:after="0"/>
        <w:jc w:val="left"/>
      </w:pPr>
      <w:r>
        <w:rPr>
          <w:sz w:val="24"/>
          <w:szCs w:val="24"/>
          <w:b/>
          <w:bCs/>
          <w:shd w:val="clear" w:color="auto" w:fill="C9C9C9"/>
        </w:rPr>
        <w:t xml:space="preserve">1.1.1-1．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1.1.1 向量的模、零向量与单位向量、相等向量、相反向量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hd w:val="clear" w:color="auto" w:fill="F2F2F2"/>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hd w:val="clear" w:color="auto" w:fill="F2F2F2"/>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hd w:val="clear" w:color="auto" w:fill="F2F2F2"/>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空间向量及其运算：空间向量的线性运算</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410" w:lineRule="atLeast" w:before="0" w:after="0"/>
        <w:jc w:val="left"/>
      </w:pPr>
      <w:r>
        <w:rPr>
          <w:sz w:val="24"/>
          <w:szCs w:val="24"/>
          <w:b/>
          <w:bCs/>
          <w:shd w:val="clear" w:color="auto" w:fill="C9C9C9"/>
        </w:rPr>
        <w:t xml:space="preserve">1.1.1-2．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acc>
          <m:accPr>
            <m:chr m:val="⃗"/>
            <m:ctrlPr>
              <w:rPr>
                <w:rFonts w:ascii="Cambria Math" w:hAnsi="Cambria Math"/>
                <w:color w:val="1F4E79"/>
              </w:rPr>
            </m:ctrlPr>
          </m:accPr>
          <m:e>
            <m:r>
              <w:rPr>
                <w:rFonts w:cs="Cambria Math"/>
                <w:color w:val="1F4E79"/>
              </w:rPr>
              <m:t>b</m:t>
            </m:r>
          </m:e>
        </m:acc>
        <m:r>
          <w:rPr>
            <w:rFonts w:cs="Cambria Math"/>
            <w:color w:val="1F4E79"/>
          </w:rPr>
          <m:t>-</m:t>
        </m:r>
        <m:acc>
          <m:accPr>
            <m:chr m:val="⃗"/>
            <m:ctrlPr>
              <w:rPr>
                <w:rFonts w:ascii="Cambria Math" w:hAnsi="Cambria Math"/>
                <w:color w:val="1F4E79"/>
              </w:rPr>
            </m:ctrlPr>
          </m:accPr>
          <m:e>
            <m:r>
              <w:rPr>
                <w:rFonts w:cs="Cambria Math"/>
                <w:color w:val="1F4E79"/>
              </w:rPr>
              <m:t>a</m:t>
            </m:r>
          </m:e>
        </m:acc>
        <m:r>
          <w:rPr>
            <w:rFonts w:cs="Cambria Math"/>
            <w:color w:val="1F4E79"/>
          </w:rPr>
          <m:t>-</m:t>
        </m:r>
        <m:acc>
          <m:accPr>
            <m:chr m:val="⃗"/>
            <m:ctrlPr>
              <w:rPr>
                <w:rFonts w:ascii="Cambria Math" w:hAnsi="Cambria Math"/>
                <w:color w:val="1F4E79"/>
              </w:rPr>
            </m:ctrlPr>
          </m:accPr>
          <m:e>
            <m:r>
              <w:rPr>
                <w:rFonts w:cs="Cambria Math"/>
                <w:color w:val="1F4E79"/>
              </w:rPr>
              <m:t>c</m:t>
            </m:r>
          </m:e>
        </m:acc>
      </m:oMath>
      <w:r>
        <w:rPr>
          <w:sz w:val="24"/>
          <w:szCs w:val="24"/>
        </w:rPr>
        <w:t xml:space="preserve">　</w:t>
      </w:r>
      <w:r>
        <w:rPr>
          <w:sz w:val="24"/>
          <w:szCs w:val="24"/>
          <w:shd w:val="clear" w:color="auto" w:fill="C9C9C9"/>
        </w:rPr>
        <w:t xml:space="preserve">【知识点】</w:t>
      </w:r>
      <w:r>
        <w:rPr>
          <w:sz w:val="24"/>
          <w:szCs w:val="24"/>
        </w:rPr>
        <w:t xml:space="preserve">1.1.1 棱柱的结构特征和分类、空间向量加减运算的几何表示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945159" cy="4725442"/>
            <wp:effectExtent l="0" t="0" r="0" b="0"/>
            <wp:wrapSquare wrapText="bothSides"/>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945159" cy="472544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空间向量及其运算：用基底表示向量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410" w:lineRule="atLeast" w:before="0" w:after="0"/>
        <w:jc w:val="left"/>
      </w:pPr>
      <w:r>
        <w:rPr>
          <w:sz w:val="24"/>
          <w:szCs w:val="24"/>
          <w:b/>
          <w:bCs/>
          <w:shd w:val="clear" w:color="auto" w:fill="C9C9C9"/>
        </w:rPr>
        <w:t xml:space="preserve">1.1.1-3．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828520" cy="2828520"/>
            <wp:effectExtent l="0" t="0" r="0" b="0"/>
            <wp:wrapSquare wrapText="bothSides"/>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lastRenderedPageBreak/>
        <w:t>【答案】</w:t>
      </w:r>
      <w:r>
        <w:rPr>
          <w:sz w:val="24"/>
          <w:szCs w:val="24"/>
        </w:rPr>
        <w:t xml:space="preserve">     </w:t>
      </w:r>
      <w:r>
        <w:rPr>
          <w:sz w:val="24"/>
          <w:szCs w:val="24"/>
          <w:color w:val="1F4E79"/>
        </w:rPr>
        <w:t xml:space="preserve">1</w:t>
      </w:r>
      <w:r>
        <w:rPr>
          <w:sz w:val="24"/>
          <w:szCs w:val="24"/>
        </w:rPr>
        <w:t xml:space="preserve">     </w:t>
      </w:r>
      <m:oMath>
        <m:f>
          <m:fPr>
            <m:ctrlPr>
              <w:rPr>
                <w:rFonts w:ascii="Cambria Math" w:hAnsi="Cambria Math"/>
                <w:color w:val="1F4E79"/>
              </w:rPr>
            </m:ctrlPr>
          </m:fPr>
          <m:num>
            <m:r>
              <w:rPr>
                <w:rFonts w:cs="Cambria Math"/>
                <w:color w:val="1F4E79"/>
              </w:rPr>
              <m:t>1</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1.1.1 空间向量的加减运算、空间向量的数乘运算、用空间基底表示向量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空间向量及其运算：共面向量的判定</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410" w:lineRule="atLeast" w:before="0" w:after="0"/>
        <w:jc w:val="left"/>
      </w:pPr>
      <w:r>
        <w:rPr>
          <w:sz w:val="24"/>
          <w:szCs w:val="24"/>
          <w:b/>
          <w:bCs/>
          <w:shd w:val="clear" w:color="auto" w:fill="C9C9C9"/>
        </w:rPr>
        <w:t xml:space="preserve">1.1.1-4．</w:t>
      </w:r>
      <w:r>
        <w:rPr>
          <w:sz w:val="24"/>
          <w:szCs w:val="24"/>
          <w:b/>
          <w:bCs/>
        </w:rPr>
        <w:t xml:space="preserve">（简单·保60%·卡壳看答案）</w:t>
      </w:r>
      <w:r>
        <w:rPr>
          <w:sz w:val="24"/>
          <w:szCs w:val="24"/>
        </w:rPr>
        <w:t xml:space="preserve">有下列说法</w:t>
      </w:r>
      <w:r>
        <w:rPr>
          <w:sz w:val="24"/>
          <w:szCs w:val="24"/>
        </w:rPr>
        <w:t>:</w:t>
      </w:r>
    </w:p>
    <w:p w:rsidR="00141C49" w:rsidRDefault="00A87FEB">
      <w:pPr>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1.1.1 判定空间向量共面</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利用空间向量共面定理逐一判断即可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hd w:val="clear" w:color="auto" w:fill="F2F2F2"/>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hd w:val="clear" w:color="auto" w:fill="F2F2F2"/>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空间向量及其运算：数量积的概念与运算律</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410" w:lineRule="atLeast" w:before="0" w:after="0"/>
        <w:jc w:val="left"/>
      </w:pPr>
      <w:r>
        <w:rPr>
          <w:sz w:val="24"/>
          <w:szCs w:val="24"/>
          <w:b/>
          <w:bCs/>
          <w:shd w:val="clear" w:color="auto" w:fill="C9C9C9"/>
        </w:rPr>
        <w:t xml:space="preserve">1.1.1-5．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AD</w:t>
      </w:r>
      <w:r>
        <w:rPr>
          <w:sz w:val="24"/>
          <w:szCs w:val="24"/>
        </w:rPr>
        <w:t xml:space="preserve">　</w:t>
      </w:r>
      <w:r>
        <w:rPr>
          <w:sz w:val="24"/>
          <w:szCs w:val="24"/>
          <w:shd w:val="clear" w:color="auto" w:fill="C9C9C9"/>
        </w:rPr>
        <w:t xml:space="preserve">【知识点】</w:t>
      </w:r>
      <w:r>
        <w:rPr>
          <w:sz w:val="24"/>
          <w:szCs w:val="24"/>
        </w:rPr>
        <w:t xml:space="preserve">1.1.1 空间向量数量积的概念辨析、求空间向量的数量积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根据空间向量数量积的定义与运算律一一判断即可；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空间向量及其运算：数量积求夹角与投影（非坐标法）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410" w:lineRule="atLeast" w:before="0" w:after="0"/>
        <w:jc w:val="left"/>
      </w:pPr>
      <w:r>
        <w:rPr>
          <w:sz w:val="24"/>
          <w:szCs w:val="24"/>
          <w:b/>
          <w:bCs/>
          <w:shd w:val="clear" w:color="auto" w:fill="C9C9C9"/>
        </w:rPr>
        <w:t xml:space="preserve">1.1.1-6．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3175753" cy="3029180"/>
            <wp:effectExtent l="0" t="0" r="0" b="0"/>
            <wp:wrapSquare wrapText="bothSides"/>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175753" cy="302918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60°</m:t>
        </m:r>
      </m:oMath>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hd w:val="clear" w:color="auto" w:fill="F2F2F2"/>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hd w:val="clear" w:color="auto" w:fill="F2F2F2"/>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空间向量及其运算：数量积条件求参（夹角与垂直）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410" w:lineRule="atLeast" w:before="0" w:after="0"/>
        <w:jc w:val="left"/>
      </w:pPr>
      <w:r>
        <w:rPr>
          <w:sz w:val="24"/>
          <w:szCs w:val="24"/>
          <w:b/>
          <w:bCs/>
          <w:shd w:val="clear" w:color="auto" w:fill="C9C9C9"/>
        </w:rPr>
        <w:t xml:space="preserve">1.1.1-7．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d>
          <m:dPr>
            <m:ctrlPr>
              <w:rPr>
                <w:rFonts w:ascii="Cambria Math" w:hAnsi="Cambria Math"/>
                <w:color w:val="1F4E79"/>
              </w:rPr>
            </m:ctrlPr>
          </m:dPr>
          <m:e>
            <m:r>
              <w:rPr>
                <w:rFonts w:cs="Cambria Math"/>
                <w:color w:val="1F4E79"/>
              </w:rPr>
              <m:t>-</m:t>
            </m:r>
            <m:r>
              <w:rPr>
                <w:rFonts w:cs="Cambria Math"/>
                <w:color w:val="1F4E79"/>
              </w:rPr>
              <m:t>1-</m:t>
            </m:r>
            <m:rad>
              <m:radPr>
                <m:degHide m:val="1"/>
                <m:ctrlPr>
                  <w:rPr>
                    <w:rFonts w:ascii="Cambria Math" w:hAnsi="Cambria Math"/>
                    <w:color w:val="1F4E79"/>
                  </w:rPr>
                </m:ctrlPr>
              </m:radPr>
              <m:deg/>
              <m:e>
                <m:r>
                  <w:rPr>
                    <w:rFonts w:cs="Cambria Math"/>
                    <w:color w:val="1F4E79"/>
                  </w:rPr>
                  <m:t>3</m:t>
                </m:r>
              </m:e>
            </m:rad>
            <m:r>
              <w:rPr>
                <w:rFonts w:cs="Cambria Math"/>
                <w:color w:val="1F4E79"/>
              </w:rPr>
              <m:t>,-1+</m:t>
            </m:r>
            <m:rad>
              <m:radPr>
                <m:degHide m:val="1"/>
                <m:ctrlPr>
                  <w:rPr>
                    <w:rFonts w:ascii="Cambria Math" w:hAnsi="Cambria Math"/>
                    <w:color w:val="1F4E79"/>
                  </w:rPr>
                </m:ctrlPr>
              </m:radPr>
              <m:deg/>
              <m:e>
                <m:r>
                  <w:rPr>
                    <w:rFonts w:cs="Cambria Math"/>
                    <w:color w:val="1F4E79"/>
                  </w:rPr>
                  <m:t>3</m:t>
                </m:r>
              </m:e>
            </m:rad>
          </m:e>
        </m:d>
      </m:oMath>
      <w:r>
        <w:rPr>
          <w:sz w:val="24"/>
          <w:szCs w:val="24"/>
        </w:rPr>
        <w:t xml:space="preserve">　</w:t>
      </w:r>
      <w:r>
        <w:rPr>
          <w:sz w:val="24"/>
          <w:szCs w:val="24"/>
          <w:shd w:val="clear" w:color="auto" w:fill="C9C9C9"/>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pPr>
      <w:r>
        <w:rPr>
          <w:sz w:val="24"/>
          <w:szCs w:val="24"/>
          <w:b/>
          <w:bCs/>
          <w:shd w:val="clear" w:color="auto" w:fill="C9C9C9"/>
        </w:rPr>
        <w:t xml:space="preserve">1.1.1-8．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m:t>
        </m:r>
        <m:f>
          <m:fPr>
            <m:ctrlPr>
              <w:rPr>
                <w:rFonts w:ascii="Cambria Math" w:hAnsi="Cambria Math"/>
                <w:color w:val="1F4E79"/>
              </w:rPr>
            </m:ctrlPr>
          </m:fPr>
          <m:num>
            <m:r>
              <w:rPr>
                <w:rFonts w:cs="Cambria Math"/>
                <w:color w:val="1F4E79"/>
              </w:rPr>
              <m:t>3</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1.1.1 用定义求向量的数量积、垂直关系的向量表示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空间向量及其运算：数量积求距离（展开法）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410" w:lineRule="atLeast" w:before="0" w:after="0"/>
        <w:jc w:val="left"/>
      </w:pPr>
      <w:r>
        <w:rPr>
          <w:sz w:val="24"/>
          <w:szCs w:val="24"/>
          <w:b/>
          <w:bCs/>
          <w:shd w:val="clear" w:color="auto" w:fill="C9C9C9"/>
        </w:rPr>
        <w:t xml:space="preserve">1.1.1-9．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t>
      </w:r>
      <w:r>
        <w:rPr>
          <w:sz w:val="24"/>
          <w:szCs w:val="24"/>
        </w:rPr>
        <w:t>)</w:t>
      </w:r>
      <w:r>
        <w:rPr>
          <w:noProof/>
          <w:kern w:val="0"/>
          <w:szCs w:val="21"/>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2386800" cy="1288114"/>
            <wp:effectExtent l="0" t="0" r="0" b="0"/>
            <wp:wrapSquare wrapText="bothSides"/>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anchor>
        </w:drawing>
      </w:r>
    </w:p>
    <w:p w:rsidR="00141C49" w:rsidRDefault="00A87FEB">
      <w:pPr>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空间向量及其运算：数量积求距离（折叠矩形）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410" w:lineRule="atLeast" w:before="0" w:after="0"/>
        <w:jc w:val="left"/>
      </w:pPr>
      <w:r>
        <w:rPr>
          <w:b/>
          <w:bCs/>
          <w:sz w:val="24"/>
          <w:szCs w:val="24"/>
          <w:shd w:val="clear" w:color="auto" w:fill="C9C9C9"/>
        </w:rPr>
        <w:t xml:space="preserve">1.1.1-10．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tab/>
      </w:r>
      <w:r>
        <w:rPr>
          <w:sz w:val="24"/>
          <w:szCs w:val="24"/>
        </w:rPr>
        <w:t>；</w:t>
      </w:r>
      <w:r>
        <w:rPr>
          <w:sz w:val="24"/>
          <w:szCs w:val="24"/>
        </w:rPr>
        <w:t>D</w:t>
      </w:r>
      <w:r>
        <w:rPr>
          <w:sz w:val="24"/>
          <w:szCs w:val="24"/>
        </w:rPr>
        <w:t>．</w:t>
      </w:r>
      <w:r>
        <w:rPr>
          <w:sz w:val="24"/>
          <w:szCs w:val="24"/>
        </w:rPr>
        <w:t>2</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noProof/>
          <w:kern w:val="0"/>
          <w:szCs w:val="21"/>
        </w:rPr>
        <w:drawing>
          <wp:inline distT="0" distB="0" distL="0" distR="0">
            <wp:extent cx="6136920" cy="4583749"/>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6136920" cy="4583749"/>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rsidR="00141C49" w:rsidRDefault="00A87FEB">
      <w:pPr>
        <w:shd w:val="clear" w:color="auto" w:fill="C6D4E3"/>
        <w:spacing w:before="0" w:after="0" w:line="410" w:lineRule="atLeast"/>
        <w:jc w:val="left"/>
      </w:pPr>
      <w:r>
        <w:rPr>
          <w:b/>
          <w:bCs/>
          <w:sz w:val="24"/>
          <w:szCs w:val="24"/>
        </w:rPr>
        <w:t xml:space="preserve">1.1.2.1 </w:t>
      </w:r>
      <w:r>
        <w:rPr>
          <w:b/>
          <w:bCs/>
          <w:sz w:val="24"/>
          <w:szCs w:val="24"/>
        </w:rPr>
        <w:t>空间向量基本定理：基底的概念辨析</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410" w:lineRule="atLeast" w:before="0" w:after="0"/>
        <w:jc w:val="left"/>
      </w:pPr>
      <w:r>
        <w:rPr>
          <w:sz w:val="24"/>
          <w:szCs w:val="24"/>
          <w:b/>
          <w:bCs/>
          <w:shd w:val="clear" w:color="auto" w:fill="C9C9C9"/>
        </w:rPr>
        <w:t xml:space="preserve">1.1.2-1．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1.1.2 空间向量基底概念及辨析</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hd w:val="clear" w:color="auto" w:fill="F2F2F2"/>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空间向量基本定理：共面向量定理的推论与四点共面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410" w:lineRule="atLeast" w:before="0" w:after="0"/>
        <w:jc w:val="left"/>
      </w:pPr>
      <w:r>
        <w:rPr>
          <w:sz w:val="24"/>
          <w:szCs w:val="24"/>
          <w:b/>
          <w:bCs/>
          <w:shd w:val="clear" w:color="auto" w:fill="C9C9C9"/>
        </w:rPr>
        <w:t xml:space="preserve">1.1.2-2．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BC</w:t>
      </w:r>
      <w:r>
        <w:rPr>
          <w:sz w:val="24"/>
          <w:szCs w:val="24"/>
        </w:rPr>
        <w:t xml:space="preserve">　</w:t>
      </w:r>
      <w:r>
        <w:rPr>
          <w:sz w:val="24"/>
          <w:szCs w:val="24"/>
          <w:shd w:val="clear" w:color="auto" w:fill="C9C9C9"/>
        </w:rPr>
        <w:t xml:space="preserve">【知识点】</w:t>
      </w:r>
      <w:r>
        <w:rPr>
          <w:sz w:val="24"/>
          <w:szCs w:val="24"/>
        </w:rPr>
        <w:t xml:space="preserve">1.1.2 空间共面向量定理的推论及应用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shd w:val="clear" w:color="auto" w:fill="C9C9C9"/>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shd w:val="clear" w:color="auto" w:fill="C9C9C9"/>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pacing w:line="410" w:lineRule="atLeast" w:before="0" w:after="0"/>
        <w:jc w:val="left"/>
      </w:pPr>
      <w:r>
        <w:rPr>
          <w:sz w:val="24"/>
          <w:szCs w:val="24"/>
          <w:b/>
          <w:bCs/>
          <w:shd w:val="clear" w:color="auto" w:fill="C9C9C9"/>
        </w:rPr>
        <w:t xml:space="preserve">1.1.2-3．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3715919" cy="3360140"/>
            <wp:effectExtent l="0" t="0" r="0" b="0"/>
            <wp:wrapSquare wrapText="bothSides"/>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715919" cy="3360140"/>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t>
      </w:r>
      <w:r>
        <w:rPr>
          <w:sz w:val="24"/>
          <w:szCs w:val="24"/>
          <w:shd w:val="clear" w:color="auto" w:fill="C9C9C9"/>
        </w:rPr>
        <w:t xml:space="preserve">【知识点】</w:t>
      </w:r>
      <w:r>
        <w:rPr>
          <w:sz w:val="24"/>
          <w:szCs w:val="24"/>
        </w:rPr>
        <w:t xml:space="preserve">1.1.2 空间中的点（线）共面问题、用空间基底表示向量、空间向量基本定理及其应用</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585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585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空间向量基本定理：数量积的综合应用（多选）</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410" w:lineRule="atLeast" w:before="0" w:after="0"/>
        <w:jc w:val="left"/>
      </w:pPr>
      <w:r>
        <w:rPr>
          <w:sz w:val="24"/>
          <w:szCs w:val="24"/>
          <w:b/>
          <w:bCs/>
          <w:shd w:val="clear" w:color="auto" w:fill="C9C9C9"/>
        </w:rPr>
        <w:t xml:space="preserve">1.1.2-4．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566542" cy="1261767"/>
            <wp:effectExtent l="0" t="0" r="0" b="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anchor>
        </w:drawing>
      </w:r>
    </w:p>
    <w:p w:rsidR="00141C49" w:rsidRDefault="00A87FEB">
      <w:pPr>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1.1.2 求空间向量的数量积、空间向量数量积的应用</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以顶点A的三条棱为基底，把各选项涉及的向量用基底表示，再通过模长平方与数量积计算逐项判断各选项正误。</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hd w:val="clear" w:color="auto" w:fill="F2F2F2"/>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hd w:val="clear" w:color="auto" w:fill="F2F2F2"/>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hd w:val="clear" w:color="auto" w:fill="F2F2F2"/>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hd w:val="clear" w:color="auto" w:fill="F2F2F2"/>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hd w:val="clear" w:color="auto" w:fill="F2F2F2"/>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rsidR="00141C49" w:rsidRDefault="00A87FEB">
      <w:pPr>
        <w:shd w:val="clear" w:color="auto" w:fill="C6D4E3"/>
        <w:spacing w:before="0" w:after="0" w:line="410" w:lineRule="atLeast"/>
        <w:jc w:val="left"/>
      </w:pPr>
      <w:r>
        <w:rPr>
          <w:b/>
          <w:bCs/>
          <w:sz w:val="24"/>
          <w:szCs w:val="24"/>
        </w:rPr>
        <w:t xml:space="preserve">1.1.3.1 </w:t>
      </w:r>
      <w:r>
        <w:rPr>
          <w:b/>
          <w:bCs/>
          <w:sz w:val="24"/>
          <w:szCs w:val="24"/>
        </w:rPr>
        <w:t>空间向量的坐标与</w:t>
      </w:r>
      <w:r>
        <w:rPr>
          <w:b/>
          <w:bCs/>
          <w:sz w:val="24"/>
          <w:szCs w:val="24"/>
        </w:rPr>
        <w:t>空间直角坐标系：建立坐标系与求点的坐标</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410" w:lineRule="atLeast" w:before="0" w:after="0"/>
        <w:jc w:val="left"/>
      </w:pPr>
      <w:r>
        <w:rPr>
          <w:sz w:val="24"/>
          <w:szCs w:val="24"/>
          <w:b/>
          <w:bCs/>
          <w:shd w:val="clear" w:color="auto" w:fill="C9C9C9"/>
        </w:rPr>
        <w:t xml:space="preserve">1.1.3-1．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197800" cy="2252745"/>
            <wp:effectExtent l="0" t="0" r="0" b="0"/>
            <wp:wrapSquare wrapText="bothSides"/>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w:r>
        <w:rPr>
          <w:sz w:val="24"/>
          <w:szCs w:val="24"/>
          <w:color w:val="1F4E79"/>
        </w:rPr>
        <w:t>建系见解析，</w:t>
      </w:r>
      <m:oMath>
        <m:r>
          <w:rPr>
            <w:rFonts w:cs="Cambria Math"/>
            <w:color w:val="1F4E79"/>
          </w:rPr>
          <m:t>A</m:t>
        </m:r>
        <m:r>
          <w:rPr>
            <w:rFonts w:cs="Cambria Math"/>
            <w:color w:val="1F4E79"/>
          </w:rPr>
          <m:t>(0,0,0)</m:t>
        </m:r>
      </m:oMath>
      <w:r>
        <w:rPr>
          <w:sz w:val="24"/>
          <w:szCs w:val="24"/>
          <w:color w:val="1F4E79"/>
        </w:rPr>
        <w:t>，</w:t>
      </w:r>
      <m:oMath>
        <m:r>
          <w:rPr>
            <w:rFonts w:cs="Cambria Math"/>
            <w:color w:val="1F4E79"/>
          </w:rPr>
          <m:t>B</m:t>
        </m:r>
        <m:r>
          <w:rPr>
            <w:rFonts w:cs="Cambria Math"/>
            <w:color w:val="1F4E79"/>
          </w:rPr>
          <m:t>(2,0,0)</m:t>
        </m:r>
      </m:oMath>
      <w:r>
        <w:rPr>
          <w:sz w:val="24"/>
          <w:szCs w:val="24"/>
          <w:color w:val="1F4E79"/>
        </w:rPr>
        <w:t>，</w:t>
      </w:r>
      <m:oMath>
        <m:r>
          <w:rPr>
            <w:rFonts w:cs="Cambria Math"/>
            <w:color w:val="1F4E79"/>
          </w:rPr>
          <m:t>C</m:t>
        </m:r>
        <m:r>
          <w:rPr>
            <w:rFonts w:cs="Cambria Math"/>
            <w:color w:val="1F4E79"/>
          </w:rPr>
          <m:t>(0,2,0)</m:t>
        </m:r>
      </m:oMath>
      <w:r>
        <w:rPr>
          <w:sz w:val="24"/>
          <w:szCs w:val="24"/>
          <w:color w:val="1F4E79"/>
        </w:rPr>
        <w:t>，</w:t>
      </w:r>
      <m:oMath>
        <m:r>
          <w:rPr>
            <w:rFonts w:cs="Cambria Math"/>
            <w:color w:val="1F4E79"/>
          </w:rPr>
          <m:t>P</m:t>
        </m:r>
        <m:r>
          <w:rPr>
            <w:rFonts w:cs="Cambria Math"/>
            <w:color w:val="1F4E79"/>
          </w:rPr>
          <m:t>(0,0,3)</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t>
      </w:r>
      <w:r>
        <w:rPr>
          <w:sz w:val="24"/>
          <w:szCs w:val="24"/>
          <w:shd w:val="clear" w:color="auto" w:fill="C9C9C9"/>
        </w:rPr>
        <w:t xml:space="preserve">【知识点】</w:t>
      </w:r>
      <w:r>
        <w:rPr>
          <w:sz w:val="24"/>
          <w:szCs w:val="24"/>
        </w:rPr>
        <w:t xml:space="preserve">1.1.3 棱锥的结构特征和分类、求空间图形上的点的坐标、求空间两点的中点坐标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hd w:val="clear" w:color="auto" w:fill="F2F2F2"/>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76261" cy="2109580"/>
            <wp:effectExtent l="0" t="0" r="0" b="0"/>
            <wp:wrapSquare wrapText="bothSides"/>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pPr>
      <w:r>
        <w:rPr>
          <w:sz w:val="24"/>
          <w:szCs w:val="24"/>
          <w:b/>
          <w:bCs/>
          <w:shd w:val="clear" w:color="auto" w:fill="C9C9C9"/>
        </w:rPr>
        <w:t xml:space="preserve">1.1.3-2．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1.1.3 关于坐标轴、坐标平面、原点对称的点的坐标</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空间向量的坐标与空间直角坐标系：空间向量运算的坐标表示</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410" w:lineRule="atLeast" w:before="0" w:after="0"/>
        <w:jc w:val="left"/>
      </w:pPr>
      <w:r>
        <w:rPr>
          <w:sz w:val="24"/>
          <w:szCs w:val="24"/>
          <w:b/>
          <w:bCs/>
          <w:shd w:val="clear" w:color="auto" w:fill="C9C9C9"/>
        </w:rPr>
        <w:t xml:space="preserve">1.1.3-3．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(2,-2,4)</m:t>
        </m:r>
      </m:oMath>
      <w:r>
        <w:rPr>
          <w:sz w:val="24"/>
          <w:szCs w:val="24"/>
          <w:color w:val="1F4E79"/>
        </w:rPr>
        <w:t>或</w:t>
      </w:r>
      <m:oMath>
        <m:r>
          <w:rPr>
            <w:rFonts w:cs="Cambria Math"/>
            <w:color w:val="1F4E79"/>
          </w:rPr>
          <m:t>(-2,2,-4)</m:t>
        </m:r>
      </m:oMath>
      <w:r>
        <w:rPr>
          <w:sz w:val="24"/>
          <w:szCs w:val="24"/>
        </w:rPr>
        <w:t>；</w:t>
      </w:r>
      <m:oMath>
        <m:r>
          <w:rPr>
            <w:rFonts w:cs="Cambria Math"/>
            <w:color w:val="1F4E79"/>
          </w:rPr>
          <m:t>(-2,2,-4)</m:t>
        </m:r>
      </m:oMath>
      <w:r>
        <w:rPr>
          <w:sz w:val="24"/>
          <w:szCs w:val="24"/>
          <w:color w:val="1F4E79"/>
        </w:rPr>
        <w:t>或</w:t>
      </w:r>
      <m:oMath>
        <m:r>
          <w:rPr>
            <w:rFonts w:cs="Cambria Math"/>
            <w:color w:val="1F4E79"/>
          </w:rPr>
          <m:t>(2,-2,4)</m:t>
        </m:r>
      </m:oMath>
      <w:r>
        <w:rPr>
          <w:sz w:val="24"/>
          <w:szCs w:val="24"/>
        </w:rPr>
        <w:t xml:space="preserve">　</w:t>
      </w:r>
      <w:r>
        <w:rPr>
          <w:sz w:val="24"/>
          <w:szCs w:val="24"/>
          <w:shd w:val="clear" w:color="auto" w:fill="C9C9C9"/>
        </w:rPr>
        <w:t xml:space="preserve">【知识点】</w:t>
      </w:r>
      <w:r>
        <w:rPr>
          <w:sz w:val="24"/>
          <w:szCs w:val="24"/>
        </w:rPr>
        <w:t xml:space="preserve">1.1.3 空间向量模长的坐标表示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空间向量的坐标与空间直角坐标系：坐标法求夹角（含负值讨论）</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410" w:lineRule="atLeast" w:before="0" w:after="0"/>
        <w:jc w:val="left"/>
      </w:pPr>
      <w:r>
        <w:rPr>
          <w:sz w:val="24"/>
          <w:szCs w:val="24"/>
          <w:b/>
          <w:bCs/>
          <w:shd w:val="clear" w:color="auto" w:fill="C9C9C9"/>
        </w:rPr>
        <w:t xml:space="preserve">1.1.3-4．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ad>
          <m:radPr>
            <m:degHide m:val="1"/>
            <m:ctrlPr>
              <w:rPr>
                <w:rFonts w:ascii="Cambria Math" w:hAnsi="Cambria Math"/>
                <w:color w:val="1F4E79"/>
              </w:rPr>
            </m:ctrlPr>
          </m:radPr>
          <m:deg/>
          <m:e>
            <m:r>
              <w:rPr>
                <w:rFonts w:cs="Cambria Math"/>
                <w:color w:val="1F4E79"/>
              </w:rPr>
              <m:t>3</m:t>
            </m:r>
          </m:e>
        </m:rad>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1</m:t>
            </m:r>
          </m:num>
          <m:den>
            <m:r>
              <w:rPr>
                <w:rFonts w:cs="Cambria Math"/>
                <w:color w:val="1F4E79"/>
              </w:rPr>
              <m:t>6</m:t>
            </m:r>
          </m:den>
        </m:f>
      </m:oMath>
      <w:r>
        <w:rPr>
          <w:color w:val="1F4E79"/>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1.1.3 空间向量夹角余弦的坐标表示、空间向量数量积的应用、空间向量的坐标运算</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1.1.3-5．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1.1.3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空间向量的坐标与空间直角坐标系：坐标法求距离、对称与最值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410" w:lineRule="atLeast" w:before="0" w:after="0"/>
        <w:jc w:val="left"/>
      </w:pPr>
      <w:r>
        <w:rPr>
          <w:sz w:val="24"/>
          <w:szCs w:val="24"/>
          <w:b/>
          <w:bCs/>
          <w:shd w:val="clear" w:color="auto" w:fill="C9C9C9"/>
        </w:rPr>
        <w:t xml:space="preserve">1.1.3-6．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1.1.3 求空间中两点间的距离、求空间两点的中点坐标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利用中点坐标公式及空间中两点之间的距离公式可得解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pacing w:line="410" w:lineRule="atLeast" w:before="0" w:after="0"/>
        <w:jc w:val="left"/>
      </w:pPr>
      <w:r>
        <w:rPr>
          <w:sz w:val="24"/>
          <w:szCs w:val="24"/>
          <w:b/>
          <w:bCs/>
          <w:shd w:val="clear" w:color="auto" w:fill="C9C9C9"/>
        </w:rPr>
        <w:t xml:space="preserve">1.1.3-7．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2275560" cy="2235870"/>
            <wp:effectExtent l="0" t="0" r="0" b="0"/>
            <wp:wrapSquare wrapText="bothSides"/>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d>
          <m:dPr>
            <m:begChr m:val="|"/>
            <m:endChr m:val="|"/>
            <m:ctrlPr>
              <w:rPr>
                <w:rFonts w:ascii="Cambria Math" w:hAnsi="Cambria Math"/>
                <w:color w:val="1F4E79"/>
              </w:rPr>
            </m:ctrlPr>
          </m:dPr>
          <m:e>
            <m:r>
              <w:rPr>
                <w:rFonts w:cs="Cambria Math"/>
                <w:color w:val="1F4E79"/>
              </w:rPr>
              <m:t>PM</m:t>
            </m:r>
          </m:e>
        </m:d>
        <m:r>
          <w:rPr>
            <w:rFonts w:cs="Cambria Math"/>
            <w:color w:val="1F4E79"/>
          </w:rPr>
          <m:t>=</m:t>
        </m:r>
        <m:f>
          <m:fPr>
            <m:ctrlPr>
              <w:rPr>
                <w:rFonts w:ascii="Cambria Math" w:hAnsi="Cambria Math"/>
                <w:color w:val="1F4E79"/>
              </w:rPr>
            </m:ctrlPr>
          </m:fPr>
          <m:num>
            <m:r>
              <w:rPr>
                <w:rFonts w:cs="Cambria Math"/>
                <w:color w:val="1F4E79"/>
              </w:rPr>
              <m:t>2</m:t>
            </m:r>
            <m:rad>
              <m:radPr>
                <m:degHide m:val="1"/>
                <m:ctrlPr>
                  <w:rPr>
                    <w:rFonts w:ascii="Cambria Math" w:hAnsi="Cambria Math"/>
                    <w:color w:val="1F4E79"/>
                  </w:rPr>
                </m:ctrlPr>
              </m:radPr>
              <m:deg/>
              <m:e>
                <m:r>
                  <w:rPr>
                    <w:rFonts w:cs="Cambria Math"/>
                    <w:color w:val="1F4E79"/>
                  </w:rPr>
                  <m:t>13</m:t>
                </m:r>
              </m:e>
            </m:rad>
          </m:num>
          <m:den>
            <m:r>
              <w:rPr>
                <w:rFonts w:cs="Cambria Math"/>
                <w:color w:val="1F4E79"/>
              </w:rPr>
              <m:t>3</m:t>
            </m:r>
          </m:den>
        </m:f>
      </m:oMath>
      <w:r>
        <w:rPr>
          <w:sz w:val="24"/>
          <w:szCs w:val="24"/>
        </w:rPr>
        <w:t>；</w:t>
      </w:r>
      <w:r>
        <w:rPr>
          <w:sz w:val="24"/>
          <w:szCs w:val="24"/>
          <w:color w:val="1F4E79"/>
        </w:rPr>
        <w:t>(2)</w:t>
      </w:r>
      <w:r>
        <w:rPr>
          <w:sz w:val="24"/>
          <w:szCs w:val="24"/>
          <w:color w:val="1F4E79"/>
        </w:rPr>
        <w:t>最小值</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6</m:t>
                </m:r>
              </m:e>
            </m:rad>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空间向量的坐标与空间直角坐标系：平行与垂直的坐标判定求参</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410" w:lineRule="atLeast" w:before="0" w:after="0"/>
        <w:jc w:val="left"/>
      </w:pPr>
      <w:r>
        <w:rPr>
          <w:sz w:val="24"/>
          <w:szCs w:val="24"/>
          <w:b/>
          <w:bCs/>
          <w:shd w:val="clear" w:color="auto" w:fill="C9C9C9"/>
        </w:rPr>
        <w:t xml:space="preserve">1.1.3-8．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x</m:t>
        </m:r>
        <m:r>
          <w:rPr>
            <w:rFonts w:cs="Cambria Math"/>
            <w:color w:val="1F4E79"/>
          </w:rPr>
          <m:t>=6</m:t>
        </m:r>
      </m:oMath>
      <w:r>
        <w:rPr>
          <w:sz w:val="24"/>
          <w:szCs w:val="24"/>
          <w:color w:val="1F4E79"/>
        </w:rPr>
        <w:t>,</w:t>
      </w:r>
      <m:oMath>
        <m:r>
          <w:rPr>
            <w:rFonts w:cs="Cambria Math"/>
            <w:color w:val="1F4E79"/>
          </w:rPr>
          <m:t>y</m:t>
        </m:r>
        <m:r>
          <w:rPr>
            <w:rFonts w:cs="Cambria Math"/>
            <w:color w:val="1F4E79"/>
          </w:rPr>
          <m:t>=</m:t>
        </m:r>
        <m:f>
          <m:fPr>
            <m:ctrlPr>
              <w:rPr>
                <w:rFonts w:ascii="Cambria Math" w:hAnsi="Cambria Math"/>
                <w:color w:val="1F4E79"/>
              </w:rPr>
            </m:ctrlPr>
          </m:fPr>
          <m:num>
            <m:r>
              <w:rPr>
                <w:rFonts w:cs="Cambria Math"/>
                <w:color w:val="1F4E79"/>
              </w:rPr>
              <m:t>15</m:t>
            </m:r>
          </m:num>
          <m:den>
            <m:r>
              <w:rPr>
                <w:rFonts w:cs="Cambria Math"/>
                <w:color w:val="1F4E79"/>
              </w:rPr>
              <m:t>2</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shd w:val="clear" w:color="auto" w:fill="C9C9C9"/>
          <w:color w:val="1F4E7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t>
      </w:r>
      <w:r>
        <w:rPr>
          <w:sz w:val="24"/>
          <w:szCs w:val="24"/>
          <w:shd w:val="clear" w:color="auto" w:fill="C9C9C9"/>
        </w:rPr>
        <w:t xml:space="preserve">【知识点】</w:t>
      </w:r>
      <w:r>
        <w:rPr>
          <w:sz w:val="24"/>
          <w:szCs w:val="24"/>
        </w:rPr>
        <w:t xml:space="preserve">1.1.3 空间向量垂直的坐标表示、空间向量平行的坐标表示</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(1)由 a∥b 设 a=λb，按对应坐标列方程组求解；(2)由 a⊥b 得数量积为零，联立 |b|=√29 的模长条件解方程组。</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空间向量的坐标与空间直角坐标系：新定义坐标系下的向量运算</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410" w:lineRule="atLeast" w:before="0" w:after="0"/>
        <w:jc w:val="left"/>
      </w:pPr>
      <w:r>
        <w:rPr>
          <w:sz w:val="24"/>
          <w:szCs w:val="24"/>
          <w:b/>
          <w:bCs/>
          <w:shd w:val="clear" w:color="auto" w:fill="C9C9C9"/>
        </w:rPr>
        <w:t xml:space="preserve">1.1.3-9．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5027586"/>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6480000" cy="5027586"/>
                    </a:xfrm>
                    <a:prstGeom prst="rect">
                      <a:avLst/>
                    </a:prstGeom>
                  </pic:spPr>
                </pic:pic>
              </a:graphicData>
            </a:graphic>
          </wp:inline>
        </w:drawing>
      </w:r>
    </w:p>
    <w:p w:rsidR="00141C49" w:rsidRDefault="00A87FEB">
      <w:pPr>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[0,3,5]</m:t>
        </m:r>
      </m:oMath>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shd w:val="clear" w:color="auto" w:fill="C9C9C9"/>
          <w:color w:val="1F4E79"/>
        </w:rPr>
        <w:t>；</w:t>
      </w:r>
      <w:r>
        <w:rPr>
          <w:sz w:val="24"/>
          <w:szCs w:val="24"/>
          <w:shd w:val="clear" w:color="auto" w:fill="C9C9C9"/>
          <w:color w:val="1F4E79"/>
        </w:rPr>
        <w:t>②2</w:t>
      </w:r>
      <w:r>
        <w:rPr>
          <w:sz w:val="24"/>
          <w:szCs w:val="24"/>
        </w:rPr>
        <w:t xml:space="preserve">　</w:t>
      </w:r>
      <w:r>
        <w:rPr>
          <w:sz w:val="24"/>
          <w:szCs w:val="24"/>
          <w:shd w:val="clear" w:color="auto" w:fill="C9C9C9"/>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hd w:val="clear" w:color="auto" w:fill="F2F2F2"/>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hd w:val="clear" w:color="auto" w:fill="F2F2F2"/>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空间向量的坐标与空间直角坐标系：动点轨迹与垂直的综合（向量法）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410" w:lineRule="atLeast" w:before="0" w:after="0"/>
        <w:jc w:val="left"/>
      </w:pPr>
      <w:r>
        <w:rPr>
          <w:sz w:val="24"/>
          <w:szCs w:val="24"/>
          <w:b/>
          <w:bCs/>
          <w:shd w:val="clear" w:color="auto" w:fill="C9C9C9"/>
        </w:rPr>
        <w:t xml:space="preserve">1.1.3-10．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1.1.3 立体几何中的轨迹问题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rsidR="00141C49" w:rsidRDefault="00A87FEB">
      <w:pPr>
        <w:shd w:val="clear" w:color="auto" w:fill="C6D4E3"/>
        <w:spacing w:before="0" w:after="0" w:line="410" w:lineRule="atLeast"/>
        <w:jc w:val="left"/>
      </w:pPr>
      <w:r>
        <w:rPr>
          <w:b/>
          <w:bCs/>
          <w:sz w:val="24"/>
          <w:szCs w:val="24"/>
        </w:rPr>
        <w:t xml:space="preserve">1.2.1.1 </w:t>
      </w:r>
      <w:r>
        <w:rPr>
          <w:b/>
          <w:bCs/>
          <w:sz w:val="24"/>
          <w:szCs w:val="24"/>
        </w:rPr>
        <w:t>空间中的点、直线与空间向量：位置关系的向量判断</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410" w:lineRule="atLeast" w:before="0" w:after="0"/>
        <w:jc w:val="left"/>
      </w:pPr>
      <w:r>
        <w:rPr>
          <w:sz w:val="24"/>
          <w:szCs w:val="24"/>
          <w:b/>
          <w:bCs/>
          <w:shd w:val="clear" w:color="auto" w:fill="C9C9C9"/>
        </w:rPr>
        <w:t xml:space="preserve">1.2.1-1．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空间中的点、直线与空间向量：用向量证明平行与垂直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410" w:lineRule="atLeast" w:before="0" w:after="0"/>
        <w:jc w:val="left"/>
      </w:pPr>
      <w:r>
        <w:rPr>
          <w:sz w:val="24"/>
          <w:szCs w:val="24"/>
          <w:b/>
          <w:bCs/>
          <w:shd w:val="clear" w:color="auto" w:fill="C9C9C9"/>
        </w:rPr>
        <w:t xml:space="preserve">1.2.1-2．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1.2.1 空间向量垂直的坐标表示、空间位置关系的向量证明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本题考查向量数量积与垂直的关系，考查运算能力，属于基础题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1.2.1-3．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1420250" cy="1152999"/>
            <wp:effectExtent l="0" t="0" r="0" b="0"/>
            <wp:wrapSquare wrapText="bothSides"/>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anchor>
        </w:drawing>
      </w:r>
    </w:p>
    <w:p w:rsidR="00141C49" w:rsidRDefault="00A87FEB">
      <w:pPr>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shd w:val="clear" w:color="auto" w:fill="C9C9C9"/>
          <w:color w:val="1F4E79"/>
        </w:rPr>
        <w:t xml:space="preserve">(2)证明见解析.</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空间中的点、直线与空间向量：求异面直线所成角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410" w:lineRule="atLeast" w:before="0" w:after="0"/>
        <w:jc w:val="left"/>
      </w:pPr>
      <w:r>
        <w:rPr>
          <w:sz w:val="24"/>
          <w:szCs w:val="24"/>
          <w:b/>
          <w:bCs/>
          <w:shd w:val="clear" w:color="auto" w:fill="C9C9C9"/>
        </w:rPr>
        <w:t xml:space="preserve">1.2.1-4．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所成角的余弦值为（　　）</w:t>
      </w:r>
      <w:r>
        <w:rPr>
          <w:noProof/>
          <w:kern w:val="0"/>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008440" cy="1829606"/>
            <wp:effectExtent l="0" t="0" r="0" b="0"/>
            <wp:wrapSquare wrapText="bothSides"/>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anchor>
        </w:drawing>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异面直线夹角的向量求法、证明线面垂直</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hd w:val="clear" w:color="auto" w:fill="F2F2F2"/>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3264480" cy="3348185"/>
            <wp:effectExtent l="0" t="0" r="0" b="0"/>
            <wp:wrapSquare wrapText="bothSides"/>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264480" cy="3348185"/>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pacing w:line="410" w:lineRule="atLeast" w:before="0" w:after="0"/>
        <w:jc w:val="left"/>
      </w:pPr>
      <w:r>
        <w:rPr>
          <w:sz w:val="24"/>
          <w:szCs w:val="24"/>
          <w:b/>
          <w:bCs/>
          <w:shd w:val="clear" w:color="auto" w:fill="C9C9C9"/>
        </w:rPr>
        <w:t xml:space="preserve">1.2.1-5．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w:t>
      </w:r>
      <w:r>
        <w:rPr>
          <w:sz w:val="24"/>
          <w:szCs w:val="24"/>
          <w:color w:val="1F4E79"/>
        </w:rPr>
        <w:t xml:space="preserve">45°</w:t>
      </w:r>
      <w:r>
        <w:rPr>
          <w:color w:val="1F4E79"/>
          <w:sz w:val="24"/>
          <w:szCs w:val="24"/>
        </w:rPr>
        <w:t xml:space="preserve">     </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2</m:t>
                </m:r>
              </m:e>
            </m:rad>
          </m:num>
          <m:den>
            <m:r>
              <w:rPr>
                <w:rFonts w:cs="Cambria Math"/>
                <w:color w:val="1F4E79"/>
              </w:rPr>
              <m:t>2</m:t>
            </m:r>
          </m:den>
        </m:f>
      </m:oMath>
      <w:r>
        <w:rPr>
          <w:i/>
          <w:iCs/>
          <w:sz w:val="24"/>
          <w:szCs w:val="24"/>
          <w:color w:val="1F4E79"/>
        </w:rPr>
        <w:t xml:space="preserve">a</w:t>
      </w:r>
      <w:r>
        <w:rPr>
          <w:i/>
          <w:iCs/>
          <w:sz w:val="24"/>
          <w:szCs w:val="24"/>
        </w:rPr>
        <w:t xml:space="preserve">；</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2</m:t>
                </m:r>
              </m:e>
            </m:rad>
            <m:r>
              <w:rPr>
                <w:rFonts w:cs="Cambria Math"/>
                <w:color w:val="1F4E79"/>
              </w:rPr>
              <m:t>a</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1.2.1 空间向量数量积的应用、异面直线夹角的向量求法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空间中的点、直线与空间向量：求异面直线所成角（正四棱柱建系）</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410" w:lineRule="atLeast" w:before="0" w:after="0"/>
        <w:jc w:val="left"/>
      </w:pPr>
      <w:r>
        <w:rPr>
          <w:b/>
          <w:bCs/>
          <w:sz w:val="24"/>
          <w:szCs w:val="24"/>
          <w:shd w:val="clear" w:color="auto" w:fill="C9C9C9"/>
        </w:rPr>
        <w:t xml:space="preserve">1.2.1-6．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tab/>
      </w:r>
      <w:r>
        <w:rPr>
          <w:sz w:val="24"/>
          <w:szCs w:val="24"/>
        </w:rPr>
        <w:t>；</w:t>
      </w:r>
      <w:r>
        <w:rPr>
          <w:sz w:val="24"/>
          <w:szCs w:val="24"/>
        </w:rPr>
        <w:t>B</w:t>
      </w:r>
      <w:r>
        <w:rPr>
          <w:sz w:val="24"/>
          <w:szCs w:val="24"/>
        </w:rPr>
        <w:t>．</w:t>
      </w:r>
      <m:oMath>
        <m:r>
          <w:rPr>
            <w:rFonts w:cs="Cambria Math"/>
          </w:rPr>
          <m:t>45°</m:t>
        </m:r>
      </m:oMath>
      <w:r>
        <w:rPr>
          <w:sz w:val="24"/>
          <w:szCs w:val="24"/>
        </w:rPr>
        <w:tab/>
      </w:r>
      <w:r>
        <w:rPr>
          <w:sz w:val="24"/>
          <w:szCs w:val="24"/>
        </w:rPr>
        <w:t>；</w:t>
      </w:r>
      <w:r>
        <w:rPr>
          <w:sz w:val="24"/>
          <w:szCs w:val="24"/>
        </w:rPr>
        <w:t>C</w:t>
      </w:r>
      <w:r>
        <w:rPr>
          <w:sz w:val="24"/>
          <w:szCs w:val="24"/>
        </w:rPr>
        <w:t>．</w:t>
      </w:r>
      <m:oMath>
        <m:r>
          <w:rPr>
            <w:rFonts w:cs="Cambria Math"/>
          </w:rPr>
          <m:t>60°</m:t>
        </m:r>
      </m:oMath>
      <w:r>
        <w:rPr>
          <w:sz w:val="24"/>
          <w:szCs w:val="24"/>
        </w:rPr>
        <w:tab/>
      </w:r>
      <w:r>
        <w:rPr>
          <w:sz w:val="24"/>
          <w:szCs w:val="24"/>
        </w:rPr>
        <w:t>；</w:t>
      </w:r>
      <w:r>
        <w:rPr>
          <w:sz w:val="24"/>
          <w:szCs w:val="24"/>
        </w:rPr>
        <w:t>D</w:t>
      </w:r>
      <w:r>
        <w:rPr>
          <w:sz w:val="24"/>
          <w:szCs w:val="24"/>
        </w:rPr>
        <w:t>．</w:t>
      </w:r>
      <m:oMath>
        <m:r>
          <w:rPr>
            <w:rFonts w:cs="Cambria Math"/>
          </w:rPr>
          <m:t>90°</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1.2.1 异面直线夹角的向量求法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7079306"/>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6480000" cy="7079306"/>
                    </a:xfrm>
                    <a:prstGeom prst="rect">
                      <a:avLst/>
                    </a:prstGeom>
                  </pic:spPr>
                </pic:pic>
              </a:graphicData>
            </a:graphic>
          </wp:inline>
        </w:drawing>
      </w:r>
      <w:r>
        <w:rPr>
          <w:kern w:val="0"/>
          <w:sz w:val="24"/>
          <w:szCs w:val="24"/>
        </w:rPr>
        <w:t>  </w:t>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空间中的点、直线与空间向量：开放性条件探究（平行与垂直）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410" w:lineRule="atLeast" w:before="0" w:after="0"/>
        <w:jc w:val="left"/>
      </w:pPr>
      <w:r>
        <w:rPr>
          <w:sz w:val="24"/>
          <w:szCs w:val="24"/>
          <w:b/>
          <w:bCs/>
          <w:shd w:val="clear" w:color="auto" w:fill="C9C9C9"/>
        </w:rPr>
        <w:t xml:space="preserve">1.2.1-7．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822553" cy="2078564"/>
            <wp:effectExtent l="0" t="0" r="0" b="0"/>
            <wp:wrapSquare wrapText="bothSides"/>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anchor>
        </w:drawing>
      </w:r>
    </w:p>
    <w:p w:rsidR="00141C49" w:rsidRDefault="00A87FEB">
      <w:pPr>
        <w:spacing w:line="410" w:lineRule="atLeast" w:before="0" w:after="0"/>
        <w:jc w:val="left"/>
      </w:pPr>
      <w:r>
        <w:rPr>
          <w:sz w:val="24"/>
          <w:szCs w:val="24"/>
        </w:rPr>
        <w:t>（注：请填上你认为正确的一个条件即可，不必考虑全部可能情况）</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color w:val="1F4E79"/>
        </w:rPr>
        <w:t xml:space="preserve">点</w:t>
      </w:r>
      <m:oMath>
        <m:r>
          <w:rPr>
            <w:rFonts w:cs="Cambria Math"/>
            <w:color w:val="1F4E79"/>
          </w:rPr>
          <m:t>M</m:t>
        </m:r>
      </m:oMath>
      <w:r>
        <w:rPr>
          <w:sz w:val="24"/>
          <w:szCs w:val="24"/>
          <w:color w:val="1F4E79"/>
        </w:rPr>
        <w:t>在线段</w:t>
      </w:r>
      <m:oMath>
        <m:r>
          <w:rPr>
            <w:rFonts w:cs="Cambria Math"/>
            <w:color w:val="1F4E79"/>
          </w:rPr>
          <m:t>FH</m:t>
        </m:r>
      </m:oMath>
      <w:r>
        <w:rPr>
          <w:sz w:val="24"/>
          <w:szCs w:val="24"/>
          <w:color w:val="1F4E79"/>
        </w:rPr>
        <w:t xml:space="preserve">上（答案不唯一）</w:t>
      </w:r>
      <w:r>
        <w:rPr>
          <w:sz w:val="24"/>
          <w:szCs w:val="24"/>
        </w:rPr>
        <w:t xml:space="preserve">　</w:t>
      </w:r>
      <w:r>
        <w:rPr>
          <w:sz w:val="24"/>
          <w:szCs w:val="24"/>
          <w:shd w:val="clear" w:color="auto" w:fill="C9C9C9"/>
        </w:rPr>
        <w:t xml:space="preserve">【知识点】</w:t>
      </w:r>
      <w:r>
        <w:rPr>
          <w:sz w:val="24"/>
          <w:szCs w:val="24"/>
        </w:rPr>
        <w:t xml:space="preserve">1.2.1 证明面面平行、面面平行证明线面平行</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drawing>
          <wp:anchor distT="36000" distB="36000" distL="36000" distR="36000" simplePos="0" relativeHeight="1014" behindDoc="0" locked="0" layoutInCell="1" allowOverlap="0">
            <wp:simplePos x="0" y="0"/>
            <wp:positionH relativeFrom="column">
              <wp:posOffset>0</wp:posOffset>
            </wp:positionH>
            <wp:positionV relativeFrom="paragraph">
              <wp:posOffset>-1318260</wp:posOffset>
            </wp:positionV>
            <wp:extent cx="4114459" cy="4151032"/>
            <wp:effectExtent l="0" t="0" r="0" b="0"/>
            <wp:wrapSquare wrapText="bothSides"/>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4114459" cy="4151032"/>
                    </a:xfrm>
                    <a:prstGeom prst="rect">
                      <a:avLst/>
                    </a:prstGeom>
                  </pic:spPr>
                </pic:pic>
              </a:graphicData>
            </a:graphic>
          </wp:anchor>
        </w:drawing>
      </w:r>
    </w:p>
    <w:p w:rsidR="00141C49" w:rsidRDefault="00A87FEB">
      <w:pPr>
        <w:spacing w:line="410" w:lineRule="atLeast" w:before="0" w:after="0"/>
        <w:jc w:val="left"/>
        <w:rPr>
          <w:i/>
        </w:rPr>
      </w:pPr>
      <w:r>
        <w:rPr>
          <w:sz w:val="24"/>
          <w:szCs w:val="24"/>
          <w:b/>
          <w:bCs/>
          <w:shd w:val="clear" w:color="auto" w:fill="C9C9C9"/>
        </w:rPr>
        <w:t xml:space="preserve">1.2.1-8．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-1318260</wp:posOffset>
            </wp:positionV>
            <wp:extent cx="3821876" cy="3949881"/>
            <wp:effectExtent l="0" t="0" r="0" b="0"/>
            <wp:wrapSquare wrapText="bothSides"/>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821876" cy="394988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i/>
          <w:sz w:val="24"/>
          <w:szCs w:val="24"/>
        </w:rPr>
        <w:t xml:space="preserve"> </w:t>
      </w:r>
      <w:r>
        <w:rPr>
          <w:i/>
          <w:sz w:val="24"/>
          <w:szCs w:val="24"/>
          <w:color w:val="1F4E79"/>
        </w:rPr>
        <w:t xml:space="preserve">DM</w:t>
      </w:r>
      <m:oMath>
        <m:r>
          <w:rPr>
            <w:rFonts w:cs="Cambria Math"/>
            <w:color w:val="1F4E79"/>
          </w:rPr>
          <m:t>⊥</m:t>
        </m:r>
      </m:oMath>
      <w:r>
        <w:rPr>
          <w:i/>
          <w:sz w:val="24"/>
          <w:szCs w:val="24"/>
          <w:color w:val="1F4E79"/>
        </w:rPr>
        <w:t>PC</w:t>
      </w:r>
      <w:r>
        <w:rPr>
          <w:sz w:val="24"/>
          <w:szCs w:val="24"/>
          <w:color w:val="1F4E79"/>
        </w:rPr>
        <w:t>(</w:t>
      </w:r>
      <w:r>
        <w:rPr>
          <w:sz w:val="24"/>
          <w:szCs w:val="24"/>
          <w:color w:val="1F4E79"/>
        </w:rPr>
        <w:t>或</w:t>
      </w:r>
      <w:r>
        <w:rPr>
          <w:i/>
          <w:sz w:val="24"/>
          <w:szCs w:val="24"/>
          <w:color w:val="1F4E79"/>
        </w:rPr>
        <w:t>BM</w:t>
      </w:r>
      <m:oMath>
        <m:r>
          <w:rPr>
            <w:rFonts w:cs="Cambria Math"/>
            <w:color w:val="1F4E79"/>
          </w:rPr>
          <m:t>⊥</m:t>
        </m:r>
      </m:oMath>
      <w:r>
        <w:rPr>
          <w:i/>
          <w:sz w:val="24"/>
          <w:szCs w:val="24"/>
          <w:color w:val="1F4E79"/>
        </w:rPr>
        <w:t>PC</w:t>
      </w:r>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1.2.1 判断线面是否垂直</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由底面各边相等得 BD⊥AC，又 PA⊥底面得 PA⊥BD，故 BD⊥平面 PAC，从而 BD⊥PC；要使平面 MBD⊥平面 PCD，只需 PC⊥平面 MBD，已有 BD⊥PC，再令 DM⊥PC（或 BM⊥PC）即可。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3821876" cy="3949881"/>
            <wp:effectExtent l="0" t="0" r="0" b="0"/>
            <wp:wrapSquare wrapText="bothSides"/>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821876" cy="394988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空间中的点、直线与空间向量：位置关系综合判定（九章算术曲池）</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410" w:lineRule="atLeast" w:before="0" w:after="0"/>
        <w:jc w:val="left"/>
      </w:pPr>
      <w:r>
        <w:rPr>
          <w:b/>
          <w:bCs/>
          <w:sz w:val="24"/>
          <w:szCs w:val="24"/>
          <w:shd w:val="clear" w:color="auto" w:fill="C9C9C9"/>
        </w:rPr>
        <w:t xml:space="preserve">1.2.1-9．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drawing>
          <wp:anchor distT="36000" distB="36000" distL="36000" distR="36000" simplePos="0" relativeHeight="1017" behindDoc="0" locked="0" layoutInCell="1" allowOverlap="0">
            <wp:simplePos x="0" y="0"/>
            <wp:positionH relativeFrom="column">
              <wp:posOffset>0</wp:posOffset>
            </wp:positionH>
            <wp:positionV relativeFrom="paragraph">
              <wp:posOffset>-909320</wp:posOffset>
            </wp:positionV>
            <wp:extent cx="3031560" cy="3806046"/>
            <wp:effectExtent l="0" t="0" r="0" b="0"/>
            <wp:wrapSquare wrapText="bothSides"/>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3031560" cy="3806046"/>
                    </a:xfrm>
                    <a:prstGeom prst="rect">
                      <a:avLst/>
                    </a:prstGeom>
                  </pic:spPr>
                </pic:pic>
              </a:graphicData>
            </a:graphic>
          </wp:anchor>
        </w:drawing>
      </w:r>
    </w:p>
    <w:p w:rsidR="00141C49" w:rsidRDefault="00A87FEB">
      <w:pPr>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AD</w:t>
      </w:r>
      <w:r>
        <w:rPr>
          <w:sz w:val="24"/>
          <w:szCs w:val="24"/>
        </w:rPr>
        <w:t xml:space="preserve">　</w:t>
      </w:r>
      <w:r>
        <w:rPr>
          <w:sz w:val="24"/>
          <w:szCs w:val="24"/>
          <w:shd w:val="clear" w:color="auto" w:fill="C9C9C9"/>
        </w:rPr>
        <w:t xml:space="preserve">【知识点】</w:t>
      </w:r>
      <w:r>
        <w:rPr>
          <w:sz w:val="24"/>
          <w:szCs w:val="24"/>
        </w:rPr>
        <w:t xml:space="preserve">1.2.1 求异面直线所成的角、空间位置关系的向量证明、空间线段点的存在性问题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4517640" cy="3527141"/>
            <wp:effectExtent l="0" t="0" r="0" b="0"/>
            <wp:wrapSquare wrapText="bothSides"/>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4517640" cy="352714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902919" cy="5640567"/>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5902919" cy="5640567"/>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rsidR="00141C49" w:rsidRDefault="00A87FEB">
      <w:pPr>
        <w:shd w:val="clear" w:color="auto" w:fill="C6D4E3"/>
        <w:spacing w:before="0" w:after="0" w:line="410" w:lineRule="atLeast"/>
        <w:jc w:val="left"/>
      </w:pPr>
      <w:r>
        <w:rPr>
          <w:b/>
          <w:bCs/>
          <w:sz w:val="24"/>
          <w:szCs w:val="24"/>
        </w:rPr>
        <w:t xml:space="preserve">1.2.2.1 </w:t>
      </w:r>
      <w:r>
        <w:rPr>
          <w:b/>
          <w:bCs/>
          <w:sz w:val="24"/>
          <w:szCs w:val="24"/>
        </w:rPr>
        <w:t>空间中的平面与空间向量：平面的法向量及其应用</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410" w:lineRule="atLeast" w:before="0" w:after="0"/>
        <w:jc w:val="left"/>
      </w:pPr>
      <w:r>
        <w:rPr>
          <w:sz w:val="24"/>
          <w:szCs w:val="24"/>
          <w:b/>
          <w:bCs/>
          <w:shd w:val="clear" w:color="auto" w:fill="C9C9C9"/>
        </w:rPr>
        <w:t xml:space="preserve">1.2.2-1．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1.2.2 求平面的法向量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1.2.2-2．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1.2.2 平面法向量的概念及辨析</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hd w:val="clear" w:color="auto" w:fill="F2F2F2"/>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空间中的平面与空间向量：线面、面面平行的坐标法证明</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410" w:lineRule="atLeast" w:before="0" w:after="0"/>
        <w:jc w:val="left"/>
      </w:pPr>
      <w:r>
        <w:rPr>
          <w:sz w:val="24"/>
          <w:szCs w:val="24"/>
          <w:b/>
          <w:bCs/>
          <w:shd w:val="clear" w:color="auto" w:fill="C9C9C9"/>
        </w:rPr>
        <w:t xml:space="preserve">1.2.2-3．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3077640" cy="2722528"/>
            <wp:effectExtent l="0" t="0" r="0" b="0"/>
            <wp:wrapSquare wrapText="bothSides"/>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anchor>
        </w:drawing>
      </w:r>
    </w:p>
    <w:p w:rsidR="00141C49" w:rsidRDefault="00A87FEB">
      <w:pPr>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shd w:val="clear" w:color="auto" w:fill="C9C9C9"/>
          <w:color w:val="1F4E79"/>
        </w:rPr>
        <w:t xml:space="preserve">(2)证明见解析.</w:t>
      </w:r>
      <w:r>
        <w:rPr>
          <w:sz w:val="24"/>
          <w:szCs w:val="24"/>
        </w:rPr>
        <w:t xml:space="preserve">　</w:t>
      </w:r>
      <w:r>
        <w:rPr>
          <w:sz w:val="24"/>
          <w:szCs w:val="24"/>
          <w:shd w:val="clear" w:color="auto" w:fill="C9C9C9"/>
        </w:rPr>
        <w:t xml:space="preserve">【知识点】</w:t>
      </w:r>
      <w:r>
        <w:rPr>
          <w:sz w:val="24"/>
          <w:szCs w:val="24"/>
        </w:rPr>
        <w:t xml:space="preserve">1.2.2 空间位置关系的向量证明、面面垂直的判定、多面体的截面问题</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247883" cy="5639981"/>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6247883" cy="563998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hd w:val="clear" w:color="auto" w:fill="F2F2F2"/>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hd w:val="clear" w:color="auto" w:fill="F2F2F2"/>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空间中的平面与空间向量：垂直与平行的存在性问题</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410" w:lineRule="atLeast" w:before="0" w:after="0"/>
        <w:jc w:val="left"/>
      </w:pPr>
      <w:r>
        <w:rPr>
          <w:sz w:val="24"/>
          <w:szCs w:val="24"/>
          <w:b/>
          <w:bCs/>
          <w:shd w:val="clear" w:color="auto" w:fill="C9C9C9"/>
        </w:rPr>
        <w:t xml:space="preserve">1.2.2-4．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1584828" cy="1150524"/>
            <wp:effectExtent l="0" t="0" r="0" b="0"/>
            <wp:wrapSquare wrapText="bothSides"/>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(1)存在</w:t>
      </w:r>
      <w:r>
        <w:rPr>
          <w:sz w:val="24"/>
          <w:szCs w:val="24"/>
        </w:rPr>
        <w:t xml:space="preserve">；</w:t>
      </w:r>
      <w:r>
        <w:rPr>
          <w:sz w:val="24"/>
          <w:szCs w:val="24"/>
          <w:shd w:val="clear" w:color="auto" w:fill="C9C9C9"/>
          <w:color w:val="1F4E79"/>
        </w:rPr>
        <w:t xml:space="preserve">(2)不存在.</w:t>
      </w:r>
      <w:r>
        <w:rPr>
          <w:sz w:val="24"/>
          <w:szCs w:val="24"/>
        </w:rPr>
        <w:t xml:space="preserve">　</w:t>
      </w:r>
      <w:r>
        <w:rPr>
          <w:sz w:val="24"/>
          <w:szCs w:val="24"/>
          <w:shd w:val="clear" w:color="auto" w:fill="C9C9C9"/>
        </w:rPr>
        <w:t xml:space="preserve">【知识点】</w:t>
      </w:r>
      <w:r>
        <w:rPr>
          <w:sz w:val="24"/>
          <w:szCs w:val="24"/>
        </w:rPr>
        <w:t xml:space="preserve">1.2.2 空间位置关系的向量证明、空间线段点的存在性问题</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377243" cy="1563339"/>
            <wp:effectExtent l="0" t="0" r="0" b="0"/>
            <wp:wrapSquare wrapText="bothSides"/>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空间中的平面与空间向量：线面垂直的存在性判断（建系法向量）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410" w:lineRule="atLeast" w:before="0" w:after="0"/>
        <w:jc w:val="left"/>
      </w:pPr>
      <w:r>
        <w:rPr>
          <w:b/>
          <w:bCs/>
          <w:sz w:val="24"/>
          <w:szCs w:val="24"/>
          <w:shd w:val="clear" w:color="auto" w:fill="C9C9C9"/>
        </w:rPr>
        <w:t xml:space="preserve">1.2.2-5．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424440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6480000" cy="4244400"/>
                    </a:xfrm>
                    <a:prstGeom prst="rect">
                      <a:avLst/>
                    </a:prstGeom>
                  </pic:spPr>
                </pic:pic>
              </a:graphicData>
            </a:graphic>
          </wp:inline>
        </w:drawing>
      </w:r>
    </w:p>
    <w:p w:rsidR="00141C49" w:rsidRDefault="00A87FEB">
      <w:pPr>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ABC</w:t>
      </w:r>
      <w:r>
        <w:rPr>
          <w:sz w:val="24"/>
          <w:szCs w:val="24"/>
        </w:rPr>
        <w:t xml:space="preserve">　</w:t>
      </w:r>
      <w:r>
        <w:rPr>
          <w:sz w:val="24"/>
          <w:szCs w:val="24"/>
          <w:shd w:val="clear" w:color="auto" w:fill="C9C9C9"/>
        </w:rPr>
        <w:t xml:space="preserve">【知识点】</w:t>
      </w:r>
      <w:r>
        <w:rPr>
          <w:sz w:val="24"/>
          <w:szCs w:val="24"/>
        </w:rPr>
        <w:t xml:space="preserve">1.2.2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hd w:val="clear" w:color="auto" w:fill="F2F2F2"/>
        <w:spacing w:line="410" w:lineRule="atLeast" w:before="0" w:after="0"/>
        <w:jc w:val="left"/>
        <w:rPr>
          <w:i/>
          <w:sz w:val="24"/>
          <w:szCs w:val="24"/>
        </w:rPr>
      </w:pPr>
      <w:r>
        <w:rPr>
          <w:noProof/>
          <w:kern w:val="0"/>
          <w:szCs w:val="21"/>
        </w:rPr>
        <w:drawing>
          <wp:inline distT="0" distB="0" distL="0" distR="0">
            <wp:extent cx="6480000" cy="4173559"/>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6480000" cy="417355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【定义】</w:t>
      </w:r>
    </w:p>
    <w:p w:rsidR="00CC2793" w:rsidRDefault="00A87FEB" w:rsidP="003614B4">
      <w:pPr>
        <w:snapToGrid w:val="0"/>
        <w:spacing w:line="410" w:lineRule="atLeast" w:before="0" w:after="0"/>
        <w:jc w:val="left"/>
      </w:pPr>
      <w:r>
        <w:rPr>
          <w:rFonts w:ascii="Times New Roman" w:hAnsi="Times New Roman" w:eastAsia="宋体"/>
          <w:sz w:val="24"/>
          <w:szCs w:val="24"/>
        </w:rPr>
        <w:t xml:space="preserve">（详见知识清单1.2.2条目31）</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shd w:val="clear" w:color="auto" w:fill="C9C9C9"/>
          <w:color w:val="1F4E79"/>
        </w:rPr>
        <w:t>交点、</w:t>
      </w:r>
      <w:r>
        <w:rPr>
          <w:sz w:val="24"/>
          <w:szCs w:val="24"/>
          <w:shd w:val="clear" w:color="auto" w:fill="C9C9C9"/>
          <w:color w:val="1F4E79"/>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【确定截面的主要依据】</w:t>
      </w:r>
    </w:p>
    <w:p>
      <w:pPr>
        <w:snapToGrid w:val="0"/>
        <w:spacing w:line="410" w:lineRule="atLeast" w:before="0" w:after="0"/>
        <w:jc w:val="left"/>
      </w:pPr>
      <w:r>
        <w:rPr>
          <w:rFonts w:ascii="Times New Roman" w:hAnsi="Times New Roman" w:eastAsia="宋体"/>
          <w:sz w:val="24"/>
          <w:szCs w:val="24"/>
        </w:rPr>
        <w:t xml:space="preserve">（详见知识清单1.2.2条目32）</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color w:val="1F4E79"/>
        </w:rPr>
        <w:t>首尾相接</w:t>
      </w:r>
      <w:r>
        <w:rPr>
          <w:sz w:val="24"/>
          <w:szCs w:val="24"/>
        </w:rPr>
        <w:t>，组成封闭多边形。</w:t>
      </w:r>
    </w:p>
    <w:p w14:paraId="257FCDAF" w14:textId="5F3F6EC7" w:rsidR="00CC2793" w:rsidRDefault="003614B4" w:rsidP="003614B4">
      <w:pPr>
        <w:spacing w:before="0" w:after="0" w:line="410" w:lineRule="atLeast"/>
        <w:jc w:val="left"/>
      </w:pPr>
      <w:r>
        <w:rPr>
          <w:rFonts w:ascii="Times New Roman" w:hAnsi="Times New Roman" w:eastAsia="宋体"/>
          <w:sz w:val="24"/>
          <w:szCs w:val="24"/>
        </w:rPr>
        <w:t xml:space="preserve">（详见知识清单1.2.5条目41）</w:t>
      </w:r>
    </w:p>
    <w:p w14:paraId="33027F74" w14:textId="77777777" w:rsidR="00CC2793" w:rsidRDefault="003614B4" w:rsidP="003614B4">
      <w:pPr>
        <w:spacing w:before="0" w:after="0" w:line="410" w:lineRule="atLeast"/>
        <w:jc w:val="left"/>
        <w:rPr>
          <w:sz w:val="24"/>
          <w:szCs w:val="24"/>
        </w:rPr>
      </w:pPr>
      <w:r>
        <w:rPr>
          <w:sz w:val="24"/>
          <w:szCs w:val="24"/>
          <w:shd w:val="clear" w:color="auto" w:fill="C9C9C9"/>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color w:val="1F4E7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color w:val="1F4E7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shd w:val="clear" w:color="auto" w:fill="C9C9C9"/>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color w:val="1F4E7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1.2.2.5.1 </w:t>
      </w:r>
      <w:r>
        <w:rPr>
          <w:b/>
          <w:bCs/>
          <w:sz w:val="24"/>
          <w:szCs w:val="24"/>
        </w:rPr>
        <w:t>空间中的平面与空间向量：多面体截面问题（补全截面）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410" w:lineRule="atLeast" w:before="0" w:after="0"/>
        <w:jc w:val="left"/>
        <w:outlineLvl w:val="0"/>
      </w:pPr>
      <w:r>
        <w:rPr>
          <w:rFonts w:hint="eastAsia"/>
          <w:b/>
          <w:bCs/>
          <w:sz w:val="24"/>
          <w:szCs w:val="24"/>
          <w:shd w:val="clear" w:color="auto" w:fill="C9C9C9"/>
        </w:rPr>
        <w:t xml:space="preserve">1.2.2-6．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2133423" cy="2288801"/>
            <wp:effectExtent l="0" t="0" r="0" b="0"/>
            <wp:wrapSquare wrapText="bothSides"/>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anchor>
        </w:drawing>
      </w:r>
      <w:r>
        <w:rPr>
          <w:noProof/>
          <w:kern w:val="0"/>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1706738" cy="2312235"/>
            <wp:effectExtent l="0" t="0" r="0" b="2540"/>
            <wp:wrapSquare wrapText="bothSides"/>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anchor>
        </w:drawing>
      </w:r>
    </w:p>
    <w:p w:rsidR="00540BE5" w:rsidRDefault="00A87FEB" w:rsidP="003614B4">
      <w:pPr>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072468" cy="2159985"/>
            <wp:effectExtent l="0" t="0" r="0" b="0"/>
            <wp:wrapSquare wrapText="bothSides"/>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anchor>
        </w:drawing>
      </w:r>
    </w:p>
    <w:p w:rsidR="00540BE5" w:rsidRDefault="00A87FEB" w:rsidP="003614B4">
      <w:pPr>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ab/>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ab/>
        <w:t>D</w:t>
      </w:r>
      <w:r>
        <w:rPr>
          <w:sz w:val="24"/>
          <w:szCs w:val="24"/>
        </w:rPr>
        <w:t>．</w:t>
      </w:r>
      <w:r>
        <w:rPr>
          <w:sz w:val="24"/>
          <w:szCs w:val="24"/>
        </w:rPr>
        <w:t>4</w:t>
      </w:r>
    </w:p>
    <w:p w:rsidR="00540BE5"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B</w:t>
      </w:r>
    </w:p>
    <w:p w:rsidR="00FF38BD"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p>
    <w:p w:rsid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hd w:val="clear" w:color="auto" w:fill="F2F2F2"/>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1.2.2 由平面的基本性质作截面图形、证明线面平行、线面平行的性质</w:t>
      </w:r>
    </w:p>
    <w:p w:rsidR="00540BE5" w:rsidRPr="00FF38BD" w:rsidRDefault="00A87FEB" w:rsidP="003614B4">
      <w:pPr>
        <w:shd w:val="clear" w:color="auto" w:fill="F2F2F2"/>
        <w:snapToGrid w:val="0"/>
        <w:spacing w:line="410" w:lineRule="atLeast" w:before="0" w:after="0"/>
        <w:jc w:val="left"/>
        <w:outlineLvl w:val="3"/>
        <w:rPr>
          <w:b/>
          <w:bCs/>
          <w:sz w:val="24"/>
          <w:szCs w:val="24"/>
        </w:rPr>
      </w:pPr>
      <w:r>
        <w:rPr>
          <w:sz w:val="24"/>
          <w:szCs w:val="24"/>
          <w:shd w:val="clear" w:color="auto" w:fill="C9C9C9"/>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hd w:val="clear" w:color="auto" w:fill="F2F2F2"/>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hd w:val="clear" w:color="auto" w:fill="F2F2F2"/>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hd w:val="clear" w:color="auto" w:fill="F2F2F2"/>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hd w:val="clear" w:color="auto" w:fill="F2F2F2"/>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hd w:val="clear" w:color="auto" w:fill="F2F2F2"/>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hd w:val="clear" w:color="auto" w:fill="F2F2F2"/>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napToGrid w:val="0"/>
        <w:spacing w:line="410" w:lineRule="atLeast" w:before="0" w:after="0"/>
        <w:jc w:val="left"/>
        <w:outlineLvl w:val="0"/>
      </w:pPr>
      <w:r>
        <w:rPr>
          <w:rFonts w:hint="eastAsia"/>
          <w:b/>
          <w:bCs/>
          <w:sz w:val="24"/>
          <w:szCs w:val="24"/>
          <w:shd w:val="clear" w:color="auto" w:fill="C9C9C9"/>
        </w:rPr>
        <w:t xml:space="preserve">1.2.2-7．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2041991" cy="2034468"/>
            <wp:effectExtent l="0" t="0" r="0" b="0"/>
            <wp:wrapSquare wrapText="bothSides"/>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anchor>
        </w:drawing>
      </w:r>
      <w:r>
        <w:rPr>
          <w:noProof/>
          <w:kern w:val="0"/>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1450340" cy="1329055"/>
            <wp:effectExtent l="0" t="0" r="0" b="4445"/>
            <wp:wrapSquare wrapText="bothSides"/>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anchor>
        </w:drawing>
      </w:r>
    </w:p>
    <w:p w:rsidR="00540BE5" w:rsidRDefault="00A87FEB" w:rsidP="003614B4">
      <w:pPr>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ab/>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ab/>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D</w:t>
      </w:r>
    </w:p>
    <w:p w:rsidR="001516E8"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hd w:val="clear" w:color="auto" w:fill="F2F2F2"/>
        <w:snapToGrid w:val="0"/>
        <w:spacing w:line="410" w:lineRule="atLeast" w:before="0" w:after="0"/>
        <w:jc w:val="left"/>
        <w:rPr>
          <w:sz w:val="24"/>
          <w:szCs w:val="24"/>
        </w:rPr>
      </w:pPr>
      <w:r>
        <w:rPr>
          <w:sz w:val="24"/>
          <w:szCs w:val="24"/>
        </w:rPr>
        <w:t xml:space="preserve">再利用平行关系求临界值并确定范围。　</w:t>
      </w:r>
      <w:r>
        <w:rPr>
          <w:sz w:val="24"/>
          <w:szCs w:val="24"/>
          <w:shd w:val="clear" w:color="auto" w:fill="C9C9C9"/>
        </w:rPr>
        <w:t xml:space="preserve">【知识点】</w:t>
      </w:r>
      <w:r>
        <w:rPr>
          <w:sz w:val="24"/>
          <w:szCs w:val="24"/>
        </w:rPr>
        <w:t xml:space="preserve">1.2.2 面面平行证明线线平行、由平面的基本性质作截面图形、判断正方体的截面形状</w:t>
      </w:r>
    </w:p>
    <w:p w:rsidR="00540BE5" w:rsidRDefault="00A87FEB" w:rsidP="003614B4">
      <w:pPr>
        <w:shd w:val="clear" w:color="auto" w:fill="F2F2F2"/>
        <w:snapToGrid w:val="0"/>
        <w:spacing w:line="410" w:lineRule="atLeast" w:before="0" w:after="0"/>
        <w:jc w:val="left"/>
        <w:outlineLvl w:val="3"/>
        <w:rPr>
          <w:sz w:val="24"/>
          <w:szCs w:val="24"/>
        </w:rPr>
      </w:pPr>
      <w:r>
        <w:rPr>
          <w:sz w:val="24"/>
          <w:szCs w:val="24"/>
          <w:shd w:val="clear" w:color="auto" w:fill="C9C9C9"/>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hd w:val="clear" w:color="auto" w:fill="F2F2F2"/>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hd w:val="clear" w:color="auto" w:fill="F2F2F2"/>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【点睛】</w:t>
      </w:r>
      <w:r>
        <w:rPr>
          <w:sz w:val="24"/>
          <w:szCs w:val="24"/>
        </w:rPr>
        <w:t xml:space="preserve">本题考查截面图形问题，面面平行的性质，属于中档题</w:t>
      </w:r>
      <w:r>
        <w:rPr>
          <w:sz w:val="24"/>
          <w:szCs w:val="24"/>
        </w:rPr>
        <w:t>.</w:t>
      </w:r>
      <w:r>
        <w:rPr>
          <w:noProof/>
          <w:kern w:val="0"/>
          <w:szCs w:val="21"/>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1581150" cy="1304925"/>
            <wp:effectExtent l="0" t="0" r="0" b="9525"/>
            <wp:wrapSquare wrapText="bothSides"/>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anchor>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rsidR="00141C49" w:rsidRDefault="00A87FEB">
      <w:pPr>
        <w:shd w:val="clear" w:color="auto" w:fill="C6D4E3"/>
        <w:spacing w:before="0" w:after="0" w:line="410" w:lineRule="atLeast"/>
        <w:jc w:val="left"/>
      </w:pPr>
      <w:r>
        <w:rPr>
          <w:b/>
          <w:bCs/>
          <w:sz w:val="24"/>
          <w:szCs w:val="24"/>
        </w:rPr>
        <w:t xml:space="preserve">1.2.3.1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shd w:val="clear" w:color="auto" w:fill="C9C9C9"/>
          <w:color w:val="1F4E79"/>
        </w:rPr>
        <w:t>三余弦定理</w:t>
      </w:r>
      <w:r>
        <w:rPr>
          <w:sz w:val="24"/>
          <w:szCs w:val="24"/>
        </w:rPr>
        <w:t>可以帮助我们快速建立起一个等量关系．</w:t>
      </w:r>
    </w:p>
    <w:p>
      <w:pPr>
        <w:snapToGrid w:val="0"/>
        <w:spacing w:line="410" w:lineRule="atLeast" w:before="0" w:after="0"/>
        <w:jc w:val="left"/>
      </w:pPr>
      <w:r>
        <w:rPr>
          <w:rFonts w:ascii="Times New Roman" w:hAnsi="Times New Roman" w:eastAsia="宋体"/>
          <w:sz w:val="24"/>
          <w:szCs w:val="24"/>
        </w:rPr>
        <w:t xml:space="preserve">（详见知识清单1.2.3条目33）</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color w:val="1F4E79"/>
          </w:rPr>
          <m:t>∠</m:t>
        </m:r>
        <m:r>
          <w:rPr>
            <w:rFonts w:cs="Cambria Math"/>
            <w:color w:val="1F4E79"/>
          </w:rPr>
          <m:t>AOC</m:t>
        </m:r>
      </m:oMath>
      <w:r>
        <w:rPr>
          <w:sz w:val="24"/>
          <w:szCs w:val="24"/>
        </w:rPr>
        <w:t>的余弦之间的关系，知道其中两个角，就能求出另外一个角，可用于求直线与平面所成的角等相关问题中，能大大简化运算．</w:t>
      </w:r>
      <w:r>
        <w:rPr>
          <w:noProof/>
          <w:kern w:val="0"/>
          <w:szCs w:val="21"/>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1328818" cy="1038616"/>
            <wp:effectExtent l="0" t="0" r="0" b="0"/>
            <wp:wrapSquare wrapText="bothSides"/>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anchor>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color w:val="1F4E7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1.2.3.1.1 </w:t>
      </w:r>
      <w:r>
        <w:rPr>
          <w:b/>
          <w:bCs/>
          <w:sz w:val="24"/>
          <w:szCs w:val="24"/>
        </w:rPr>
        <w:t>直线与平面的夹角：求线面角的值（向量法与三余弦定理）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410" w:lineRule="atLeast" w:before="0" w:after="0"/>
        <w:jc w:val="left"/>
      </w:pPr>
      <w:r>
        <w:rPr>
          <w:sz w:val="24"/>
          <w:szCs w:val="24"/>
          <w:b/>
          <w:bCs/>
          <w:shd w:val="clear" w:color="auto" w:fill="C9C9C9"/>
        </w:rPr>
        <w:t xml:space="preserve">1.2.3-1．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5498137" cy="5059635"/>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5498137" cy="5059635"/>
                    </a:xfrm>
                    <a:prstGeom prst="rect">
                      <a:avLst/>
                    </a:prstGeom>
                  </pic:spPr>
                </pic:pic>
              </a:graphicData>
            </a:graphic>
          </wp:inline>
        </w:drawing>
      </w:r>
    </w:p>
    <w:p w:rsidR="00141C49" w:rsidRDefault="00A87FEB">
      <w:pPr>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答案见解析</w:t>
      </w:r>
      <w:r>
        <w:rPr>
          <w:sz w:val="24"/>
          <w:szCs w:val="24"/>
        </w:rPr>
        <w:t xml:space="preserve">　</w:t>
      </w:r>
      <w:r>
        <w:rPr>
          <w:sz w:val="24"/>
          <w:szCs w:val="24"/>
          <w:shd w:val="clear" w:color="auto" w:fill="C9C9C9"/>
        </w:rPr>
        <w:t xml:space="preserve">【知识点】</w:t>
      </w:r>
      <w:r>
        <w:rPr>
          <w:sz w:val="24"/>
          <w:szCs w:val="24"/>
        </w:rPr>
        <w:t xml:space="preserve">1.2.3 面面垂直证线面垂直、已知线面角求其他量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498137" cy="6240217"/>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t>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498137" cy="6240217"/>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t>
      </w:r>
      <w:r>
        <w:rPr>
          <w:noProof/>
          <w:kern w:val="0"/>
          <w:szCs w:val="21"/>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3737879" cy="2823292"/>
            <wp:effectExtent l="0" t="0" r="0" b="0"/>
            <wp:wrapSquare wrapText="bothSides"/>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737879" cy="282329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napToGrid w:val="0"/>
        <w:spacing w:line="410" w:lineRule="atLeast" w:before="0" w:after="0"/>
        <w:jc w:val="left"/>
        <w:outlineLvl w:val="0"/>
      </w:pPr>
      <w:r>
        <w:rPr>
          <w:b/>
          <w:bCs/>
          <w:sz w:val="24"/>
          <w:szCs w:val="24"/>
          <w:shd w:val="clear" w:color="auto" w:fill="C9C9C9"/>
        </w:rPr>
        <w:t xml:space="preserve">1.2.3-2．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005418" cy="1445204"/>
            <wp:effectExtent l="0" t="0" r="3175" b="4445"/>
            <wp:wrapSquare wrapText="bothSides"/>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anchor>
        </w:drawing>
      </w:r>
    </w:p>
    <w:p w:rsidR="00DD52CF" w:rsidRDefault="00A87FEB" w:rsidP="00AD662F">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 xml:space="preserve"> </w:t>
      </w:r>
      <w:r>
        <w:rPr>
          <w:sz w:val="24"/>
          <w:szCs w:val="24"/>
          <w:shd w:val="clear" w:color="auto" w:fill="C9C9C9"/>
        </w:rPr>
        <w:t xml:space="preserve">【详解】</w:t>
      </w:r>
      <w:r>
        <w:rPr>
          <w:rFonts w:hint="eastAsia"/>
          <w:sz w:val="24"/>
          <w:szCs w:val="24"/>
        </w:rPr>
        <w:t>三余弦定理</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作 A₁E⊥底面 ABCD 于 E，由侧棱与 AB、AD 所成角相等知 E 落在∠BAD 的平分线上，再用三余弦公式 cos∠A₁AB=cos∠A₁AE·cos∠BAE 求线面角。</w:t>
      </w:r>
    </w:p>
    <w:p w:rsidR="00DD52CF" w:rsidRDefault="00A87FEB" w:rsidP="00DD52CF">
      <w:pPr>
        <w:shd w:val="clear" w:color="auto" w:fill="F2F2F2"/>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1895699" cy="1366320"/>
            <wp:effectExtent l="0" t="0" r="3810" b="2540"/>
            <wp:wrapSquare wrapText="bothSides"/>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anchor>
        </w:drawing>
      </w:r>
    </w:p>
    <w:p w:rsidR="00DD52CF" w:rsidRDefault="00A87FEB" w:rsidP="00DD52CF">
      <w:pPr>
        <w:shd w:val="clear" w:color="auto" w:fill="F2F2F2"/>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1.2.3.1.2 </w:t>
      </w:r>
      <w:r>
        <w:rPr>
          <w:b/>
          <w:bCs/>
          <w:sz w:val="24"/>
          <w:szCs w:val="24"/>
        </w:rPr>
        <w:t>直线与平面的夹角：求线面角的值（三余弦定理）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410" w:lineRule="atLeast" w:before="0" w:after="0"/>
        <w:jc w:val="left"/>
        <w:outlineLvl w:val="0"/>
      </w:pPr>
      <w:r>
        <w:rPr>
          <w:b/>
          <w:bCs/>
          <w:sz w:val="24"/>
          <w:szCs w:val="24"/>
          <w:shd w:val="clear" w:color="auto" w:fill="C9C9C9"/>
        </w:rPr>
        <w:t xml:space="preserve">1.2.3-3．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hd w:val="clear" w:color="auto" w:fill="F2F2F2"/>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f>
          <m:num>
            <m:rad>
              <m:radPr>
                <m:degHide m:val="1"/>
              </m:radPr>
              <m:deg/>
              <m:e>
                <m:r>
                  <w:rPr>
                    <w:color w:val="1F4E79"/>
                  </w:rPr>
                  <m:t>3</m:t>
                </m:r>
              </m:e>
            </m:rad>
          </m:num>
          <m:den>
            <m:r>
              <w:rPr>
                <w:color w:val="1F4E79"/>
              </w:rPr>
              <m:t>3</m:t>
            </m:r>
          </m:den>
        </m:f>
      </m:oMath>
      <w:r>
        <w:rPr>
          <w:b/>
          <w:sz w:val="24"/>
          <w:szCs w:val="24"/>
        </w:rPr>
        <w:t xml:space="preserve">　</w:t>
      </w:r>
      <w:r>
        <w:rPr>
          <w:sz w:val="24"/>
          <w:szCs w:val="24"/>
          <w:shd w:val="clear" w:color="auto" w:fill="C9C9C9"/>
        </w:rPr>
        <w:t xml:space="preserve">【知识点】</w:t>
      </w:r>
      <w:r>
        <w:rPr>
          <w:b/>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 O 为△BCD 的重心知 BO 在∠DBC 的平分线上，且 AO⊥底面即 BO 为 AB 在底面的射影，用三余弦公式 cos∠ABD=cos∠ABO·cos∠OBD 求 cos∠ABO。</w:t>
      </w:r>
    </w:p>
    <w:p>
      <w:pPr>
        <w:shd w:val="clear" w:color="auto" w:fill="F2F2F2"/>
        <w:spacing w:before="0" w:after="0" w:line="410" w:lineRule="atLeast"/>
        <w:jc w:val="left"/>
        <w:rPr>
          <w:sz w:val="24"/>
          <w:szCs w:val="24"/>
        </w:rPr>
      </w:pPr>
      <w:r>
        <w:rPr>
          <w:sz w:val="24"/>
          <w:szCs w:val="24"/>
          <w:shd w:val="clear" w:color="auto" w:fill="C9C9C9"/>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1.2.3.1.3 </w:t>
      </w:r>
      <w:r>
        <w:rPr>
          <w:b/>
          <w:bCs/>
          <w:sz w:val="24"/>
          <w:szCs w:val="24"/>
        </w:rPr>
        <w:t>直线与平面的夹角：求线面角的值（矩形折起与射影）</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3715560" cy="1094309"/>
            <wp:effectExtent l="0" t="0" r="0" b="0"/>
            <wp:wrapSquare wrapText="bothSides"/>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5560" cy="1094309"/>
                    </a:xfrm>
                    <a:prstGeom prst="rect">
                      <a:avLst/>
                    </a:prstGeom>
                  </pic:spPr>
                </pic:pic>
              </a:graphicData>
            </a:graphic>
          </wp:anchor>
        </w:drawing>
      </w:r>
      <w:r>
        <w:rPr>
          <w:noProof/>
          <w:kern w:val="0"/>
          <w:szCs w:val="21"/>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3943785" cy="1434104"/>
            <wp:effectExtent l="0" t="0" r="0" b="0"/>
            <wp:wrapSquare wrapText="bothSides"/>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43785" cy="1434104"/>
                    </a:xfrm>
                    <a:prstGeom prst="rect">
                      <a:avLst/>
                    </a:prstGeom>
                  </pic:spPr>
                </pic:pic>
              </a:graphicData>
            </a:graphic>
          </wp:anchor>
        </w:drawing>
      </w:r>
    </w:p>
    <w:p w:rsidR="00311FE9" w:rsidRDefault="00A87FEB" w:rsidP="000111D8">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作 CE⊥AB 于 E，则 CE⊥平面 ABD，∠CBE 即为 BC 与平面 ABD 所成的角；在折前的矩形图中算出 BE 与 BC，由 cos∠CBE=BE/BC 求角（亦可用三余弦公式）。</w:t>
      </w:r>
    </w:p>
    <w:p w:rsidR="00905B5C" w:rsidRDefault="00A87FEB" w:rsidP="009C3240">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【法二】</w:t>
      </w:r>
      <w:r>
        <w:rPr>
          <w:rFonts w:hint="eastAsia"/>
          <w:sz w:val="24"/>
          <w:szCs w:val="24"/>
        </w:rPr>
        <w:t xml:space="preserve">几何计算</w:t>
      </w:r>
    </w:p>
    <w:p w:rsidR="00311FE9" w:rsidRDefault="00A87FEB" w:rsidP="009C3240">
      <w:pPr>
        <w:shd w:val="clear" w:color="auto" w:fill="F2F2F2"/>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【法一】</w:t>
      </w:r>
      <w:r>
        <w:rPr>
          <w:rFonts w:hint="eastAsia"/>
          <w:sz w:val="24"/>
          <w:szCs w:val="24"/>
        </w:rPr>
        <w:t xml:space="preserve">三余弦定理</w:t>
      </w:r>
    </w:p>
    <w:p w:rsidR="009C3240" w:rsidRDefault="00A87FEB" w:rsidP="009C3240">
      <w:pPr>
        <w:shd w:val="clear" w:color="auto" w:fill="F2F2F2"/>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1.2.3.1.4 </w:t>
      </w:r>
      <w:r>
        <w:rPr>
          <w:b/>
          <w:bCs/>
          <w:sz w:val="24"/>
          <w:szCs w:val="24"/>
        </w:rPr>
        <w:t>直线与平面的夹角：三余弦定理与坐标法求体对角线最值（平行六面体）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2133423" cy="1133829"/>
            <wp:effectExtent l="0" t="0" r="0" b="1905"/>
            <wp:wrapSquare wrapText="bothSides"/>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anchor>
        </w:drawing>
      </w:r>
    </w:p>
    <w:p w:rsidR="009A09F8" w:rsidRDefault="00A87FEB" w:rsidP="00AD662F">
      <w:pPr>
        <w:shd w:val="clear" w:color="auto" w:fill="F2F2F2"/>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rad>
          <m:radPr>
            <m:degHide m:val="1"/>
          </m:radPr>
          <m:deg/>
          <m:e>
            <m:r>
              <w:rPr>
                <w:color w:val="1F4E79"/>
              </w:rPr>
              <m:t>2</m:t>
            </m:r>
          </m:e>
        </m:rad>
      </m:oMath>
      <w:r>
        <w:rPr>
          <w:b/>
          <w:sz w:val="24"/>
          <w:szCs w:val="24"/>
        </w:rPr>
        <w:t xml:space="preserve">　</w:t>
      </w:r>
      <w:r>
        <w:rPr>
          <w:sz w:val="24"/>
          <w:szCs w:val="24"/>
          <w:shd w:val="clear" w:color="auto" w:fill="C9C9C9"/>
        </w:rPr>
        <w:t xml:space="preserve">【知识点】</w:t>
      </w:r>
      <w:r>
        <w:rPr>
          <w:b/>
          <w:sz w:val="24"/>
          <w:szCs w:val="24"/>
        </w:rPr>
        <w:t xml:space="preserve">1.2.3 空间向量的坐标表示与应用</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hd w:val="clear" w:color="auto" w:fill="F2F2F2"/>
        <w:snapToGrid w:val="0"/>
        <w:spacing w:line="410" w:lineRule="atLeast" w:before="0" w:after="0"/>
        <w:jc w:val="left"/>
        <w:outlineLvl w:val="2"/>
        <w:rPr>
          <w:b/>
          <w:sz w:val="24"/>
          <w:szCs w:val="24"/>
        </w:rPr>
      </w:pPr>
      <w:r>
        <w:rPr>
          <w:sz w:val="24"/>
          <w:szCs w:val="24"/>
          <w:shd w:val="clear" w:color="auto" w:fill="C9C9C9"/>
        </w:rPr>
        <w:t>【详解】</w:t>
      </w:r>
      <w:r>
        <w:rPr>
          <w:sz w:val="24"/>
          <w:szCs w:val="24"/>
          <w:shd w:val="clear" w:color="auto" w:fill="C9C9C9"/>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hd w:val="clear" w:color="auto" w:fill="F2F2F2"/>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hd w:val="clear" w:color="auto" w:fill="F2F2F2"/>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【法二】</w:t>
      </w:r>
      <w:r>
        <w:rPr>
          <w:rFonts w:hint="eastAsia"/>
          <w:sz w:val="24"/>
          <w:szCs w:val="24"/>
        </w:rPr>
        <w:t xml:space="preserve">坐标法</w:t>
      </w:r>
    </w:p>
    <w:p w:rsidR="004A4BEE" w:rsidRPr="00C93795" w:rsidRDefault="00A87FEB" w:rsidP="00AD662F">
      <w:pPr>
        <w:shd w:val="clear" w:color="auto" w:fill="F2F2F2"/>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hd w:val="clear" w:color="auto" w:fill="F2F2F2"/>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【法三】</w:t>
      </w:r>
      <w:r>
        <w:rPr>
          <w:rFonts w:hint="eastAsia"/>
          <w:sz w:val="24"/>
          <w:szCs w:val="24"/>
        </w:rPr>
        <w:t xml:space="preserve">三余弦定理＋余弦定理＋判别式</w:t>
      </w:r>
    </w:p>
    <w:p w:rsidR="00C93795" w:rsidRDefault="00A87FEB" w:rsidP="00AD662F">
      <w:pPr>
        <w:shd w:val="clear" w:color="auto" w:fill="F2F2F2"/>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hd w:val="clear" w:color="auto" w:fill="F2F2F2"/>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【法四】</w:t>
      </w:r>
      <w:r>
        <w:rPr>
          <w:rFonts w:hint="eastAsia"/>
          <w:sz w:val="24"/>
          <w:szCs w:val="24"/>
        </w:rPr>
        <w:t xml:space="preserve">三余弦定理＋余弦定理＋配方法</w:t>
      </w:r>
    </w:p>
    <w:p w:rsidR="00C93795" w:rsidRDefault="00A87FEB" w:rsidP="00AD662F">
      <w:pPr>
        <w:shd w:val="clear" w:color="auto" w:fill="F2F2F2"/>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1.2.3.1.5 </w:t>
      </w:r>
      <w:r>
        <w:rPr>
          <w:b/>
          <w:bCs/>
          <w:sz w:val="24"/>
          <w:szCs w:val="24"/>
        </w:rPr>
        <w:t>直线与平面的夹角：折叠投影中的端值范围（长方形）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6480000" cy="1948235"/>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6480000" cy="1948235"/>
                    </a:xfrm>
                    <a:prstGeom prst="rect">
                      <a:avLst/>
                    </a:prstGeom>
                  </pic:spPr>
                </pic:pic>
              </a:graphicData>
            </a:graphic>
          </wp:inline>
        </w:drawing>
      </w:r>
      <w:r>
        <w:rPr>
          <w:kern w:val="0"/>
          <w:sz w:val="24"/>
          <w:szCs w:val="24"/>
        </w:rPr>
        <w:t>  </w:t>
      </w:r>
    </w:p>
    <w:p w:rsidR="00311FE9" w:rsidRDefault="00A87FEB" w:rsidP="00496579">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d>
          <m:dPr>
            <m:ctrlPr>
              <w:rPr>
                <w:color w:val="1F4E79"/>
              </w:rPr>
            </m:ctrlPr>
          </m:dPr>
          <m:e>
            <m:f>
              <m:fPr>
                <m:ctrlPr>
                  <w:rPr>
                    <w:color w:val="1F4E79"/>
                  </w:rPr>
                </m:ctrlPr>
              </m:fPr>
              <m:num>
                <m:r>
                  <w:rPr>
                    <w:rFonts w:cs="Cambria Math"/>
                    <w:color w:val="1F4E79"/>
                  </w:rPr>
                  <m:t>1</m:t>
                </m:r>
              </m:num>
              <m:den>
                <m:r>
                  <w:rPr>
                    <w:rFonts w:cs="Cambria Math"/>
                    <w:color w:val="1F4E79"/>
                  </w:rPr>
                  <m:t>2</m:t>
                </m:r>
              </m:den>
            </m:f>
            <m:r>
              <w:rPr>
                <w:rFonts w:cs="Cambria Math"/>
                <w:color w:val="1F4E79"/>
              </w:rPr>
              <m:t>,1</m:t>
            </m:r>
          </m:e>
        </m:d>
      </m:oMath>
      <w:r>
        <w:rPr>
          <w:sz w:val="24"/>
          <w:szCs w:val="24"/>
        </w:rPr>
        <w:t xml:space="preserve"> </w:t>
      </w:r>
      <w:r>
        <w:rPr>
          <w:sz w:val="24"/>
          <w:szCs w:val="24"/>
          <w:shd w:val="clear" w:color="auto" w:fill="C9C9C9"/>
        </w:rPr>
        <w:t xml:space="preserve">【知识点】</w:t>
      </w:r>
      <w:r>
        <w:rPr>
          <w:sz w:val="24"/>
          <w:szCs w:val="24"/>
        </w:rPr>
        <w:t xml:space="preserve">1.2.3 立体几何中的折叠问题</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hd w:val="clear" w:color="auto" w:fill="F2F2F2"/>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hd w:val="clear" w:color="auto" w:fill="F2F2F2"/>
        <w:snapToGrid w:val="0"/>
        <w:spacing w:line="410" w:lineRule="atLeast" w:before="0" w:after="0"/>
        <w:jc w:val="left"/>
        <w:outlineLvl w:val="1"/>
        <w:rPr>
          <w:sz w:val="24"/>
          <w:szCs w:val="24"/>
        </w:rPr>
      </w:pPr>
      <w:r>
        <w:rPr>
          <w:sz w:val="24"/>
          <w:szCs w:val="24"/>
          <w:shd w:val="clear" w:color="auto" w:fill="C9C9C9"/>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1.2.3.1.6 </w:t>
      </w:r>
      <w:r>
        <w:rPr>
          <w:b/>
          <w:bCs/>
          <w:sz w:val="24"/>
          <w:szCs w:val="24"/>
        </w:rPr>
        <w:t>直线与平面的夹角：折叠问题中的线面平行与线面角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410" w:lineRule="atLeast" w:before="0" w:after="0"/>
        <w:jc w:val="left"/>
      </w:pPr>
      <w:r>
        <w:rPr>
          <w:sz w:val="24"/>
          <w:szCs w:val="24"/>
          <w:b/>
          <w:bCs/>
          <w:shd w:val="clear" w:color="auto" w:fill="C9C9C9"/>
        </w:rPr>
        <w:t xml:space="preserve">1.2.3-7．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drawing>
          <wp:anchor distT="36000" distB="36000" distL="36000" distR="36000" simplePos="0" relativeHeight="1035" behindDoc="0" locked="0" layoutInCell="1" allowOverlap="0">
            <wp:simplePos x="0" y="0"/>
            <wp:positionH relativeFrom="column">
              <wp:posOffset>0</wp:posOffset>
            </wp:positionH>
            <wp:positionV relativeFrom="paragraph">
              <wp:posOffset>0</wp:posOffset>
            </wp:positionV>
            <wp:extent cx="1798171" cy="1426388"/>
            <wp:effectExtent l="0" t="0" r="1905" b="635"/>
            <wp:wrapSquare wrapText="bothSides"/>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anchor>
        </w:drawing>
      </w:r>
    </w:p>
    <w:p w:rsidR="00141C49" w:rsidRDefault="00A87FEB">
      <w:pPr>
        <w:spacing w:line="410" w:lineRule="atLeast" w:before="0" w:after="0"/>
        <w:jc w:val="left"/>
      </w:pPr>
      <w:r>
        <w:rPr>
          <w:noProof/>
          <w:kern w:val="0"/>
          <w:szCs w:val="21"/>
        </w:rPr>
        <w:drawing>
          <wp:inline distT="0" distB="0" distL="0" distR="0">
            <wp:extent cx="6480000" cy="2367123"/>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6480000" cy="2367123"/>
                    </a:xfrm>
                    <a:prstGeom prst="rect">
                      <a:avLst/>
                    </a:prstGeom>
                  </pic:spPr>
                </pic:pic>
              </a:graphicData>
            </a:graphic>
          </wp:inline>
        </w:drawing>
      </w:r>
    </w:p>
    <w:p w:rsidR="00141C49" w:rsidRDefault="00A87FEB">
      <w:pPr>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t>
      </w:r>
      <w:r>
        <w:rPr>
          <w:sz w:val="24"/>
          <w:szCs w:val="24"/>
          <w:shd w:val="clear" w:color="auto" w:fill="C9C9C9"/>
        </w:rPr>
        <w:t xml:space="preserve">【知识点】</w:t>
      </w:r>
      <w:r>
        <w:rPr>
          <w:sz w:val="24"/>
          <w:szCs w:val="24"/>
        </w:rPr>
        <w:t xml:space="preserve">1.2.3 证明线面平行、线面角的向量求法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hd w:val="clear" w:color="auto" w:fill="F2F2F2"/>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hd w:val="clear" w:color="auto" w:fill="F2F2F2"/>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4273043"/>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6480000" cy="42730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1.2.3.1.7 </w:t>
      </w:r>
      <w:r>
        <w:rPr>
          <w:b/>
          <w:bCs/>
          <w:sz w:val="24"/>
          <w:szCs w:val="24"/>
        </w:rPr>
        <w:t>直线与平面的夹角：线面角的取值范围与最值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410" w:lineRule="atLeast" w:before="0" w:after="0"/>
        <w:jc w:val="left"/>
      </w:pPr>
      <w:r>
        <w:rPr>
          <w:sz w:val="24"/>
          <w:szCs w:val="24"/>
          <w:b/>
          <w:bCs/>
          <w:shd w:val="clear" w:color="auto" w:fill="C9C9C9"/>
        </w:rPr>
        <w:t xml:space="preserve">1.2.3-8．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2422440" cy="2327176"/>
            <wp:effectExtent l="0" t="0" r="0" b="0"/>
            <wp:wrapSquare wrapText="bothSides"/>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(2)正弦值的最大值为</w:t>
      </w:r>
      <m:oMath>
        <m:f>
          <m:num>
            <m:rad>
              <m:radPr>
                <m:degHide m:val="1"/>
              </m:radPr>
              <m:deg/>
              <m:e>
                <m:r>
                  <w:rPr>
                    <w:color w:val="1F4E79"/>
                  </w:rPr>
                  <m:t>6</m:t>
                </m:r>
              </m:e>
            </m:rad>
          </m:num>
          <m:den>
            <m:r>
              <w:rPr>
                <w:color w:val="1F4E79"/>
              </w:rPr>
              <m:t>3</m:t>
            </m:r>
          </m:den>
        </m:f>
      </m:oMath>
    </w:p>
    <w:p w:rsidR="00141C49" w:rsidRDefault="00A87FEB">
      <w:pPr>
        <w:shd w:val="clear" w:color="auto" w:fill="F2F2F2"/>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t>
      </w:r>
      <w:r>
        <w:rPr>
          <w:sz w:val="24"/>
          <w:szCs w:val="24"/>
          <w:shd w:val="clear" w:color="auto" w:fill="C9C9C9"/>
        </w:rPr>
        <w:t xml:space="preserve">【知识点】</w:t>
      </w:r>
      <w:r>
        <w:rPr>
          <w:sz w:val="24"/>
          <w:szCs w:val="24"/>
        </w:rPr>
        <w:t xml:space="preserve">1.2.3 线面角的向量求法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shd w:val="clear" w:color="auto" w:fill="C9C9C9"/>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略</w:t>
      </w:r>
    </w:p>
    <w:p w:rsidR="00141C49" w:rsidRDefault="00A87FEB">
      <w:pPr>
        <w:shd w:val="clear" w:color="auto" w:fill="F2F2F2"/>
        <w:spacing w:line="410" w:lineRule="atLeast" w:before="0" w:after="0"/>
        <w:jc w:val="left"/>
        <w:rPr>
          <w:b/>
          <w:sz w:val="24"/>
          <w:szCs w:val="24"/>
        </w:rPr>
      </w:pPr>
      <w:r>
        <w:rPr>
          <w:sz w:val="24"/>
          <w:szCs w:val="24"/>
        </w:rPr>
        <w:t>(2)</w:t>
      </w:r>
      <w:r>
        <w:rPr>
          <w:sz w:val="24"/>
          <w:szCs w:val="24"/>
          <w:shd w:val="clear" w:color="auto" w:fill="C9C9C9"/>
        </w:rPr>
        <w:t xml:space="preserve">［方法一］</w:t>
      </w:r>
      <w:r>
        <w:rPr>
          <w:sz w:val="24"/>
          <w:szCs w:val="24"/>
          <w:shd w:val="clear" w:color="auto" w:fill="C9C9C9"/>
        </w:rPr>
        <w:t xml:space="preserve">【最优解】</w:t>
      </w:r>
      <w:r>
        <w:rPr>
          <w:sz w:val="24"/>
          <w:szCs w:val="24"/>
        </w:rPr>
        <w:t xml:space="preserve">：通性通法</w:t>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4205880" cy="4085137"/>
            <wp:effectExtent l="0" t="0" r="0" b="0"/>
            <wp:wrapSquare wrapText="bothSides"/>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4205880" cy="4085137"/>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hd w:val="clear" w:color="auto" w:fill="F2F2F2"/>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b/>
          <w:sz w:val="24"/>
          <w:szCs w:val="24"/>
        </w:rPr>
      </w:pPr>
      <w:r>
        <w:rPr>
          <w:sz w:val="24"/>
          <w:szCs w:val="24"/>
          <w:shd w:val="clear" w:color="auto" w:fill="C9C9C9"/>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6127129"/>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6480000" cy="612712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hd w:val="clear" w:color="auto" w:fill="F2F2F2"/>
        <w:spacing w:line="410" w:lineRule="atLeast" w:before="0" w:after="0"/>
        <w:jc w:val="left"/>
        <w:rPr>
          <w:b/>
          <w:sz w:val="24"/>
          <w:szCs w:val="24"/>
        </w:rPr>
      </w:pPr>
      <w:r>
        <w:rPr>
          <w:sz w:val="24"/>
          <w:szCs w:val="24"/>
          <w:shd w:val="clear" w:color="auto" w:fill="C9C9C9"/>
        </w:rPr>
        <w:t xml:space="preserve">［方法三］</w:t>
      </w:r>
      <w:r>
        <w:rPr>
          <w:b/>
          <w:sz w:val="24"/>
          <w:szCs w:val="24"/>
        </w:rPr>
        <w:t xml:space="preserve">：等体积法</w:t>
      </w:r>
    </w:p>
    <w:p w:rsidR="00141C49" w:rsidRDefault="00A87FEB">
      <w:pPr>
        <w:shd w:val="clear" w:color="auto" w:fill="F2F2F2"/>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8051881"/>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6480000" cy="805188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hd w:val="clear" w:color="auto" w:fill="F2F2F2"/>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rsidR="00141C49" w:rsidRDefault="00A87FEB">
      <w:pPr>
        <w:shd w:val="clear" w:color="auto" w:fill="C6D4E3"/>
        <w:spacing w:before="0" w:after="0" w:line="410" w:lineRule="atLeast"/>
        <w:jc w:val="left"/>
      </w:pPr>
      <w:r>
        <w:rPr>
          <w:b/>
          <w:bCs/>
          <w:sz w:val="24"/>
          <w:szCs w:val="24"/>
        </w:rPr>
        <w:t xml:space="preserve">1.2.4.1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color w:val="1F4E79"/>
          </w:rPr>
          <m:t>cos</m:t>
        </m:r>
        <m:r>
          <w:rPr>
            <w:rFonts w:cs="Cambria Math"/>
            <w:color w:val="1F4E79"/>
          </w:rPr>
          <m:t>α</m:t>
        </m:r>
        <m:r>
          <w:rPr>
            <w:rFonts w:cs="Cambria Math"/>
            <w:color w:val="1F4E79"/>
          </w:rPr>
          <m:t>=|</m:t>
        </m:r>
        <m:r>
          <m:rPr>
            <m:sty m:val="p"/>
          </m:rPr>
          <w:rPr>
            <w:rFonts w:cs="Cambria Math"/>
            <w:color w:val="1F4E79"/>
          </w:rPr>
          <m:t>cos</m:t>
        </m:r>
        <m:r>
          <w:rPr>
            <w:rFonts w:cs="Cambria Math"/>
            <w:color w:val="1F4E79"/>
          </w:rPr>
          <m:t>&lt;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1</m:t>
                </m:r>
              </m:sub>
            </m:sSub>
          </m:e>
        </m:acc>
        <m:r>
          <w:rPr>
            <w:rFonts w:cs="Cambria Math"/>
            <w:color w:val="1F4E79"/>
          </w:rPr>
          <m: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2</m:t>
                </m:r>
              </m:sub>
            </m:sSub>
          </m:e>
        </m:acc>
        <m:r>
          <w:rPr>
            <w:rFonts w:cs="Cambria Math"/>
            <w:color w:val="1F4E79"/>
          </w:rPr>
          <m:t>&gt;|</m:t>
        </m:r>
      </m:oMath>
      <w:r>
        <w:rPr>
          <w:sz w:val="24"/>
          <w:szCs w:val="24"/>
        </w:rPr>
        <w:t>；当</w:t>
      </w:r>
      <m:oMath>
        <m:r>
          <w:rPr>
            <w:rFonts w:cs="Cambria Math"/>
          </w:rPr>
          <m:t>α</m:t>
        </m:r>
      </m:oMath>
      <w:r>
        <w:rPr>
          <w:sz w:val="24"/>
          <w:szCs w:val="24"/>
        </w:rPr>
        <w:t>为钝角时，</w:t>
      </w:r>
      <m:oMath>
        <m:r>
          <m:rPr>
            <m:sty m:val="p"/>
          </m:rPr>
          <w:rPr>
            <w:rFonts w:cs="Cambria Math"/>
            <w:color w:val="1F4E79"/>
          </w:rPr>
          <m:t>cos</m:t>
        </m:r>
        <m:r>
          <w:rPr>
            <w:rFonts w:cs="Cambria Math"/>
            <w:color w:val="1F4E79"/>
          </w:rPr>
          <m:t>α</m:t>
        </m:r>
        <m:r>
          <w:rPr>
            <w:rFonts w:cs="Cambria Math"/>
            <w:color w:val="1F4E79"/>
          </w:rPr>
          <m:t>=-|</m:t>
        </m:r>
        <m:r>
          <m:rPr>
            <m:sty m:val="p"/>
          </m:rPr>
          <w:rPr>
            <w:rFonts w:cs="Cambria Math"/>
            <w:color w:val="1F4E79"/>
          </w:rPr>
          <m:t>cos</m:t>
        </m:r>
        <m:r>
          <w:rPr>
            <w:rFonts w:cs="Cambria Math"/>
            <w:color w:val="1F4E79"/>
          </w:rPr>
          <m:t>&lt;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1</m:t>
                </m:r>
              </m:sub>
            </m:sSub>
          </m:e>
        </m:acc>
        <m:r>
          <w:rPr>
            <w:rFonts w:cs="Cambria Math"/>
            <w:color w:val="1F4E79"/>
          </w:rPr>
          <m: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2</m:t>
                </m:r>
              </m:sub>
            </m:sSub>
          </m:e>
        </m:acc>
        <m:r>
          <w:rPr>
            <w:rFonts w:cs="Cambria Math"/>
            <w:color w:val="1F4E79"/>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shd w:val="clear" w:color="auto" w:fill="C9C9C9"/>
          <w:color w:val="1F4E79"/>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shd w:val="clear" w:color="auto" w:fill="C9C9C9"/>
          <w:color w:val="1F4E79"/>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shd w:val="clear" w:color="auto" w:fill="C9C9C9"/>
          <w:color w:val="1F4E79"/>
        </w:rPr>
        <w:t>同负异正</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shd w:val="clear" w:color="auto" w:fill="C9C9C9"/>
          <w:color w:val="1F4E79"/>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shd w:val="clear" w:color="auto" w:fill="C9C9C9"/>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shd w:val="clear" w:color="auto" w:fill="C9C9C9"/>
          <w:color w:val="1F4E79"/>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shd w:val="clear" w:color="auto" w:fill="C9C9C9"/>
          <w:color w:val="1F4E79"/>
        </w:rPr>
        <w:t>或其补角</w:t>
      </w:r>
      <w:r w:rsidRPr="0069154F">
        <w:rPr>
          <w:rFonts w:hint="eastAsia"/>
          <w:sz w:val="24"/>
          <w:szCs w:val="24"/>
        </w:rPr>
        <w:t>，必须结合“直接观察、法向量内外分析、同等异补”判断符号。</w:t>
      </w:r>
      <w:r>
        <w:rPr>
          <w:noProof/>
          <w:kern w:val="0"/>
          <w:szCs w:val="21"/>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2066373" cy="1906635"/>
            <wp:effectExtent l="0" t="0" r="0" b="0"/>
            <wp:wrapSquare wrapText="bothSides"/>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anchor>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napToGrid w:val="0"/>
        <w:spacing w:line="410" w:lineRule="atLeast" w:before="0" w:after="0"/>
        <w:jc w:val="left"/>
      </w:pPr>
      <w:r>
        <w:rPr>
          <w:rFonts w:ascii="Times New Roman" w:hAnsi="Times New Roman" w:eastAsia="宋体"/>
          <w:sz w:val="24"/>
          <w:szCs w:val="24"/>
        </w:rPr>
        <w:t xml:space="preserve">（详见知识清单1.2.2条目30）</w:t>
      </w:r>
    </w:p>
    <w:p>
      <w:pPr>
        <w:snapToGrid w:val="0"/>
        <w:spacing w:line="410" w:lineRule="atLeast" w:before="0" w:after="0"/>
        <w:jc w:val="left"/>
      </w:pPr>
      <w:r>
        <w:rPr>
          <w:rFonts w:ascii="Times New Roman" w:hAnsi="Times New Roman" w:eastAsia="宋体"/>
          <w:sz w:val="24"/>
          <w:szCs w:val="24"/>
        </w:rPr>
        <w:t xml:space="preserve">（详见知识清单1.2.4条目35）</w:t>
      </w:r>
    </w:p>
    <w:p>
      <w:pPr>
        <w:spacing w:before="0" w:after="0" w:line="410" w:lineRule="atLeast"/>
        <w:jc w:val="left"/>
        <w:rPr>
          <w:sz w:val="24"/>
          <w:szCs w:val="24"/>
        </w:rPr>
      </w:pPr>
      <w:r>
        <w:rPr>
          <w:sz w:val="24"/>
          <w:szCs w:val="24"/>
          <w:shd w:val="clear" w:color="auto" w:fill="C9C9C9"/>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6480000" cy="4701176"/>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6480000" cy="4701176"/>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shd w:val="clear" w:color="auto" w:fill="C9C9C9"/>
          <w:color w:val="1F4E79"/>
        </w:rPr>
        <w:t>先证后用</w:t>
      </w:r>
      <w:r>
        <w:rPr>
          <w:rFonts w:hint="eastAsia"/>
          <w:sz w:val="24"/>
          <w:szCs w:val="24"/>
        </w:rPr>
        <w:t>”的方式，避免直接空降结论。</w:t>
      </w:r>
    </w:p>
    <w:p>
      <w:pPr>
        <w:snapToGrid w:val="0"/>
        <w:spacing w:line="410" w:lineRule="atLeast" w:before="0" w:after="0"/>
        <w:jc w:val="left"/>
      </w:pPr>
      <w:r>
        <w:rPr>
          <w:rFonts w:ascii="Times New Roman" w:hAnsi="Times New Roman" w:eastAsia="宋体"/>
          <w:sz w:val="24"/>
          <w:szCs w:val="24"/>
        </w:rPr>
        <w:t xml:space="preserve">（详见知识清单1.2.4条目36）</w:t>
      </w:r>
    </w:p>
    <w:p>
      <w:pPr>
        <w:snapToGrid w:val="0"/>
        <w:spacing w:line="410" w:lineRule="atLeast" w:before="0" w:after="0"/>
        <w:jc w:val="left"/>
      </w:pPr>
      <w:r>
        <w:rPr>
          <w:rFonts w:ascii="Times New Roman" w:hAnsi="Times New Roman" w:eastAsia="宋体"/>
          <w:sz w:val="24"/>
          <w:szCs w:val="24"/>
        </w:rPr>
        <w:t xml:space="preserve">（详见知识清单1.2.4条目37）</w:t>
      </w:r>
    </w:p>
    <w:p>
      <w:pPr>
        <w:snapToGrid w:val="0"/>
        <w:spacing w:line="410" w:lineRule="atLeast" w:before="0" w:after="0"/>
        <w:jc w:val="left"/>
      </w:pPr>
      <w:r>
        <w:rPr>
          <w:rFonts w:ascii="Times New Roman" w:hAnsi="Times New Roman" w:eastAsia="宋体"/>
          <w:sz w:val="24"/>
          <w:szCs w:val="24"/>
        </w:rPr>
        <w:t xml:space="preserve">（详见知识清单1.2.4条目36、37）</w:t>
      </w:r>
      <w:r>
        <w:rPr>
          <w:rFonts w:hint="eastAsia"/>
          <w:noProof/>
        </w:rPr>
        <w:drawing>
          <wp:anchor distT="36000" distB="36000" distL="36000" distR="36000" simplePos="0" relativeHeight="1039" behindDoc="0" locked="0" layoutInCell="1" allowOverlap="0">
            <wp:simplePos x="0" y="0"/>
            <wp:positionH relativeFrom="column">
              <wp:posOffset>0</wp:posOffset>
            </wp:positionH>
            <wp:positionV relativeFrom="paragraph">
              <wp:posOffset>-3429000</wp:posOffset>
            </wp:positionV>
            <wp:extent cx="4163223" cy="6170718"/>
            <wp:effectExtent l="4763" t="0" r="0" b="0"/>
            <wp:wrapSquare wrapText="bothSides"/>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4163223" cy="6170718"/>
                    </a:xfrm>
                    <a:prstGeom prst="rect">
                      <a:avLst/>
                    </a:prstGeom>
                    <a:noFill/>
                    <a:ln>
                      <a:noFill/>
                    </a:ln>
                    <a:extLst>
                      <a:ext uri="{53640926-AAD7-44D8-BBD7-CCE9431645EC}">
                        <a14:shadowObscured xmlns:a14="http://schemas.microsoft.com/office/drawing/2010/main"/>
                      </a:ext>
                    </a:extLst>
                  </pic:spPr>
                </pic:pic>
              </a:graphicData>
            </a:graphic>
          </wp:anchor>
        </w:drawing>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1.2.4.1.1 </w:t>
      </w:r>
      <w:r>
        <w:rPr>
          <w:b/>
          <w:bCs/>
          <w:sz w:val="24"/>
          <w:szCs w:val="24"/>
        </w:rPr>
        <w:t>二面角：二面角的向量求法（含锐钝判定）</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410" w:lineRule="atLeast" w:before="0" w:after="0"/>
        <w:jc w:val="left"/>
      </w:pPr>
      <w:r>
        <w:rPr>
          <w:sz w:val="24"/>
          <w:szCs w:val="24"/>
          <w:b/>
          <w:bCs/>
          <w:shd w:val="clear" w:color="auto" w:fill="C9C9C9"/>
        </w:rPr>
        <w:t xml:space="preserve">1.2.4-1．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6480000" cy="450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6480000" cy="4500000"/>
                    </a:xfrm>
                    <a:prstGeom prst="rect">
                      <a:avLst/>
                    </a:prstGeom>
                  </pic:spPr>
                </pic:pic>
              </a:graphicData>
            </a:graphic>
          </wp:inline>
        </w:drawing>
      </w:r>
    </w:p>
    <w:p w:rsidR="00141C49" w:rsidRDefault="00A87FEB">
      <w:pPr>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color w:val="1F4E79"/>
        </w:rPr>
        <w:t>(2)</w:t>
      </w:r>
      <m:oMath>
        <m:f>
          <m:fPr>
            <m:ctrlPr>
              <w:rPr>
                <w:rFonts w:ascii="Cambria Math" w:hAnsi="Cambria Math"/>
                <w:color w:val="1F4E79"/>
              </w:rPr>
            </m:ctrlPr>
          </m:fPr>
          <m:num>
            <m:r>
              <w:rPr>
                <w:rFonts w:cs="Cambria Math"/>
                <w:color w:val="1F4E79"/>
              </w:rPr>
              <m:t>2</m:t>
            </m:r>
            <m:rad>
              <m:radPr>
                <m:degHide m:val="1"/>
                <m:ctrlPr>
                  <w:rPr>
                    <w:rFonts w:ascii="Cambria Math" w:hAnsi="Cambria Math"/>
                    <w:color w:val="1F4E79"/>
                  </w:rPr>
                </m:ctrlPr>
              </m:radPr>
              <m:deg/>
              <m:e>
                <m:r>
                  <w:rPr>
                    <w:rFonts w:cs="Cambria Math"/>
                    <w:color w:val="1F4E79"/>
                  </w:rPr>
                  <m:t>7</m:t>
                </m:r>
              </m:e>
            </m:rad>
          </m:num>
          <m:den>
            <m:r>
              <w:rPr>
                <w:rFonts w:cs="Cambria Math"/>
                <w:color w:val="1F4E79"/>
              </w:rPr>
              <m:t>7</m:t>
            </m:r>
          </m:den>
        </m:f>
      </m:oMath>
      <w:r>
        <w:rPr>
          <w:color w:val="1F4E79"/>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hd w:val="clear" w:color="auto" w:fill="F2F2F2"/>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4256934"/>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6480000" cy="425693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napToGrid w:val="0"/>
        <w:spacing w:line="410" w:lineRule="atLeast" w:before="0" w:after="0"/>
        <w:jc w:val="left"/>
      </w:pPr>
      <w:r>
        <w:rPr>
          <w:b/>
          <w:bCs/>
          <w:sz w:val="24"/>
          <w:szCs w:val="24"/>
          <w:shd w:val="clear" w:color="auto" w:fill="C9C9C9"/>
        </w:rPr>
        <w:t xml:space="preserve">1.2.4-2．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t>
      </w:r>
      <w:r w:rsidRPr="0069154F">
        <w:rPr>
          <w:sz w:val="24"/>
          <w:szCs w:val="24"/>
          <w:shd w:val="clear" w:color="auto" w:fill="C9C9C9"/>
        </w:rPr>
        <w:t xml:space="preserve">【知识点】</w:t>
      </w:r>
      <w:r w:rsidRPr="0069154F">
        <w:rPr>
          <w:sz w:val="24"/>
          <w:szCs w:val="24"/>
        </w:rPr>
        <w:t xml:space="preserve">1.2.4 证明线面垂直、面面角的向量求法</w:t>
      </w:r>
    </w:p>
    <w:p w:rsidR="00EF035E" w:rsidRPr="00043B54"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645445" cy="2232853"/>
            <wp:effectExtent l="0" t="0" r="0" b="0"/>
            <wp:wrapSquare wrapText="bothSides"/>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1"/>
        <w:rPr>
          <w:b/>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color w:val="1F4E79"/>
        </w:rPr>
        <w:t xml:space="preserve">(</w:t>
      </w:r>
      <w:r w:rsidRPr="0069154F">
        <w:rPr>
          <w:rFonts w:hint="eastAsia"/>
          <w:sz w:val="24"/>
          <w:szCs w:val="24"/>
          <w:color w:val="1F4E79"/>
        </w:rPr>
        <w:t>1</w:t>
      </w:r>
      <w:r w:rsidRPr="0069154F">
        <w:rPr>
          <w:rFonts w:hint="eastAsia"/>
          <w:sz w:val="24"/>
          <w:szCs w:val="24"/>
          <w:color w:val="1F4E79"/>
        </w:rPr>
        <w:t>)平面</w:t>
      </w:r>
      <w:r w:rsidRPr="0069154F">
        <w:rPr>
          <w:rFonts w:hint="eastAsia"/>
          <w:b/>
          <w:color w:val="1F4E79"/>
          <w:sz w:val="24"/>
          <w:szCs w:val="24"/>
        </w:rPr>
        <w:t xml:space="preserve"> </w:t>
      </w:r>
      <m:oMath>
        <m:r>
          <m:rPr>
            <m:sty m:val="bi"/>
          </m:rPr>
          <w:rPr>
            <w:rFonts w:hint="eastAsia"/>
            <w:color w:val="1F4E79"/>
          </w:rPr>
          <m:t>PAB</m:t>
        </m:r>
      </m:oMath>
      <w:r w:rsidRPr="0069154F">
        <w:rPr>
          <w:rFonts w:hint="eastAsia"/>
          <w:sz w:val="24"/>
          <w:szCs w:val="24"/>
          <w:color w:val="1F4E79"/>
        </w:rPr>
        <w:t>⊥平面</w:t>
      </w:r>
      <w:r w:rsidRPr="0069154F">
        <w:rPr>
          <w:rFonts w:hint="eastAsia"/>
          <w:b/>
          <w:sz w:val="24"/>
          <w:szCs w:val="24"/>
        </w:rPr>
        <w:t xml:space="preserve"> </w:t>
      </w:r>
      <m:oMath>
        <m:r>
          <m:rPr>
            <m:sty m:val="bi"/>
          </m:rPr>
          <w:rPr>
            <w:rFonts w:hint="eastAsia"/>
            <w:color w:val="1F4E79"/>
          </w:rPr>
          <m:t>PAD</m:t>
        </m:r>
      </m:oMath>
      <w:r w:rsidRPr="0069154F">
        <w:rPr>
          <w:rFonts w:hint="eastAsia"/>
          <w:b/>
          <w:sz w:val="24"/>
          <w:szCs w:val="24"/>
        </w:rPr>
        <w:t xml:space="preserve">；</w:t>
      </w:r>
      <w:r w:rsidRPr="0069154F">
        <w:rPr>
          <w:rFonts w:hint="eastAsia"/>
          <w:sz w:val="24"/>
          <w:szCs w:val="24"/>
          <w:color w:val="1F4E79"/>
        </w:rPr>
        <w:t xml:space="preserve">(</w:t>
      </w:r>
      <w:r w:rsidRPr="0069154F">
        <w:rPr>
          <w:rFonts w:hint="eastAsia"/>
          <w:sz w:val="24"/>
          <w:szCs w:val="24"/>
          <w:color w:val="1F4E79"/>
        </w:rPr>
        <w:t>2</w:t>
      </w:r>
      <w:r w:rsidRPr="0069154F">
        <w:rPr>
          <w:rFonts w:hint="eastAsia"/>
          <w:sz w:val="24"/>
          <w:szCs w:val="24"/>
          <w:color w:val="1F4E79"/>
        </w:rPr>
        <w:t>)</w:t>
      </w:r>
      <m:oMath>
        <m:r>
          <m:rPr>
            <m:sty m:val="bi"/>
          </m:rPr>
          <w:rPr>
            <w:rFonts w:cs="微软雅黑" w:hint="eastAsia"/>
            <w:color w:val="1F4E79"/>
          </w:rPr>
          <m:t>-</m:t>
        </m:r>
        <m:f>
          <m:fPr>
            <m:ctrlPr>
              <w:rPr>
                <w:i/>
                <w:color w:val="1F4E79"/>
              </w:rPr>
            </m:ctrlPr>
          </m:fPr>
          <m:num>
            <m:rad>
              <m:radPr>
                <m:degHide m:val="1"/>
                <m:ctrlPr>
                  <w:rPr>
                    <w:rFonts w:cs="宋体"/>
                    <w:i/>
                    <w:color w:val="1F4E79"/>
                  </w:rPr>
                </m:ctrlPr>
              </m:radPr>
              <m:deg>
                <m:ctrlPr>
                  <w:rPr>
                    <w:rFonts w:hint="eastAsia"/>
                    <w:i/>
                    <w:color w:val="1F4E79"/>
                  </w:rPr>
                </m:ctrlPr>
              </m:deg>
              <m:e>
                <m:r>
                  <m:rPr>
                    <m:sty m:val="bi"/>
                  </m:rPr>
                  <w:rPr>
                    <w:rFonts w:hint="eastAsia"/>
                    <w:color w:val="1F4E79"/>
                  </w:rPr>
                  <m:t>3</m:t>
                </m:r>
              </m:e>
            </m:rad>
            <m:ctrlPr>
              <w:rPr>
                <w:rFonts w:cs="微软雅黑"/>
                <w:i/>
                <w:color w:val="1F4E79"/>
              </w:rPr>
            </m:ctrlPr>
          </m:num>
          <m:den>
            <m:r>
              <m:rPr>
                <m:sty m:val="bi"/>
              </m:rPr>
              <w:rPr>
                <w:rFonts w:hint="eastAsia"/>
                <w:color w:val="1F4E79"/>
              </w:rPr>
              <m:t>3</m:t>
            </m:r>
          </m:den>
        </m:f>
      </m:oMath>
      <w:r w:rsidRPr="0069154F">
        <w:rPr>
          <w:rFonts w:hint="eastAsia"/>
          <w:b/>
          <w:color w:val="1F4E79"/>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hd w:val="clear" w:color="auto" w:fill="F2F2F2"/>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2066373" cy="1905970"/>
            <wp:effectExtent l="0" t="0" r="0" b="0"/>
            <wp:wrapSquare wrapText="bothSides"/>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anchor>
        </w:drawing>
      </w:r>
    </w:p>
    <w:p w:rsidR="0069154F" w:rsidRDefault="00A87FEB" w:rsidP="00DD303F">
      <w:pPr>
        <w:shd w:val="clear" w:color="auto" w:fill="F2F2F2"/>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hd w:val="clear" w:color="auto" w:fill="F2F2F2"/>
        <w:snapToGrid w:val="0"/>
        <w:spacing w:line="410" w:lineRule="atLeast" w:before="0" w:after="0"/>
        <w:jc w:val="left"/>
        <w:rPr>
          <w:sz w:val="24"/>
          <w:szCs w:val="24"/>
        </w:rPr>
      </w:pPr>
      <w:r>
        <w:rPr>
          <w:sz w:val="24"/>
          <w:szCs w:val="24"/>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hd w:val="clear" w:color="auto" w:fill="F2F2F2"/>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1.2.4.1.2 </w:t>
      </w:r>
      <w:r>
        <w:rPr>
          <w:b/>
          <w:bCs/>
          <w:sz w:val="24"/>
          <w:szCs w:val="24"/>
        </w:rPr>
        <w:t>二面角：求二面角（等体积求距离与数量积）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410" w:lineRule="atLeast" w:before="0" w:after="0"/>
        <w:jc w:val="left"/>
      </w:pPr>
      <w:r>
        <w:rPr>
          <w:b/>
          <w:bCs/>
          <w:sz w:val="24"/>
          <w:szCs w:val="24"/>
          <w:shd w:val="clear" w:color="auto" w:fill="C9C9C9"/>
        </w:rPr>
        <w:t xml:space="preserve">1.2.4-3．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)由等体积法运算即可得解；</w:t>
      </w:r>
      <w:r>
        <w:rPr>
          <w:b/>
          <w:sz w:val="24"/>
          <w:szCs w:val="24"/>
        </w:rPr>
        <w:t xml:space="preserve">　</w:t>
      </w:r>
      <w:r>
        <w:rPr>
          <w:sz w:val="24"/>
          <w:szCs w:val="24"/>
          <w:shd w:val="clear" w:color="auto" w:fill="C9C9C9"/>
        </w:rPr>
        <w:t xml:space="preserve">【知识点】</w:t>
      </w:r>
      <w:r>
        <w:rPr>
          <w:b/>
          <w:sz w:val="24"/>
          <w:szCs w:val="24"/>
        </w:rPr>
        <w:t xml:space="preserve">1.2.4 利用空间向量法求二面角</w:t>
      </w:r>
    </w:p>
    <w:p w:rsidR="009971B6"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color w:val="1F4E79"/>
        </w:rPr>
        <w:t xml:space="preserve">(</w:t>
      </w:r>
      <w:r>
        <w:rPr>
          <w:rFonts w:hint="eastAsia"/>
          <w:sz w:val="24"/>
          <w:szCs w:val="24"/>
          <w:color w:val="1F4E79"/>
        </w:rPr>
        <w:t>1</w:t>
      </w:r>
      <w:r>
        <w:rPr>
          <w:rFonts w:hint="eastAsia"/>
          <w:sz w:val="24"/>
          <w:szCs w:val="24"/>
          <w:color w:val="1F4E79"/>
        </w:rPr>
        <w:t>)</w:t>
      </w:r>
      <m:oMath>
        <m:rad>
          <m:radPr>
            <m:degHide m:val="1"/>
            <m:ctrlPr>
              <w:rPr>
                <w:i/>
                <w:color w:val="1F4E79"/>
              </w:rPr>
            </m:ctrlPr>
          </m:radPr>
          <m:deg>
            <m:ctrlPr>
              <w:rPr>
                <w:rFonts w:hint="eastAsia"/>
                <w:i/>
                <w:color w:val="1F4E79"/>
              </w:rPr>
            </m:ctrlPr>
          </m:deg>
          <m:e>
            <m:r>
              <w:rPr>
                <w:rFonts w:hint="eastAsia"/>
                <w:color w:val="1F4E79"/>
              </w:rPr>
              <m:t>2</m:t>
            </m:r>
          </m:e>
        </m:rad>
      </m:oMath>
      <w:r>
        <w:rPr>
          <w:rFonts w:hint="eastAsia"/>
          <w:sz w:val="24"/>
          <w:szCs w:val="24"/>
        </w:rPr>
        <w:t xml:space="preserve">；</w:t>
      </w:r>
      <w:r>
        <w:rPr>
          <w:rFonts w:hint="eastAsia"/>
          <w:sz w:val="24"/>
          <w:szCs w:val="24"/>
          <w:color w:val="1F4E79"/>
        </w:rPr>
        <w:t xml:space="preserve">(</w:t>
      </w:r>
      <w:r>
        <w:rPr>
          <w:rFonts w:hint="eastAsia"/>
          <w:sz w:val="24"/>
          <w:szCs w:val="24"/>
          <w:color w:val="1F4E79"/>
        </w:rPr>
        <w:t>2</w:t>
      </w:r>
      <w:r>
        <w:rPr>
          <w:rFonts w:hint="eastAsia"/>
          <w:sz w:val="24"/>
          <w:szCs w:val="24"/>
          <w:color w:val="1F4E79"/>
        </w:rPr>
        <w:t>)</w:t>
      </w:r>
      <m:oMath>
        <m:f>
          <m:fPr>
            <m:ctrlPr>
              <w:rPr>
                <w:i/>
                <w:color w:val="1F4E79"/>
              </w:rPr>
            </m:ctrlPr>
          </m:fPr>
          <m:num>
            <m:rad>
              <m:radPr>
                <m:degHide m:val="1"/>
                <m:ctrlPr>
                  <w:rPr>
                    <w:i/>
                    <w:color w:val="1F4E79"/>
                  </w:rPr>
                </m:ctrlPr>
              </m:radPr>
              <m:deg>
                <m:ctrlPr>
                  <w:rPr>
                    <w:rFonts w:hint="eastAsia"/>
                    <w:i/>
                    <w:color w:val="1F4E79"/>
                  </w:rPr>
                </m:ctrlPr>
              </m:deg>
              <m:e>
                <m:r>
                  <w:rPr>
                    <w:rFonts w:hint="eastAsia"/>
                    <w:color w:val="1F4E79"/>
                  </w:rPr>
                  <m:t>3</m:t>
                </m:r>
              </m:e>
            </m:rad>
            <m:ctrlPr>
              <w:rPr>
                <w:rFonts w:hint="eastAsia"/>
                <w:i/>
                <w:color w:val="1F4E79"/>
              </w:rPr>
            </m:ctrlPr>
          </m:num>
          <m:den>
            <m:r>
              <w:rPr>
                <w:rFonts w:hint="eastAsia"/>
                <w:color w:val="1F4E79"/>
              </w:rPr>
              <m:t>2</m:t>
            </m:r>
          </m:den>
        </m:f>
      </m:oMath>
      <w:r>
        <w:rPr>
          <w:rFonts w:hint="eastAsia"/>
          <w:color w:val="1F4E79"/>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【详解】</w:t>
      </w:r>
      <w:r w:rsidRPr="0098283C">
        <w:rPr>
          <w:rFonts w:hint="eastAsia"/>
          <w:sz w:val="24"/>
          <w:szCs w:val="24"/>
          <w:shd w:val="clear" w:color="auto" w:fill="C9C9C9"/>
        </w:rPr>
        <w:t xml:space="preserve">【整题法一】</w:t>
      </w:r>
      <w:r w:rsidRPr="0098283C">
        <w:rPr>
          <w:rFonts w:hint="eastAsia"/>
          <w:sz w:val="24"/>
          <w:szCs w:val="24"/>
        </w:rPr>
        <w:t xml:space="preserve">等体积法＋叉乘法</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hd w:val="clear" w:color="auto" w:fill="F2F2F2"/>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2694209" cy="2708169"/>
            <wp:effectExtent l="0" t="0" r="0" b="0"/>
            <wp:wrapSquare wrapText="bothSides"/>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anchor>
        </w:drawing>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hd w:val="clear" w:color="auto" w:fill="F2F2F2"/>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t>
      </w:r>
    </w:p>
    <w:p w:rsidR="00806DAD" w:rsidRDefault="00A87FEB" w:rsidP="0098283C">
      <w:pPr>
        <w:shd w:val="clear" w:color="auto" w:fill="F2F2F2"/>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【整题法二】</w:t>
      </w:r>
      <w:r w:rsidRPr="0098283C">
        <w:rPr>
          <w:rFonts w:hint="eastAsia"/>
          <w:sz w:val="24"/>
          <w:szCs w:val="24"/>
        </w:rPr>
        <w:t xml:space="preserve">等体积法＋数量积法</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hd w:val="clear" w:color="auto" w:fill="F2F2F2"/>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hd w:val="clear" w:color="auto" w:fill="F2F2F2"/>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hd w:val="clear" w:color="auto" w:fill="F2F2F2"/>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二面角：证明垂直与求二面角（建系数量积）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410" w:lineRule="atLeast" w:before="0" w:after="0"/>
        <w:jc w:val="left"/>
      </w:pPr>
      <w:r>
        <w:rPr>
          <w:b/>
          <w:bCs/>
          <w:sz w:val="24"/>
          <w:szCs w:val="24"/>
          <w:shd w:val="clear" w:color="auto" w:fill="C9C9C9"/>
        </w:rPr>
        <w:t xml:space="preserve">1.2.4-4．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drawing>
          <wp:anchor distT="36000" distB="36000" distL="36000" distR="36000" simplePos="0" relativeHeight="1043" behindDoc="0" locked="0" layoutInCell="1" allowOverlap="0">
            <wp:simplePos x="0" y="0"/>
            <wp:positionH relativeFrom="column">
              <wp:posOffset>0</wp:posOffset>
            </wp:positionH>
            <wp:positionV relativeFrom="paragraph">
              <wp:posOffset>0</wp:posOffset>
            </wp:positionV>
            <wp:extent cx="1981036" cy="1878681"/>
            <wp:effectExtent l="0" t="0" r="635" b="0"/>
            <wp:wrapSquare wrapText="bothSides"/>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anchor>
        </w:drawing>
      </w:r>
      <w:r>
        <w:rPr>
          <w:noProof/>
          <w:kern w:val="0"/>
          <w:szCs w:val="21"/>
        </w:rPr>
        <w:drawing>
          <wp:anchor distT="36000" distB="36000" distL="36000" distR="36000" simplePos="0" relativeHeight="1044" behindDoc="0" locked="0" layoutInCell="1" allowOverlap="0">
            <wp:simplePos x="0" y="0"/>
            <wp:positionH relativeFrom="column">
              <wp:posOffset>0</wp:posOffset>
            </wp:positionH>
            <wp:positionV relativeFrom="paragraph">
              <wp:posOffset>0</wp:posOffset>
            </wp:positionV>
            <wp:extent cx="2237047" cy="2223998"/>
            <wp:effectExtent l="0" t="0" r="0" b="8890"/>
            <wp:wrapSquare wrapText="bothSides"/>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anchor>
        </w:drawing>
      </w:r>
    </w:p>
    <w:p w:rsidR="008320C6" w:rsidRDefault="00A87FEB" w:rsidP="0098283C">
      <w:pPr>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r>
        <w:rPr>
          <w:rFonts w:hint="eastAsia"/>
          <w:sz w:val="24"/>
          <w:szCs w:val="24"/>
        </w:rPr>
        <w:t xml:space="preserve">建系后叉乘平面内两向量得到法向量。</w:t>
      </w:r>
    </w:p>
    <w:p w:rsidR="0098283C"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r>
        <w:rPr>
          <w:rFonts w:hint="eastAsia"/>
          <w:sz w:val="24"/>
          <w:szCs w:val="24"/>
        </w:rPr>
        <w:t xml:space="preserve">建系后设平面法向量，由两次数量积为零求解。</w:t>
      </w:r>
    </w:p>
    <w:p w:rsidR="008320C6" w:rsidRDefault="00A87FEB" w:rsidP="004A2F0F">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color w:val="1F4E79"/>
        </w:rPr>
        <w:t xml:space="preserve">(1)</w:t>
      </w:r>
      <w:r>
        <w:rPr>
          <w:sz w:val="24"/>
          <w:szCs w:val="24"/>
          <w:color w:val="1F4E79"/>
        </w:rPr>
        <w:t>证明见解析</w:t>
      </w:r>
      <w:r>
        <w:rPr>
          <w:sz w:val="24"/>
          <w:szCs w:val="24"/>
          <w:color w:val="1F4E79"/>
        </w:rPr>
        <w:t>(2)</w:t>
      </w:r>
      <m:oMath>
        <m:f>
          <m:fPr>
            <m:ctrlPr>
              <w:rPr>
                <w:color w:val="1F4E79"/>
              </w:rPr>
            </m:ctrlPr>
          </m:fPr>
          <m:num>
            <m:rad>
              <m:radPr>
                <m:degHide m:val="1"/>
                <m:ctrlPr>
                  <w:rPr>
                    <w:color w:val="1F4E79"/>
                  </w:rPr>
                </m:ctrlPr>
              </m:radPr>
              <m:deg/>
              <m:e>
                <m:r>
                  <w:rPr>
                    <w:rFonts w:cs="Cambria Math"/>
                    <w:color w:val="1F4E79"/>
                  </w:rPr>
                  <m:t>5</m:t>
                </m:r>
              </m:e>
            </m:rad>
          </m:num>
          <m:den>
            <m:r>
              <w:rPr>
                <w:rFonts w:cs="Cambria Math"/>
                <w:color w:val="1F4E79"/>
              </w:rPr>
              <m:t>5</m:t>
            </m:r>
          </m:den>
        </m:f>
      </m:oMath>
      <w:r>
        <w:rPr>
          <w:sz w:val="24"/>
          <w:szCs w:val="24"/>
        </w:rPr>
        <w:t xml:space="preserve">　</w:t>
      </w:r>
      <w:r>
        <w:rPr>
          <w:sz w:val="24"/>
          <w:szCs w:val="24"/>
          <w:shd w:val="clear" w:color="auto" w:fill="C9C9C9"/>
        </w:rPr>
        <w:t xml:space="preserve">【知识点】</w:t>
      </w:r>
      <w:r>
        <w:rPr>
          <w:sz w:val="24"/>
          <w:szCs w:val="24"/>
        </w:rPr>
        <w:t xml:space="preserve">1.2.4 证明线面垂直、线面垂直证明线线垂直、线面角的向量求法</w:t>
      </w:r>
    </w:p>
    <w:p w:rsidR="008320C6"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hd w:val="clear" w:color="auto" w:fill="F2F2F2"/>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证明底面内垂直】</w:t>
      </w:r>
      <w:r>
        <w:rPr>
          <w:sz w:val="24"/>
          <w:szCs w:val="24"/>
          <w:shd w:val="clear" w:color="auto" w:fill="C9C9C9"/>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 w:val="24"/>
          <w:szCs w:val="24"/>
        </w:rPr>
        <w:t>  </w:t>
      </w:r>
    </w:p>
    <w:p w:rsidR="0098283C"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hd w:val="clear" w:color="auto" w:fill="F2F2F2"/>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drawing>
          <wp:anchor distT="36000" distB="36000" distL="36000" distR="36000" simplePos="0" relativeHeight="1045" behindDoc="0" locked="0" layoutInCell="1" allowOverlap="0">
            <wp:simplePos x="0" y="0"/>
            <wp:positionH relativeFrom="column">
              <wp:posOffset>0</wp:posOffset>
            </wp:positionH>
            <wp:positionV relativeFrom="paragraph">
              <wp:posOffset>0</wp:posOffset>
            </wp:positionV>
            <wp:extent cx="2511344" cy="1590331"/>
            <wp:effectExtent l="0" t="0" r="3810" b="2540"/>
            <wp:wrapSquare wrapText="bothSides"/>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anchor>
        </w:drawing>
      </w:r>
    </w:p>
    <w:p w:rsidR="00141C49" w:rsidRDefault="00A87FEB">
      <w:pPr>
        <w:shd w:val="clear" w:color="auto" w:fill="C6D4E3"/>
        <w:spacing w:before="0" w:after="0" w:line="410" w:lineRule="atLeast"/>
        <w:jc w:val="left"/>
      </w:pPr>
      <w:r>
        <w:rPr>
          <w:b/>
          <w:bCs/>
          <w:sz w:val="24"/>
          <w:szCs w:val="24"/>
        </w:rPr>
        <w:t xml:space="preserve">1.2.4.1.3 </w:t>
      </w:r>
      <w:r>
        <w:rPr>
          <w:b/>
          <w:bCs/>
          <w:sz w:val="24"/>
          <w:szCs w:val="24"/>
        </w:rPr>
        <w:t>二面角：证明线面平行与求二面角（中位线与建系）</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410" w:lineRule="atLeast" w:before="0" w:after="0"/>
        <w:jc w:val="left"/>
      </w:pPr>
      <w:r>
        <w:rPr>
          <w:b/>
          <w:bCs/>
          <w:sz w:val="24"/>
          <w:szCs w:val="24"/>
          <w:shd w:val="clear" w:color="auto" w:fill="C9C9C9"/>
        </w:rPr>
        <w:t xml:space="preserve">1.2.4-5．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drawing>
          <wp:anchor distT="36000" distB="36000" distL="36000" distR="36000" simplePos="0" relativeHeight="1046" behindDoc="0" locked="0" layoutInCell="1" allowOverlap="0">
            <wp:simplePos x="0" y="0"/>
            <wp:positionH relativeFrom="column">
              <wp:posOffset>0</wp:posOffset>
            </wp:positionH>
            <wp:positionV relativeFrom="paragraph">
              <wp:posOffset>0</wp:posOffset>
            </wp:positionV>
            <wp:extent cx="2486962" cy="1568070"/>
            <wp:effectExtent l="0" t="0" r="0" b="0"/>
            <wp:wrapSquare wrapText="bothSides"/>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anchor>
        </w:drawing>
      </w:r>
      <w:r>
        <w:rPr>
          <w:noProof/>
          <w:kern w:val="0"/>
          <w:szCs w:val="21"/>
        </w:rPr>
        <w:drawing>
          <wp:anchor distT="36000" distB="36000" distL="36000" distR="36000" simplePos="0" relativeHeight="1047" behindDoc="0" locked="0" layoutInCell="1" allowOverlap="0">
            <wp:simplePos x="0" y="0"/>
            <wp:positionH relativeFrom="column">
              <wp:posOffset>0</wp:posOffset>
            </wp:positionH>
            <wp:positionV relativeFrom="paragraph">
              <wp:posOffset>0</wp:posOffset>
            </wp:positionV>
            <wp:extent cx="5034879" cy="2055870"/>
            <wp:effectExtent l="0" t="0" r="0" b="8255"/>
            <wp:wrapSquare wrapText="bothSides"/>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34879" cy="2055870"/>
                    </a:xfrm>
                    <a:prstGeom prst="rect">
                      <a:avLst/>
                    </a:prstGeom>
                  </pic:spPr>
                </pic:pic>
              </a:graphicData>
            </a:graphic>
          </wp:anchor>
        </w:drawing>
      </w:r>
    </w:p>
    <w:p w:rsidR="008320C6" w:rsidRDefault="00A87FEB" w:rsidP="0098283C">
      <w:pPr>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p>
    <w:p w:rsidR="001D5D9A" w:rsidRDefault="00A87FEB" w:rsidP="009B628C">
      <w:pPr>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p>
    <w:p w:rsidR="001D5D9A" w:rsidRDefault="00A87FEB" w:rsidP="009B628C">
      <w:pPr>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p>
    <w:p w:rsidR="001D5D9A" w:rsidRDefault="00A87FEB" w:rsidP="009B628C">
      <w:pPr>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color w:val="1F4E79"/>
        </w:rPr>
        <w:t xml:space="preserve">(1)证明见详细解析</w:t>
      </w:r>
      <w:r>
        <w:rPr>
          <w:rFonts w:hint="eastAsia"/>
          <w:sz w:val="24"/>
          <w:szCs w:val="24"/>
        </w:rPr>
        <w:t xml:space="preserve">；</w:t>
      </w:r>
      <w:r>
        <w:rPr>
          <w:sz w:val="24"/>
          <w:szCs w:val="24"/>
          <w:color w:val="1F4E79"/>
        </w:rPr>
        <w:t>(2)</w:t>
      </w:r>
      <m:oMath>
        <m:f>
          <m:fPr>
            <m:ctrlPr>
              <w:rPr>
                <w:color w:val="1F4E79"/>
              </w:rPr>
            </m:ctrlPr>
          </m:fPr>
          <m:num>
            <m:r>
              <w:rPr>
                <w:rFonts w:cs="Cambria Math"/>
                <w:color w:val="1F4E79"/>
              </w:rPr>
              <m:t>11</m:t>
            </m:r>
          </m:num>
          <m:den>
            <m:r>
              <w:rPr>
                <w:rFonts w:cs="Cambria Math"/>
                <w:color w:val="1F4E79"/>
              </w:rPr>
              <m:t>13</m:t>
            </m:r>
          </m:den>
        </m:f>
      </m:oMath>
      <w:r>
        <w:rPr>
          <w:rFonts w:hint="eastAsia"/>
          <w:sz w:val="24"/>
          <w:szCs w:val="24"/>
        </w:rPr>
        <w:t xml:space="preserve">　</w:t>
      </w:r>
      <w:r>
        <w:rPr>
          <w:sz w:val="24"/>
          <w:szCs w:val="24"/>
          <w:shd w:val="clear" w:color="auto" w:fill="C9C9C9"/>
        </w:rPr>
        <w:t xml:space="preserve">【知识点】</w:t>
      </w:r>
      <w:r>
        <w:rPr>
          <w:sz w:val="24"/>
          <w:szCs w:val="24"/>
        </w:rPr>
        <w:t xml:space="preserve">1.2.4 证明线面平行、面面角的向量求法</w:t>
      </w:r>
    </w:p>
    <w:p w:rsidR="008320C6"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hd w:val="clear" w:color="auto" w:fill="F2F2F2"/>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hd w:val="clear" w:color="auto" w:fill="F2F2F2"/>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hd w:val="clear" w:color="auto" w:fill="F2F2F2"/>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hd w:val="clear" w:color="auto" w:fill="F2F2F2"/>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Pr>
          <w:sz w:val="24"/>
          <w:szCs w:val="24"/>
        </w:rPr>
        <w:t xml:space="preserve"> </w:t>
      </w:r>
      <w:r w:rsidRPr="0098283C">
        <w:rPr>
          <w:rFonts w:hint="eastAsia"/>
          <w:sz w:val="24"/>
          <w:szCs w:val="24"/>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hd w:val="clear" w:color="auto" w:fill="F2F2F2"/>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建系求向量】</w:t>
      </w:r>
      <w:r>
        <w:rPr>
          <w:rFonts w:hint="eastAsia"/>
          <w:sz w:val="24"/>
          <w:szCs w:val="24"/>
          <w:shd w:val="clear" w:color="auto" w:fill="C9C9C9"/>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1.2.4.1.4 </w:t>
      </w:r>
      <w:r>
        <w:rPr>
          <w:b/>
          <w:bCs/>
          <w:sz w:val="24"/>
          <w:szCs w:val="24"/>
        </w:rPr>
        <w:t>二面角：求二面角（圆锥载体多法）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410" w:lineRule="atLeast" w:before="0" w:after="0"/>
        <w:jc w:val="left"/>
      </w:pPr>
      <w:r>
        <w:rPr>
          <w:b/>
          <w:bCs/>
          <w:sz w:val="24"/>
          <w:szCs w:val="24"/>
          <w:shd w:val="clear" w:color="auto" w:fill="C9C9C9"/>
        </w:rPr>
        <w:t xml:space="preserve">1.2.4-6．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drawing>
          <wp:anchor distT="36000" distB="36000" distL="36000" distR="36000" simplePos="0" relativeHeight="1048" behindDoc="0" locked="0" layoutInCell="1" allowOverlap="0">
            <wp:simplePos x="0" y="0"/>
            <wp:positionH relativeFrom="column">
              <wp:posOffset>0</wp:posOffset>
            </wp:positionH>
            <wp:positionV relativeFrom="paragraph">
              <wp:posOffset>0</wp:posOffset>
            </wp:positionV>
            <wp:extent cx="2581560" cy="2684124"/>
            <wp:effectExtent l="0" t="0" r="2540" b="0"/>
            <wp:wrapSquare wrapText="bothSides"/>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　</w:t>
      </w:r>
      <w:r w:rsidRPr="0069154F">
        <w:rPr>
          <w:rFonts w:hint="eastAsia"/>
          <w:sz w:val="24"/>
          <w:szCs w:val="24"/>
          <w:shd w:val="clear" w:color="auto" w:fill="C9C9C9"/>
        </w:rPr>
        <w:t xml:space="preserve">【知识点】</w:t>
      </w:r>
      <w:r w:rsidRPr="0069154F">
        <w:rPr>
          <w:rFonts w:hint="eastAsia"/>
          <w:sz w:val="24"/>
          <w:szCs w:val="24"/>
        </w:rPr>
        <w:t xml:space="preserve">1.2.4 用空间向量求二面角的余弦值</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drawing>
          <wp:anchor distT="36000" distB="36000" distL="36000" distR="36000" simplePos="0" relativeHeight="1049" behindDoc="0" locked="0" layoutInCell="1" allowOverlap="0">
            <wp:simplePos x="0" y="0"/>
            <wp:positionH relativeFrom="column">
              <wp:posOffset>0</wp:posOffset>
            </wp:positionH>
            <wp:positionV relativeFrom="paragraph">
              <wp:posOffset>0</wp:posOffset>
            </wp:positionV>
            <wp:extent cx="2468675" cy="2651333"/>
            <wp:effectExtent l="0" t="0" r="0" b="3175"/>
            <wp:wrapSquare wrapText="bothSides"/>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hd w:val="clear" w:color="auto" w:fill="F2F2F2"/>
        <w:snapToGrid w:val="0"/>
        <w:spacing w:line="410" w:lineRule="atLeast" w:before="0" w:after="0"/>
        <w:jc w:val="left"/>
        <w:outlineLvl w:val="1"/>
        <w:rPr>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color w:val="1F4E79"/>
        </w:rPr>
        <w:t xml:space="preserve">(</w:t>
      </w:r>
      <w:r w:rsidRPr="0069154F">
        <w:rPr>
          <w:rFonts w:hint="eastAsia"/>
          <w:sz w:val="24"/>
          <w:szCs w:val="24"/>
          <w:color w:val="1F4E79"/>
        </w:rPr>
        <w:t>1</w:t>
      </w:r>
      <w:r w:rsidRPr="0069154F">
        <w:rPr>
          <w:rFonts w:hint="eastAsia"/>
          <w:sz w:val="24"/>
          <w:szCs w:val="24"/>
          <w:color w:val="1F4E79"/>
        </w:rPr>
        <w:t>)</w:t>
      </w:r>
      <m:oMath>
        <m:r>
          <m:rPr>
            <m:sty m:val="bi"/>
          </m:rPr>
          <w:rPr>
            <w:rFonts w:hint="eastAsia"/>
            <w:color w:val="1F4E79"/>
          </w:rPr>
          <m:t>PA</m:t>
        </m:r>
        <m:r>
          <m:rPr>
            <m:sty m:val="bi"/>
          </m:rPr>
          <w:rPr>
            <w:rFonts w:hint="eastAsia"/>
            <w:color w:val="1F4E79"/>
          </w:rPr>
          <m:t>⊥平面</m:t>
        </m:r>
        <m:r>
          <m:rPr>
            <m:sty m:val="bi"/>
          </m:rPr>
          <w:rPr>
            <w:rFonts w:hint="eastAsia"/>
            <w:color w:val="1F4E79"/>
          </w:rPr>
          <m:t xml:space="preserve"> </m:t>
        </m:r>
        <m:r>
          <m:rPr>
            <m:sty m:val="bi"/>
          </m:rPr>
          <w:rPr>
            <w:rFonts w:hint="eastAsia"/>
            <w:color w:val="1F4E79"/>
          </w:rPr>
          <m:t>PBC</m:t>
        </m:r>
      </m:oMath>
      <w:r w:rsidRPr="0069154F">
        <w:rPr>
          <w:rFonts w:hint="eastAsia"/>
          <w:b/>
          <w:sz w:val="24"/>
          <w:szCs w:val="24"/>
        </w:rPr>
        <w:t xml:space="preserve">；</w:t>
      </w:r>
      <w:r w:rsidRPr="0069154F">
        <w:rPr>
          <w:rFonts w:hint="eastAsia"/>
          <w:sz w:val="24"/>
          <w:szCs w:val="24"/>
          <w:color w:val="1F4E79"/>
        </w:rPr>
        <w:t xml:space="preserve">(</w:t>
      </w:r>
      <w:r w:rsidRPr="0069154F">
        <w:rPr>
          <w:rFonts w:hint="eastAsia"/>
          <w:sz w:val="24"/>
          <w:szCs w:val="24"/>
          <w:color w:val="1F4E79"/>
        </w:rPr>
        <w:t>2</w:t>
      </w:r>
      <w:r w:rsidRPr="0069154F">
        <w:rPr>
          <w:rFonts w:hint="eastAsia"/>
          <w:sz w:val="24"/>
          <w:szCs w:val="24"/>
          <w:color w:val="1F4E79"/>
        </w:rPr>
        <w:t>)</w:t>
      </w:r>
      <m:oMath>
        <m:f>
          <m:fPr>
            <m:ctrlPr>
              <w:rPr>
                <w:i/>
                <w:color w:val="1F4E79"/>
              </w:rPr>
            </m:ctrlPr>
          </m:fPr>
          <m:num>
            <m:r>
              <m:rPr>
                <m:sty m:val="bi"/>
              </m:rPr>
              <w:rPr>
                <w:rFonts w:hint="eastAsia"/>
                <w:color w:val="1F4E79"/>
              </w:rPr>
              <m:t>2</m:t>
            </m:r>
            <m:rad>
              <m:radPr>
                <m:degHide m:val="1"/>
                <m:ctrlPr>
                  <w:rPr>
                    <w:i/>
                    <w:color w:val="1F4E79"/>
                  </w:rPr>
                </m:ctrlPr>
              </m:radPr>
              <m:deg>
                <m:ctrlPr>
                  <w:rPr>
                    <w:rFonts w:hint="eastAsia"/>
                    <w:i/>
                    <w:color w:val="1F4E79"/>
                  </w:rPr>
                </m:ctrlPr>
              </m:deg>
              <m:e>
                <m:r>
                  <m:rPr>
                    <m:sty m:val="bi"/>
                  </m:rPr>
                  <w:rPr>
                    <w:rFonts w:hint="eastAsia"/>
                    <w:color w:val="1F4E79"/>
                  </w:rPr>
                  <m:t>5</m:t>
                </m:r>
              </m:e>
            </m:rad>
            <m:ctrlPr>
              <w:rPr>
                <w:rFonts w:hint="eastAsia"/>
                <w:i/>
                <w:color w:val="1F4E79"/>
              </w:rPr>
            </m:ctrlPr>
          </m:num>
          <m:den>
            <m:r>
              <m:rPr>
                <m:sty m:val="bi"/>
              </m:rPr>
              <w:rPr>
                <w:rFonts w:hint="eastAsia"/>
                <w:color w:val="1F4E79"/>
              </w:rPr>
              <m:t>5</m:t>
            </m:r>
          </m:den>
        </m:f>
      </m:oMath>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：勾股运算法证明</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rPr>
        <w:t xml:space="preserve">：空间直角坐标系法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【法三】</w:t>
      </w:r>
      <w:r w:rsidRPr="0069154F">
        <w:rPr>
          <w:rFonts w:hint="eastAsia"/>
          <w:sz w:val="24"/>
          <w:szCs w:val="24"/>
        </w:rPr>
        <w:t xml:space="preserve">：</w:t>
      </w:r>
      <w:r w:rsidRPr="0069154F">
        <w:rPr>
          <w:rFonts w:hint="eastAsia"/>
          <w:sz w:val="24"/>
          <w:szCs w:val="24"/>
          <w:shd w:val="clear" w:color="auto" w:fill="C9C9C9"/>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【法四】</w:t>
      </w:r>
      <w:r w:rsidRPr="0069154F">
        <w:rPr>
          <w:rFonts w:hint="eastAsia"/>
          <w:sz w:val="24"/>
          <w:szCs w:val="24"/>
        </w:rPr>
        <w:t xml:space="preserve">：空间基底向量法</w:t>
      </w:r>
    </w:p>
    <w:p w:rsidR="0069154F" w:rsidRDefault="00A87FEB" w:rsidP="00DD303F">
      <w:pPr>
        <w:shd w:val="clear" w:color="auto" w:fill="F2F2F2"/>
        <w:snapToGrid w:val="0"/>
        <w:spacing w:line="410" w:lineRule="atLeast" w:before="0" w:after="0"/>
        <w:jc w:val="left"/>
        <w:rPr>
          <w:b/>
          <w:sz w:val="24"/>
          <w:szCs w:val="24"/>
        </w:rPr>
      </w:pPr>
      <w:r>
        <w:rPr>
          <w:noProof/>
          <w:kern w:val="0"/>
          <w:szCs w:val="21"/>
        </w:rPr>
        <w:drawing>
          <wp:inline distT="0" distB="0" distL="0" distR="0" wp14:anchorId="677CD400" wp14:editId="3ADDF42B">
            <wp:extent cx="6480000" cy="6764488"/>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6480000" cy="6764488"/>
                    </a:xfrm>
                    <a:prstGeom prst="rect">
                      <a:avLst/>
                    </a:prstGeom>
                  </pic:spPr>
                </pic:pic>
              </a:graphicData>
            </a:graphic>
          </wp:inline>
        </w:drawing>
      </w:r>
      <w:r>
        <w:rPr>
          <w:b/>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6FECEC3C" wp14:editId="6F2FB919">
            <wp:extent cx="6480000" cy="6764488"/>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6480000" cy="6764488"/>
                    </a:xfrm>
                    <a:prstGeom prst="rect">
                      <a:avLst/>
                    </a:prstGeom>
                  </pic:spPr>
                </pic:pic>
              </a:graphicData>
            </a:graphic>
          </wp:inline>
        </w:drawing>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：空间直角坐标系法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39C2FE5C" wp14:editId="08A4F52E">
            <wp:extent cx="6480000" cy="7748426"/>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6480000" cy="7748426"/>
                    </a:xfrm>
                    <a:prstGeom prst="rect">
                      <a:avLst/>
                    </a:prstGeom>
                  </pic:spPr>
                </pic:pic>
              </a:graphicData>
            </a:graphic>
          </wp:inline>
        </w:drawing>
      </w:r>
    </w:p>
    <w:p w:rsidR="0069154F" w:rsidRDefault="00A87FEB" w:rsidP="00DD303F">
      <w:pPr>
        <w:shd w:val="clear" w:color="auto" w:fill="F2F2F2"/>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shd w:val="clear" w:color="auto" w:fill="C9C9C9"/>
        </w:rPr>
        <w:t xml:space="preserve">【最优解】</w:t>
      </w:r>
      <w:r w:rsidRPr="0069154F">
        <w:rPr>
          <w:sz w:val="24"/>
          <w:szCs w:val="24"/>
        </w:rPr>
        <w:t xml:space="preserve">：几何法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【法三】</w:t>
      </w:r>
      <w:r w:rsidRPr="0069154F">
        <w:rPr>
          <w:rFonts w:hint="eastAsia"/>
          <w:sz w:val="24"/>
          <w:szCs w:val="24"/>
        </w:rPr>
        <w:t xml:space="preserve">：射影面积法</w:t>
      </w:r>
    </w:p>
    <w:p w:rsidR="0069154F" w:rsidRDefault="00A87FEB" w:rsidP="00DD303F">
      <w:pPr>
        <w:shd w:val="clear" w:color="auto" w:fill="F2F2F2"/>
        <w:snapToGrid w:val="0"/>
        <w:spacing w:line="410" w:lineRule="atLeast" w:before="0" w:after="0"/>
        <w:jc w:val="left"/>
        <w:rPr>
          <w:b/>
          <w:sz w:val="24"/>
          <w:szCs w:val="24"/>
        </w:rPr>
      </w:pPr>
      <w:r>
        <w:rPr>
          <w:noProof/>
          <w:kern w:val="0"/>
          <w:szCs w:val="21"/>
        </w:rPr>
        <w:drawing>
          <wp:inline distT="0" distB="0" distL="0" distR="0" wp14:anchorId="591F6A9F" wp14:editId="254A2DCE">
            <wp:extent cx="6480000" cy="6765882"/>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6480000" cy="6765882"/>
                    </a:xfrm>
                    <a:prstGeom prst="rect">
                      <a:avLst/>
                    </a:prstGeom>
                  </pic:spPr>
                </pic:pic>
              </a:graphicData>
            </a:graphic>
          </wp:inline>
        </w:drawing>
      </w:r>
      <w:r>
        <w:rPr>
          <w:b/>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4452909C" wp14:editId="2E828890">
            <wp:extent cx="6480000" cy="6765882"/>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6480000" cy="6765882"/>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1.2.4.1.5 </w:t>
      </w:r>
      <w:r>
        <w:rPr>
          <w:b/>
          <w:bCs/>
          <w:sz w:val="24"/>
          <w:szCs w:val="24"/>
        </w:rPr>
        <w:t>二面角：求二面角与异面角（直观图与左视图）</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410" w:lineRule="atLeast" w:before="0" w:after="0"/>
        <w:jc w:val="left"/>
      </w:pPr>
      <w:r>
        <w:rPr>
          <w:b/>
          <w:bCs/>
          <w:sz w:val="24"/>
          <w:szCs w:val="24"/>
          <w:shd w:val="clear" w:color="auto" w:fill="C9C9C9"/>
        </w:rPr>
        <w:t xml:space="preserve">1.2.4-7．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drawing>
          <wp:anchor distT="36000" distB="36000" distL="36000" distR="36000" simplePos="0" relativeHeight="1050" behindDoc="0" locked="0" layoutInCell="1" allowOverlap="0">
            <wp:simplePos x="0" y="0"/>
            <wp:positionH relativeFrom="column">
              <wp:posOffset>0</wp:posOffset>
            </wp:positionH>
            <wp:positionV relativeFrom="paragraph">
              <wp:posOffset>-326390</wp:posOffset>
            </wp:positionV>
            <wp:extent cx="1981036" cy="1930671"/>
            <wp:effectExtent l="0" t="0" r="3810" b="0"/>
            <wp:wrapSquare wrapText="bothSides"/>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anchor>
        </w:drawing>
      </w:r>
    </w:p>
    <w:p>
      <w:pPr>
        <w:spacing w:before="0" w:after="0" w:line="410" w:lineRule="atLeast"/>
        <w:jc w:val="left"/>
      </w:pPr>
      <w:r>
        <w:rPr>
          <w:noProof/>
          <w:kern w:val="0"/>
          <w:szCs w:val="21"/>
        </w:rPr>
        <w:drawing>
          <wp:inline distT="0" distB="0" distL="0" distR="0">
            <wp:extent cx="6480000" cy="3556141"/>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80000" cy="3556141"/>
                    </a:xfrm>
                    <a:prstGeom prst="rect">
                      <a:avLst/>
                    </a:prstGeom>
                  </pic:spPr>
                </pic:pic>
              </a:graphicData>
            </a:graphic>
          </wp:inline>
        </w:drawing>
      </w:r>
    </w:p>
    <w:p w:rsidR="00125F4D" w:rsidRDefault="00A87FEB" w:rsidP="00DD303F">
      <w:pPr>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　</w:t>
      </w:r>
      <w:r w:rsidRPr="0069154F">
        <w:rPr>
          <w:sz w:val="24"/>
          <w:szCs w:val="24"/>
          <w:shd w:val="clear" w:color="auto" w:fill="C9C9C9"/>
        </w:rPr>
        <w:t xml:space="preserve">【知识点】</w:t>
      </w:r>
      <w:r w:rsidRPr="0069154F">
        <w:rPr>
          <w:sz w:val="24"/>
          <w:szCs w:val="24"/>
        </w:rPr>
        <w:t xml:space="preserve">1.2.4 异面直线所成角与二面角的向量求法</w:t>
      </w:r>
    </w:p>
    <w:p w:rsidR="00125F4D" w:rsidRPr="0069154F" w:rsidRDefault="00A87FEB" w:rsidP="00DD303F">
      <w:pPr>
        <w:shd w:val="clear" w:color="auto" w:fill="F2F2F2"/>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t>
      </w:r>
    </w:p>
    <w:p w:rsidR="00E4479C"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hd w:val="clear" w:color="auto" w:fill="F2F2F2"/>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t>
      </w:r>
    </w:p>
    <w:p w:rsidR="00125F4D" w:rsidRPr="0069154F"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【答案】</w:t>
      </w:r>
      <w:r w:rsidRPr="0069154F">
        <w:rPr>
          <w:b/>
          <w:sz w:val="24"/>
          <w:szCs w:val="24"/>
        </w:rPr>
        <w:t xml:space="preserve"> </w:t>
      </w:r>
      <w:r w:rsidRPr="0069154F">
        <w:rPr>
          <w:sz w:val="24"/>
          <w:szCs w:val="24"/>
          <w:shd w:val="clear" w:color="auto" w:fill="C9C9C9"/>
          <w:color w:val="1F4E79"/>
        </w:rPr>
        <w:t xml:space="preserve">(1)证明见解析</w:t>
      </w:r>
      <w:r w:rsidRPr="0069154F">
        <w:rPr>
          <w:b/>
          <w:sz w:val="24"/>
          <w:szCs w:val="24"/>
        </w:rPr>
        <w:t xml:space="preserve">；</w:t>
      </w:r>
      <w:r w:rsidRPr="0069154F">
        <w:rPr>
          <w:sz w:val="24"/>
          <w:szCs w:val="24"/>
          <w:color w:val="1F4E79"/>
        </w:rPr>
        <w:t>(2)</w:t>
      </w:r>
      <m:oMath>
        <m:f>
          <m:fPr>
            <m:ctrlPr>
              <w:rPr>
                <w:color w:val="1F4E79"/>
              </w:rPr>
            </m:ctrlPr>
          </m:fPr>
          <m:num>
            <m:r>
              <m:rPr>
                <m:sty m:val="bi"/>
              </m:rPr>
              <w:rPr>
                <w:rFonts w:cs="Cambria Math"/>
                <w:color w:val="1F4E79"/>
              </w:rPr>
              <m:t>1</m:t>
            </m:r>
          </m:num>
          <m:den>
            <m:r>
              <m:rPr>
                <m:sty m:val="bi"/>
              </m:rPr>
              <w:rPr>
                <w:rFonts w:cs="Cambria Math"/>
                <w:color w:val="1F4E79"/>
              </w:rPr>
              <m:t>3</m:t>
            </m:r>
          </m:den>
        </m:f>
      </m:oMath>
      <w:r w:rsidRPr="0069154F">
        <w:rPr>
          <w:b/>
          <w:sz w:val="24"/>
          <w:szCs w:val="24"/>
        </w:rPr>
        <w:t>；</w:t>
      </w:r>
      <w:r w:rsidRPr="0069154F">
        <w:rPr>
          <w:sz w:val="24"/>
          <w:szCs w:val="24"/>
          <w:color w:val="1F4E79"/>
        </w:rPr>
        <w:t xml:space="preserve">(3)</w:t>
      </w:r>
      <w:r w:rsidRPr="0069154F">
        <w:rPr>
          <w:b/>
          <w:color w:val="1F4E79"/>
          <w:sz w:val="24"/>
          <w:szCs w:val="24"/>
        </w:rPr>
        <w:t xml:space="preserve"> </w:t>
      </w:r>
      <m:oMath>
        <m:f>
          <m:fPr>
            <m:ctrlPr>
              <w:rPr>
                <w:color w:val="1F4E79"/>
              </w:rPr>
            </m:ctrlPr>
          </m:fPr>
          <m:num>
            <m:r>
              <m:rPr>
                <m:sty m:val="bi"/>
              </m:rPr>
              <w:rPr>
                <w:rFonts w:cs="Cambria Math"/>
                <w:color w:val="1F4E79"/>
              </w:rPr>
              <m:t>π</m:t>
            </m:r>
          </m:num>
          <m:den>
            <m:r>
              <m:rPr>
                <m:sty m:val="bi"/>
              </m:rPr>
              <w:rPr>
                <w:rFonts w:cs="Cambria Math"/>
                <w:color w:val="1F4E79"/>
              </w:rPr>
              <m:t>4</m:t>
            </m:r>
          </m:den>
        </m:f>
      </m:oMath>
      <w:r w:rsidRPr="0069154F">
        <w:rPr>
          <w:b/>
          <w:color w:val="1F4E79"/>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drawing>
          <wp:anchor distT="36000" distB="36000" distL="36000" distR="36000" simplePos="0" relativeHeight="1051" behindDoc="0" locked="0" layoutInCell="1" allowOverlap="0">
            <wp:simplePos x="0" y="0"/>
            <wp:positionH relativeFrom="column">
              <wp:posOffset>0</wp:posOffset>
            </wp:positionH>
            <wp:positionV relativeFrom="paragraph">
              <wp:posOffset>0</wp:posOffset>
            </wp:positionV>
            <wp:extent cx="2547917" cy="2088699"/>
            <wp:effectExtent l="0" t="0" r="0" b="0"/>
            <wp:wrapSquare wrapText="bothSides"/>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anchor>
        </w:drawing>
      </w:r>
    </w:p>
    <w:p w:rsidR="0069154F" w:rsidRDefault="00A87FEB" w:rsidP="00DD303F">
      <w:pPr>
        <w:shd w:val="clear" w:color="auto" w:fill="F2F2F2"/>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 xml:space="preserve"> </w:t>
      </w:r>
      <w:r w:rsidRPr="0069154F">
        <w:rPr>
          <w:rFonts w:hint="eastAsia"/>
          <w:sz w:val="24"/>
          <w:szCs w:val="24"/>
          <w:shd w:val="clear" w:color="auto" w:fill="C9C9C9"/>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hd w:val="clear" w:color="auto" w:fill="F2F2F2"/>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1.2.4.1.6 </w:t>
      </w:r>
      <w:r>
        <w:rPr>
          <w:b/>
          <w:bCs/>
          <w:sz w:val="24"/>
          <w:szCs w:val="24"/>
        </w:rPr>
        <w:t>二面角：求二面角（空间余弦定理）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410" w:lineRule="atLeast" w:before="0" w:after="0"/>
        <w:jc w:val="left"/>
      </w:pPr>
      <w:r>
        <w:rPr>
          <w:b/>
          <w:bCs/>
          <w:sz w:val="24"/>
          <w:szCs w:val="24"/>
          <w:shd w:val="clear" w:color="auto" w:fill="C9C9C9"/>
        </w:rPr>
        <w:t xml:space="preserve">1.2.4-8．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t>
      </w:r>
      <w:r>
        <w:rPr>
          <w:sz w:val="24"/>
          <w:szCs w:val="24"/>
          <w:shd w:val="clear" w:color="auto" w:fill="C9C9C9"/>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color w:val="1F4E79"/>
              </w:rPr>
            </m:ctrlPr>
          </m:fPr>
          <m:num>
            <m:rad>
              <m:radPr>
                <m:degHide m:val="1"/>
                <m:ctrlPr>
                  <w:rPr>
                    <w:color w:val="1F4E79"/>
                  </w:rPr>
                </m:ctrlPr>
              </m:radPr>
              <m:deg/>
              <m:e>
                <m:r>
                  <w:rPr>
                    <w:color w:val="1F4E79"/>
                  </w:rPr>
                  <m:t>6</m:t>
                </m:r>
              </m:e>
            </m:rad>
          </m:num>
          <m:den>
            <m:r>
              <w:rPr>
                <w:color w:val="1F4E79"/>
              </w:rPr>
              <m:t>4</m:t>
            </m:r>
          </m:den>
        </m:f>
      </m:oMath>
      <w:r>
        <w:rPr>
          <w:noProof/>
          <w:kern w:val="0"/>
          <w:szCs w:val="21"/>
        </w:rPr>
        <w:drawing>
          <wp:anchor distT="36000" distB="36000" distL="36000" distR="36000" simplePos="0" relativeHeight="1052" behindDoc="0" locked="0" layoutInCell="1" allowOverlap="0">
            <wp:simplePos x="0" y="0"/>
            <wp:positionH relativeFrom="column">
              <wp:posOffset>0</wp:posOffset>
            </wp:positionH>
            <wp:positionV relativeFrom="paragraph">
              <wp:posOffset>0</wp:posOffset>
            </wp:positionV>
            <wp:extent cx="1362075" cy="971550"/>
            <wp:effectExtent l="0" t="0" r="9525" b="0"/>
            <wp:wrapSquare wrapText="bothSides"/>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anchor>
        </w:drawing>
      </w:r>
      <w:r>
        <w:rPr>
          <w:noProof/>
          <w:kern w:val="0"/>
          <w:szCs w:val="21"/>
        </w:rPr>
        <w:drawing>
          <wp:anchor distT="36000" distB="36000" distL="36000" distR="36000" simplePos="0" relativeHeight="1053" behindDoc="0" locked="0" layoutInCell="1" allowOverlap="0">
            <wp:simplePos x="0" y="0"/>
            <wp:positionH relativeFrom="column">
              <wp:posOffset>0</wp:posOffset>
            </wp:positionH>
            <wp:positionV relativeFrom="paragraph">
              <wp:posOffset>0</wp:posOffset>
            </wp:positionV>
            <wp:extent cx="2298002" cy="2087398"/>
            <wp:effectExtent l="0" t="0" r="0" b="6350"/>
            <wp:wrapSquare wrapText="bothSides"/>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anchor>
        </w:drawing>
      </w:r>
      <w:r>
        <w:rPr>
          <w:noProof/>
          <w:kern w:val="0"/>
          <w:szCs w:val="21"/>
        </w:rPr>
        <w:drawing>
          <wp:anchor distT="36000" distB="36000" distL="36000" distR="36000" simplePos="0" relativeHeight="1054" behindDoc="0" locked="0" layoutInCell="1" allowOverlap="0">
            <wp:simplePos x="0" y="0"/>
            <wp:positionH relativeFrom="column">
              <wp:posOffset>0</wp:posOffset>
            </wp:positionH>
            <wp:positionV relativeFrom="paragraph">
              <wp:posOffset>0</wp:posOffset>
            </wp:positionV>
            <wp:extent cx="1362075" cy="971550"/>
            <wp:effectExtent l="0" t="0" r="9525" b="0"/>
            <wp:wrapSquare wrapText="bothSides"/>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anchor>
        </w:drawing>
      </w:r>
      <w:r>
        <w:rPr>
          <w:noProof/>
          <w:kern w:val="0"/>
          <w:szCs w:val="21"/>
        </w:rPr>
        <w:drawing>
          <wp:anchor distT="36000" distB="36000" distL="36000" distR="36000" simplePos="0" relativeHeight="1055" behindDoc="0" locked="0" layoutInCell="1" allowOverlap="0">
            <wp:simplePos x="0" y="0"/>
            <wp:positionH relativeFrom="column">
              <wp:posOffset>0</wp:posOffset>
            </wp:positionH>
            <wp:positionV relativeFrom="paragraph">
              <wp:posOffset>0</wp:posOffset>
            </wp:positionV>
            <wp:extent cx="2298002" cy="2087398"/>
            <wp:effectExtent l="0" t="0" r="0" b="6350"/>
            <wp:wrapSquare wrapText="bothSides"/>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anchor>
        </w:drawing>
      </w:r>
    </w:p>
    <w:p w:rsidR="00001654" w:rsidRDefault="00A87FEB">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hd w:val="clear" w:color="auto" w:fill="F2F2F2"/>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hd w:val="clear" w:color="auto" w:fill="F2F2F2"/>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hd w:val="clear" w:color="auto" w:fill="F2F2F2"/>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hd w:val="clear" w:color="auto" w:fill="F2F2F2"/>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hd w:val="clear" w:color="auto" w:fill="F2F2F2"/>
        <w:snapToGrid w:val="0"/>
        <w:spacing w:line="410" w:lineRule="atLeast" w:before="0" w:after="0"/>
        <w:jc w:val="left"/>
        <w:rPr>
          <w:sz w:val="24"/>
          <w:szCs w:val="24"/>
        </w:rPr>
      </w:pPr>
      <w:r>
        <w:rPr>
          <w:sz w:val="24"/>
          <w:szCs w:val="24"/>
          <w:shd w:val="clear" w:color="auto" w:fill="C9C9C9"/>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hd w:val="clear" w:color="auto" w:fill="F2F2F2"/>
        <w:snapToGrid w:val="0"/>
        <w:spacing w:line="410" w:lineRule="atLeast" w:before="0" w:after="0"/>
        <w:jc w:val="left"/>
        <w:rPr>
          <w:sz w:val="24"/>
          <w:szCs w:val="24"/>
        </w:rPr>
      </w:pPr>
      <w:r>
        <w:rPr>
          <w:sz w:val="24"/>
          <w:szCs w:val="24"/>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hd w:val="clear" w:color="auto" w:fill="F2F2F2"/>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hd w:val="clear" w:color="auto" w:fill="F2F2F2"/>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t>
      </w:r>
    </w:p>
    <w:p w:rsidR="00001654" w:rsidRDefault="00A87FEB">
      <w:pPr>
        <w:shd w:val="clear" w:color="auto" w:fill="F2F2F2"/>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1.2.4.1.7 </w:t>
      </w:r>
      <w:r>
        <w:rPr>
          <w:b/>
          <w:bCs/>
          <w:sz w:val="24"/>
          <w:szCs w:val="24"/>
        </w:rPr>
        <w:t>二面角：求二面角（射影面积比与面面垂直）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410" w:lineRule="atLeast" w:before="0" w:after="0"/>
        <w:jc w:val="left"/>
      </w:pPr>
      <w:r>
        <w:rPr>
          <w:b/>
          <w:bCs/>
          <w:sz w:val="24"/>
          <w:szCs w:val="24"/>
          <w:shd w:val="clear" w:color="auto" w:fill="C9C9C9"/>
        </w:rPr>
        <w:t xml:space="preserve">1.2.4-9．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　</w:t>
      </w:r>
      <w:r>
        <w:rPr>
          <w:rFonts w:hint="eastAsia"/>
          <w:sz w:val="24"/>
          <w:szCs w:val="24"/>
          <w:shd w:val="clear" w:color="auto" w:fill="C9C9C9"/>
        </w:rPr>
        <w:t xml:space="preserve">【知识点】</w:t>
      </w:r>
      <w:r>
        <w:rPr>
          <w:rFonts w:hint="eastAsia"/>
          <w:sz w:val="24"/>
          <w:szCs w:val="24"/>
        </w:rPr>
        <w:t xml:space="preserve">1.2.4 二面角的余弦值（射影面积法）</w:t>
      </w:r>
    </w:p>
    <w:p>
      <w:pPr>
        <w:shd w:val="clear" w:color="auto" w:fill="F2F2F2"/>
        <w:spacing w:before="0" w:after="0" w:line="410" w:lineRule="atLeast"/>
        <w:jc w:val="left"/>
        <w:rPr>
          <w:sz w:val="24"/>
          <w:szCs w:val="24"/>
        </w:rPr>
      </w:pPr>
      <w:r>
        <w:rPr>
          <w:noProof/>
          <w:kern w:val="0"/>
          <w:szCs w:val="21"/>
        </w:rPr>
        <w:drawing>
          <wp:inline distT="0" distB="0" distL="0" distR="0">
            <wp:extent cx="6480000" cy="5670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pPr>
        <w:shd w:val="clear" w:color="auto" w:fill="F2F2F2"/>
        <w:spacing w:before="0" w:after="0" w:line="410" w:lineRule="atLeast"/>
        <w:jc w:val="left"/>
        <w:rPr>
          <w:sz w:val="24"/>
          <w:szCs w:val="24"/>
        </w:rPr>
      </w:pPr>
      <w:r>
        <w:rPr>
          <w:noProof/>
          <w:kern w:val="0"/>
          <w:szCs w:val="21"/>
        </w:rPr>
        <w:drawing>
          <wp:inline distT="0" distB="0" distL="0" distR="0">
            <wp:extent cx="6480000" cy="5670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hd w:val="clear" w:color="auto" w:fill="F2F2F2"/>
        <w:snapToGrid w:val="0"/>
        <w:spacing w:line="410" w:lineRule="atLeast" w:before="0" w:after="0"/>
        <w:jc w:val="left"/>
        <w:outlineLvl w:val="2"/>
        <w:rPr>
          <w:b/>
          <w:sz w:val="24"/>
          <w:szCs w:val="24"/>
        </w:rPr>
      </w:pPr>
      <w:r w:rsidRPr="00933427">
        <w:rPr>
          <w:sz w:val="24"/>
          <w:szCs w:val="24"/>
          <w:shd w:val="clear" w:color="auto" w:fill="C9C9C9"/>
        </w:rPr>
        <w:t>【答案】</w:t>
      </w:r>
      <w:r>
        <w:rPr>
          <w:b/>
          <w:sz w:val="24"/>
          <w:szCs w:val="24"/>
        </w:rPr>
        <w:t xml:space="preserve"> </w:t>
      </w:r>
      <m:oMath>
        <m:r>
          <m:rPr>
            <m:sty m:val="bi"/>
          </m:rPr>
          <w:rPr>
            <w:rFonts w:cs="Cambria Math"/>
            <w:color w:val="1F4E79"/>
          </w:rPr>
          <m:t>-</m:t>
        </m:r>
        <m:f>
          <m:fPr>
            <m:ctrlPr>
              <w:rPr>
                <w:color w:val="1F4E79"/>
              </w:rPr>
            </m:ctrlPr>
          </m:fPr>
          <m:num>
            <m:rad>
              <m:radPr>
                <m:degHide m:val="1"/>
                <m:ctrlPr>
                  <w:rPr>
                    <w:color w:val="1F4E79"/>
                  </w:rPr>
                </m:ctrlPr>
              </m:radPr>
              <m:deg/>
              <m:e>
                <m:r>
                  <m:rPr>
                    <m:sty m:val="bi"/>
                  </m:rPr>
                  <w:rPr>
                    <w:rFonts w:cs="Cambria Math"/>
                    <w:color w:val="1F4E79"/>
                  </w:rPr>
                  <m:t>5</m:t>
                </m:r>
              </m:e>
            </m:rad>
          </m:num>
          <m:den>
            <m:r>
              <m:rPr>
                <m:sty m:val="bi"/>
              </m:rPr>
              <w:rPr>
                <w:rFonts w:cs="Cambria Math"/>
                <w:color w:val="1F4E79"/>
              </w:rPr>
              <m:t>5</m:t>
            </m:r>
          </m:den>
        </m:f>
      </m:oMath>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【详解】</w:t>
      </w:r>
      <w:r>
        <w:rPr>
          <w:rFonts w:hint="eastAsia"/>
          <w:sz w:val="24"/>
          <w:szCs w:val="24"/>
          <w:shd w:val="clear" w:color="auto" w:fill="C9C9C9"/>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2E389CF5" wp14:editId="4CEA3832">
            <wp:extent cx="6480000" cy="56880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6480000" cy="5688000"/>
                    </a:xfrm>
                    <a:prstGeom prst="rect">
                      <a:avLst/>
                    </a:prstGeom>
                  </pic:spPr>
                </pic:pic>
              </a:graphicData>
            </a:graphic>
          </wp:inline>
        </w:drawing>
      </w:r>
    </w:p>
    <w:p w:rsidR="0038044F" w:rsidRDefault="00A87FEB" w:rsidP="00294A05">
      <w:pPr>
        <w:shd w:val="clear" w:color="auto" w:fill="F2F2F2"/>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hd w:val="clear" w:color="auto" w:fill="F2F2F2"/>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hd w:val="clear" w:color="auto" w:fill="F2F2F2"/>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1.2.4.1.8 </w:t>
      </w:r>
      <w:r>
        <w:rPr>
          <w:b/>
          <w:bCs/>
          <w:sz w:val="24"/>
          <w:szCs w:val="24"/>
        </w:rPr>
        <w:t>二面角：求二面角（折叠与射影面积比）</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410" w:lineRule="atLeast" w:before="0" w:after="0"/>
        <w:jc w:val="left"/>
      </w:pPr>
      <w:r>
        <w:rPr>
          <w:b/>
          <w:bCs/>
          <w:sz w:val="24"/>
          <w:szCs w:val="24"/>
          <w:shd w:val="clear" w:color="auto" w:fill="C9C9C9"/>
        </w:rPr>
        <w:t xml:space="preserve">1.2.4-10．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drawing>
          <wp:anchor distT="36000" distB="36000" distL="36000" distR="36000" simplePos="0" relativeHeight="1056" behindDoc="0" locked="0" layoutInCell="1" allowOverlap="0">
            <wp:simplePos x="0" y="0"/>
            <wp:positionH relativeFrom="column">
              <wp:posOffset>0</wp:posOffset>
            </wp:positionH>
            <wp:positionV relativeFrom="paragraph">
              <wp:posOffset>0</wp:posOffset>
            </wp:positionV>
            <wp:extent cx="3724348" cy="1642553"/>
            <wp:effectExtent l="0" t="0" r="0" b="3810"/>
            <wp:wrapSquare wrapText="bothSides"/>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24348" cy="1642553"/>
                    </a:xfrm>
                    <a:prstGeom prst="rect">
                      <a:avLst/>
                    </a:prstGeom>
                  </pic:spPr>
                </pic:pic>
              </a:graphicData>
            </a:graphic>
          </wp:anchor>
        </w:drawing>
      </w:r>
    </w:p>
    <w:p w:rsidR="001506E4" w:rsidRDefault="00A87FEB" w:rsidP="00294A05">
      <w:pPr>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hd w:val="clear" w:color="auto" w:fill="F2F2F2"/>
        <w:snapToGrid w:val="0"/>
        <w:spacing w:line="410" w:lineRule="atLeast" w:before="0" w:after="0"/>
        <w:jc w:val="left"/>
        <w:outlineLvl w:val="2"/>
        <w:rPr>
          <w:b/>
          <w:sz w:val="24"/>
          <w:szCs w:val="24"/>
        </w:rPr>
      </w:pPr>
      <w:r>
        <w:rPr>
          <w:rFonts w:hint="eastAsia"/>
          <w:sz w:val="24"/>
          <w:szCs w:val="24"/>
          <w:shd w:val="clear" w:color="auto" w:fill="C9C9C9"/>
        </w:rPr>
        <w:t>【答案】</w:t>
      </w:r>
      <w:r>
        <w:rPr>
          <w:rFonts w:hint="eastAsia"/>
          <w:b/>
          <w:sz w:val="24"/>
          <w:szCs w:val="24"/>
        </w:rPr>
        <w:t xml:space="preserve"> </w:t>
      </w:r>
      <w:r>
        <w:rPr>
          <w:rFonts w:hint="eastAsia"/>
          <w:sz w:val="24"/>
          <w:szCs w:val="24"/>
          <w:shd w:val="clear" w:color="auto" w:fill="C9C9C9"/>
          <w:color w:val="1F4E79"/>
        </w:rPr>
        <w:t xml:space="preserve">(1)证明见解析</w:t>
      </w:r>
      <w:r>
        <w:rPr>
          <w:rFonts w:hint="eastAsia"/>
          <w:b/>
          <w:sz w:val="24"/>
          <w:szCs w:val="24"/>
        </w:rPr>
        <w:t xml:space="preserve">；</w:t>
      </w:r>
      <w:r>
        <w:rPr>
          <w:sz w:val="24"/>
          <w:szCs w:val="24"/>
          <w:color w:val="1F4E79"/>
        </w:rPr>
        <w:t xml:space="preserve">(2)</w:t>
      </w:r>
      <m:oMath>
        <m:f>
          <m:fPr>
            <m:ctrlPr>
              <w:rPr>
                <w:rFonts w:ascii="Cambria Math" w:hAnsi="Cambria Math"/>
                <w:color w:val="1F4E79"/>
              </w:rPr>
            </m:ctrlPr>
          </m:fPr>
          <m:num>
            <m:r>
              <w:rPr>
                <w:rFonts w:ascii="Cambria Math" w:hAnsi="Cambria Math"/>
                <w:color w:val="1F4E79"/>
              </w:rPr>
              <m:t>√3</m:t>
            </m:r>
          </m:num>
          <m:den>
            <m:r>
              <w:rPr>
                <w:rFonts w:ascii="Cambria Math" w:hAnsi="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1.2.4 平面与平面的夹角（二面角）、翻折</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【法一】</w:t>
      </w:r>
      <w:r>
        <w:rPr>
          <w:rFonts w:hint="eastAsia"/>
          <w:sz w:val="24"/>
          <w:szCs w:val="24"/>
          <w:shd w:val="clear" w:color="auto" w:fill="C9C9C9"/>
        </w:rPr>
        <w:t xml:space="preserve">【步骤1 证明垂直】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【法二】</w:t>
      </w:r>
      <w:r>
        <w:rPr>
          <w:rFonts w:hint="eastAsia"/>
          <w:sz w:val="24"/>
          <w:szCs w:val="24"/>
          <w:shd w:val="clear" w:color="auto" w:fill="C9C9C9"/>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drawing>
          <wp:anchor distT="36000" distB="36000" distL="36000" distR="36000" simplePos="0" relativeHeight="1057" behindDoc="0" locked="0" layoutInCell="1" allowOverlap="0">
            <wp:simplePos x="0" y="0"/>
            <wp:positionH relativeFrom="column">
              <wp:posOffset>0</wp:posOffset>
            </wp:positionH>
            <wp:positionV relativeFrom="paragraph">
              <wp:posOffset>0</wp:posOffset>
            </wp:positionV>
            <wp:extent cx="2850480" cy="2936858"/>
            <wp:effectExtent l="0" t="0" r="0" b="0"/>
            <wp:wrapSquare wrapText="bothSides"/>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anchor>
        </w:drawing>
      </w:r>
    </w:p>
    <w:p w:rsidR="001506E4" w:rsidRDefault="00A87FEB" w:rsidP="00294A05">
      <w:pPr>
        <w:shd w:val="clear" w:color="auto" w:fill="F2F2F2"/>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1.2.4.1.9 </w:t>
      </w:r>
      <w:r>
        <w:rPr>
          <w:b/>
          <w:bCs/>
          <w:sz w:val="24"/>
          <w:szCs w:val="24"/>
        </w:rPr>
        <w:t>二面角：求二面角与异面角范围（正方体）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410" w:lineRule="atLeast" w:before="0" w:after="0"/>
        <w:jc w:val="left"/>
      </w:pPr>
      <w:r>
        <w:rPr>
          <w:b/>
          <w:bCs/>
          <w:sz w:val="24"/>
          <w:szCs w:val="24"/>
          <w:shd w:val="clear" w:color="auto" w:fill="C9C9C9"/>
        </w:rPr>
        <w:t xml:space="preserve">1.2.4-11．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drawing>
          <wp:anchor distT="36000" distB="36000" distL="36000" distR="36000" simplePos="0" relativeHeight="1058" behindDoc="0" locked="0" layoutInCell="1" allowOverlap="0">
            <wp:simplePos x="0" y="0"/>
            <wp:positionH relativeFrom="column">
              <wp:posOffset>0</wp:posOffset>
            </wp:positionH>
            <wp:positionV relativeFrom="paragraph">
              <wp:posOffset>0</wp:posOffset>
            </wp:positionV>
            <wp:extent cx="2237047" cy="2083250"/>
            <wp:effectExtent l="0" t="0" r="0" b="9525"/>
            <wp:wrapSquare wrapText="bothSides"/>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anchor>
        </w:drawing>
      </w:r>
    </w:p>
    <w:p w:rsidR="00786FAD" w:rsidRDefault="00A87FEB" w:rsidP="00294A05">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　</w:t>
      </w:r>
      <w:r>
        <w:rPr>
          <w:rFonts w:hint="eastAsia"/>
          <w:sz w:val="24"/>
          <w:szCs w:val="24"/>
          <w:shd w:val="clear" w:color="auto" w:fill="C9C9C9"/>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hd w:val="clear" w:color="auto" w:fill="F2F2F2"/>
        <w:snapToGrid w:val="0"/>
        <w:spacing w:line="410" w:lineRule="atLeast" w:before="0" w:after="0"/>
        <w:jc w:val="left"/>
        <w:outlineLvl w:val="2"/>
        <w:rPr>
          <w:b/>
          <w:sz w:val="24"/>
          <w:szCs w:val="24"/>
        </w:rPr>
      </w:pPr>
      <w:r w:rsidRPr="00933427">
        <w:rPr>
          <w:rFonts w:hint="eastAsia"/>
          <w:sz w:val="24"/>
          <w:szCs w:val="24"/>
          <w:shd w:val="clear" w:color="auto" w:fill="C9C9C9"/>
        </w:rPr>
        <w:t>【答案】</w:t>
      </w:r>
      <w:r w:rsidRPr="00933427">
        <w:rPr>
          <w:rFonts w:hint="eastAsia"/>
          <w:b/>
          <w:sz w:val="24"/>
          <w:szCs w:val="24"/>
        </w:rPr>
        <w:t xml:space="preserve"> </w:t>
      </w:r>
      <w:r w:rsidRPr="00933427">
        <w:rPr>
          <w:rFonts w:hint="eastAsia"/>
          <w:sz w:val="24"/>
          <w:szCs w:val="24"/>
          <w:shd w:val="clear" w:color="auto" w:fill="C9C9C9"/>
          <w:color w:val="1F4E79"/>
        </w:rPr>
        <w:t xml:space="preserve">1/3</w:t>
      </w:r>
      <w:r w:rsidRPr="00933427">
        <w:rPr>
          <w:rFonts w:hint="eastAsia"/>
          <w:b/>
          <w:sz w:val="24"/>
          <w:szCs w:val="24"/>
        </w:rPr>
        <w:t xml:space="preserve">；</w:t>
      </w:r>
      <w:r w:rsidRPr="00933427">
        <w:rPr>
          <w:rFonts w:hint="eastAsia"/>
          <w:sz w:val="24"/>
          <w:szCs w:val="24"/>
          <w:shd w:val="clear" w:color="auto" w:fill="C9C9C9"/>
          <w:color w:val="1F4E79"/>
        </w:rPr>
        <w:t xml:space="preserve">（√10/10，√2/2）</w:t>
      </w:r>
    </w:p>
    <w:p w:rsidR="00933427" w:rsidRDefault="00A87FEB" w:rsidP="00294A05">
      <w:pPr>
        <w:shd w:val="clear" w:color="auto" w:fill="F2F2F2"/>
        <w:snapToGrid w:val="0"/>
        <w:spacing w:line="410" w:lineRule="atLeast" w:before="0" w:after="0"/>
        <w:jc w:val="left"/>
        <w:rPr>
          <w:sz w:val="24"/>
          <w:szCs w:val="24"/>
        </w:rPr>
      </w:pPr>
      <w:r w:rsidRPr="00933427">
        <w:rPr>
          <w:rFonts w:hint="eastAsia"/>
          <w:sz w:val="24"/>
          <w:szCs w:val="24"/>
          <w:shd w:val="clear" w:color="auto" w:fill="C9C9C9"/>
        </w:rPr>
        <w:t>【详解】</w:t>
      </w:r>
      <w:r>
        <w:rPr>
          <w:rFonts w:hint="eastAsia"/>
          <w:sz w:val="24"/>
          <w:szCs w:val="24"/>
          <w:shd w:val="clear" w:color="auto" w:fill="C9C9C9"/>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drawing>
          <wp:anchor distT="36000" distB="36000" distL="36000" distR="36000" simplePos="0" relativeHeight="1059" behindDoc="0" locked="0" layoutInCell="1" allowOverlap="0">
            <wp:simplePos x="0" y="0"/>
            <wp:positionH relativeFrom="column">
              <wp:posOffset>0</wp:posOffset>
            </wp:positionH>
            <wp:positionV relativeFrom="paragraph">
              <wp:posOffset>0</wp:posOffset>
            </wp:positionV>
            <wp:extent cx="4248720" cy="3958435"/>
            <wp:effectExtent l="0" t="0" r="0" b="0"/>
            <wp:wrapSquare wrapText="bothSides"/>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4248720" cy="3958435"/>
                    </a:xfrm>
                    <a:prstGeom prst="rect">
                      <a:avLst/>
                    </a:prstGeom>
                  </pic:spPr>
                </pic:pic>
              </a:graphicData>
            </a:graphic>
          </wp:anchor>
        </w:drawing>
      </w:r>
    </w:p>
    <w:p w:rsidR="00933427"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转化线角（几何性质）】</w:t>
      </w:r>
    </w:p>
    <w:p w:rsidR="00933427" w:rsidRDefault="00A87FEB" w:rsidP="00294A05">
      <w:pPr>
        <w:shd w:val="clear" w:color="auto" w:fill="F2F2F2"/>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hd w:val="clear" w:color="auto" w:fill="F2F2F2"/>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2089899"/>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6480000" cy="208989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1.2.4.1.10 </w:t>
      </w:r>
      <w:r>
        <w:rPr>
          <w:b/>
          <w:bCs/>
          <w:sz w:val="24"/>
          <w:szCs w:val="24"/>
        </w:rPr>
        <w:t>二面角：翻折问题中的面面平行、异面角与二面角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410" w:lineRule="atLeast" w:before="0" w:after="0"/>
        <w:jc w:val="left"/>
      </w:pPr>
      <w:r>
        <w:rPr>
          <w:sz w:val="24"/>
          <w:szCs w:val="24"/>
          <w:b/>
          <w:bCs/>
          <w:shd w:val="clear" w:color="auto" w:fill="C9C9C9"/>
        </w:rPr>
        <w:t xml:space="preserve">1.2.4-12．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color w:val="1F4E79"/>
        </w:rPr>
        <w:t>(2)</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111</m:t>
                </m:r>
              </m:e>
            </m:rad>
          </m:num>
          <m:den>
            <m:r>
              <w:rPr>
                <w:rFonts w:cs="Cambria Math"/>
                <w:color w:val="1F4E79"/>
              </w:rPr>
              <m:t>8</m:t>
            </m:r>
          </m:den>
        </m:f>
      </m:oMath>
      <w:r>
        <w:rPr>
          <w:sz w:val="24"/>
          <w:szCs w:val="24"/>
        </w:rPr>
        <w:t>；</w:t>
      </w:r>
      <w:r>
        <w:rPr>
          <w:sz w:val="24"/>
          <w:szCs w:val="24"/>
          <w:color w:val="1F4E79"/>
        </w:rPr>
        <w:t xml:space="preserve">(3)</w:t>
      </w:r>
      <w:r>
        <w:rPr>
          <w:color w:val="1F4E79"/>
          <w:sz w:val="24"/>
          <w:szCs w:val="24"/>
        </w:rPr>
        <w:t xml:space="preserve"> </w:t>
      </w:r>
      <m:oMath>
        <m:f>
          <m:fPr>
            <m:ctrlPr>
              <w:rPr>
                <w:rFonts w:ascii="Cambria Math" w:hAnsi="Cambria Math"/>
                <w:color w:val="1F4E79"/>
              </w:rPr>
            </m:ctrlPr>
          </m:fPr>
          <m:num>
            <m:r>
              <w:rPr>
                <w:rFonts w:cs="Cambria Math"/>
                <w:color w:val="1F4E79"/>
              </w:rPr>
              <m:t>5</m:t>
            </m:r>
            <m:rad>
              <m:radPr>
                <m:degHide m:val="1"/>
                <m:ctrlPr>
                  <w:rPr>
                    <w:rFonts w:ascii="Cambria Math" w:hAnsi="Cambria Math"/>
                    <w:color w:val="1F4E79"/>
                  </w:rPr>
                </m:ctrlPr>
              </m:radPr>
              <m:deg/>
              <m:e>
                <m:r>
                  <w:rPr>
                    <w:rFonts w:cs="Cambria Math"/>
                    <w:color w:val="1F4E79"/>
                  </w:rPr>
                  <m:t>37</m:t>
                </m:r>
              </m:e>
            </m:rad>
          </m:num>
          <m:den>
            <m:r>
              <w:rPr>
                <w:rFonts w:cs="Cambria Math"/>
                <w:color w:val="1F4E79"/>
              </w:rPr>
              <m:t>37</m:t>
            </m:r>
          </m:den>
        </m:f>
      </m:oMath>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1.2.4 证明面面平行、异面直线夹角的向量求法、面面角的向量求法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drawing>
          <wp:anchor distT="36000" distB="36000" distL="36000" distR="36000" simplePos="0" relativeHeight="1060" behindDoc="0" locked="0" layoutInCell="1" allowOverlap="0">
            <wp:simplePos x="0" y="0"/>
            <wp:positionH relativeFrom="column">
              <wp:posOffset>0</wp:posOffset>
            </wp:positionH>
            <wp:positionV relativeFrom="paragraph">
              <wp:posOffset>0</wp:posOffset>
            </wp:positionV>
            <wp:extent cx="4040640" cy="2560406"/>
            <wp:effectExtent l="0" t="0" r="0" b="0"/>
            <wp:wrapSquare wrapText="bothSides"/>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4040640" cy="2560406"/>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016254" cy="4004741"/>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6016254" cy="400474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1.2.4.1.11 </w:t>
      </w:r>
      <w:r>
        <w:rPr>
          <w:b/>
          <w:bCs/>
          <w:sz w:val="24"/>
          <w:szCs w:val="24"/>
        </w:rPr>
        <w:t>二面角：折叠梯形中的证明与二面角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410" w:lineRule="atLeast" w:before="0" w:after="0"/>
        <w:jc w:val="left"/>
      </w:pPr>
      <w:r>
        <w:rPr>
          <w:b/>
          <w:bCs/>
          <w:sz w:val="24"/>
          <w:szCs w:val="24"/>
          <w:shd w:val="clear" w:color="auto" w:fill="C9C9C9"/>
        </w:rPr>
        <w:t xml:space="preserve">1.2.4-13．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6480000" cy="2952206"/>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6480000" cy="2952206"/>
                    </a:xfrm>
                    <a:prstGeom prst="rect">
                      <a:avLst/>
                    </a:prstGeom>
                  </pic:spPr>
                </pic:pic>
              </a:graphicData>
            </a:graphic>
          </wp:inline>
        </w:drawing>
      </w:r>
    </w:p>
    <w:p w:rsidR="00141C49" w:rsidRDefault="00A87FEB">
      <w:pPr>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w:t>
      </w:r>
      <w:r>
        <w:rPr>
          <w:sz w:val="24"/>
          <w:szCs w:val="24"/>
          <w:color w:val="1F4E79"/>
        </w:rPr>
        <w:t>Ⅰ</w:t>
      </w:r>
      <w:r>
        <w:rPr>
          <w:sz w:val="24"/>
          <w:szCs w:val="24"/>
          <w:color w:val="1F4E79"/>
        </w:rPr>
        <w:t>）因为</w:t>
      </w:r>
      <m:oMath>
        <m:r>
          <w:rPr>
            <w:rFonts w:cs="Cambria Math"/>
            <w:color w:val="1F4E79"/>
          </w:rPr>
          <m:t>ΑΒ</m:t>
        </m:r>
        <m:r>
          <w:rPr>
            <w:rFonts w:cs="Cambria Math"/>
            <w:color w:val="1F4E79"/>
          </w:rPr>
          <m:t>=</m:t>
        </m:r>
        <m:r>
          <w:rPr>
            <w:rFonts w:cs="Cambria Math"/>
            <w:color w:val="1F4E79"/>
          </w:rPr>
          <m:t>Β</m:t>
        </m:r>
        <m:r>
          <m:rPr>
            <m:nor/>
          </m:rPr>
          <w:rPr>
            <w:rFonts w:cs="Cambria Math"/>
            <w:color w:val="1F4E79"/>
          </w:rPr>
          <m:t>C</m:t>
        </m:r>
        <m:r>
          <w:rPr>
            <w:rFonts w:cs="Cambria Math"/>
            <w:color w:val="1F4E79"/>
          </w:rPr>
          <m:t>=1</m:t>
        </m:r>
      </m:oMath>
      <w:r>
        <w:rPr>
          <w:sz w:val="24"/>
          <w:szCs w:val="24"/>
          <w:color w:val="1F4E79"/>
        </w:rPr>
        <w:t>，</w:t>
      </w:r>
      <m:oMath>
        <m:r>
          <w:rPr>
            <w:rFonts w:cs="Cambria Math"/>
            <w:color w:val="1F4E79"/>
          </w:rPr>
          <m:t>Α</m:t>
        </m:r>
        <m:r>
          <m:rPr>
            <m:nor/>
          </m:rPr>
          <w:rPr>
            <w:rFonts w:cs="Cambria Math"/>
            <w:color w:val="1F4E79"/>
          </w:rPr>
          <m:t>D</m:t>
        </m:r>
        <m:r>
          <w:rPr>
            <w:rFonts w:cs="Cambria Math"/>
            <w:color w:val="1F4E79"/>
          </w:rPr>
          <m:t>=2</m:t>
        </m:r>
      </m:oMath>
      <w:r>
        <w:rPr>
          <w:sz w:val="24"/>
          <w:szCs w:val="24"/>
          <w:color w:val="1F4E79"/>
        </w:rPr>
        <w:t>，</w:t>
      </w:r>
      <m:oMath>
        <m:r>
          <w:rPr>
            <w:rFonts w:cs="Cambria Math"/>
            <w:color w:val="1F4E79"/>
          </w:rPr>
          <m:t>Ε</m:t>
        </m:r>
      </m:oMath>
      <w:r>
        <w:rPr>
          <w:sz w:val="24"/>
          <w:szCs w:val="24"/>
          <w:color w:val="1F4E79"/>
        </w:rPr>
        <w:t>是</w:t>
      </w:r>
      <m:oMath>
        <m:r>
          <w:rPr>
            <w:rFonts w:cs="Cambria Math"/>
            <w:color w:val="1F4E79"/>
          </w:rPr>
          <m:t>Α</m:t>
        </m:r>
        <m:r>
          <m:rPr>
            <m:nor/>
          </m:rPr>
          <w:rPr>
            <w:rFonts w:cs="Cambria Math"/>
            <w:color w:val="1F4E79"/>
          </w:rPr>
          <m:t>D</m:t>
        </m:r>
      </m:oMath>
      <w:r>
        <w:rPr>
          <w:sz w:val="24"/>
          <w:szCs w:val="24"/>
          <w:color w:val="1F4E79"/>
        </w:rPr>
        <w:t>的中点，</w:t>
      </w:r>
      <m:oMath>
        <m:r>
          <w:rPr>
            <w:rFonts w:cs="Cambria Math"/>
            <w:color w:val="1F4E79"/>
          </w:rPr>
          <m:t>∠</m:t>
        </m:r>
        <m:r>
          <w:rPr>
            <w:rFonts w:cs="Cambria Math"/>
            <w:color w:val="1F4E79"/>
          </w:rPr>
          <m:t>ΒΑ</m:t>
        </m:r>
        <m:r>
          <m:rPr>
            <m:nor/>
          </m:rPr>
          <w:rPr>
            <w:rFonts w:cs="Cambria Math"/>
            <w:color w:val="1F4E79"/>
          </w:rPr>
          <m:t>D</m:t>
        </m:r>
        <m:r>
          <w:rPr>
            <w:rFonts w:cs="Cambria Math"/>
            <w:color w:val="1F4E79"/>
          </w:rPr>
          <m:t>=</m:t>
        </m:r>
        <m:f>
          <m:fPr>
            <m:ctrlPr>
              <w:rPr>
                <w:rFonts w:ascii="Cambria Math" w:hAnsi="Cambria Math"/>
                <w:color w:val="1F4E79"/>
              </w:rPr>
            </m:ctrlPr>
          </m:fPr>
          <m:num>
            <m:r>
              <w:rPr>
                <w:rFonts w:cs="Cambria Math"/>
                <w:color w:val="1F4E79"/>
              </w:rPr>
              <m:t>π</m:t>
            </m:r>
          </m:num>
          <m:den>
            <m:r>
              <w:rPr>
                <w:rFonts w:cs="Cambria Math"/>
                <w:color w:val="1F4E79"/>
              </w:rPr>
              <m:t>2</m:t>
            </m:r>
          </m:den>
        </m:f>
      </m:oMath>
      <w:r>
        <w:rPr>
          <w:sz w:val="24"/>
          <w:szCs w:val="24"/>
          <w:color w:val="1F4E79"/>
        </w:rPr>
        <w:t>，所以</w:t>
      </w:r>
      <m:oMath>
        <m:r>
          <w:rPr>
            <w:rFonts w:cs="Cambria Math"/>
            <w:color w:val="1F4E79"/>
          </w:rPr>
          <m:t>ΒΕ</m:t>
        </m:r>
        <m:r>
          <w:rPr>
            <w:rFonts w:cs="Cambria Math"/>
            <w:color w:val="1F4E79"/>
          </w:rPr>
          <m:t>⊥</m:t>
        </m:r>
        <m:r>
          <w:rPr>
            <w:rFonts w:cs="Cambria Math"/>
            <w:color w:val="1F4E79"/>
          </w:rPr>
          <m:t>Α</m:t>
        </m:r>
        <m:r>
          <m:rPr>
            <m:nor/>
          </m:rPr>
          <w:rPr>
            <w:rFonts w:cs="Cambria Math"/>
            <w:color w:val="1F4E79"/>
          </w:rPr>
          <m:t>C</m:t>
        </m:r>
      </m:oMath>
      <w:r>
        <w:rPr>
          <w:sz w:val="24"/>
          <w:szCs w:val="24"/>
          <w:color w:val="1F4E79"/>
        </w:rPr>
        <w:t>即在图</w:t>
      </w:r>
      <w:r>
        <w:rPr>
          <w:sz w:val="24"/>
          <w:szCs w:val="24"/>
          <w:color w:val="1F4E79"/>
        </w:rPr>
        <w:t>2</w:t>
      </w:r>
      <w:r>
        <w:rPr>
          <w:sz w:val="24"/>
          <w:szCs w:val="24"/>
          <w:color w:val="1F4E79"/>
        </w:rPr>
        <w:t>中，</w:t>
      </w:r>
      <m:oMath>
        <m:r>
          <w:rPr>
            <w:rFonts w:cs="Cambria Math"/>
            <w:color w:val="1F4E79"/>
          </w:rPr>
          <m:t>ΒΕ</m:t>
        </m:r>
        <m:r>
          <w:rPr>
            <w:rFonts w:cs="Cambria Math"/>
            <w:color w:val="1F4E79"/>
          </w:rPr>
          <m:t>⊥</m:t>
        </m:r>
        <m:r>
          <w:rPr>
            <w:rFonts w:cs="Cambria Math"/>
            <w:color w:val="1F4E79"/>
          </w:rPr>
          <m:t>Ο</m:t>
        </m:r>
        <m:sSub>
          <m:sSubPr>
            <m:ctrlPr>
              <w:rPr>
                <w:rFonts w:ascii="Cambria Math" w:hAnsi="Cambria Math"/>
                <w:color w:val="1F4E79"/>
              </w:rPr>
            </m:ctrlPr>
          </m:sSubPr>
          <m:e>
            <m:r>
              <w:rPr>
                <w:rFonts w:cs="Cambria Math"/>
                <w:color w:val="1F4E79"/>
              </w:rPr>
              <m:t>Α</m:t>
            </m:r>
          </m:e>
          <m:sub>
            <m:r>
              <w:rPr>
                <w:rFonts w:cs="Cambria Math"/>
                <w:color w:val="1F4E79"/>
              </w:rPr>
              <m:t>1</m:t>
            </m:r>
          </m:sub>
        </m:sSub>
      </m:oMath>
      <w:r>
        <w:rPr>
          <w:sz w:val="24"/>
          <w:szCs w:val="24"/>
          <w:color w:val="1F4E79"/>
        </w:rPr>
        <w:t>，</w:t>
      </w:r>
      <m:oMath>
        <m:r>
          <w:rPr>
            <w:rFonts w:cs="Cambria Math"/>
            <w:color w:val="1F4E79"/>
          </w:rPr>
          <m:t>ΒΕ</m:t>
        </m:r>
        <m:r>
          <w:rPr>
            <w:rFonts w:cs="Cambria Math"/>
            <w:color w:val="1F4E79"/>
          </w:rPr>
          <m:t>⊥</m:t>
        </m:r>
        <m:r>
          <w:rPr>
            <w:rFonts w:cs="Cambria Math"/>
            <w:color w:val="1F4E79"/>
          </w:rPr>
          <m:t>Ο</m:t>
        </m:r>
        <m:r>
          <m:rPr>
            <m:nor/>
          </m:rPr>
          <w:rPr>
            <w:rFonts w:cs="Cambria Math"/>
            <w:color w:val="1F4E79"/>
          </w:rPr>
          <m:t>C</m:t>
        </m:r>
      </m:oMath>
      <w:r>
        <w:rPr>
          <w:sz w:val="24"/>
          <w:szCs w:val="24"/>
          <w:color w:val="1F4E79"/>
        </w:rPr>
        <w:t>从而</w:t>
      </w:r>
      <m:oMath>
        <m:r>
          <w:rPr>
            <w:rFonts w:cs="Cambria Math"/>
            <w:color w:val="1F4E79"/>
          </w:rPr>
          <m:t>ΒΕ</m:t>
        </m:r>
        <m:r>
          <w:rPr>
            <w:rFonts w:cs="Cambria Math"/>
            <w:color w:val="1F4E79"/>
          </w:rPr>
          <m:t>⊥</m:t>
        </m:r>
      </m:oMath>
      <w:r>
        <w:rPr>
          <w:sz w:val="24"/>
          <w:szCs w:val="24"/>
          <w:color w:val="1F4E79"/>
        </w:rPr>
        <w:t>平面</w:t>
      </w:r>
      <m:oMath>
        <m:sSub>
          <m:sSubPr>
            <m:ctrlPr>
              <w:rPr>
                <w:rFonts w:ascii="Cambria Math" w:hAnsi="Cambria Math"/>
                <w:color w:val="1F4E79"/>
              </w:rPr>
            </m:ctrlPr>
          </m:sSubPr>
          <m:e>
            <m:r>
              <w:rPr>
                <w:rFonts w:cs="Cambria Math"/>
                <w:color w:val="1F4E79"/>
              </w:rPr>
              <m:t>A</m:t>
            </m:r>
          </m:e>
          <m:sub>
            <m:r>
              <w:rPr>
                <w:rFonts w:cs="Cambria Math"/>
                <w:color w:val="1F4E79"/>
              </w:rPr>
              <m:t>1</m:t>
            </m:r>
          </m:sub>
        </m:sSub>
        <m:r>
          <w:rPr>
            <w:rFonts w:cs="Cambria Math"/>
            <w:color w:val="1F4E79"/>
          </w:rPr>
          <m:t>OC</m:t>
        </m:r>
      </m:oMath>
      <w:r>
        <w:rPr>
          <w:sz w:val="24"/>
          <w:szCs w:val="24"/>
          <w:color w:val="1F4E79"/>
        </w:rPr>
        <w:t>又</w:t>
      </w:r>
      <m:oMath>
        <m:r>
          <m:rPr>
            <m:nor/>
          </m:rPr>
          <w:rPr>
            <w:rFonts w:cs="Cambria Math"/>
            <w:color w:val="1F4E79"/>
          </w:rPr>
          <m:t>CD//</m:t>
        </m:r>
        <m:r>
          <w:rPr>
            <w:rFonts w:cs="Cambria Math"/>
            <w:color w:val="1F4E79"/>
          </w:rPr>
          <m:t>ΒΕ</m:t>
        </m:r>
      </m:oMath>
      <w:r>
        <w:rPr>
          <w:sz w:val="24"/>
          <w:szCs w:val="24"/>
          <w:color w:val="1F4E79"/>
        </w:rPr>
        <w:t>，所以</w:t>
      </w:r>
      <m:oMath>
        <m:r>
          <m:rPr>
            <m:nor/>
          </m:rPr>
          <w:rPr>
            <w:rFonts w:cs="Cambria Math"/>
            <w:color w:val="1F4E79"/>
          </w:rPr>
          <m:t>CD</m:t>
        </m:r>
        <m:r>
          <w:rPr>
            <w:rFonts w:cs="Cambria Math"/>
            <w:color w:val="1F4E79"/>
          </w:rPr>
          <m:t>⊥</m:t>
        </m:r>
      </m:oMath>
      <w:r>
        <w:rPr>
          <w:sz w:val="24"/>
          <w:szCs w:val="24"/>
          <w:color w:val="1F4E79"/>
        </w:rPr>
        <w:t>平面</w:t>
      </w:r>
      <m:oMath>
        <m:sSub>
          <m:sSubPr>
            <m:ctrlPr>
              <w:rPr>
                <w:rFonts w:ascii="Cambria Math" w:hAnsi="Cambria Math"/>
                <w:color w:val="1F4E79"/>
              </w:rPr>
            </m:ctrlPr>
          </m:sSubPr>
          <m:e>
            <m:r>
              <w:rPr>
                <w:rFonts w:cs="Cambria Math"/>
                <w:color w:val="1F4E79"/>
              </w:rPr>
              <m:t>A</m:t>
            </m:r>
          </m:e>
          <m:sub>
            <m:r>
              <w:rPr>
                <w:rFonts w:cs="Cambria Math"/>
                <w:color w:val="1F4E79"/>
              </w:rPr>
              <m:t>1</m:t>
            </m:r>
          </m:sub>
        </m:sSub>
        <m:r>
          <w:rPr>
            <w:rFonts w:cs="Cambria Math"/>
            <w:color w:val="1F4E79"/>
          </w:rPr>
          <m:t>OC</m:t>
        </m:r>
      </m:oMath>
      <w:r>
        <w:rPr>
          <w:color w:val="1F4E79"/>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3869217"/>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6480000" cy="3869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w:t>
      </w:r>
      <w:r>
        <w:rPr>
          <w:sz w:val="24"/>
          <w:szCs w:val="24"/>
          <w:shd w:val="clear" w:color="auto" w:fill="C9C9C9"/>
          <w:color w:val="1F4E79"/>
        </w:rPr>
        <w:t>Ⅱ</w:t>
      </w:r>
      <w:r>
        <w:rPr>
          <w:sz w:val="24"/>
          <w:szCs w:val="24"/>
          <w:shd w:val="clear" w:color="auto" w:fill="C9C9C9"/>
          <w:color w:val="1F4E7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headerReference w:type="default" r:id="rId353"/>
      <w:footerReference w:type="default" r:id="rId347"/>
      <w:pgSz w:w="11906" w:h="16838"/>
      <w:pgMar w:top="850" w:right="850" w:bottom="850" w:left="850" w:header="283" w:footer="850" w:gutter="0"/>
      <w:pgNumType w:start="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