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AB53B" w14:textId="77777777" w:rsidR="00823AFE" w:rsidRDefault="00000000">
      <w:pPr>
        <w:pBdr>
          <w:bottom w:val="single" w:sz="4" w:space="1" w:color="auto"/>
        </w:pBdr>
        <w:shd w:val="clear" w:color="auto" w:fill="ADC2DA"/>
        <w:spacing w:after="0" w:line="410" w:lineRule="atLeast" w:before="0"/>
        <w:jc w:val="left"/>
        <w:rPr>
          <w:sz w:val="32"/>
          <w:szCs w:val="32"/>
          <w:lang w:eastAsia="zh-CN"/>
        </w:rPr>
      </w:pPr>
      <w:r>
        <w:rPr>
          <w:rFonts w:ascii="Times New Roman" w:eastAsia="宋体" w:hAnsi="Times New Roman" w:cs="Times New Roman"/>
          <w:b/>
          <w:bCs/>
          <w:sz w:val="32"/>
          <w:szCs w:val="32"/>
          <w:lang w:eastAsia="zh-CN"/>
        </w:rPr>
        <w:t>人教</w:t>
      </w:r>
      <w:r>
        <w:rPr>
          <w:rFonts w:ascii="Times New Roman" w:eastAsia="宋体" w:hAnsi="Times New Roman" w:cs="Times New Roman"/>
          <w:b/>
          <w:bCs/>
          <w:sz w:val="32"/>
          <w:szCs w:val="32"/>
          <w:lang w:eastAsia="zh-CN"/>
        </w:rPr>
        <w:t>B</w:t>
      </w:r>
      <w:r>
        <w:rPr>
          <w:rFonts w:ascii="Times New Roman" w:eastAsia="宋体" w:hAnsi="Times New Roman" w:cs="Times New Roman"/>
          <w:b/>
          <w:bCs/>
          <w:sz w:val="32"/>
          <w:szCs w:val="32"/>
          <w:lang w:eastAsia="zh-CN"/>
        </w:rPr>
        <w:t>版选必</w:t>
      </w:r>
      <w:r>
        <w:rPr>
          <w:rFonts w:ascii="Times New Roman" w:eastAsia="宋体" w:hAnsi="Times New Roman" w:cs="Times New Roman"/>
          <w:b/>
          <w:bCs/>
          <w:sz w:val="32"/>
          <w:szCs w:val="32"/>
          <w:lang w:eastAsia="zh-CN"/>
        </w:rPr>
        <w:t xml:space="preserve">1 </w:t>
      </w:r>
      <w:r>
        <w:rPr>
          <w:rFonts w:ascii="Times New Roman" w:eastAsia="宋体" w:hAnsi="Times New Roman" w:cs="Times New Roman"/>
          <w:b/>
          <w:bCs/>
          <w:sz w:val="32"/>
          <w:szCs w:val="32"/>
          <w:lang w:eastAsia="zh-CN"/>
        </w:rPr>
        <w:t>第</w:t>
      </w:r>
      <w:r>
        <w:rPr>
          <w:rFonts w:ascii="Times New Roman" w:eastAsia="宋体" w:hAnsi="Times New Roman" w:cs="Times New Roman"/>
          <w:b/>
          <w:bCs/>
          <w:sz w:val="32"/>
          <w:szCs w:val="32"/>
          <w:lang w:eastAsia="zh-CN"/>
        </w:rPr>
        <w:t>2</w:t>
      </w:r>
      <w:r>
        <w:rPr>
          <w:rFonts w:ascii="Times New Roman" w:eastAsia="宋体" w:hAnsi="Times New Roman" w:cs="Times New Roman"/>
          <w:b/>
          <w:bCs/>
          <w:sz w:val="32"/>
          <w:szCs w:val="32"/>
          <w:lang w:eastAsia="zh-CN"/>
        </w:rPr>
        <w:t>章</w:t>
      </w:r>
      <w:r>
        <w:rPr>
          <w:rFonts w:ascii="Times New Roman" w:eastAsia="宋体" w:hAnsi="Times New Roman" w:cs="Times New Roman"/>
          <w:b/>
          <w:bCs/>
          <w:sz w:val="32"/>
          <w:szCs w:val="32"/>
          <w:lang w:eastAsia="zh-CN"/>
        </w:rPr>
        <w:t xml:space="preserve"> </w:t>
      </w:r>
      <w:r>
        <w:rPr>
          <w:rFonts w:ascii="Times New Roman" w:eastAsia="宋体" w:hAnsi="Times New Roman" w:cs="Times New Roman"/>
          <w:b/>
          <w:bCs/>
          <w:sz w:val="32"/>
          <w:szCs w:val="32"/>
          <w:lang w:eastAsia="zh-CN"/>
        </w:rPr>
        <w:t>平面解析几何</w:t>
      </w:r>
      <w:r>
        <w:rPr>
          <w:rFonts w:ascii="Times New Roman" w:eastAsia="宋体" w:hAnsi="Times New Roman" w:cs="Times New Roman"/>
          <w:b/>
          <w:bCs/>
          <w:sz w:val="32"/>
          <w:szCs w:val="32"/>
          <w:lang w:eastAsia="zh-CN"/>
        </w:rPr>
        <w:t>·</w:t>
      </w:r>
      <w:r>
        <w:rPr>
          <w:rFonts w:ascii="Times New Roman" w:eastAsia="宋体" w:hAnsi="Times New Roman" w:cs="Times New Roman"/>
          <w:b/>
          <w:bCs/>
          <w:sz w:val="32"/>
          <w:szCs w:val="32"/>
          <w:lang w:eastAsia="zh-CN"/>
        </w:rPr>
        <w:t>知识清单（完成）</w:t>
      </w:r>
    </w:p>
    <w:p>
      <w:pPr>
        <w:spacing w:before="0" w:after="0" w:line="410" w:lineRule="atLeast"/>
        <w:jc w:val="left"/>
      </w:pPr>
      <w:r>
        <w:rPr>
          <w:rFonts w:ascii="Times New Roman" w:hAnsi="Times New Roman" w:eastAsia="宋体" w:cs="Times New Roman"/>
          <w:color w:val="auto"/>
          <w:sz w:val="24"/>
          <w:szCs w:val="24"/>
        </w:rPr>
        <w:t xml:space="preserve">〔基〕＝基础必会：必须学完本条目，才能做本章题目</w:t>
      </w:r>
    </w:p>
    <w:p>
      <w:pPr>
        <w:spacing w:before="0" w:after="0" w:line="410" w:lineRule="atLeast"/>
        <w:jc w:val="left"/>
        <w:sectPr>
          <w:headerReference w:type="default" r:id="rId43"/>
          <w:footerReference w:type="default" r:id="rId40"/>
          <w:type w:val="continuous"/>
          <w:pgSz w:w="11906" w:h="16838"/>
          <w:pgMar w:top="850" w:right="850" w:bottom="850" w:left="850" w:header="283" w:footer="850" w:gutter="0"/>
          <w:pgNumType w:start="1"/>
          <w:cols w:num="1"/>
        </w:sectPr>
      </w:pPr>
      <w:r>
        <w:rPr>
          <w:rFonts w:ascii="Times New Roman" w:hAnsi="Times New Roman" w:eastAsia="宋体" w:cs="Times New Roman"/>
          <w:color w:val="auto"/>
          <w:sz w:val="24"/>
          <w:szCs w:val="24"/>
        </w:rPr>
        <w:t xml:space="preserve">〔进〕＝进阶汇总：本章各题型常识/结论的汇总，方便复习，必须先做题再回看</w:t>
      </w:r>
    </w:p>
    <w:p>
      <w:pPr>
        <w:pStyle w:val="JieMingMao"/>
        <w:spacing w:before="0" w:after="0" w:line="20" w:lineRule="exact"/>
        <w:jc w:val="left"/>
      </w:pPr>
      <w:r>
        <w:rPr>
          <w:color w:val="FFFFFF"/>
          <w:sz w:val="2"/>
          <w:szCs w:val="2"/>
        </w:rPr>
        <w:t xml:space="preserve">2.1 坐标法</w:t>
      </w:r>
    </w:p>
    <w:p w14:paraId="55364CFE"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2.1 </w:t>
      </w:r>
      <w:r>
        <w:rPr>
          <w:rFonts w:ascii="Times New Roman" w:eastAsia="宋体" w:hAnsi="Times New Roman" w:cs="Times New Roman"/>
          <w:b/>
          <w:bCs/>
          <w:sz w:val="28"/>
          <w:szCs w:val="28"/>
          <w:lang w:eastAsia="zh-CN"/>
        </w:rPr>
        <w:t>坐标法</w:t>
      </w:r>
    </w:p>
    <w:p w14:paraId="1F349E7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2</m:t>
                </m:r>
              </m:sub>
            </m:sSub>
          </m:e>
        </m:d>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m:t>
        </m:r>
        <m:r>
          <w:rPr>
            <w:rFonts w:ascii="Times New Roman" w:hAnsi="Times New Roman" w:cs="Cambria Math"/>
            <w:shd w:val="clear" w:color="auto" w:fill="C9C9C9"/>
            <w:lang w:eastAsia="zh-CN"/>
          </w:rPr>
          <m:t>OP</m:t>
        </m:r>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x</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y</m:t>
                </m:r>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动点满足到原点距离为定值时直接套用</w:t>
        <m:oMath>
          <m:r>
            <m:t>√(x²+y²)</m:t>
          </m:r>
        </m:oMath>
        <w:r>
          <w:rPr>
            <w:rFonts w:ascii="Times New Roman" w:eastAsia="宋体" w:hAnsi="Times New Roman" w:cs="Times New Roman"/>
            <w:sz w:val="24"/>
            <w:szCs w:val="24"/>
          </w:rPr>
          <w:t xml:space="preserve">；易错点：根号下是平方和、不含坐标差（关联条目：圆的标准方程）。</w:t>
        </w:r>
      </w:r>
    </w:p>
    <w:p>
      <w:pPr>
        <w:pStyle w:val="JieMingMao"/>
        <w:spacing w:before="0" w:after="0" w:line="20" w:lineRule="exact"/>
        <w:jc w:val="left"/>
      </w:pPr>
      <w:r>
        <w:rPr>
          <w:color w:val="FFFFFF"/>
          <w:sz w:val="2"/>
          <w:szCs w:val="2"/>
        </w:rPr>
        <w:t xml:space="preserve">2.2.1 直线的倾斜角与斜率</w:t>
      </w:r>
    </w:p>
    <w:p w14:paraId="307CE24C"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2.2.1 </w:t>
      </w:r>
      <w:r>
        <w:rPr>
          <w:rFonts w:ascii="Times New Roman" w:eastAsia="宋体" w:hAnsi="Times New Roman" w:cs="Times New Roman"/>
          <w:b/>
          <w:bCs/>
          <w:sz w:val="28"/>
          <w:szCs w:val="28"/>
          <w:lang w:eastAsia="zh-CN"/>
        </w:rPr>
        <w:t>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用倾斜角刻画直线方向、范围</w:t>
      </w:r>
      <m:oMath>
        <m:r>
          <m:t xml:space="preserve">0°≤α&lt;180°</m:t>
        </m:r>
      </m:oMath>
      <w:r>
        <w:rPr>
          <w:rFonts w:ascii="Times New Roman" w:eastAsia="宋体" w:hAnsi="Times New Roman" w:cs="Times New Roman"/>
          <w:sz w:val="24"/>
          <w:szCs w:val="24"/>
        </w:rPr>
        <w:t xml:space="preserve">，是定义斜率的前提；易错点：直线与x轴平行或重合时倾斜角为</w:t>
      </w:r>
      <m:oMath>
        <m:r>
          <m:t xml:space="preserve">0°</m:t>
        </m:r>
      </m:oMath>
      <w:r>
        <w:rPr>
          <w:rFonts w:ascii="Times New Roman" w:eastAsia="宋体" w:hAnsi="Times New Roman" w:cs="Times New Roman"/>
          <w:sz w:val="24"/>
          <w:szCs w:val="24"/>
        </w:rPr>
        <w:t xml:space="preserve">而非</w:t>
      </w:r>
      <m:oMath>
        <m:r>
          <m:t xml:space="preserve">180°</m:t>
        </m:r>
      </m:oMath>
      <w:r>
        <w:rPr>
          <w:rFonts w:ascii="Times New Roman" w:eastAsia="宋体" w:hAnsi="Times New Roman" w:cs="Times New Roman"/>
          <w:sz w:val="24"/>
          <w:szCs w:val="24"/>
        </w:rPr>
        <w:t xml:space="preserve">（关联条目：斜率的定义）。</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5E2FA8" w14:paraId="70405107"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rPr>
              <w:t>相交</w:t>
            </w:r>
          </w:p>
        </w:tc>
      </w:tr>
      <w:tr w:rsidR="005E2FA8" w14:paraId="566458EE"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hd w:val="clear" w:color="auto" w:fill="C9C9C9"/>
                  <w:lang w:eastAsia="zh-CN"/>
                </w:rPr>
                <m:t>x</m:t>
              </m:r>
            </m:oMath>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0</m:t>
                  </m:r>
                </m:e>
                <m:sup>
                  <m:r>
                    <m:rPr>
                      <m:sty m:val="i"/>
                      <w:rPr/>
                    </m:rPr>
                    <w:rPr>
                      <w:rFonts w:ascii="Times New Roman" w:hAnsi="Times New Roman" w:cs="Cambria Math"/>
                      <w:shd w:val="clear" w:color="auto" w:fill="C9C9C9"/>
                      <w:lang w:eastAsia="zh-CN"/>
                    </w:rPr>
                    <m:t>∘</m:t>
                  </m:r>
                </m:sup>
              </m:sSup>
            </m:oMath>
          </w:p>
        </w:tc>
      </w:tr>
      <w:tr w:rsidR="005E2FA8" w14:paraId="041AC4F2"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α</m:t>
                </m:r>
                <m:r>
                  <m:rPr>
                    <m:sty m:val="i"/>
                  </m:rPr>
                  <w:rPr>
                    <w:rFonts w:ascii="Times New Roman" w:hAnsi="Times New Roman" w:cs="Cambria Math"/>
                    <w:shd w:val="clear" w:color="auto" w:fill="C9C9C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w:t>
      </w:r>
      <m:oMath>
        <m:r>
          <m:t xml:space="preserve">k=tanα</m:t>
        </m:r>
      </m:oMath>
      <w:r>
        <w:rPr>
          <w:rFonts w:ascii="Times New Roman" w:eastAsia="宋体" w:hAnsi="Times New Roman" w:cs="Times New Roman"/>
          <w:sz w:val="24"/>
          <w:szCs w:val="24"/>
        </w:rPr>
        <w:t xml:space="preserve">实现倾斜角与斜率互化；易错点：</w:t>
      </w:r>
      <m:oMath>
        <m:r>
          <m:t xml:space="preserve">α=90°</m:t>
        </m:r>
      </m:oMath>
      <w:r>
        <w:rPr>
          <w:rFonts w:ascii="Times New Roman" w:eastAsia="宋体" w:hAnsi="Times New Roman" w:cs="Times New Roman"/>
          <w:sz w:val="24"/>
          <w:szCs w:val="24"/>
        </w:rPr>
        <w:t xml:space="preserve">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r>
          <m:rPr>
            <m:sty m:val="p"/>
          </m:rPr>
          <w:rPr>
            <w:rFonts w:ascii="Times New Roman" w:hAnsi="Times New Roman" w:cs="Cambria Math"/>
            <w:shd w:val="clear" w:color="auto" w:fill="C9C9C9"/>
            <w:lang w:eastAsia="zh-CN"/>
          </w:rPr>
          <m:t>tan</m:t>
        </m:r>
        <m:r>
          <m:rPr>
            <m:sty m:val="i"/>
          </m:rPr>
          <w:rPr>
            <w:rFonts w:ascii="Times New Roman" w:hAnsi="Times New Roman" w:cs="Cambria Math"/>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已知两点坐标直接算斜率；易错点：</w:t>
        <m:oMath>
          <m:r>
            <m:t>x₁=x₂</m:t>
          </m:r>
        </m:oMath>
        <w:r>
          <w:rPr>
            <w:rFonts w:ascii="Times New Roman" w:eastAsia="宋体" w:hAnsi="Times New Roman" w:cs="Times New Roman"/>
            <w:sz w:val="24"/>
            <w:szCs w:val="24"/>
          </w:rPr>
          <w:t xml:space="preserve">时分母为0、斜率不存在（关联条目：直线的点斜式方程）。</w:t>
        </w:r>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由方向向量</w:t>
      </w:r>
      <m:oMath>
        <m:r>
          <m:t xml:space="preserve">n=(x,y)</m:t>
        </m:r>
      </m:oMath>
      <w:r>
        <w:rPr>
          <w:rFonts w:ascii="Times New Roman" w:eastAsia="宋体" w:hAnsi="Times New Roman" w:cs="Times New Roman"/>
          <w:sz w:val="24"/>
          <w:szCs w:val="24"/>
        </w:rPr>
        <w:t xml:space="preserve">读斜率</w:t>
      </w:r>
      <m:oMath>
        <m:r>
          <m:t xml:space="preserve">k=y/x</m:t>
        </m:r>
      </m:oMath>
      <w:r>
        <w:rPr>
          <w:rFonts w:ascii="Times New Roman" w:eastAsia="宋体" w:hAnsi="Times New Roman" w:cs="Times New Roman"/>
          <w:sz w:val="24"/>
          <w:szCs w:val="24"/>
        </w:rPr>
        <w:t xml:space="preserve">（</w:t>
      </w:r>
      <m:oMath>
        <m:r>
          <m:t xml:space="preserve">x≠0</m:t>
        </m:r>
      </m:oMath>
      <w:r>
        <w:rPr>
          <w:rFonts w:ascii="Times New Roman" w:eastAsia="宋体" w:hAnsi="Times New Roman" w:cs="Times New Roman"/>
          <w:sz w:val="24"/>
          <w:szCs w:val="24"/>
        </w:rPr>
        <w:t xml:space="preserve">）；易错点：</w:t>
      </w:r>
      <m:oMath>
        <m:r>
          <m:t xml:space="preserve">x=0</m:t>
        </m:r>
      </m:oMath>
      <w:r>
        <w:rPr>
          <w:rFonts w:ascii="Times New Roman" w:eastAsia="宋体" w:hAnsi="Times New Roman" w:cs="Times New Roman"/>
          <w:sz w:val="24"/>
          <w:szCs w:val="24"/>
        </w:rPr>
        <w:t xml:space="preserve">时斜率不存在但方向向量仍存在（关联条目：直线的点斜式方程）。</w:t>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y</m:t>
            </m:r>
          </m:num>
          <m:den>
            <m:r>
              <m:rPr>
                <m:sty m:val="i"/>
                <w:rPr/>
              </m:rPr>
              <w:rPr>
                <w:rFonts w:ascii="Times New Roman" w:hAnsi="Times New Roman" w:cs="Cambria Math"/>
                <w:shd w:val="clear" w:color="auto" w:fill="C9C9C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r>
    </w:p>
    <w:p>
      <w:pPr>
        <w:pStyle w:val="JieMingMao"/>
        <w:spacing w:before="0" w:after="0" w:line="20" w:lineRule="exact"/>
        <w:jc w:val="left"/>
      </w:pPr>
      <w:r>
        <w:rPr>
          <w:color w:val="FFFFFF"/>
          <w:sz w:val="2"/>
          <w:szCs w:val="2"/>
        </w:rPr>
        <w:t xml:space="preserve">2.2.2 直线的方程</w:t>
      </w:r>
    </w:p>
    <w:p w14:paraId="5709D1E9"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2.2.2 </w:t>
      </w:r>
      <w:r>
        <w:rPr>
          <w:rFonts w:ascii="Times New Roman" w:eastAsia="宋体" w:hAnsi="Times New Roman" w:cs="Times New Roman"/>
          <w:b/>
          <w:bCs/>
          <w:sz w:val="28"/>
          <w:szCs w:val="28"/>
          <w:lang w:eastAsia="zh-CN"/>
        </w:rPr>
        <w:t>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6"/>
        <w:gridCol w:w="3684"/>
      </w:tblGrid>
      <w:tr w:rsidR="005E2FA8" w14:paraId="7EE141FC"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193582F" wp14:editId="7CAADAF6">
                  <wp:extent cx="1095375" cy="857250"/>
                  <wp:effectExtent l="0" t="0" r="0" b="0"/>
                  <wp:docPr id="100013"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1095375" cy="857250"/>
                          </a:xfrm>
                          <a:prstGeom prst="rect">
                            <a:avLst/>
                          </a:prstGeom>
                        </pic:spPr>
                      </pic:pic>
                    </a:graphicData>
                  </a:graphic>
                </wp:inline>
              </w:drawing>
            </w:r>
          </w:p>
        </w:tc>
      </w:tr>
      <w:tr w:rsidR="005E2FA8" w14:paraId="0530CC55"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y</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0</m:t>
                    </m:r>
                  </m:sub>
                </m:sSub>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k</m:t>
                </m:r>
                <m:d>
                  <m:dPr>
                    <m:ctrlPr>
                      <w:rPr>
                        <w:rFonts w:ascii="Times New Roman" w:hAnsi="Times New Roman"/>
                        <w:shd w:val="clear" w:color="auto" w:fill="C9C9C9"/>
                      </w:rPr>
                    </m:ctrlPr>
                  </m:dPr>
                  <m:e>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0</m:t>
                        </m:r>
                      </m:sub>
                    </m:sSub>
                  </m:e>
                </m:d>
              </m:oMath>
            </m:oMathPara>
          </w:p>
        </w:tc>
      </w:tr>
      <w:tr w:rsidR="005E2FA8" w14:paraId="5CF9EF52"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155"/>
        <w:gridCol w:w="3495"/>
      </w:tblGrid>
      <w:tr w:rsidR="005E2FA8" w14:paraId="55988011"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19F120B" wp14:editId="0E840172">
                  <wp:extent cx="876300" cy="809625"/>
                  <wp:effectExtent l="0" t="0" r="0" b="0"/>
                  <wp:docPr id="100015"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876300" cy="809625"/>
                          </a:xfrm>
                          <a:prstGeom prst="rect">
                            <a:avLst/>
                          </a:prstGeom>
                        </pic:spPr>
                      </pic:pic>
                    </a:graphicData>
                  </a:graphic>
                </wp:inline>
              </w:drawing>
            </w:r>
          </w:p>
        </w:tc>
      </w:tr>
      <w:tr w:rsidR="005E2FA8" w14:paraId="7DF1FBB1"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y=kx+b</w:t>
            </w:r>
          </w:p>
        </w:tc>
      </w:tr>
      <w:tr w:rsidR="005E2FA8" w14:paraId="2017F680"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已知两点直接写方程；易错点：须</w:t>
        <m:oMath>
          <m:r>
            <m:t>x₁≠x₂</m:t>
          </m:r>
        </m:oMath>
        <w:r>
          <w:rPr>
            <w:rFonts w:ascii="Times New Roman" w:eastAsia="宋体" w:hAnsi="Times New Roman" w:cs="Times New Roman"/>
            <w:sz w:val="24"/>
            <w:szCs w:val="24"/>
          </w:rPr>
          <w:t xml:space="preserve">且</w:t>
        </w:r>
        <m:oMath>
          <m:r>
            <m:t>y₁≠y₂</m:t>
          </m:r>
        </m:oMath>
        <w:r>
          <w:rPr>
            <w:rFonts w:ascii="Times New Roman" w:eastAsia="宋体" w:hAnsi="Times New Roman" w:cs="Times New Roman"/>
            <w:sz w:val="24"/>
            <w:szCs w:val="24"/>
          </w:rPr>
          <w:t xml:space="preserve">，水平线与竖直线都不适用（关联条目：直线的截距式方程）。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91"/>
        <w:gridCol w:w="3959"/>
      </w:tblGrid>
      <w:tr w:rsidR="005E2FA8" w14:paraId="6A17151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93836E5" wp14:editId="7C9EF024">
                  <wp:extent cx="609600" cy="523875"/>
                  <wp:effectExtent l="0" t="0" r="0" b="0"/>
                  <wp:docPr id="100017"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609600" cy="523875"/>
                          </a:xfrm>
                          <a:prstGeom prst="rect">
                            <a:avLst/>
                          </a:prstGeom>
                        </pic:spPr>
                      </pic:pic>
                    </a:graphicData>
                  </a:graphic>
                </wp:inline>
              </w:drawing>
            </w:r>
          </w:p>
        </w:tc>
      </w:tr>
      <w:tr w:rsidR="005E2FA8" w14:paraId="3BC29A4F"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den>
                </m:f>
              </m:oMath>
            </m:oMathPara>
          </w:p>
        </w:tc>
      </w:tr>
      <w:tr w:rsidR="005E2FA8" w14:paraId="27C49FE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已知两轴截距时最简；易错点：</w:t>
        <m:oMath>
          <m:r>
            <m:t>a≠0</m:t>
          </m:r>
        </m:oMath>
        <w:r>
          <w:rPr>
            <w:rFonts w:ascii="Times New Roman" w:eastAsia="宋体" w:hAnsi="Times New Roman" w:cs="Times New Roman"/>
            <w:sz w:val="24"/>
            <w:szCs w:val="24"/>
          </w:rPr>
          <w:t xml:space="preserve">且</w:t>
        </w:r>
        <m:oMath>
          <m:r>
            <m:t>b≠0</m:t>
          </m:r>
        </m:oMath>
        <w:r>
          <w:rPr>
            <w:rFonts w:ascii="Times New Roman" w:eastAsia="宋体" w:hAnsi="Times New Roman" w:cs="Times New Roman"/>
            <w:sz w:val="24"/>
            <w:szCs w:val="24"/>
          </w:rPr>
          <w:t xml:space="preserve">，过原点或平行于坐标轴的直线不能用（关联条目：直线在y轴上的截距）。</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25"/>
        <w:gridCol w:w="3925"/>
      </w:tblGrid>
      <w:tr w:rsidR="005E2FA8" w14:paraId="178F9508"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6F8624" wp14:editId="697A1706">
                  <wp:extent cx="733425" cy="733425"/>
                  <wp:effectExtent l="0" t="0" r="0" b="0"/>
                  <wp:docPr id="100019"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733425" cy="733425"/>
                          </a:xfrm>
                          <a:prstGeom prst="rect">
                            <a:avLst/>
                          </a:prstGeom>
                        </pic:spPr>
                      </pic:pic>
                    </a:graphicData>
                  </a:graphic>
                </wp:inline>
              </w:drawing>
            </w:r>
          </w:p>
        </w:tc>
      </w:tr>
      <w:tr w:rsidR="005E2FA8" w14:paraId="489CD321"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num>
                  <m:den>
                    <m:r>
                      <m:rPr>
                        <m:sty m:val="i"/>
                        <w:rPr/>
                      </m:rPr>
                      <w:rPr>
                        <w:rFonts w:ascii="Times New Roman" w:hAnsi="Times New Roman" w:cs="Cambria Math"/>
                        <w:shd w:val="clear" w:color="auto" w:fill="C9C9C9"/>
                      </w:rPr>
                      <m:t>a</m:t>
                    </m:r>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num>
                  <m:den>
                    <m:r>
                      <m:rPr>
                        <m:sty m:val="i"/>
                        <w:rPr/>
                      </m:rPr>
                      <w:rPr>
                        <w:rFonts w:ascii="Times New Roman" w:hAnsi="Times New Roman" w:cs="Cambria Math"/>
                        <w:shd w:val="clear" w:color="auto" w:fill="C9C9C9"/>
                      </w:rPr>
                      <m:t>b</m:t>
                    </m:r>
                  </m:den>
                </m:f>
                <m:r>
                  <m:rPr>
                    <m:sty m:val="i"/>
                  </m:rPr>
                  <w:rPr>
                    <w:rFonts w:ascii="Times New Roman" w:hAnsi="Times New Roman" w:cs="Cambria Math"/>
                    <w:shd w:val="clear" w:color="auto" w:fill="C9C9C9"/>
                  </w:rPr>
                  <m:t>=1</m:t>
                </m:r>
              </m:oMath>
            </m:oMathPara>
          </w:p>
        </w:tc>
      </w:tr>
      <w:tr w:rsidR="005E2FA8" w14:paraId="18DF2206"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hd w:val="clear" w:color="auto" w:fill="C9C9C9"/>
            <w:lang w:eastAsia="zh-CN"/>
          </w:rPr>
          <m:t>Ax</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By</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C</m:t>
        </m:r>
        <m:r>
          <m:rPr>
            <m:sty m:val="i"/>
          </m:rPr>
          <w:rPr>
            <w:rFonts w:ascii="Times New Roman" w:hAnsi="Times New Roman" w:cs="Cambria Math"/>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求过定点、平行、垂直或过两直线交点的直线时先设系方程再定参数；易错点：过两线交点的系中不含</w:t>
        <m:oMath>
          <m:r>
            <m:t>l₂</m:t>
          </m:r>
        </m:oMath>
        <w:r>
          <w:rPr>
            <w:rFonts w:ascii="Times New Roman" w:eastAsia="宋体" w:hAnsi="Times New Roman" w:cs="Times New Roman"/>
            <w:sz w:val="24"/>
            <w:szCs w:val="24"/>
          </w:rPr>
          <w:t xml:space="preserve">自身（关联条目：直线的一般式方程）。</w:t>
        </w:r>
      </w:r>
    </w:p>
    <w:p xmlns:mo="http://schemas.microsoft.com/office/mac/office/2008/main" xmlns:mv="urn:schemas-microsoft-com:mac:vml"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xmlns:mo="http://schemas.microsoft.com/office/mac/office/2008/main" xmlns:mv="urn:schemas-microsoft-com:mac:vml"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xmlns:mo="http://schemas.microsoft.com/office/mac/office/2008/main" xmlns:mv="urn:schemas-microsoft-com:mac:vml"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xmlns:mo="http://schemas.microsoft.com/office/mac/office/2008/main" xmlns:mv="urn:schemas-microsoft-com:mac:vml"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xmlns:mo="http://schemas.microsoft.com/office/mac/office/2008/main" xmlns:mv="urn:schemas-microsoft-com:mac:vml"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xmlns:mo="http://schemas.microsoft.com/office/mac/office/2008/main" xmlns:mv="urn:schemas-microsoft-com:mac:vml"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r>
    </w:p>
    <w:p xmlns:mo="http://schemas.microsoft.com/office/mac/office/2008/main" xmlns:mv="urn:schemas-microsoft-com:mac:vml"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xmlns:mo="http://schemas.microsoft.com/office/mac/office/2008/main" xmlns:mv="urn:schemas-microsoft-com:mac:vml" w14:paraId="17E2F20B" w14:textId="77777777" w:rsidR="00F068F6" w:rsidRPr="00F068F6" w:rsidRDefault="00F068F6" w:rsidP="00F068F6">
      <w:pPr>
        <w:numPr>
          <w:ilvl w:val="0"/>
          <w:numId w:val="2"/>
        </w:numPr>
        <w:spacing w:line="410" w:lineRule="atLeast" w:before="0" w:after="0"/>
        <w:jc w:val="left"/>
      </w:pPr>
      <w:r w:rsidRPr="00F068F6">
        <w:rPr>
          <w:b/>
          <w:bCs/>
          <w:sz w:val="24"/>
          <w:szCs w:val="24"/>
        </w:rPr>
        <w:t>确定切点坐标：</w:t>
      </w:r>
      <w:r w:rsidRPr="00F068F6">
        <w:rPr>
          <w:sz w:val="24"/>
          <w:szCs w:val="24"/>
        </w:rPr>
        <w:t xml:space="preserve"/>
      </w:r>
      <w:r w:rsidRPr="00F068F6">
        <w:rPr>
          <w:sz w:val="24"/>
          <w:szCs w:val="24"/>
        </w:rPr>
        <w:t>设圆心为</w:t>
      </w:r>
      <w:r w:rsidRPr="00F068F6">
        <w:rPr>
          <w:sz w:val="24"/>
          <w:szCs w:val="24"/>
        </w:rPr>
        <w:t xml:space="preserve"> </w:t>
        <m:oMath>
          <m:r>
            <m:t>M(x₀,</m:t>
          </m:r>
        </m:oMath>
        <w:r>
          <w:rPr>
            <w:sz w:val="24"/>
            <w:szCs w:val="24"/>
          </w:rPr>
          <w:t xml:space="preserve"> </w:t>
        </w:r>
        <m:oMath>
          <m:r>
            <m:t>y₀)</m:t>
          </m:r>
        </m:oMath>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w:t>
        <m:oMath>
          <m:r>
            <m:t>P₀</m:t>
          </m:r>
        </m:oMath>
      </w:r>
      <w:r w:rsidRPr="00F068F6">
        <w:rPr>
          <w:sz w:val="24"/>
          <w:szCs w:val="24"/>
        </w:rPr>
        <w:t>。若圆心到切点的向量</w:t>
      </w:r>
      <w:r w:rsidRPr="00F068F6">
        <w:rPr>
          <w:sz w:val="24"/>
          <w:szCs w:val="24"/>
        </w:rPr>
        <w:t xml:space="preserve"> </w:t>
      </w:r>
      <w:r w:rsidRPr="00F068F6">
        <w:rPr>
          <w:b/>
          <w:bCs/>
          <w:sz w:val="24"/>
          <w:szCs w:val="24"/>
        </w:rPr>
        <w:t xml:space="preserve">M</w:t>
        <m:oMath>
          <m:r>
            <m:t>P₀</m:t>
          </m:r>
        </m:oMath>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w:t>
        <m:oMath>
          <m:r>
            <m:t>P₀</m:t>
          </m:r>
        </m:oMath>
        <w:r>
          <w:rPr>
            <w:sz w:val="24"/>
            <w:szCs w:val="24"/>
          </w:rPr>
          <w:t xml:space="preserve"> </w:t>
        </w:r>
      </w:r>
      <w:r w:rsidRPr="00F068F6">
        <w:rPr>
          <w:sz w:val="24"/>
          <w:szCs w:val="24"/>
        </w:rPr>
        <w:t>的参数化坐标可以写为：</w:t>
      </w:r>
      <w:r w:rsidRPr="00F068F6">
        <w:rPr>
          <w:sz w:val="24"/>
          <w:szCs w:val="24"/>
        </w:rPr>
      </w:r>
      <w:r w:rsidRPr="00F068F6">
        <w:rPr>
          <w:i/>
          <w:iCs/>
          <w:sz w:val="24"/>
          <w:szCs w:val="24"/>
        </w:rPr>
        <w:t xml:space="preserve">= (</w:t>
        <m:oMath>
          <m:r>
            <m:t>P₀</m:t>
          </m:r>
        </m:oMath>
        <m:oMath>
          <m:r>
            <m:t>x₀</m:t>
          </m:r>
        </m:oMath>
        <w:r>
          <w:rPr>
            <w:i/>
            <w:iCs/>
            <w:sz w:val="24"/>
            <w:szCs w:val="24"/>
          </w:rPr>
          <w:t xml:space="preserve"> + c cos θ, </w:t>
        </w:r>
        <m:oMath>
          <m:r>
            <m:t>y₀</m:t>
          </m:r>
        </m:oMath>
        <w:r>
          <w:rPr>
            <w:i/>
            <w:iCs/>
            <w:sz w:val="24"/>
            <w:szCs w:val="24"/>
          </w:rPr>
          <w:t xml:space="preserve"> + c sin θ)</w:t>
        </w:r>
      </w:r>
    </w:p>
    <w:p xmlns:mo="http://schemas.microsoft.com/office/mac/office/2008/main" xmlns:mv="urn:schemas-microsoft-com:mac:vml" w14:paraId="786C4AA9" w14:textId="72F0AAC2" w:rsidR="00F068F6" w:rsidRPr="00F068F6" w:rsidRDefault="00F068F6" w:rsidP="00F068F6">
      <w:pPr>
        <w:numPr>
          <w:ilvl w:val="0"/>
          <w:numId w:val="2"/>
        </w:numPr>
        <w:spacing w:line="410" w:lineRule="atLeast" w:before="0" w:after="0"/>
        <w:jc w:val="left"/>
      </w:pPr>
      <w:r w:rsidRPr="00F068F6">
        <w:rPr>
          <w:b/>
          <w:bCs/>
          <w:sz w:val="24"/>
          <w:szCs w:val="24"/>
        </w:rPr>
        <w:t>确立切线的法向量：</w:t>
      </w:r>
      <w:r w:rsidRPr="00F068F6">
        <w:rPr>
          <w:sz w:val="24"/>
          <w:szCs w:val="24"/>
        </w:rPr>
        <w:t xml:space="preserve"/>
      </w:r>
      <w:r w:rsidRPr="00F068F6">
        <w:rPr>
          <w:sz w:val="24"/>
          <w:szCs w:val="24"/>
        </w:rPr>
        <w:t>显然，切线的法向量（垂直于切线的向量）就是半径方向的单位向量：</w:t>
      </w:r>
      <w:r w:rsidRPr="00F068F6">
        <w:rPr>
          <w:b/>
          <w:bCs/>
          <w:i/>
          <w:iCs/>
          <w:sz w:val="24"/>
          <w:szCs w:val="24"/>
        </w:rPr>
        <w:t>n = (cos θ, sin θ)</w:t>
      </w:r>
    </w:p>
    <w:p xmlns:mo="http://schemas.microsoft.com/office/mac/office/2008/main" xmlns:mv="urn:schemas-microsoft-com:mac:vml" w14:paraId="6D793E36" w14:textId="3F9F6868" w:rsidR="00F068F6" w:rsidRPr="00F068F6" w:rsidRDefault="00F068F6" w:rsidP="00F068F6">
      <w:pPr>
        <w:numPr>
          <w:ilvl w:val="0"/>
          <w:numId w:val="2"/>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
        <m:oMath>
          <m:r>
            <m:t>P₀P</m:t>
          </m:r>
        </m:oMath>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 xml:space="preserve">n · </w:t>
        <m:oMath>
          <m:r>
            <m:t>P₀P</m:t>
          </m:r>
        </m:oMath>
        <w:r>
          <w:rPr>
            <w:b/>
            <w:bCs/>
            <w:i/>
            <w:iCs/>
            <w:sz w:val="24"/>
            <w:szCs w:val="24"/>
          </w:rPr>
          <w:t xml:space="preserve"> = 0</w:t>
        </w:r>
      </w:r>
      <w:r w:rsidRPr="00F068F6">
        <w:rPr>
          <w:sz w:val="24"/>
          <w:szCs w:val="24"/>
        </w:rPr>
      </w:r>
      <w:r w:rsidRPr="00F068F6">
        <w:rPr>
          <w:sz w:val="24"/>
          <w:szCs w:val="24"/>
        </w:rPr>
        <w:t>代入坐标展开可得：</w:t>
      </w:r>
      <w:r w:rsidRPr="00F068F6">
        <w:rPr>
          <w:sz w:val="24"/>
          <w:szCs w:val="24"/>
        </w:rPr>
        <w:t xml:space="preserve">cos θ · [x - (</w:t>
        <m:oMath>
          <m:r>
            <m:t>x₀</m:t>
          </m:r>
        </m:oMath>
        <w:r>
          <w:rPr>
            <w:sz w:val="24"/>
            <w:szCs w:val="24"/>
          </w:rPr>
          <w:t xml:space="preserve"> + c cos θ)] + sin θ · [y - (</w:t>
        </w:r>
        <m:oMath>
          <m:r>
            <m:t>y₀</m:t>
          </m:r>
        </m:oMath>
        <w:r>
          <w:rPr>
            <w:sz w:val="24"/>
            <w:szCs w:val="24"/>
          </w:rPr>
          <w:t xml:space="preserve"> + c sin θ)] = 0</w:t>
        </w:r>
      </w:r>
    </w:p>
    <w:p xmlns:mo="http://schemas.microsoft.com/office/mac/office/2008/main" xmlns:mv="urn:schemas-microsoft-com:mac:vml" w14:paraId="12A4F100" w14:textId="77777777" w:rsidR="00F068F6" w:rsidRDefault="00F068F6" w:rsidP="00F068F6">
      <w:pPr>
        <w:numPr>
          <w:ilvl w:val="0"/>
          <w:numId w:val="2"/>
        </w:numPr>
        <w:spacing w:line="410" w:lineRule="atLeast" w:before="0" w:after="0"/>
        <w:jc w:val="left"/>
      </w:pPr>
      <w:r w:rsidRPr="00F068F6">
        <w:rPr>
          <w:b/>
          <w:bCs/>
          <w:sz w:val="24"/>
          <w:szCs w:val="24"/>
        </w:rPr>
        <w:t>代数化简与三角恒等式：</w:t>
      </w:r>
      <w:r w:rsidRPr="00F068F6">
        <w:rPr>
          <w:sz w:val="24"/>
          <w:szCs w:val="24"/>
        </w:rPr>
        <w:t xml:space="preserve"/>
      </w:r>
      <w:r w:rsidRPr="00F068F6">
        <w:rPr>
          <w:sz w:val="24"/>
          <w:szCs w:val="24"/>
        </w:rPr>
        <w:t>展开上述代数式：</w:t>
      </w:r>
      <w:r w:rsidRPr="00F068F6">
        <w:rPr>
          <w:sz w:val="24"/>
          <w:szCs w:val="24"/>
        </w:rPr>
        <w:t xml:space="preserve">(x - </w:t>
        <m:oMath>
          <m:r>
            <m:t>x₀)</m:t>
          </m:r>
        </m:oMath>
        <w:r>
          <w:rPr>
            <w:sz w:val="24"/>
            <w:szCs w:val="24"/>
          </w:rPr>
          <w:t xml:space="preserve"> cos θ - c co</w:t>
        </w:r>
        <m:oMath>
          <m:r>
            <m:t>s²</m:t>
          </m:r>
        </m:oMath>
        <w:r>
          <w:rPr>
            <w:sz w:val="24"/>
            <w:szCs w:val="24"/>
          </w:rPr>
          <w:t xml:space="preserve"> θ + (y - </w:t>
        </w:r>
        <m:oMath>
          <m:r>
            <m:t>y₀)</m:t>
          </m:r>
        </m:oMath>
        <w:r>
          <w:rPr>
            <w:sz w:val="24"/>
            <w:szCs w:val="24"/>
          </w:rPr>
          <w:t xml:space="preserve"> sin θ - c si</w:t>
        </w:r>
        <m:oMath>
          <m:r>
            <m:t>n²</m:t>
          </m:r>
        </m:oMath>
        <w:r>
          <w:rPr>
            <w:sz w:val="24"/>
            <w:szCs w:val="24"/>
          </w:rPr>
          <w:t xml:space="preserve"> θ = 0</w:t>
        </w:r>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 xml:space="preserve">(x - </w:t>
        <m:oMath>
          <m:r>
            <m:t>x₀)</m:t>
          </m:r>
        </m:oMath>
        <w:r>
          <w:rPr>
            <w:sz w:val="24"/>
            <w:szCs w:val="24"/>
          </w:rPr>
          <w:t xml:space="preserve"> cos θ + (y - </w:t>
        </w:r>
        <m:oMath>
          <m:r>
            <m:t>y₀)</m:t>
          </m:r>
        </m:oMath>
        <w:r>
          <w:rPr>
            <w:sz w:val="24"/>
            <w:szCs w:val="24"/>
          </w:rPr>
          <w:t xml:space="preserve"> sin θ - c (co</w:t>
        </w:r>
        <m:oMath>
          <m:r>
            <m:t>s²</m:t>
          </m:r>
        </m:oMath>
        <w:r>
          <w:rPr>
            <w:sz w:val="24"/>
            <w:szCs w:val="24"/>
          </w:rPr>
          <w:t xml:space="preserve"> θ + si</w:t>
        </w:r>
        <m:oMath>
          <m:r>
            <m:t>n²</m:t>
          </m:r>
        </m:oMath>
        <w:r>
          <w:rPr>
            <w:sz w:val="24"/>
            <w:szCs w:val="24"/>
          </w:rPr>
          <w:t xml:space="preserve"> θ) = 0</w:t>
        </w:r>
      </w:r>
      <w:r w:rsidRPr="00F068F6">
        <w:rPr>
          <w:sz w:val="24"/>
          <w:szCs w:val="24"/>
        </w:rPr>
      </w:r>
      <w:r w:rsidRPr="00F068F6">
        <w:rPr>
          <w:sz w:val="24"/>
          <w:szCs w:val="24"/>
        </w:rPr>
        <w:t>利用三角学基本恒等式</w:t>
      </w:r>
      <w:r w:rsidRPr="00F068F6">
        <w:rPr>
          <w:sz w:val="24"/>
          <w:szCs w:val="24"/>
        </w:rPr>
        <w:t xml:space="preserve"> co</w:t>
        <m:oMath>
          <m:r>
            <m:t>s²</m:t>
          </m:r>
        </m:oMath>
        <w:r>
          <w:rPr>
            <w:sz w:val="24"/>
            <w:szCs w:val="24"/>
          </w:rPr>
          <w:t xml:space="preserve"> θ + si</w:t>
        </w:r>
        <m:oMath>
          <m:r>
            <m:t>n²</m:t>
          </m:r>
        </m:oMath>
        <w:r>
          <w:rPr>
            <w:sz w:val="24"/>
            <w:szCs w:val="24"/>
          </w:rPr>
          <w:t xml:space="preserve"> θ = 1</w:t>
        </w:r>
      </w:r>
      <w:r w:rsidRPr="00F068F6">
        <w:rPr>
          <w:sz w:val="24"/>
          <w:szCs w:val="24"/>
        </w:rPr>
        <w:t>，式子最终化简为：</w:t>
      </w:r>
    </w:p>
    <w:p xmlns:mo="http://schemas.microsoft.com/office/mac/office/2008/main" xmlns:mv="urn:schemas-microsoft-com:mac:vml" w14:paraId="5F549188" w14:textId="69D7B0C2" w:rsidR="00F068F6" w:rsidRPr="00F068F6" w:rsidRDefault="00F068F6" w:rsidP="00F068F6">
      <w:pPr>
        <w:spacing w:line="410" w:lineRule="atLeast" w:before="0" w:after="0"/>
        <w:jc w:val="left"/>
      </w:pPr>
      <w:r w:rsidRPr="00F068F6">
        <w:rPr>
          <w:b/>
          <w:bCs/>
          <w:i/>
          <w:iCs/>
          <w:sz w:val="24"/>
          <w:szCs w:val="24"/>
        </w:rPr>
        <w:t xml:space="preserve">(x - </w:t>
        <m:oMath>
          <m:r>
            <m:t>x₀)</m:t>
          </m:r>
        </m:oMath>
        <w:r>
          <w:rPr>
            <w:b/>
            <w:bCs/>
            <w:i/>
            <w:iCs/>
            <w:sz w:val="24"/>
            <w:szCs w:val="24"/>
          </w:rPr>
          <w:t xml:space="preserve"> cos θ + (y - </w:t>
        </w:r>
        <m:oMath>
          <m:r>
            <m:t>y₀)</m:t>
          </m:r>
        </m:oMath>
        <w:r>
          <w:rPr>
            <w:b/>
            <w:bCs/>
            <w:i/>
            <w:iCs/>
            <w:sz w:val="24"/>
            <w:szCs w:val="24"/>
          </w:rPr>
          <w:t xml:space="preserve"> sin θ - c = 0</w:t>
        </w:r>
      </w:r>
      <w:r>
        <w:rPr>
          <w:rFonts w:eastAsia="宋体"/>
          <w:noProof/>
          <w:kern w:val="0"/>
        </w:rPr>
      </w:r>
    </w:p>
    <w:p>
      <w:pPr>
        <w:jc w:val="left"/>
      </w:pPr>
      <w:r>
        <w:drawing>
          <wp:inline distT="0" distB="0" distL="0" distR="0">
            <wp:extent cx="3096000" cy="599044"/>
            <wp:effectExtent l="0" t="0" r="0" b="0"/>
            <wp:docPr id="100007"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4"/>
                    <a:stretch>
                      <a:fillRect/>
                    </a:stretch>
                  </pic:blipFill>
                  <pic:spPr>
                    <a:xfrm>
                      <a:off x="0" y="0"/>
                      <a:ext cx="3096000" cy="599044"/>
                    </a:xfrm>
                    <a:prstGeom prst="rect">
                      <a:avLst/>
                    </a:prstGeom>
                  </pic:spPr>
                </pic:pic>
              </a:graphicData>
            </a:graphic>
          </wp:inline>
        </w:drawing>
      </w:r>
    </w:p>
    <w:p>
      <w:pPr>
        <w:pStyle w:val="JieMingMao"/>
        <w:spacing w:before="0" w:after="0" w:line="20" w:lineRule="exact"/>
        <w:jc w:val="left"/>
      </w:pPr>
      <w:r>
        <w:rPr>
          <w:color w:val="FFFFFF"/>
          <w:sz w:val="2"/>
          <w:szCs w:val="2"/>
        </w:rPr>
        <w:t xml:space="preserve">2.2.3 两条直线的位置关系</w:t>
      </w:r>
    </w:p>
    <w:p w14:paraId="36938773"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2.2.3 </w:t>
      </w:r>
      <w:r>
        <w:rPr>
          <w:rFonts w:ascii="Times New Roman" w:eastAsia="宋体" w:hAnsi="Times New Roman" w:cs="Times New Roman"/>
          <w:b/>
          <w:bCs/>
          <w:sz w:val="28"/>
          <w:szCs w:val="28"/>
          <w:lang w:eastAsia="zh-CN"/>
        </w:rPr>
        <w:t>两条直线的位置关系</w:t>
      </w:r>
    </w:p>
    <w:p w14:paraId="54C018B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斜率都存在时</w:t>
        <m:oMath>
          <m:r>
            <m:t>l₁∥l₂</m:t>
          </m:r>
        </m:oMath>
        <w:r>
          <w:rPr>
            <w:rFonts w:ascii="Times New Roman" w:eastAsia="宋体" w:hAnsi="Times New Roman" w:cs="Times New Roman"/>
            <w:sz w:val="24"/>
            <w:szCs w:val="24"/>
          </w:rPr>
          <w:t xml:space="preserve">⇔</w:t>
        </w:r>
        <m:oMath>
          <m:r>
            <m:t>k₁=k₂</m:t>
          </m:r>
        </m:oMath>
        <w:r>
          <w:rPr>
            <w:rFonts w:ascii="Times New Roman" w:eastAsia="宋体" w:hAnsi="Times New Roman" w:cs="Times New Roman"/>
            <w:sz w:val="24"/>
            <w:szCs w:val="24"/>
          </w:rPr>
          <w:t xml:space="preserve">（不重合前提）；易错点：两斜率都不存在时两直线也平行、</w:t>
        </w:r>
        <m:oMath>
          <m:r>
            <m:t>k₁=k₂</m:t>
          </m:r>
        </m:oMath>
        <w:r>
          <w:rPr>
            <w:rFonts w:ascii="Times New Roman" w:eastAsia="宋体" w:hAnsi="Times New Roman" w:cs="Times New Roman"/>
            <w:sz w:val="24"/>
            <w:szCs w:val="24"/>
          </w:rPr>
          <w:t xml:space="preserve">失效（关联条目：两直线的位置关系）。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9"/>
        <w:gridCol w:w="1773"/>
        <w:gridCol w:w="2218"/>
      </w:tblGrid>
      <w:tr w:rsidR="005E2FA8" w14:paraId="19162BF3"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BD23C71" wp14:editId="1B6566D0">
                  <wp:extent cx="960687" cy="879398"/>
                  <wp:effectExtent l="0" t="0" r="0" b="0"/>
                  <wp:docPr id="100005"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960687" cy="879398"/>
                          </a:xfrm>
                          <a:prstGeom prst="rect">
                            <a:avLst/>
                          </a:prstGeom>
                        </pic:spPr>
                      </pic:pic>
                    </a:graphicData>
                  </a:graphic>
                </wp:inline>
              </w:drawing>
            </w:r>
            <w:r>
              <w:rPr>
                <w:rFonts w:ascii="Times New Roman" w:eastAsia="宋体" w:hAnsi="Times New Roman" w:cs="Times New Roman"/>
                <w:sz w:val="24"/>
                <w:szCs w:val="24"/>
              </w:rPr>
              <w:t/>
            </w:r>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C25F00A" wp14:editId="76766521">
                  <wp:extent cx="1243350" cy="1137328"/>
                  <wp:effectExtent l="0" t="0" r="0" b="0"/>
                  <wp:docPr id="100007"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243350" cy="1137328"/>
                          </a:xfrm>
                          <a:prstGeom prst="rect">
                            <a:avLst/>
                          </a:prstGeom>
                        </pic:spPr>
                      </pic:pic>
                    </a:graphicData>
                  </a:graphic>
                </wp:inline>
              </w:drawing>
            </w:r>
            <w:r>
              <w:rPr>
                <w:rFonts w:ascii="Times New Roman" w:eastAsia="宋体" w:hAnsi="Times New Roman" w:cs="Times New Roman"/>
                <w:sz w:val="24"/>
                <w:szCs w:val="24"/>
              </w:rPr>
              <w:t/>
            </w:r>
          </w:p>
        </w:tc>
      </w:tr>
      <w:tr w:rsidR="005E2FA8" w14:paraId="3227F76A"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2</m:t>
                    </m:r>
                  </m:sub>
                </m:sSub>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oMath>
            <w:r>
              <w:rPr>
                <w:rFonts w:ascii="Times New Roman" w:eastAsia="宋体" w:hAnsi="Times New Roman" w:cs="Times New Roman"/>
                <w:sz w:val="24"/>
                <w:szCs w:val="24"/>
                <w:shd w:val="clear" w:color="auto" w:fill="C9C9C9"/>
                <w:lang w:eastAsia="zh-CN"/>
              </w:rPr>
              <w:t>//</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w:t>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或一条斜率为0另一条不存在；易错点：只记</w:t>
        </w:r>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会漏横竖垂直情形（关联条目：两直线的位置关系）。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450"/>
        <w:gridCol w:w="2680"/>
      </w:tblGrid>
      <w:tr w:rsidR="005E2FA8" w14:paraId="2D3B5A73"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12975A" wp14:editId="5F4534FB">
                  <wp:extent cx="755568" cy="546712"/>
                  <wp:effectExtent l="0" t="0" r="0" b="0"/>
                  <wp:docPr id="10000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755568" cy="546712"/>
                          </a:xfrm>
                          <a:prstGeom prst="rect">
                            <a:avLst/>
                          </a:prstGeom>
                        </pic:spPr>
                      </pic:pic>
                    </a:graphicData>
                  </a:graphic>
                </wp:inline>
              </w:drawing>
            </w:r>
            <w:r>
              <w:rPr>
                <w:rFonts w:ascii="Times New Roman" w:eastAsia="宋体" w:hAnsi="Times New Roman" w:cs="Times New Roman"/>
                <w:sz w:val="24"/>
                <w:szCs w:val="24"/>
              </w:rPr>
              <w:t/>
            </w:r>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0E607D" wp14:editId="2B989D6A">
                  <wp:extent cx="1536624" cy="1111866"/>
                  <wp:effectExtent l="0" t="0" r="0" b="0"/>
                  <wp:docPr id="100011"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1536624" cy="1111866"/>
                          </a:xfrm>
                          <a:prstGeom prst="rect">
                            <a:avLst/>
                          </a:prstGeom>
                        </pic:spPr>
                      </pic:pic>
                    </a:graphicData>
                  </a:graphic>
                </wp:inline>
              </w:drawing>
            </w:r>
            <w:r>
              <w:rPr>
                <w:rFonts w:ascii="Times New Roman" w:eastAsia="宋体" w:hAnsi="Times New Roman" w:cs="Times New Roman"/>
                <w:sz w:val="24"/>
                <w:szCs w:val="24"/>
              </w:rPr>
              <w:t/>
            </w:r>
          </w:p>
        </w:tc>
      </w:tr>
      <w:tr w:rsidR="005E2FA8" w14:paraId="69220DA6"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1</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2</m:t>
                  </m:r>
                </m:sub>
              </m:sSub>
              <m:r>
                <m:rPr>
                  <m:sty m:val="i"/>
                </m:rPr>
                <w:rPr>
                  <w:rFonts w:ascii="Times New Roman" w:hAnsi="Times New Roman" w:cs="Cambria Math"/>
                  <w:shd w:val="clear" w:color="auto" w:fill="C9C9C9"/>
                  <w:lang w:eastAsia="zh-CN"/>
                </w:rPr>
                <m:t>=-1</m:t>
              </m:r>
            </m:oMath>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416"/>
        <w:gridCol w:w="3234"/>
      </w:tblGrid>
      <w:tr w:rsidR="005E2FA8" w14:paraId="52F594DD"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Aa</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Bb</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C</m:t>
                </m:r>
                <m:r>
                  <m:rPr>
                    <m:sty m:val="i"/>
                  </m:rPr>
                  <w:rPr>
                    <w:rFonts w:ascii="Times New Roman" w:hAnsi="Times New Roman" w:cs="Cambria Math"/>
                    <w:shd w:val="clear" w:color="auto" w:fill="C9C9C9"/>
                  </w:rPr>
                  <m:t>=0</m:t>
                </m:r>
              </m:oMath>
            </m:oMathPara>
          </w:p>
        </w:tc>
      </w:tr>
      <w:tr w:rsidR="005E2FA8" w14:paraId="0A5F2182"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sty m:val="i"/>
                          <w:rPr/>
                        </m:rPr>
                        <w:rPr>
                          <w:rFonts w:ascii="Times New Roman" w:hAnsi="Times New Roman" w:cs="Cambria Math"/>
                          <w:shd w:val="clear" w:color="auto" w:fill="C9C9C9"/>
                          <w:lang w:eastAsia="zh-CN"/>
                        </w:rPr>
                        <m:t>x</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a</m:t>
                      </m:r>
                    </m:e>
                    <m:e>
                      <m:r>
                        <m:rPr>
                          <m:sty m:val="i"/>
                          <w:rPr/>
                        </m:rPr>
                        <w:rPr>
                          <w:rFonts w:ascii="Times New Roman" w:hAnsi="Times New Roman" w:cs="Cambria Math"/>
                          <w:shd w:val="clear" w:color="auto" w:fill="C9C9C9"/>
                          <w:lang w:eastAsia="zh-CN"/>
                        </w:rPr>
                        <m:t>y</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3090"/>
        <w:gridCol w:w="520"/>
        <w:gridCol w:w="520"/>
        <w:gridCol w:w="520"/>
      </w:tblGrid>
      <w:tr w:rsidR="005E2FA8" w14:paraId="33815D8B"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无解</w:t>
            </w:r>
          </w:p>
        </w:tc>
      </w:tr>
      <w:tr w:rsidR="005E2FA8" w14:paraId="3BD5BB1E"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无数个</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零个</w:t>
            </w:r>
          </w:p>
        </w:tc>
      </w:tr>
      <w:tr w:rsidR="005E2FA8" w14:paraId="5E532F8D"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相交</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重合</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平行</w:t>
            </w:r>
          </w:p>
        </w:tc>
      </w:tr>
    </w:tbl>
    <w:p>
      <w:pPr>
        <w:pStyle w:val="JieMingMao"/>
        <w:spacing w:before="0" w:after="0" w:line="20" w:lineRule="exact"/>
        <w:jc w:val="left"/>
      </w:pPr>
      <w:r>
        <w:rPr>
          <w:color w:val="FFFFFF"/>
          <w:sz w:val="2"/>
          <w:szCs w:val="2"/>
        </w:rPr>
        <w:t xml:space="preserve">2.2.4 点到直线的距离</w:t>
      </w:r>
    </w:p>
    <w:p w14:paraId="0F300502"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2.2.4 </w:t>
      </w:r>
      <w:r>
        <w:rPr>
          <w:rFonts w:ascii="Times New Roman" w:eastAsia="宋体" w:hAnsi="Times New Roman" w:cs="Times New Roman"/>
          <w:b/>
          <w:bCs/>
          <w:sz w:val="28"/>
          <w:szCs w:val="28"/>
        </w:rPr>
        <w:t>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740"/>
        <w:gridCol w:w="2390"/>
      </w:tblGrid>
      <w:tr w:rsidR="005E2FA8" w14:paraId="02245828"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410" w:lineRule="atLeast" w:before="0"/>
              <w:jc w:val="left"/>
              <w:rPr>
                <w:sz w:val="24"/>
                <w:szCs w:val="24"/>
                <w:lang w:eastAsia="zh-CN"/>
              </w:rPr>
            </w:pP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A</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C</m:t>
                      </m:r>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1</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2</m:t>
                          </m:r>
                        </m:sub>
                      </m:sSub>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u w:val="none"/>
        </w:rPr>
      </w:r>
    </w:p>
    <w:p>
      <w:pPr>
        <w:jc w:val="left"/>
      </w:pPr>
      <w:r>
        <w:drawing>
          <wp:inline distT="0" distB="0" distL="0" distR="0">
            <wp:extent cx="3096000" cy="761218"/>
            <wp:effectExtent l="0" t="0" r="0" b="0"/>
            <wp:docPr id="100007"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5"/>
                    <a:stretch>
                      <a:fillRect/>
                    </a:stretch>
                  </pic:blipFill>
                  <pic:spPr>
                    <a:xfrm>
                      <a:off x="0" y="0"/>
                      <a:ext cx="3096000" cy="761218"/>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属新定义型背景知识，关键是在限定区域内对|</w:t>
        <m:oMath>
          <m:r>
            <m:t>x₂−x₁</m:t>
          </m:r>
        </m:oMath>
        <w:r>
          <w:rPr>
            <w:rFonts w:ascii="Times New Roman" w:eastAsia="宋体" w:hAnsi="Times New Roman" w:cs="Times New Roman"/>
            <w:sz w:val="24"/>
            <w:szCs w:val="24"/>
          </w:rPr>
          <w:t xml:space="preserve">|+|</w:t>
        </w:r>
        <m:oMath>
          <m:r>
            <m:t>y₂−y₁</m:t>
          </m:r>
        </m:oMath>
        <w:r>
          <w:rPr>
            <w:rFonts w:ascii="Times New Roman" w:eastAsia="宋体" w:hAnsi="Times New Roman" w:cs="Times New Roman"/>
            <w:sz w:val="24"/>
            <w:szCs w:val="24"/>
          </w:rPr>
          <w:t xml:space="preserve">|去绝对值后按折线段求最值（关联条目：平面上的两点间的距离公式）。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u w:val="none"/>
        </w:rPr>
      </w:r>
    </w:p>
    <w:p>
      <w:pPr>
        <w:jc w:val="left"/>
      </w:pPr>
      <w:r>
        <w:drawing>
          <wp:inline distT="0" distB="0" distL="0" distR="0">
            <wp:extent cx="756000" cy="714913"/>
            <wp:effectExtent l="0" t="0" r="0" b="0"/>
            <wp:docPr id="100005"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6"/>
                    <a:stretch>
                      <a:fillRect/>
                    </a:stretch>
                  </pic:blipFill>
                  <pic:spPr>
                    <a:xfrm>
                      <a:off x="0" y="0"/>
                      <a:ext cx="756000" cy="714913"/>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u w:val="none"/>
        </w:rPr>
      </w:r>
    </w:p>
    <w:p>
      <w:pPr>
        <w:jc w:val="left"/>
      </w:pPr>
      <w:r>
        <w:drawing>
          <wp:inline distT="0" distB="0" distL="0" distR="0">
            <wp:extent cx="3096000" cy="784241"/>
            <wp:effectExtent l="0" t="0" r="0" b="0"/>
            <wp:docPr id="100009"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3096000" cy="784241"/>
                    </a:xfrm>
                    <a:prstGeom prst="rect">
                      <a:avLst/>
                    </a:prstGeom>
                  </pic:spPr>
                </pic:pic>
              </a:graphicData>
            </a:graphic>
          </wp:inline>
        </w:drawing>
      </w:r>
    </w:p>
    <w:p>
      <w:pPr>
        <w:pStyle w:val="JieMingMao"/>
        <w:spacing w:before="0" w:after="0" w:line="20" w:lineRule="exact"/>
        <w:jc w:val="left"/>
      </w:pPr>
      <w:r>
        <w:rPr>
          <w:color w:val="FFFFFF"/>
          <w:sz w:val="2"/>
          <w:szCs w:val="2"/>
        </w:rPr>
        <w:t xml:space="preserve">2.3.1 圆的标准方程</w:t>
      </w:r>
    </w:p>
    <w:p w14:paraId="07593F6A"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2.3.1 </w:t>
      </w:r>
      <w:r>
        <w:rPr>
          <w:rFonts w:ascii="Times New Roman" w:eastAsia="宋体" w:hAnsi="Times New Roman" w:cs="Times New Roman"/>
          <w:b/>
          <w:bCs/>
          <w:sz w:val="28"/>
          <w:szCs w:val="28"/>
          <w:lang w:eastAsia="zh-CN"/>
        </w:rPr>
        <w:t>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rPr>
      </w:r>
    </w:p>
    <w:p>
      <w:pPr>
        <w:jc w:val="left"/>
      </w:pPr>
      <w:r>
        <w:drawing>
          <wp:inline distT="0" distB="0" distL="0" distR="0">
            <wp:extent cx="1676376" cy="1795268"/>
            <wp:effectExtent l="0" t="0" r="0" b="0"/>
            <wp:docPr id="100021"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1676376" cy="1795268"/>
                    </a:xfrm>
                    <a:prstGeom prst="rect">
                      <a:avLst/>
                    </a:prstGeom>
                  </pic:spPr>
                </pic:pic>
              </a:graphicData>
            </a:graphic>
          </wp:inline>
        </w:drawing>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rPr>
        <w:t>(x-a)</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+(y-b)</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=r</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rPr>
        <w:t>原点</w:t>
      </w:r>
      <w:r>
        <w:rPr>
          <w:rFonts w:ascii="Times New Roman" w:eastAsia="宋体" w:hAnsi="Times New Roman" w:cs="Times New Roman"/>
          <w:sz w:val="24"/>
          <w:szCs w:val="24"/>
          <w:shd w:val="clear" w:color="auto" w:fill="C9C9C9"/>
          <w:lang w:eastAsia="zh-CN"/>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w:pPr>
        <w:pStyle w:val="JieMingMao"/>
        <w:spacing w:before="0" w:after="0" w:line="20" w:lineRule="exact"/>
        <w:jc w:val="left"/>
      </w:pPr>
      <w:r>
        <w:rPr>
          <w:color w:val="FFFFFF"/>
          <w:sz w:val="2"/>
          <w:szCs w:val="2"/>
        </w:rPr>
        <w:t xml:space="preserve">2.3.2 圆的一般方程</w:t>
      </w:r>
    </w:p>
    <w:p w14:paraId="0D27B102"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2.3.2 </w:t>
      </w:r>
      <w:r>
        <w:rPr>
          <w:rFonts w:ascii="Times New Roman" w:eastAsia="宋体" w:hAnsi="Times New Roman" w:cs="Times New Roman"/>
          <w:b/>
          <w:bCs/>
          <w:sz w:val="28"/>
          <w:szCs w:val="28"/>
          <w:lang w:eastAsia="zh-CN"/>
        </w:rPr>
        <w:t>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二元二次方程表示圆的充要条件是</w:t>
        <m:oMath>
          <m:r>
            <m:t>D²+E²−4F&gt;0</m:t>
          </m:r>
        </m:oMath>
        <w:r>
          <w:rPr>
            <w:rFonts w:ascii="Times New Roman" w:eastAsia="宋体" w:hAnsi="Times New Roman" w:cs="Times New Roman"/>
            <w:sz w:val="24"/>
            <w:szCs w:val="24"/>
          </w:rPr>
          <w:t xml:space="preserve">；易错点：漏检验该条件会把退化情形误当圆（关联条目：圆的一般方程对应的圆心和半径）。</w:t>
        </w:r>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4</m:t>
        </m:r>
        <m:r>
          <m:rPr>
            <m:sty m:val="i"/>
          </m:rPr>
          <w:rPr>
            <w:rFonts w:ascii="Times New Roman" w:hAnsi="Times New Roman" w:cs="Cambria Math"/>
            <w:shd w:val="clear" w:color="auto" w:fill="C9C9C9"/>
            <w:lang w:eastAsia="zh-CN"/>
          </w:rPr>
          <m:t>F</m:t>
        </m:r>
        <m:r>
          <m:rPr>
            <m:sty m:val="i"/>
          </m:rPr>
          <w:rPr>
            <w:rFonts w:ascii="Times New Roman" w:hAnsi="Times New Roman" w:cs="Cambria Math"/>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D</m:t>
                </m:r>
              </m:num>
              <m:den>
                <m:r>
                  <m:rPr>
                    <m:sty m:val="i"/>
                    <w:rPr/>
                  </m:rPr>
                  <w:rPr>
                    <w:rFonts w:ascii="Times New Roman" w:hAnsi="Times New Roman" w:cs="Cambria Math"/>
                    <w:shd w:val="clear" w:color="auto" w:fill="C9C9C9"/>
                    <w:lang w:eastAsia="zh-CN"/>
                  </w:rPr>
                  <m:t>2</m:t>
                </m:r>
              </m:den>
            </m:f>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E</m:t>
                </m:r>
              </m:num>
              <m:den>
                <m:r>
                  <m:rPr>
                    <m:sty m:val="i"/>
                    <w:rPr/>
                  </m:rPr>
                  <w:rPr>
                    <w:rFonts w:ascii="Times New Roman" w:hAnsi="Times New Roman" w:cs="Cambria Math"/>
                    <w:shd w:val="clear" w:color="auto" w:fill="C9C9C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1</m:t>
            </m:r>
          </m:num>
          <m:den>
            <m:r>
              <m:rPr>
                <m:sty m:val="i"/>
                <w:rPr/>
              </m:rPr>
              <w:rPr>
                <w:rFonts w:ascii="Times New Roman" w:hAnsi="Times New Roman" w:cs="Cambria Math"/>
                <w:shd w:val="clear" w:color="auto" w:fill="C9C9C9"/>
                <w:lang w:eastAsia="zh-CN"/>
              </w:rPr>
              <m:t>2</m:t>
            </m:r>
          </m:den>
        </m:f>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4</m:t>
            </m:r>
            <m:r>
              <m:rPr>
                <m:sty m:val="i"/>
                <w:rPr/>
              </m:rPr>
              <w:rPr>
                <w:rFonts w:ascii="Times New Roman" w:hAnsi="Times New Roman" w:cs="Cambria Math"/>
                <w:shd w:val="clear" w:color="auto" w:fill="C9C9C9"/>
                <w:lang w:eastAsia="zh-CN"/>
              </w:rPr>
              <m:t>F</m:t>
            </m:r>
          </m:e>
        </m:rad>
      </m:oMath>
      <w:r>
        <w:rPr>
          <w:rFonts w:ascii="Times New Roman" w:eastAsia="宋体" w:hAnsi="Times New Roman" w:cs="Times New Roman"/>
          <w:sz w:val="24"/>
          <w:szCs w:val="24"/>
          <w:lang w:eastAsia="zh-CN"/>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u w:val="none"/>
        </w:rPr>
      </w:r>
    </w:p>
    <w:p>
      <w:pPr>
        <w:jc w:val="left"/>
      </w:pPr>
      <w:r>
        <w:drawing>
          <wp:inline distT="0" distB="0" distL="0" distR="0">
            <wp:extent cx="2988000" cy="850972"/>
            <wp:effectExtent l="0" t="0" r="0" b="0"/>
            <wp:docPr id="100007"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8"/>
                    <a:stretch>
                      <a:fillRect/>
                    </a:stretch>
                  </pic:blipFill>
                  <pic:spPr>
                    <a:xfrm>
                      <a:off x="0" y="0"/>
                      <a:ext cx="2988000" cy="850972"/>
                    </a:xfrm>
                    <a:prstGeom prst="rect">
                      <a:avLst/>
                    </a:prstGeom>
                  </pic:spPr>
                </pic:pic>
              </a:graphicData>
            </a:graphic>
          </wp:inline>
        </w:drawing>
      </w:r>
    </w:p>
    <w:p>
      <w:pPr>
        <w:pStyle w:val="JieMingMao"/>
        <w:spacing w:before="0" w:after="0" w:line="20" w:lineRule="exact"/>
        <w:jc w:val="left"/>
      </w:pPr>
      <w:r>
        <w:rPr>
          <w:color w:val="FFFFFF"/>
          <w:sz w:val="2"/>
          <w:szCs w:val="2"/>
        </w:rPr>
        <w:t xml:space="preserve">2.3.3 直线与圆的位置关系</w:t>
      </w:r>
    </w:p>
    <w:p w14:paraId="7E672F0F"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2.3.3 </w:t>
      </w:r>
      <w:r>
        <w:rPr>
          <w:rFonts w:ascii="Times New Roman" w:eastAsia="宋体" w:hAnsi="Times New Roman" w:cs="Times New Roman"/>
          <w:b/>
          <w:bCs/>
          <w:sz w:val="28"/>
          <w:szCs w:val="28"/>
          <w:lang w:eastAsia="zh-CN"/>
        </w:rPr>
        <w:t>直线与圆的位置关系</w:t>
      </w:r>
    </w:p>
    <w:p w14:paraId="57855C9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2174"/>
        <w:gridCol w:w="640"/>
        <w:gridCol w:w="640"/>
        <w:gridCol w:w="676"/>
      </w:tblGrid>
      <w:tr w:rsidR="005E2FA8" w14:paraId="7E1EE02A" w14:textId="77777777">
        <w:tc>
          <w:tcPr>
            <w:tcW w:w="2694"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相离</w:t>
            </w:r>
          </w:p>
        </w:tc>
      </w:tr>
      <w:tr w:rsidR="005E2FA8" w14:paraId="2D40E7F0" w14:textId="77777777">
        <w:tc>
          <w:tcPr>
            <w:tcW w:w="2694"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2</w:t>
            </w:r>
            <w:r>
              <w:rPr>
                <w:rFonts w:ascii="Times New Roman" w:eastAsia="宋体" w:hAnsi="Times New Roman" w:cs="Times New Roman"/>
                <w:sz w:val="24"/>
                <w:szCs w:val="24"/>
              </w:rPr>
              <w:t>个</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w:t>
            </w:r>
            <w:r>
              <w:rPr>
                <w:rFonts w:ascii="Times New Roman" w:eastAsia="宋体" w:hAnsi="Times New Roman" w:cs="Times New Roman"/>
                <w:sz w:val="24"/>
                <w:szCs w:val="24"/>
              </w:rPr>
              <w:t>个</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rPr>
              <w:t>个</w:t>
            </w:r>
          </w:p>
        </w:tc>
      </w:tr>
      <w:tr w:rsidR="005E2FA8" w14:paraId="7D4BFD36" w14:textId="77777777">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判定方法</w:t>
            </w:r>
          </w:p>
        </w:tc>
        <w:tc>
          <w:tcPr>
            <w:tcW w:w="21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554B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&lt;</w:t>
            </w:r>
            <w:r>
              <w:rPr>
                <w:rFonts w:ascii="Times New Roman" w:eastAsia="宋体" w:hAnsi="Times New Roman" w:cs="Times New Roman"/>
                <w:i/>
                <w:sz w:val="24"/>
                <w:szCs w:val="24"/>
              </w:rPr>
              <w:t>r</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A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w:t>
            </w:r>
            <w:r>
              <w:rPr>
                <w:rFonts w:ascii="Times New Roman" w:eastAsia="宋体" w:hAnsi="Times New Roman" w:cs="Times New Roman"/>
                <w:i/>
                <w:sz w:val="24"/>
                <w:szCs w:val="24"/>
              </w:rPr>
              <w:t>r</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230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&gt;</w:t>
            </w:r>
            <w:r>
              <w:rPr>
                <w:rFonts w:ascii="Times New Roman" w:eastAsia="宋体" w:hAnsi="Times New Roman" w:cs="Times New Roman"/>
                <w:i/>
                <w:sz w:val="24"/>
                <w:szCs w:val="24"/>
              </w:rPr>
              <w:t>r</w:t>
            </w:r>
          </w:p>
        </w:tc>
      </w:tr>
      <w:tr w:rsidR="005E2FA8" w14:paraId="274BE3E3" w14:textId="77777777">
        <w:tc>
          <w:tcPr>
            <w:tcW w:w="520" w:type="dxa"/>
            <w:vMerge/>
            <w:tcBorders>
              <w:top w:val="single" w:sz="6" w:space="0" w:color="000000"/>
              <w:left w:val="single" w:sz="6" w:space="0" w:color="000000"/>
              <w:bottom w:val="single" w:sz="6" w:space="0" w:color="000000"/>
              <w:right w:val="single" w:sz="6" w:space="0" w:color="000000"/>
            </w:tcBorders>
          </w:tcPr>
          <w:p w14:paraId="673E04DD" w14:textId="77777777" w:rsidR="00000000" w:rsidRDefault="00000000" w:rsidP="00A90183">
            <w:pPr>
              <w:snapToGrid w:val="0"/>
              <w:spacing w:after="0" w:line="410" w:lineRule="atLeast" w:before="0"/>
              <w:jc w:val="left"/>
              <w:rPr>
                <w:sz w:val="24"/>
                <w:szCs w:val="24"/>
              </w:rPr>
            </w:pPr>
          </w:p>
        </w:tc>
        <w:tc>
          <w:tcPr>
            <w:tcW w:w="21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830D"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71B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&gt;</w:t>
            </w:r>
            <w:r>
              <w:rPr>
                <w:rFonts w:ascii="Times New Roman" w:eastAsia="宋体" w:hAnsi="Times New Roman" w:cs="Times New Roman"/>
                <w:sz w:val="24"/>
                <w:szCs w:val="24"/>
              </w:rPr>
              <w:t>0</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A48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0</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13645"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轨迹条件为到两定点距离之比λ（</w:t>
      </w:r>
      <m:oMath>
        <m:r>
          <m:t xml:space="preserve">λ≠1</m:t>
        </m:r>
      </m:oMath>
      <w:r>
        <w:rPr>
          <w:rFonts w:ascii="Times New Roman" w:eastAsia="宋体" w:hAnsi="Times New Roman" w:cs="Times New Roman"/>
          <w:sz w:val="24"/>
          <w:szCs w:val="24"/>
        </w:rPr>
        <w:t xml:space="preserve">）时直接写圆；</w:t>
      </w:r>
      <m:oMath>
        <m:r>
          <m:t xml:space="preserve">λ=1</m:t>
        </m:r>
      </m:oMath>
      <w:r>
        <w:rPr>
          <w:rFonts w:ascii="Times New Roman" w:eastAsia="宋体" w:hAnsi="Times New Roman" w:cs="Times New Roman"/>
          <w:sz w:val="24"/>
          <w:szCs w:val="24"/>
        </w:rPr>
        <w:t xml:space="preserve">时轨迹为中垂线；注意圆心在两定点连线上（关联条目：圆的标准方程）。</w:t>
      </w:r>
    </w:p>
    <w:p xmlns:mo="http://schemas.microsoft.com/office/mac/office/2008/main" xmlns:mv="urn:schemas-microsoft-com:mac:vml"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xmlns:mo="http://schemas.microsoft.com/office/mac/office/2008/main" xmlns:mv="urn:schemas-microsoft-com:mac:vml"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xmlns:mo="http://schemas.microsoft.com/office/mac/office/2008/main" xmlns:mv="urn:schemas-microsoft-com:mac:vml"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xmlns:mo="http://schemas.microsoft.com/office/mac/office/2008/main" xmlns:mv="urn:schemas-microsoft-com:mac:vml"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xmlns:mo="http://schemas.microsoft.com/office/mac/office/2008/main" xmlns:mv="urn:schemas-microsoft-com:mac:vml"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xmlns:mo="http://schemas.microsoft.com/office/mac/office/2008/main" xmlns:mv="urn:schemas-microsoft-com:mac:vml"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xmlns:mo="http://schemas.microsoft.com/office/mac/office/2008/main" xmlns:mv="urn:schemas-microsoft-com:mac:vml"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xmlns:mo="http://schemas.microsoft.com/office/mac/office/2008/main" xmlns:mv="urn:schemas-microsoft-com:mac:vml"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shd w:val="clear" w:color="auto" w:fill="C9C9C9"/>
        </w:rPr>
        <w:t>【核心结论】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2D3C4394"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w:t>
        <m:oMath>
          <m:r>
            <m:t>²b</m:t>
          </m:r>
        </m:oMath>
        <w:r>
          <w:rPr>
            <w:sz w:val="24"/>
            <w:szCs w:val="24"/>
          </w:rPr>
          <w:t xml:space="preserve"> - a = 0</w:t>
        </w:r>
      </w:r>
      <w:r w:rsidRPr="00B055D0">
        <w:rPr>
          <w:sz w:val="24"/>
          <w:szCs w:val="24"/>
        </w:rPr>
        <w:t>，即</w:t>
      </w:r>
      <w:r w:rsidRPr="00B055D0">
        <w:rPr>
          <w:sz w:val="24"/>
          <w:szCs w:val="24"/>
        </w:rPr>
        <w:t xml:space="preserve"> a = λ</w:t>
        <m:oMath>
          <m:r>
            <m:t>²b</m:t>
          </m:r>
        </m:oMath>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w:t>
        <m:oMath>
          <m:r>
            <m:t>R²</m:t>
          </m:r>
        </m:oMath>
        <w:r>
          <w:rPr>
            <w:sz w:val="24"/>
            <w:szCs w:val="24"/>
          </w:rPr>
          <w:t xml:space="preserve"> = |OA| · |OB|</w:t>
        </w:r>
      </w:r>
      <w:r w:rsidRPr="00B055D0">
        <w:rPr>
          <w:sz w:val="24"/>
          <w:szCs w:val="24"/>
        </w:rPr>
        <w:t>）。</w:t>
      </w:r>
    </w:p>
    <w:p xmlns:mo="http://schemas.microsoft.com/office/mac/office/2008/main" xmlns:mv="urn:schemas-microsoft-com:mac:vml"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xmlns:mo="http://schemas.microsoft.com/office/mac/office/2008/main" xmlns:mv="urn:schemas-microsoft-com:mac:vml" w14:paraId="27D4BBD0" w14:textId="77777777" w:rsidR="00B055D0" w:rsidRPr="00B055D0" w:rsidRDefault="00B055D0" w:rsidP="00B055D0">
      <w:pPr>
        <w:spacing w:line="410" w:lineRule="atLeast" w:before="0" w:after="0"/>
        <w:jc w:val="left"/>
      </w:pPr>
      <w:r w:rsidRPr="00B055D0">
        <w:rPr>
          <w:sz w:val="24"/>
          <w:szCs w:val="24"/>
        </w:rPr>
        <w:t xml:space="preserve">|OA| / |OM| = a / R = (λ</w:t>
        <m:oMath>
          <m:r>
            <m:t>²b</m:t>
          </m:r>
        </m:oMath>
        <w:r>
          <w:rPr>
            <w:sz w:val="24"/>
            <w:szCs w:val="24"/>
          </w:rPr>
          <w:t xml:space="preserve">) / (λb) = λ</w:t>
        </w:r>
      </w:r>
    </w:p>
    <w:p xmlns:mo="http://schemas.microsoft.com/office/mac/office/2008/main" xmlns:mv="urn:schemas-microsoft-com:mac:vml" w14:paraId="2735D409" w14:textId="77777777" w:rsidR="00B055D0" w:rsidRPr="00B055D0" w:rsidRDefault="00B055D0" w:rsidP="00B055D0">
      <w:pPr>
        <w:spacing w:line="410" w:lineRule="atLeast" w:before="0" w:after="0"/>
        <w:jc w:val="left"/>
      </w:pPr>
      <w:r w:rsidRPr="00B055D0">
        <w:rPr>
          <w:sz w:val="24"/>
          <w:szCs w:val="24"/>
        </w:rPr>
        <w:t>|OM| / |OB| = R / b = (λb) / b = λ</w:t>
      </w:r>
    </w:p>
    <w:p xmlns:mo="http://schemas.microsoft.com/office/mac/office/2008/main" xmlns:mv="urn:schemas-microsoft-com:mac:vml"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xmlns:mo="http://schemas.microsoft.com/office/mac/office/2008/main" xmlns:mv="urn:schemas-microsoft-com:mac:vml" w14:paraId="39A7CBFB" w14:textId="77777777" w:rsidR="00B055D0" w:rsidRPr="00B055D0" w:rsidRDefault="00B055D0" w:rsidP="00B055D0">
      <w:pPr>
        <w:spacing w:line="410" w:lineRule="atLeast" w:before="0" w:after="0"/>
        <w:jc w:val="left"/>
      </w:pPr>
      <w:r w:rsidRPr="00B055D0">
        <w:rPr>
          <w:sz w:val="24"/>
          <w:szCs w:val="24"/>
        </w:rPr>
        <w:t>|OA| / |OM| = |OM| / |OB| = |MA| / |MB| = λ</w:t>
      </w:r>
    </w:p>
    <w:p xmlns:mo="http://schemas.microsoft.com/office/mac/office/2008/main" xmlns:mv="urn:schemas-microsoft-com:mac:vml"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623BF4DA"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xmlns:mo="http://schemas.microsoft.com/office/mac/office/2008/main" xmlns:mv="urn:schemas-microsoft-com:mac:vml"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xmlns:mo="http://schemas.microsoft.com/office/mac/office/2008/main" xmlns:mv="urn:schemas-microsoft-com:mac:vml" w14:paraId="348E89B0" w14:textId="77777777" w:rsidR="00EF035E" w:rsidRPr="00043B54" w:rsidRDefault="00000000">
      <w:pPr>
        <w:spacing w:line="410" w:lineRule="atLeast" w:before="0" w:after="0"/>
        <w:jc w:val="left"/>
      </w:pPr>
      <w:r>
        <w:rPr>
          <w:rFonts w:eastAsia="宋体"/>
          <w:noProof/>
          <w:kern w:val="0"/>
        </w:rPr>
        <w:drawing>
          <wp:inline distT="0" distB="0" distL="0" distR="0" wp14:anchorId="233F36F0" wp14:editId="4B2B58EC">
            <wp:extent cx="1681200" cy="1059887"/>
            <wp:effectExtent l="0" t="0" r="0" b="0"/>
            <wp:docPr id="100005"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9"/>
                    <a:stretch>
                      <a:fillRect/>
                    </a:stretch>
                  </pic:blipFill>
                  <pic:spPr>
                    <a:xfrm>
                      <a:off x="0" y="0"/>
                      <a:ext cx="1681200" cy="1059887"/>
                    </a:xfrm>
                    <a:prstGeom prst="rect">
                      <a:avLst/>
                    </a:prstGeom>
                  </pic:spPr>
                </pic:pic>
              </a:graphicData>
            </a:graphic>
          </wp:inline>
        </w:drawing>
      </w:r>
    </w:p>
    <w:p xmlns:mo="http://schemas.microsoft.com/office/mac/office/2008/main" xmlns:mv="urn:schemas-microsoft-com:mac:vml" w14:paraId="7CCFF96D" w14:textId="77777777" w:rsidR="00EF035E" w:rsidRPr="00043B54" w:rsidRDefault="00000000">
      <w:pPr>
        <w:spacing w:line="410" w:lineRule="atLeast" w:before="0" w:after="0"/>
        <w:jc w:val="left"/>
      </w:pPr>
      <w:r>
        <w:rPr>
          <w:rFonts w:eastAsia="宋体"/>
          <w:noProof/>
          <w:kern w:val="0"/>
        </w:rPr>
        <w:drawing>
          <wp:inline distT="0" distB="0" distL="0" distR="0" wp14:anchorId="469872EC" wp14:editId="617D968F">
            <wp:extent cx="3096000" cy="895769"/>
            <wp:effectExtent l="0" t="0" r="0" b="0"/>
            <wp:docPr id="100009"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3096000" cy="895769"/>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显然在适当的条件下表示圆的方程．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w:pPr>
        <w:pStyle w:val="JieMingMao"/>
        <w:spacing w:before="0" w:after="0" w:line="20" w:lineRule="exact"/>
        <w:jc w:val="left"/>
      </w:pPr>
      <w:r>
        <w:rPr>
          <w:color w:val="FFFFFF"/>
          <w:sz w:val="2"/>
          <w:szCs w:val="2"/>
        </w:rPr>
        <w:t xml:space="preserve">2.3.4 圆与圆的位置关系</w:t>
      </w:r>
    </w:p>
    <w:p w14:paraId="2C39FA4A"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2.3.4 </w:t>
      </w:r>
      <w:r>
        <w:rPr>
          <w:rFonts w:ascii="Times New Roman" w:eastAsia="宋体" w:hAnsi="Times New Roman" w:cs="Times New Roman"/>
          <w:b/>
          <w:bCs/>
          <w:sz w:val="28"/>
          <w:szCs w:val="28"/>
        </w:rPr>
        <w:t>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几何法比d与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|；易错点：代数法Δ不能区分内切外切与外离内含，须回几何法（关联条目：直线与圆的位置关系及判断）。</w:t>
        </w:r>
      </w:r>
    </w:p>
    <w:p w14:paraId="09AF71A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40"/>
        <w:gridCol w:w="962"/>
        <w:gridCol w:w="806"/>
        <w:gridCol w:w="962"/>
        <w:gridCol w:w="640"/>
        <w:gridCol w:w="640"/>
      </w:tblGrid>
      <w:tr w:rsidR="005E2FA8" w14:paraId="17B6BCE0" w14:textId="77777777" w:rsidTr="00752EE1">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内含</w:t>
            </w:r>
          </w:p>
        </w:tc>
      </w:tr>
      <w:tr w:rsidR="005E2FA8" w14:paraId="448AB58A" w14:textId="77777777" w:rsidTr="00752EE1">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8FDC6C" wp14:editId="3B0805EF">
                  <wp:extent cx="445824" cy="231597"/>
                  <wp:effectExtent l="0" t="0" r="0" b="0"/>
                  <wp:docPr id="100023"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445824" cy="231597"/>
                          </a:xfrm>
                          <a:prstGeom prst="rect">
                            <a:avLst/>
                          </a:prstGeom>
                        </pic:spPr>
                      </pic:pic>
                    </a:graphicData>
                  </a:graphic>
                </wp:inline>
              </w:drawing>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DD86E7A" wp14:editId="33131131">
                  <wp:extent cx="346810" cy="206556"/>
                  <wp:effectExtent l="0" t="0" r="0" b="0"/>
                  <wp:docPr id="100025"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346810" cy="206556"/>
                          </a:xfrm>
                          <a:prstGeom prst="rect">
                            <a:avLst/>
                          </a:prstGeom>
                        </pic:spPr>
                      </pic:pic>
                    </a:graphicData>
                  </a:graphic>
                </wp:inline>
              </w:drawing>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875A97" wp14:editId="4CAB523C">
                  <wp:extent cx="445824" cy="299714"/>
                  <wp:effectExtent l="0" t="0" r="0" b="0"/>
                  <wp:docPr id="100027"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stretch>
                            <a:fillRect/>
                          </a:stretch>
                        </pic:blipFill>
                        <pic:spPr>
                          <a:xfrm>
                            <a:off x="0" y="0"/>
                            <a:ext cx="445824" cy="299714"/>
                          </a:xfrm>
                          <a:prstGeom prst="rect">
                            <a:avLst/>
                          </a:prstGeom>
                        </pic:spPr>
                      </pic:pic>
                    </a:graphicData>
                  </a:graphic>
                </wp:inline>
              </w:drawing>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37E998B" wp14:editId="0AD549DC">
                  <wp:extent cx="241358" cy="241358"/>
                  <wp:effectExtent l="0" t="0" r="0" b="0"/>
                  <wp:docPr id="100029"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2"/>
                          <a:stretch>
                            <a:fillRect/>
                          </a:stretch>
                        </pic:blipFill>
                        <pic:spPr>
                          <a:xfrm>
                            <a:off x="0" y="0"/>
                            <a:ext cx="241358" cy="241358"/>
                          </a:xfrm>
                          <a:prstGeom prst="rect">
                            <a:avLst/>
                          </a:prstGeom>
                        </pic:spPr>
                      </pic:pic>
                    </a:graphicData>
                  </a:graphic>
                </wp:inline>
              </w:drawing>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37F20AA" wp14:editId="2F14E5E3">
                  <wp:extent cx="241358" cy="241358"/>
                  <wp:effectExtent l="0" t="0" r="0" b="0"/>
                  <wp:docPr id="100031"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
                          <a:stretch>
                            <a:fillRect/>
                          </a:stretch>
                        </pic:blipFill>
                        <pic:spPr>
                          <a:xfrm>
                            <a:off x="0" y="0"/>
                            <a:ext cx="241358" cy="241358"/>
                          </a:xfrm>
                          <a:prstGeom prst="rect">
                            <a:avLst/>
                          </a:prstGeom>
                        </pic:spPr>
                      </pic:pic>
                    </a:graphicData>
                  </a:graphic>
                </wp:inline>
              </w:drawing>
            </w:r>
          </w:p>
        </w:tc>
      </w:tr>
      <w:tr w:rsidR="005E2FA8" w14:paraId="35867754" w14:textId="77777777" w:rsidTr="00752EE1">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2</m:t>
                  </m:r>
                </m:sub>
              </m:sSub>
            </m:oMath>
            <w:r>
              <w:rPr>
                <w:rFonts w:ascii="Times New Roman" w:eastAsia="宋体" w:hAnsi="Times New Roman" w:cs="Times New Roman"/>
                <w:sz w:val="24"/>
                <w:szCs w:val="24"/>
              </w:rPr>
              <w:t>的关系</w:t>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&gt;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snapToGrid w:val="0"/>
              <w:spacing w:after="0" w:line="410" w:lineRule="atLeast" w:before="0"/>
              <w:jc w:val="left"/>
              <w:rPr>
                <w:sz w:val="24"/>
                <w:szCs w:val="24"/>
              </w:rPr>
            </w:pPr>
            <m:oMathPara>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r>
                  <m:rPr>
                    <m:sty m:val="i"/>
                  </m:rPr>
                  <w:rPr>
                    <w:rFonts w:ascii="Times New Roman" w:hAnsi="Times New Roman" w:cs="Cambria Math"/>
                    <w:shd w:val="clear" w:color="auto" w:fill="C9C9C9"/>
                  </w:rPr>
                  <m:t>&lt;</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oMath>
            </m:oMathPara>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oMath>
            </m:oMathPara>
          </w:p>
        </w:tc>
      </w:tr>
    </w:tbl>
    <w:p w14:paraId="029C997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rPr>
            </m:ctrlPr>
          </m:dPr>
          <m:e>
            <m:eqArr>
              <m:eqArrPr>
                <m:ctrlPr>
                  <w:rPr>
                    <w:rFonts w:ascii="Times New Roman" w:hAnsi="Times New Roman"/>
                  </w:rPr>
                </m:ctrlPr>
              </m:eqArrPr>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m:rPr>
                    <m:sty m:val="p"/>
                  </m:rPr>
                  <w:rPr>
                    <w:rFonts w:ascii="Times New Roman" w:hAnsi="Times New Roman" w:cs="Cambria Math"/>
                    <w:lang w:eastAsia="zh-CN"/>
                  </w:rPr>
                  <m:t>方程</m:t>
                </m:r>
              </m:e>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m:rPr>
                    <m:sty m:val="p"/>
                  </m:rPr>
                  <w:rPr>
                    <w:rFonts w:ascii="Times New Roman" w:hAnsi="Times New Roman" w:cs="Cambria Math"/>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&gt;0⇒</m:t>
                </m:r>
                <m:r>
                  <m:rPr>
                    <m:nor/>
                    <w:rPr/>
                  </m:rPr>
                  <w:rPr>
                    <w:rFonts w:ascii="Times New Roman" w:eastAsia="宋体" w:hAnsi="Times New Roman"/>
                    <w:shd w:val="clear" w:color="auto" w:fill="C9C9C9"/>
                    <w:lang w:eastAsia="zh-CN"/>
                  </w:rPr>
                  <m:t>相交</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=0⇒</m:t>
                </m:r>
                <m:r>
                  <m:rPr>
                    <m:nor/>
                    <w:rPr/>
                  </m:rPr>
                  <w:rPr>
                    <w:rFonts w:ascii="Times New Roman" w:eastAsia="宋体" w:hAnsi="Times New Roman"/>
                    <w:shd w:val="clear" w:color="auto" w:fill="C9C9C9"/>
                    <w:lang w:eastAsia="zh-CN"/>
                  </w:rPr>
                  <m:t>内切或外切</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&lt;0⇒</m:t>
                </m:r>
                <m:r>
                  <m:rPr>
                    <m:nor/>
                    <w:rPr/>
                  </m:rPr>
                  <w:rPr>
                    <w:rFonts w:ascii="Times New Roman" w:eastAsia="宋体" w:hAnsi="Times New Roman"/>
                    <w:shd w:val="clear" w:color="auto" w:fill="C9C9C9"/>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88"/>
        <w:gridCol w:w="2442"/>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连心线长d与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|比较，可区分外离、外切、相交、内切、内含五种</w:t>
              </w:r>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w:pPr>
        <w:pStyle w:val="JieMingMao"/>
        <w:spacing w:before="0" w:after="0" w:line="20" w:lineRule="exact"/>
        <w:jc w:val="left"/>
      </w:pPr>
      <w:r>
        <w:rPr>
          <w:color w:val="FFFFFF"/>
          <w:sz w:val="2"/>
          <w:szCs w:val="2"/>
        </w:rPr>
        <w:t xml:space="preserve">2.4 曲线与方程</w:t>
      </w:r>
    </w:p>
    <w:p>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lang w:eastAsia="zh-CN"/>
        </w:rPr>
        <w:t xml:space="preserve">2.4 </w:t>
      </w:r>
      <w:r>
        <w:rPr>
          <w:rFonts w:ascii="Times New Roman" w:eastAsia="宋体" w:hAnsi="Times New Roman" w:cs="Times New Roman"/>
          <w:b/>
          <w:bCs/>
          <w:sz w:val="28"/>
          <w:szCs w:val="28"/>
          <w:lang w:eastAsia="zh-CN"/>
        </w:rPr>
        <w:t xml:space="preserve">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rPr>
        <w:t xml:space="preserve">⇔F(x,y)=0</w:t>
        <m:oMath>
          <m:r>
            <m:t>P(x,y)∈C</m:t>
          </m:r>
        </m:oMath>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2.4-3．</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（3）</w:t>
      </w:r>
      <w:r>
        <w:rPr>
          <w:sz w:val="24"/>
          <w:szCs w:val="24"/>
        </w:rPr>
        <w:t>平面内到一定点的距离等于定长的点的轨迹是圆，定点为圆心，定长为圆的半径．</w:t>
      </w:r>
    </w:p>
    <w:p>
      <w:pPr>
        <w:pStyle w:val="JieMingMao"/>
        <w:spacing w:before="0" w:after="0" w:line="20" w:lineRule="exact"/>
        <w:jc w:val="left"/>
      </w:pPr>
      <w:r>
        <w:rPr>
          <w:color w:val="FFFFFF"/>
          <w:sz w:val="2"/>
          <w:szCs w:val="2"/>
        </w:rPr>
        <w:t xml:space="preserve">2.5 椭圆及其方程</w:t>
      </w:r>
    </w:p>
    <w:p w14:paraId="39816A7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 </w:t>
      </w:r>
      <w:r>
        <w:rPr>
          <w:rFonts w:ascii="Times New Roman" w:eastAsia="宋体" w:hAnsi="Times New Roman" w:cs="Times New Roman"/>
          <w:b/>
          <w:bCs/>
          <w:sz w:val="28"/>
          <w:szCs w:val="28"/>
        </w:rPr>
        <w:t>椭圆及其方程</w:t>
      </w:r>
    </w:p>
    <w:p>
      <w:pPr>
        <w:pStyle w:val="JieMingMao"/>
        <w:spacing w:before="0" w:after="0" w:line="20" w:lineRule="exact"/>
        <w:jc w:val="left"/>
      </w:pPr>
      <w:r>
        <w:rPr>
          <w:color w:val="FFFFFF"/>
          <w:sz w:val="2"/>
          <w:szCs w:val="2"/>
        </w:rPr>
        <w:t xml:space="preserve">2.5.1 椭圆的标准方程</w:t>
      </w:r>
    </w:p>
    <w:p w14:paraId="3F573819"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2.5.1 </w:t>
      </w:r>
      <w:r>
        <w:rPr>
          <w:rFonts w:ascii="Times New Roman" w:eastAsia="宋体" w:hAnsi="Times New Roman" w:cs="Times New Roman"/>
          <w:b/>
          <w:bCs/>
          <w:sz w:val="28"/>
          <w:szCs w:val="28"/>
          <w:lang w:eastAsia="zh-CN"/>
        </w:rPr>
        <w:t>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2.5.1-1．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rPr>
        <w:t>常数（大于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rPr>
        <w:t xml:space="preserve">|M</w:t>
        <m:oMath>
          <m:r>
            <m:t>F₁</m:t>
          </m:r>
        </m:oMath>
        <w:r>
          <w:rPr>
            <w:rFonts w:ascii="Times New Roman" w:eastAsia="宋体" w:hAnsi="Times New Roman" w:cs="Times New Roman"/>
            <w:sz w:val="24"/>
            <w:szCs w:val="24"/>
            <w:shd w:val="clear" w:color="auto" w:fill="C9C9C9"/>
            <w:lang w:eastAsia="zh-CN"/>
          </w:rPr>
          <w:t xml:space="preserve">|+|M</w:t>
        </w:r>
        <m:oMath>
          <m:r>
            <m:t>F₂</m:t>
          </m:r>
        </m:oMath>
        <w:r>
          <w:rPr>
            <w:rFonts w:ascii="Times New Roman" w:eastAsia="宋体" w:hAnsi="Times New Roman" w:cs="Times New Roman"/>
            <w:sz w:val="24"/>
            <w:szCs w:val="24"/>
            <w:shd w:val="clear" w:color="auto" w:fill="C9C9C9"/>
            <w:lang w:eastAsia="zh-CN"/>
          </w:rPr>
          <w:t xml:space="preserve">|=2a</w:t>
        </w:r>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rPr>
        <w:t>半焦距</w:t>
      </w:r>
      <w:r w:rsidRPr="007527AC">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识别椭圆轨迹的第一判据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2a&gt;|</m:t>
        </m:r>
        <m:r>
          <m:t>F₁F₂</m:t>
        </m:r>
        <m:r>
          <m:t xml:space="preserve">|</m:t>
        </m:r>
      </m:oMath>
      <w:r>
        <w:rPr>
          <w:rFonts w:ascii="Times New Roman" w:eastAsia="宋体" w:hAnsi="Times New Roman" w:cs="Times New Roman"/>
          <w:sz w:val="24"/>
          <w:szCs w:val="24"/>
        </w:rPr>
        <w:t xml:space="preserve">）；易错点：</w:t>
      </w:r>
      <m:oMath>
        <m:r>
          <m:t xml:space="preserve">2a=|</m:t>
        </m:r>
        <m:r>
          <m:t>F₁F₂</m:t>
        </m:r>
        <m:r>
          <m:t xml:space="preserve">|</m:t>
        </m:r>
      </m:oMath>
      <w:r>
        <w:rPr>
          <w:rFonts w:ascii="Times New Roman" w:eastAsia="宋体" w:hAnsi="Times New Roman" w:cs="Times New Roman"/>
          <w:sz w:val="24"/>
          <w:szCs w:val="24"/>
        </w:rPr>
        <w:t xml:space="preserve">时轨迹为线段、</w:t>
      </w:r>
      <m:oMath>
        <m:r>
          <m:t xml:space="preserve">2a&lt;|</m:t>
        </m:r>
        <m:r>
          <m:t>F₁F₂</m:t>
        </m:r>
        <m:r>
          <m:t xml:space="preserve">|</m:t>
        </m:r>
      </m:oMath>
      <w:r>
        <w:rPr>
          <w:rFonts w:ascii="Times New Roman" w:eastAsia="宋体" w:hAnsi="Times New Roman" w:cs="Times New Roman"/>
          <w:sz w:val="24"/>
          <w:szCs w:val="24"/>
        </w:rPr>
        <w:t xml:space="preserve">时无轨迹（关联条目：椭圆的标准方程）。</w:t>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2.5.1-2．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焦点位置看分母大者在哪个变量项下；易错点：a、b、c满足</w:t>
        <m:oMath>
          <m:r>
            <m:t>c²=a²−b²</m:t>
          </m:r>
        </m:oMath>
        <w:r>
          <w:rPr>
            <w:rFonts w:ascii="Times New Roman" w:eastAsia="宋体" w:hAnsi="Times New Roman" w:cs="Times New Roman"/>
            <w:sz w:val="24"/>
            <w:szCs w:val="24"/>
          </w:rPr>
          <w:t xml:space="preserve">、勿与双曲线的</w:t>
        </w:r>
        <m:oMath>
          <m:r>
            <m:t>c²=a²+b²</m:t>
          </m:r>
        </m:oMath>
        <w:r>
          <w:rPr>
            <w:rFonts w:ascii="Times New Roman" w:eastAsia="宋体" w:hAnsi="Times New Roman" w:cs="Times New Roman"/>
            <w:sz w:val="24"/>
            <w:szCs w:val="24"/>
          </w:rPr>
          <w:t xml:space="preserve">相混（关联条目：双曲线的标准方程）。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87"/>
        <w:gridCol w:w="2099"/>
        <w:gridCol w:w="1864"/>
      </w:tblGrid>
      <w:tr w:rsidR="008C1673" w:rsidRPr="007527AC" w14:paraId="21FA515A"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snapToGrid w:val="0"/>
              <w:spacing w:after="0" w:line="410" w:lineRule="atLeast" w:before="0"/>
              <w:jc w:val="left"/>
              <w:rPr>
                <w:sz w:val="24"/>
                <w:szCs w:val="24"/>
              </w:rPr>
            </w:pP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5F9A1606"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73307C" wp14:editId="5917C915">
                  <wp:extent cx="738086" cy="522620"/>
                  <wp:effectExtent l="0" t="0" r="0" b="0"/>
                  <wp:docPr id="2"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4"/>
                          <a:stretch>
                            <a:fillRect/>
                          </a:stretch>
                        </pic:blipFill>
                        <pic:spPr>
                          <a:xfrm>
                            <a:off x="0" y="0"/>
                            <a:ext cx="738086" cy="522620"/>
                          </a:xfrm>
                          <a:prstGeom prst="rect">
                            <a:avLst/>
                          </a:prstGeom>
                        </pic:spPr>
                      </pic:pic>
                    </a:graphicData>
                  </a:graphic>
                </wp:inline>
              </w:drawing>
            </w:r>
            <w:r>
              <w:rPr>
                <w:rFonts w:ascii="Times New Roman" w:eastAsia="宋体" w:hAnsi="Times New Roman" w:cs="Times New Roman"/>
                <w:sz w:val="24"/>
                <w:szCs w:val="24"/>
              </w:rPr>
              <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8A01C6" wp14:editId="4972C5EC">
                  <wp:extent cx="548430" cy="642832"/>
                  <wp:effectExtent l="0" t="0" r="0" b="0"/>
                  <wp:docPr id="3"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5"/>
                          <a:stretch>
                            <a:fillRect/>
                          </a:stretch>
                        </pic:blipFill>
                        <pic:spPr>
                          <a:xfrm>
                            <a:off x="0" y="0"/>
                            <a:ext cx="548430" cy="642832"/>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61B77071"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6F18506F"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63"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w:t>
            </w:r>
          </w:p>
        </w:tc>
      </w:tr>
    </w:tbl>
    <w:p>
      <w:pPr>
        <w:pStyle w:val="JieMingMao"/>
        <w:spacing w:before="0" w:after="0" w:line="20" w:lineRule="exact"/>
        <w:jc w:val="left"/>
      </w:pPr>
      <w:r>
        <w:rPr>
          <w:color w:val="FFFFFF"/>
          <w:sz w:val="2"/>
          <w:szCs w:val="2"/>
        </w:rPr>
        <w:t xml:space="preserve">2.5.2 椭圆的几何性质</w:t>
      </w:r>
    </w:p>
    <w:p w14:paraId="37B8DB22"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2.5.2 </w:t>
      </w:r>
      <w:r>
        <w:rPr>
          <w:rFonts w:ascii="Times New Roman" w:eastAsia="宋体" w:hAnsi="Times New Roman" w:cs="Times New Roman"/>
          <w:b/>
          <w:bCs/>
          <w:sz w:val="28"/>
          <w:szCs w:val="28"/>
        </w:rPr>
        <w:t>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2.5.2-1．</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由a、b、c读顶点、焦点、范围与离心率；易错点：</w:t>
      </w:r>
      <m:oMath>
        <m:r>
          <m:t xml:space="preserve">e=c/</m:t>
        </m:r>
        <m:r>
          <m:t>a∈(0,1)</m:t>
        </m:r>
      </m:oMath>
      <w:r>
        <w:rPr>
          <w:rFonts w:ascii="Times New Roman" w:eastAsia="宋体" w:hAnsi="Times New Roman" w:cs="Times New Roman"/>
          <w:sz w:val="24"/>
          <w:szCs w:val="24"/>
        </w:rPr>
        <w:t xml:space="preserve">、e越大椭圆越扁（关联条目：椭圆的标准方程）。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30"/>
        <w:gridCol w:w="2233"/>
        <w:gridCol w:w="1787"/>
      </w:tblGrid>
      <w:tr w:rsidR="008C1673" w:rsidRPr="007527AC" w14:paraId="3AB6E825"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31FC307" wp14:editId="0489D61D">
                  <wp:extent cx="1252800" cy="966667"/>
                  <wp:effectExtent l="0" t="0" r="0" b="0"/>
                  <wp:docPr id="4"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
                          <a:stretch>
                            <a:fillRect/>
                          </a:stretch>
                        </pic:blipFill>
                        <pic:spPr>
                          <a:xfrm>
                            <a:off x="0" y="0"/>
                            <a:ext cx="1252800" cy="966667"/>
                          </a:xfrm>
                          <a:prstGeom prst="rect">
                            <a:avLst/>
                          </a:prstGeom>
                        </pic:spPr>
                      </pic:pic>
                    </a:graphicData>
                  </a:graphic>
                </wp:inline>
              </w:drawing>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6E7BF99" wp14:editId="73AE18BC">
                  <wp:extent cx="969624" cy="1189993"/>
                  <wp:effectExtent l="0" t="0" r="0" b="0"/>
                  <wp:docPr id="5"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7"/>
                          <a:stretch>
                            <a:fillRect/>
                          </a:stretch>
                        </pic:blipFill>
                        <pic:spPr>
                          <a:xfrm>
                            <a:off x="0" y="0"/>
                            <a:ext cx="969624" cy="1189993"/>
                          </a:xfrm>
                          <a:prstGeom prst="rect">
                            <a:avLst/>
                          </a:prstGeom>
                        </pic:spPr>
                      </pic:pic>
                    </a:graphicData>
                  </a:graphic>
                </wp:inline>
              </w:drawing>
            </w:r>
          </w:p>
        </w:tc>
      </w:tr>
      <w:tr w:rsidR="008C1673" w:rsidRPr="007527AC" w14:paraId="29CA1629"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1A9B4F7C"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短轴长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shd w:val="clear" w:color="auto" w:fill="C9C9C9"/>
                <w:lang w:eastAsia="zh-CN"/>
              </w:rPr>
              <w:t>长轴长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a</w:t>
            </w:r>
          </w:p>
        </w:tc>
      </w:tr>
      <w:tr w:rsidR="008C1673" w:rsidRPr="007527AC" w14:paraId="6C806CB8"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188A3E0D"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4AAA8406"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p>
        </w:tc>
      </w:tr>
      <w:tr w:rsidR="008C1673" w:rsidRPr="007527AC" w14:paraId="113C3FA7"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rPr>
              <w:t>坐标原点</w:t>
            </w:r>
          </w:p>
        </w:tc>
      </w:tr>
      <w:tr w:rsidR="008C1673" w:rsidRPr="007527AC" w14:paraId="4C419693"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,0)</w:t>
            </w:r>
          </w:p>
        </w:tc>
      </w:tr>
      <w:tr w:rsidR="008C1673" w:rsidRPr="007527AC" w14:paraId="05A68A32"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w:t>
            </w: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2.5.2-2．</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焦点三角形中周长为定值</w:t>
      </w:r>
      <m:oMath>
        <m:r>
          <m:t xml:space="preserve">2(a+c)</m:t>
        </m:r>
      </m:oMath>
      <w:r>
        <w:rPr>
          <w:rFonts w:ascii="Times New Roman" w:eastAsia="宋体" w:hAnsi="Times New Roman" w:cs="Times New Roman"/>
          <w:sz w:val="24"/>
          <w:szCs w:val="24"/>
        </w:rPr>
        <w:t xml:space="preserve">，顶角θ下用</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与面积公式</w:t>
      </w:r>
      <m:oMath>
        <m:r>
          <m:t xml:space="preserve">S=</m:t>
        </m:r>
        <m:r>
          <m:t>b²</m:t>
        </m:r>
        <m:r>
          <m:t xml:space="preserve">·tan(θ/2)</m:t>
        </m:r>
      </m:oMath>
      <w:r>
        <w:rPr>
          <w:rFonts w:ascii="Times New Roman" w:eastAsia="宋体" w:hAnsi="Times New Roman" w:cs="Times New Roman"/>
          <w:sz w:val="24"/>
          <w:szCs w:val="24"/>
        </w:rPr>
        <w:t xml:space="preserve">速算（关联条目：椭圆的简单几何性质）。</w:t>
      </w:r>
    </w:p>
    <w:p xmlns:mo="http://schemas.microsoft.com/office/mac/office/2008/main" xmlns:mv="urn:schemas-microsoft-com:mac:vml"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xmlns:mo="http://schemas.microsoft.com/office/mac/office/2008/main" xmlns:mv="urn:schemas-microsoft-com:mac:vml" w14:paraId="0386D8FF"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400400" cy="1134807"/>
            <wp:effectExtent l="0" t="0" r="0" b="0"/>
            <wp:docPr id="3"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1"/>
                    <a:stretch>
                      <a:fillRect/>
                    </a:stretch>
                  </pic:blipFill>
                  <pic:spPr>
                    <a:xfrm>
                      <a:off x="0" y="0"/>
                      <a:ext cx="1400400" cy="1134807"/>
                    </a:xfrm>
                    <a:prstGeom prst="rect">
                      <a:avLst/>
                    </a:prstGeom>
                  </pic:spPr>
                </pic:pic>
              </a:graphicData>
            </a:graphic>
          </wp:inline>
        </w:drawing>
      </w:r>
    </w:p>
    <w:p xmlns:mo="http://schemas.microsoft.com/office/mac/office/2008/main" xmlns:mv="urn:schemas-microsoft-com:mac:vml" w14:paraId="05870581" w14:textId="77777777" w:rsidR="00EF035E" w:rsidRPr="00043B54" w:rsidRDefault="00000000">
      <w:pPr>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27EADBBD"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06FF8B68"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xmlns:mo="http://schemas.microsoft.com/office/mac/office/2008/main" xmlns:mv="urn:schemas-microsoft-com:mac:vml"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xmlns:mo="http://schemas.microsoft.com/office/mac/office/2008/main" xmlns:mv="urn:schemas-microsoft-com:mac:vml"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xmlns:mo="http://schemas.microsoft.com/office/mac/office/2008/main" xmlns:mv="urn:schemas-microsoft-com:mac:vml"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43299928"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为椭圆</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b &gt; 0) </w:t>
        </w:r>
      </w:r>
      <w:r w:rsidRPr="0028427C">
        <w:rPr>
          <w:sz w:val="24"/>
          <w:szCs w:val="24"/>
        </w:rPr>
        <w:t>上任意一点（</w:t>
      </w:r>
      <w:r w:rsidRPr="0028427C">
        <w:rPr>
          <w:sz w:val="24"/>
          <w:szCs w:val="24"/>
        </w:rPr>
        <w:t xml:space="preserve"> ≠ 0</w:t>
        <m:oMath>
          <m:r>
            <m:t>y₀</m:t>
          </m:r>
        </m:oMath>
      </w:r>
      <w:r w:rsidRPr="0028427C">
        <w:rPr>
          <w:sz w:val="24"/>
          <w:szCs w:val="24"/>
        </w:rPr>
        <w:t>），</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xmlns:mo="http://schemas.microsoft.com/office/mac/office/2008/main" xmlns:mv="urn:schemas-microsoft-com:mac:vml" w14:paraId="45895E9E" w14:textId="058ADFC5"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椭圆焦点三角形的面积公式为：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tan(θ/2)</w:t>
        </w:r>
      </w:r>
    </w:p>
    <w:p xmlns:mo="http://schemas.microsoft.com/office/mac/office/2008/main" xmlns:mv="urn:schemas-microsoft-com:mac:vml" w14:paraId="41FFA1C6"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【推导过程】</w:t>
      </w:r>
    </w:p>
    <w:p xmlns:mo="http://schemas.microsoft.com/office/mac/office/2008/main" xmlns:mv="urn:schemas-microsoft-com:mac:vml" w14:paraId="06EE029F" w14:textId="77777777" w:rsidR="0028427C" w:rsidRPr="0028427C" w:rsidRDefault="0028427C" w:rsidP="0028427C">
      <w:pPr>
        <w:spacing w:line="410" w:lineRule="atLeast" w:before="0" w:after="0"/>
        <w:jc w:val="left"/>
      </w:pPr>
      <w:r w:rsidRPr="0028427C">
        <w:rPr>
          <w:sz w:val="24"/>
          <w:szCs w:val="24"/>
        </w:rPr>
        <w:t>根据三角形面积公式，</w:t>
      </w:r>
      <w:r w:rsidRPr="0028427C">
        <w:rPr>
          <w:sz w:val="24"/>
          <w:szCs w:val="24"/>
        </w:rPr>
        <w:t xml:space="preserve">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w:t>
      </w:r>
    </w:p>
    <w:p xmlns:mo="http://schemas.microsoft.com/office/mac/office/2008/main" xmlns:mv="urn:schemas-microsoft-com:mac:vml" w14:paraId="73E7517E" w14:textId="77777777" w:rsidR="0028427C" w:rsidRPr="0028427C" w:rsidRDefault="0028427C" w:rsidP="0028427C">
      <w:pPr>
        <w:spacing w:line="410" w:lineRule="atLeast" w:before="0" w:after="0"/>
        <w:jc w:val="left"/>
      </w:pPr>
      <w:r w:rsidRPr="0028427C">
        <w:rPr>
          <w:sz w:val="24"/>
          <w:szCs w:val="24"/>
        </w:rPr>
        <w:t>由余弦定理：</w:t>
      </w:r>
      <w:r w:rsidRPr="0028427C">
        <w:rPr>
          <w:sz w:val="24"/>
          <w:szCs w:val="24"/>
        </w:rPr>
        <w:t xml:space="preserve">|</w:t>
        <m:oMath>
          <m:r>
            <m:t>F₁F₂</m:t>
          </m:r>
        </m:oMath>
        <w:r>
          <w:rPr>
            <w:sz w:val="24"/>
            <w:szCs w:val="24"/>
          </w:rPr>
          <w:t xml:space="preserve">|² = 4</w:t>
        </w:r>
        <m:oMath>
          <m:r>
            <m:t>c²</m:t>
          </m:r>
        </m:oMath>
        <w:r>
          <w:rPr>
            <w:sz w:val="24"/>
            <w:szCs w:val="24"/>
          </w:rPr>
          <w:t xml:space="preserve"> = |P</w:t>
        </w:r>
        <m:oMath>
          <m:r>
            <m:t>F₁</m:t>
          </m:r>
        </m:oMath>
        <w:r>
          <w:rPr>
            <w:sz w:val="24"/>
            <w:szCs w:val="24"/>
          </w:rPr>
          <w:t xml:space="preserve">|² + |P</w:t>
        </w:r>
        <m:oMath>
          <m:r>
            <m:t>F₂</m:t>
          </m:r>
        </m:oMath>
        <w:r>
          <w:rPr>
            <w:sz w:val="24"/>
            <w:szCs w:val="24"/>
          </w:rPr>
          <w:t xml:space="preserve">|²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0C2E56C6" w14:textId="77777777" w:rsidR="0028427C" w:rsidRPr="0028427C" w:rsidRDefault="0028427C" w:rsidP="0028427C">
      <w:pPr>
        <w:spacing w:line="410" w:lineRule="atLeast" w:before="0" w:after="0"/>
        <w:jc w:val="left"/>
      </w:pPr>
      <w:r w:rsidRPr="0028427C">
        <w:rPr>
          <w:sz w:val="24"/>
          <w:szCs w:val="24"/>
        </w:rPr>
        <w:t>又由椭圆定义知：</w:t>
      </w:r>
      <w:r w:rsidRPr="0028427C">
        <w:rPr>
          <w:sz w:val="24"/>
          <w:szCs w:val="24"/>
        </w:rPr>
        <w:t xml:space="preserve">|P</w:t>
        <m:oMath>
          <m:r>
            <m:t>F₁</m:t>
          </m:r>
        </m:oMath>
        <w:r>
          <w:rPr>
            <w:sz w:val="24"/>
            <w:szCs w:val="24"/>
          </w:rPr>
          <w:t xml:space="preserve">| + |P</w:t>
        </w:r>
        <m:oMath>
          <m:r>
            <m:t>F₂</m:t>
          </m:r>
        </m:oMath>
        <w:r>
          <w:rPr>
            <w:sz w:val="24"/>
            <w:szCs w:val="24"/>
          </w:rPr>
          <w:t xml:space="preserve">| = 2a</w:t>
        </w:r>
      </w:r>
      <w:r w:rsidRPr="0028427C">
        <w:rPr>
          <w:sz w:val="24"/>
          <w:szCs w:val="24"/>
        </w:rPr>
        <w:t>，两边平方得：</w:t>
      </w:r>
      <w:r w:rsidRPr="0028427C">
        <w:rPr>
          <w:sz w:val="24"/>
          <w:szCs w:val="24"/>
        </w:rPr>
        <w:t xml:space="preserve">|P</w:t>
        <m:oMath>
          <m:r>
            <m:t>F₁</m:t>
          </m:r>
        </m:oMath>
        <w:r>
          <w:rPr>
            <w:sz w:val="24"/>
            <w:szCs w:val="24"/>
          </w:rPr>
          <w:t xml:space="preserve">|² + |P</w:t>
        </w:r>
        <m:oMath>
          <m:r>
            <m:t>F₂</m:t>
          </m:r>
        </m:oMath>
        <w:r>
          <w:rPr>
            <w:sz w:val="24"/>
            <w:szCs w:val="24"/>
          </w:rPr>
          <w:t xml:space="preserve">|²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w:t>
        </w:r>
      </w:r>
      <w:r w:rsidRPr="0028427C">
        <w:rPr>
          <w:sz w:val="24"/>
          <w:szCs w:val="24"/>
        </w:rPr>
        <w:t>。</w:t>
      </w:r>
    </w:p>
    <w:p xmlns:mo="http://schemas.microsoft.com/office/mac/office/2008/main" xmlns:mv="urn:schemas-microsoft-com:mac:vml" w14:paraId="68C3911D" w14:textId="77777777" w:rsidR="0028427C" w:rsidRPr="0028427C" w:rsidRDefault="0028427C" w:rsidP="0028427C">
      <w:pPr>
        <w:spacing w:line="410" w:lineRule="atLeast" w:before="0" w:after="0"/>
        <w:jc w:val="left"/>
      </w:pPr>
      <w:r w:rsidRPr="0028427C">
        <w:rPr>
          <w:sz w:val="24"/>
          <w:szCs w:val="24"/>
        </w:rPr>
        <w:t>代入余弦定理式中：</w:t>
      </w:r>
      <w:r w:rsidRPr="0028427C">
        <w:rPr>
          <w:sz w:val="24"/>
          <w:szCs w:val="24"/>
        </w:rPr>
        <w:t xml:space="preserve">4</w:t>
        <m:oMath>
          <m:r>
            <m:t>c²</m:t>
          </m:r>
        </m:oMath>
        <w:r>
          <w:rPr>
            <w:sz w:val="24"/>
            <w:szCs w:val="24"/>
          </w:rPr>
          <w:t xml:space="preserve">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31A305AA" w14:textId="77777777" w:rsidR="0028427C" w:rsidRPr="0028427C" w:rsidRDefault="0028427C" w:rsidP="0028427C">
      <w:pPr>
        <w:spacing w:line="410" w:lineRule="atLeast" w:before="0" w:after="0"/>
        <w:jc w:val="left"/>
      </w:pPr>
      <w:r w:rsidRPr="0028427C">
        <w:rPr>
          <w:sz w:val="24"/>
          <w:szCs w:val="24"/>
        </w:rPr>
        <w:t>移项化简：</w:t>
      </w:r>
      <w:r w:rsidRPr="0028427C">
        <w:rPr>
          <w:sz w:val="24"/>
          <w:szCs w:val="24"/>
        </w:rPr>
        <w:t xml:space="preserve">2|P</w:t>
        <m:oMath>
          <m:r>
            <m:t>F₁</m:t>
          </m:r>
        </m:oMath>
        <w:r>
          <w:rPr>
            <w:sz w:val="24"/>
            <w:szCs w:val="24"/>
          </w:rPr>
          <w:t xml:space="preserve">||P</w:t>
        </w:r>
        <m:oMath>
          <m:r>
            <m:t>F₂</m:t>
          </m:r>
        </m:oMath>
        <w:r>
          <w:rPr>
            <w:sz w:val="24"/>
            <w:szCs w:val="24"/>
          </w:rPr>
          <w:t xml:space="preserve">|(1 + </w:t>
        </w:r>
      </w:r>
      <w:proofErr w:type="spellStart"/>
      <w:r w:rsidRPr="0028427C">
        <w:rPr>
          <w:sz w:val="24"/>
          <w:szCs w:val="24"/>
        </w:rPr>
        <w:t>cosθ</w:t>
      </w:r>
      <w:proofErr w:type="spellEnd"/>
      <w:r w:rsidRPr="0028427C">
        <w:rPr>
          <w:sz w:val="24"/>
          <w:szCs w:val="24"/>
        </w:rPr>
        <w:t xml:space="preserve">) = 4(</w:t>
        <m:oMath>
          <m:r>
            <m:t>a²</m:t>
          </m:r>
        </m:oMath>
        <w:r>
          <w:rPr>
            <w:sz w:val="24"/>
            <w:szCs w:val="24"/>
          </w:rPr>
          <w:t xml:space="preserve"> - </w:t>
        </w:r>
        <m:oMath>
          <m:r>
            <m:t>c²)</m:t>
          </m:r>
        </m:oMath>
        <w:r>
          <w:rPr>
            <w:sz w:val="24"/>
            <w:szCs w:val="24"/>
          </w:rPr>
          <w:t xml:space="preserve"> = 4</w:t>
        </w:r>
        <m:oMath>
          <m:r>
            <m:t>b²</m:t>
          </m:r>
        </m:oMath>
      </w:r>
      <w:r w:rsidRPr="0028427C">
        <w:rPr>
          <w:sz w:val="24"/>
          <w:szCs w:val="24"/>
        </w:rPr>
        <w:t>，</w:t>
      </w:r>
    </w:p>
    <w:p xmlns:mo="http://schemas.microsoft.com/office/mac/office/2008/main" xmlns:mv="urn:schemas-microsoft-com:mac:vml" w14:paraId="561D1576" w14:textId="77777777" w:rsidR="0028427C" w:rsidRPr="0028427C" w:rsidRDefault="0028427C" w:rsidP="0028427C">
      <w:pPr>
        <w:spacing w:line="410" w:lineRule="atLeast" w:before="0" w:after="0"/>
        <w:jc w:val="left"/>
      </w:pPr>
      <w:r w:rsidRPr="0028427C">
        <w:rPr>
          <w:sz w:val="24"/>
          <w:szCs w:val="24"/>
        </w:rPr>
        <w:t>得：</w:t>
      </w:r>
      <w:r w:rsidRPr="0028427C">
        <w:rPr>
          <w:sz w:val="24"/>
          <w:szCs w:val="24"/>
        </w:rPr>
        <w:t xml:space="preserve">|P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4CD2D61" w14:textId="77777777" w:rsidR="0028427C" w:rsidRPr="0028427C" w:rsidRDefault="0028427C" w:rsidP="0028427C">
      <w:pPr>
        <w:spacing w:line="410" w:lineRule="atLeast" w:before="0" w:after="0"/>
        <w:jc w:val="left"/>
      </w:pPr>
      <w:r w:rsidRPr="0028427C">
        <w:rPr>
          <w:sz w:val="24"/>
          <w:szCs w:val="24"/>
        </w:rPr>
        <w:t>将此代入面积公式：</w:t>
      </w:r>
      <w:r w:rsidRPr="0028427C">
        <w:rPr>
          <w:sz w:val="24"/>
          <w:szCs w:val="24"/>
        </w:rPr>
        <w:t xml:space="preserve">S = (1/2) · [2</w:t>
        <m:oMath>
          <m:r>
            <m:t>b²</m:t>
          </m:r>
        </m:oMath>
        <w:r>
          <w:rPr>
            <w:sz w:val="24"/>
            <w:szCs w:val="24"/>
          </w:rPr>
          <w:t xml:space="preserve"> / (1 + </w:t>
        </w:r>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w:t>
        <m:oMath>
          <m:r>
            <m:t>b²</m:t>
          </m:r>
        </m:oMath>
        <w:r>
          <w:rPr>
            <w:sz w:val="24"/>
            <w:szCs w:val="24"/>
          </w:rPr>
          <w:t xml:space="preserve"> · [</w:t>
        </w:r>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E52B017" w14:textId="77777777" w:rsidR="0028427C" w:rsidRPr="0028427C" w:rsidRDefault="0028427C" w:rsidP="0028427C">
      <w:pPr>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w:t>
        <m:oMath>
          <m:r>
            <m:t>2cos²(</m:t>
          </m:r>
        </m:oMath>
        <w:r>
          <w:rPr>
            <w:sz w:val="24"/>
            <w:szCs w:val="24"/>
          </w:rPr>
          <w:t xml:space="preserve">θ/2)</w:t>
        </w:r>
      </w:r>
      <w:r w:rsidRPr="0028427C">
        <w:rPr>
          <w:sz w:val="24"/>
          <w:szCs w:val="24"/>
        </w:rPr>
        <w:t>，化简可得：</w:t>
      </w:r>
      <w:r w:rsidRPr="0028427C">
        <w:rPr>
          <w:b/>
          <w:bCs/>
          <w:sz w:val="24"/>
          <w:szCs w:val="24"/>
        </w:rPr>
        <w:t xml:space="preserve">S = </w:t>
        <m:oMath>
          <m:r>
            <m:t>b²</m:t>
          </m:r>
        </m:oMath>
        <w:r>
          <w:rPr>
            <w:b/>
            <w:bCs/>
            <w:sz w:val="24"/>
            <w:szCs w:val="24"/>
          </w:rPr>
          <w:t xml:space="preserve"> · tan(θ/2)</w:t>
        </w:r>
      </w:r>
      <w:r w:rsidRPr="0028427C">
        <w:rPr>
          <w:sz w:val="24"/>
          <w:szCs w:val="24"/>
        </w:rPr>
        <w:t>。</w:t>
      </w:r>
    </w:p>
    <w:p xmlns:mo="http://schemas.microsoft.com/office/mac/office/2008/main" xmlns:mv="urn:schemas-microsoft-com:mac:vml"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248ECE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p xmlns:mo="http://schemas.microsoft.com/office/mac/office/2008/main" xmlns:mv="urn:schemas-microsoft-com:mac:vml" w14:paraId="1584678D"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w:t>
        <m:oMath>
          <m:r>
            <m:t>b²</m:t>
          </m:r>
        </m:oMath>
        <w:r>
          <w:rPr>
            <w:sz w:val="24"/>
            <w:szCs w:val="24"/>
          </w:rPr>
          <w:t xml:space="preserve">/(1+cosθ) </w:t>
        </w:r>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xmlns:mo="http://schemas.microsoft.com/office/mac/office/2008/main" xmlns:mv="urn:schemas-microsoft-com:mac:vml"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xmlns:mo="http://schemas.microsoft.com/office/mac/office/2008/main" xmlns:mv="urn:schemas-microsoft-com:mac:vml"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xmlns:mo="http://schemas.microsoft.com/office/mac/office/2008/main" xmlns:mv="urn:schemas-microsoft-com:mac:vml"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w:t>
        <m:oMath>
          <m:r>
            <m:t>y₀</m:t>
          </m:r>
        </m:oMath>
        <w:r>
          <w:rPr>
            <w:sz w:val="24"/>
            <w:szCs w:val="24"/>
          </w:rPr>
          <w:t xml:space="preserve">| </w:t>
        </w:r>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xmlns:mo="http://schemas.microsoft.com/office/mac/office/2008/main" xmlns:mv="urn:schemas-microsoft-com:mac:vml"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2.5.2-3．</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用等面积法得内切圆半径</w:t>
      </w:r>
      <m:oMath>
        <m:r>
          <m:t xml:space="preserve">r=S/(a+c)</m:t>
        </m:r>
      </m:oMath>
      <w:r>
        <w:rPr>
          <w:rFonts w:ascii="Times New Roman" w:eastAsia="宋体" w:hAnsi="Times New Roman" w:cs="Times New Roman"/>
          <w:sz w:val="24"/>
          <w:szCs w:val="24"/>
        </w:rPr>
        <w:t xml:space="preserve">，椭圆中还有</w:t>
      </w:r>
      <m:oMath>
        <m:r>
          <m:t xml:space="preserve">|IN|/|IP|=e</m:t>
        </m:r>
      </m:oMath>
      <w:r>
        <w:rPr>
          <w:rFonts w:ascii="Times New Roman" w:eastAsia="宋体" w:hAnsi="Times New Roman" w:cs="Times New Roman"/>
          <w:sz w:val="24"/>
          <w:szCs w:val="24"/>
        </w:rPr>
        <w:t xml:space="preserve">的定比结论（关联条目：椭圆的焦点三角形）。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r>
        <w:rPr>
          <w:rFonts w:ascii="Times New Roman" w:eastAsia="宋体" w:hAnsi="Times New Roman" w:cs="Times New Roman"/>
          <w:kern w:val="0"/>
          <w:u w:val="none"/>
        </w:rPr>
      </w:r>
    </w:p>
    <w:p>
      <w:pPr>
        <w:jc w:val="left"/>
      </w:pPr>
      <w:r>
        <w:drawing>
          <wp:inline distT="0" distB="0" distL="0" distR="0">
            <wp:extent cx="1692000" cy="1404000"/>
            <wp:effectExtent l="0" t="0" r="0" b="0"/>
            <wp:docPr id="3"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2"/>
                    <a:stretch>
                      <a:fillRect/>
                    </a:stretch>
                  </pic:blipFill>
                  <pic:spPr>
                    <a:xfrm>
                      <a:off x="0" y="0"/>
                      <a:ext cx="1692000" cy="140400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r>
        <w:rPr>
          <w:rFonts w:ascii="Times New Roman" w:eastAsia="宋体" w:hAnsi="Times New Roman" w:cs="Times New Roman"/>
          <w:kern w:val="0"/>
          <w:u w:val="none"/>
        </w:rPr>
      </w:r>
    </w:p>
    <w:p>
      <w:pPr>
        <w:jc w:val="left"/>
      </w:pPr>
      <w:r>
        <w:drawing>
          <wp:inline distT="0" distB="0" distL="0" distR="0">
            <wp:extent cx="1803600" cy="1231727"/>
            <wp:effectExtent l="0" t="0" r="0" b="0"/>
            <wp:docPr id="18"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53"/>
                    <a:stretch>
                      <a:fillRect/>
                    </a:stretch>
                  </pic:blipFill>
                  <pic:spPr>
                    <a:xfrm>
                      <a:off x="0" y="0"/>
                      <a:ext cx="1803600" cy="1231727"/>
                    </a:xfrm>
                    <a:prstGeom prst="rect">
                      <a:avLst/>
                    </a:prstGeom>
                  </pic:spPr>
                </pic:pic>
              </a:graphicData>
            </a:graphic>
          </wp:inline>
        </w:drawing>
      </w:r>
    </w:p>
    <w:p xmlns:mo="http://schemas.microsoft.com/office/mac/office/2008/main" xmlns:mv="urn:schemas-microsoft-com:mac:vml" w14:paraId="6BA4FFCB" w14:textId="77777777" w:rsidR="00EF035E" w:rsidRPr="00043B54" w:rsidRDefault="00000000">
      <w:pPr>
        <w:spacing w:line="410" w:lineRule="atLeast" w:before="0" w:after="0"/>
        <w:jc w:val="left"/>
      </w:pPr>
      <w:r>
        <w:rPr>
          <w:sz w:val="24"/>
          <w:szCs w:val="24"/>
          <w:shd w:val="clear" w:color="auto" w:fill="C9C9C9"/>
        </w:rPr>
        <w:t xml:space="preserve">2.5.2-4．</w:t>
      </w:r>
      <w:r>
        <w:rPr>
          <w:rFonts w:ascii="Times New Roman" w:eastAsia="宋体" w:hAnsi="Times New Roman" w:cs="Times New Roman"/>
          <w:sz w:val="24"/>
          <w:szCs w:val="24"/>
        </w:rPr>
        <w:t>〔进〕</w:t>
      </w:r>
      <w:r>
        <w:rPr>
          <w:b/>
          <w:sz w:val="24"/>
          <w:szCs w:val="24"/>
        </w:rPr>
        <w:t>椭圆的第三定义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见「关于原点对称的两点＋斜率积」结构即用k_PA·k_</w:t>
        <m:oMath>
          <m:r>
            <m:t>PB=e²−1</m:t>
          </m:r>
        </m:oMath>
        <w:r>
          <w:rPr>
            <w:rFonts w:ascii="Times New Roman" w:eastAsia="宋体" w:hAnsi="Times New Roman" w:cs="Times New Roman"/>
            <w:sz w:val="24"/>
            <w:szCs w:val="24"/>
          </w:rPr>
          <w:t xml:space="preserve">；仅小题可直接用（关联条目：椭圆的简单几何性质）。</w:t>
        </w:r>
      </w:r>
    </w:p>
    <w:p xmlns:mo="http://schemas.microsoft.com/office/mac/office/2008/main" xmlns:mv="urn:schemas-microsoft-com:mac:vml"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r>
        <w:rPr>
          <w:rFonts w:eastAsia="宋体"/>
          <w:noProof/>
          <w:kern w:val="0"/>
        </w:rPr>
      </w:r>
    </w:p>
    <w:p>
      <w:pPr>
        <w:jc w:val="left"/>
      </w:pPr>
      <w:r>
        <w:drawing>
          <wp:inline distT="0" distB="0" distL="0" distR="0">
            <wp:extent cx="1425600" cy="993046"/>
            <wp:effectExtent l="0" t="0" r="0" b="0"/>
            <wp:docPr id="35"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54"/>
                    <a:stretch>
                      <a:fillRect/>
                    </a:stretch>
                  </pic:blipFill>
                  <pic:spPr>
                    <a:xfrm>
                      <a:off x="0" y="0"/>
                      <a:ext cx="1425600" cy="993046"/>
                    </a:xfrm>
                    <a:prstGeom prst="rect">
                      <a:avLst/>
                    </a:prstGeom>
                  </pic:spPr>
                </pic:pic>
              </a:graphicData>
            </a:graphic>
          </wp:inline>
        </w:drawing>
      </w:r>
    </w:p>
    <w:p xmlns:mo="http://schemas.microsoft.com/office/mac/office/2008/main" xmlns:mv="urn:schemas-microsoft-com:mac:vml" w14:paraId="2E3039D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0B26D1C8" w14:textId="77777777" w:rsidR="00EF035E" w:rsidRPr="00043B54" w:rsidRDefault="00000000">
      <w:pPr>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25041F1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2A286CB3" w14:textId="77777777" w:rsidR="00EF035E" w:rsidRPr="00043B54" w:rsidRDefault="00000000">
      <w:pPr>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6BDED83B"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C577574" w14:textId="77777777" w:rsidR="00EF035E" w:rsidRPr="00043B54" w:rsidRDefault="00000000">
      <w:pPr>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w:pPr>
        <w:pStyle w:val="JieMingMao"/>
        <w:spacing w:before="0" w:after="0" w:line="20" w:lineRule="exact"/>
        <w:jc w:val="left"/>
      </w:pPr>
      <w:r>
        <w:rPr>
          <w:color w:val="FFFFFF"/>
          <w:sz w:val="2"/>
          <w:szCs w:val="2"/>
        </w:rPr>
        <w:t xml:space="preserve">2.6 双曲线及其方程</w:t>
      </w:r>
    </w:p>
    <w:p w14:paraId="4807078A"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 </w:t>
      </w:r>
      <w:r>
        <w:rPr>
          <w:rFonts w:ascii="Times New Roman" w:eastAsia="宋体" w:hAnsi="Times New Roman" w:cs="Times New Roman"/>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50B905B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2.6.1 </w:t>
      </w:r>
      <w:r>
        <w:rPr>
          <w:rFonts w:ascii="Times New Roman" w:eastAsia="宋体" w:hAnsi="Times New Roman" w:cs="Times New Roman"/>
          <w:b/>
          <w:bCs/>
          <w:sz w:val="28"/>
          <w:szCs w:val="28"/>
        </w:rPr>
        <w:t>双曲线的标准方程</w:t>
      </w:r>
    </w:p>
    <w:p w14:paraId="651CE305"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）的点的轨迹叫做双曲线．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识别双曲线轨迹的第一判据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0&lt;2a&lt;|</m:t>
        </m:r>
        <m:r>
          <m:t>F₁F₂</m:t>
        </m:r>
        <m:r>
          <m:t xml:space="preserve">|</m:t>
        </m:r>
      </m:oMath>
      <w:r>
        <w:rPr>
          <w:rFonts w:ascii="Times New Roman" w:eastAsia="宋体" w:hAnsi="Times New Roman" w:cs="Times New Roman"/>
          <w:sz w:val="24"/>
          <w:szCs w:val="24"/>
        </w:rPr>
        <w:t xml:space="preserve">）；易错点：</w:t>
      </w:r>
      <m:oMath>
        <m:r>
          <m:t xml:space="preserve">2a=0</m:t>
        </m:r>
      </m:oMath>
      <w:r>
        <w:rPr>
          <w:rFonts w:ascii="Times New Roman" w:eastAsia="宋体" w:hAnsi="Times New Roman" w:cs="Times New Roman"/>
          <w:sz w:val="24"/>
          <w:szCs w:val="24"/>
        </w:rPr>
        <w:t xml:space="preserve">时轨迹为中垂线、</w:t>
      </w:r>
      <m:oMath>
        <m:r>
          <m:t xml:space="preserve">2a≥|</m:t>
        </m:r>
        <m:r>
          <m:t>F₁F₂</m:t>
        </m:r>
        <m:r>
          <m:t xml:space="preserve">|</m:t>
        </m:r>
      </m:oMath>
      <w:r>
        <w:rPr>
          <w:rFonts w:ascii="Times New Roman" w:eastAsia="宋体" w:hAnsi="Times New Roman" w:cs="Times New Roman"/>
          <w:sz w:val="24"/>
          <w:szCs w:val="24"/>
        </w:rPr>
        <w:t xml:space="preserve">时为射线或无轨迹（关联条目：双曲线的标准方程）。</w:t>
      </w:r>
    </w:p>
    <w:p w14:paraId="203E10BC"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&lt;|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焦点位置看正项在哪个变量下；易错点：</w:t>
        <m:oMath>
          <m:r>
            <m:t>c²=a²+b²</m:t>
          </m:r>
        </m:oMath>
        <w:r>
          <w:rPr>
            <w:rFonts w:ascii="Times New Roman" w:eastAsia="宋体" w:hAnsi="Times New Roman" w:cs="Times New Roman"/>
            <w:sz w:val="24"/>
            <w:szCs w:val="24"/>
          </w:rPr>
          <w:t xml:space="preserve">、勿与椭圆的</w:t>
        </w:r>
        <m:oMath>
          <m:r>
            <m:t>c²=a²−b²</m:t>
          </m:r>
        </m:oMath>
        <w:r>
          <w:rPr>
            <w:rFonts w:ascii="Times New Roman" w:eastAsia="宋体" w:hAnsi="Times New Roman" w:cs="Times New Roman"/>
            <w:sz w:val="24"/>
            <w:szCs w:val="24"/>
          </w:rPr>
          <w:t xml:space="preserve">相混（关联条目：椭圆的标准方程）。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4"/>
        <w:gridCol w:w="1998"/>
        <w:gridCol w:w="1998"/>
      </w:tblGrid>
      <w:tr w:rsidR="008C1673" w:rsidRPr="007527AC" w14:paraId="4DE5E3E1"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snapToGrid w:val="0"/>
              <w:spacing w:after="0" w:line="410" w:lineRule="atLeast" w:before="0"/>
              <w:jc w:val="left"/>
              <w:rPr>
                <w:sz w:val="24"/>
                <w:szCs w:val="24"/>
              </w:rPr>
            </w:pP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3561EB16"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F7E16D" wp14:editId="588FF99F">
                  <wp:extent cx="614866" cy="558969"/>
                  <wp:effectExtent l="0" t="0" r="0" b="0"/>
                  <wp:docPr id="6"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
                          <a:stretch>
                            <a:fillRect/>
                          </a:stretch>
                        </pic:blipFill>
                        <pic:spPr>
                          <a:xfrm>
                            <a:off x="0" y="0"/>
                            <a:ext cx="614866" cy="558969"/>
                          </a:xfrm>
                          <a:prstGeom prst="rect">
                            <a:avLst/>
                          </a:prstGeom>
                        </pic:spPr>
                      </pic:pic>
                    </a:graphicData>
                  </a:graphic>
                </wp:inline>
              </w:drawing>
            </w:r>
            <w:r>
              <w:rPr>
                <w:rFonts w:ascii="Times New Roman" w:eastAsia="宋体" w:hAnsi="Times New Roman" w:cs="Times New Roman"/>
                <w:sz w:val="24"/>
                <w:szCs w:val="24"/>
              </w:rPr>
              <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6683FAD" wp14:editId="085F8D71">
                  <wp:extent cx="633442" cy="564023"/>
                  <wp:effectExtent l="0" t="0" r="0" b="0"/>
                  <wp:docPr id="7"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
                          <a:stretch>
                            <a:fillRect/>
                          </a:stretch>
                        </pic:blipFill>
                        <pic:spPr>
                          <a:xfrm>
                            <a:off x="0" y="0"/>
                            <a:ext cx="633442" cy="564023"/>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0DA0EDE7"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4C39D5E2"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047E9288"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i/>
                <w:sz w:val="24"/>
                <w:szCs w:val="24"/>
                <w:shd w:val="clear" w:color="auto" w:fill="C9C9C9"/>
                <w:vertAlign w:val="superscript"/>
              </w:rPr>
              <w:t>2</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i/>
                <w:sz w:val="24"/>
                <w:szCs w:val="24"/>
                <w:shd w:val="clear" w:color="auto" w:fill="C9C9C9"/>
                <w:vertAlign w:val="superscript"/>
              </w:rPr>
              <w:t>2</w:t>
            </w:r>
          </w:p>
        </w:tc>
      </w:tr>
    </w:tbl>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55"/>
        <w:gridCol w:w="2475"/>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（a最大）</w:t>
              <m:oMath>
                <m:r>
                  <m:t>c²=a²−b²</m:t>
                </m:r>
              </m:oMath>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（c最大，a、b为正且无大小限制）</w:t>
              <m:oMath>
                <m:r>
                  <m:t>c²=a²+b²</m:t>
                </m:r>
              </m:oMath>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勿混记：椭圆</w:t>
              <m:oMath>
                <m:r>
                  <m:t>c²</m:t>
                </m:r>
              </m:oMath>
              <w:r>
                <w:rPr>
                  <w:rFonts w:ascii="Times New Roman" w:eastAsia="宋体" w:hAnsi="Times New Roman" w:cs="Times New Roman"/>
                  <w:sz w:val="24"/>
                  <w:szCs w:val="24"/>
                </w:rPr>
                <w:t xml:space="preserve">是差、双曲线</w:t>
              </w:r>
              <m:oMath>
                <m:r>
                  <m:t>c²</m:t>
                </m:r>
              </m:oMath>
              <w:r>
                <w:rPr>
                  <w:rFonts w:ascii="Times New Roman" w:eastAsia="宋体" w:hAnsi="Times New Roman" w:cs="Times New Roman"/>
                  <w:sz w:val="24"/>
                  <w:szCs w:val="24"/>
                </w:rPr>
                <w:t xml:space="preserve">是和；最大者椭圆为a、双曲线为c</w:t>
              </w:r>
            </w:r>
          </w:p>
        </w:tc>
      </w:tr>
    </w:tbl>
    <w:p>
      <w:pPr>
        <w:pStyle w:val="JieMingMao"/>
        <w:spacing w:before="0" w:after="0" w:line="20" w:lineRule="exact"/>
        <w:jc w:val="left"/>
      </w:pPr>
      <w:r>
        <w:rPr>
          <w:color w:val="FFFFFF"/>
          <w:sz w:val="2"/>
          <w:szCs w:val="2"/>
        </w:rPr>
        <w:t xml:space="preserve">2.6.2 双曲线的几何性质</w:t>
      </w:r>
    </w:p>
    <w:p w14:paraId="46BD111E"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lastRenderedPageBreak/>
        <w:t xml:space="preserve">2.6.2 </w:t>
      </w:r>
      <w:r>
        <w:rPr>
          <w:rFonts w:ascii="Times New Roman" w:eastAsia="宋体" w:hAnsi="Times New Roman" w:cs="Times New Roman"/>
          <w:b/>
          <w:bCs/>
          <w:sz w:val="28"/>
          <w:szCs w:val="28"/>
        </w:rPr>
        <w:t>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由a、b、c读顶点、渐近线、离心率与范围；易错点：渐近线斜率勿与焦点位置颠倒——焦点在x轴为</w:t>
        <m:oMath>
          <m:r>
            <m:t>y=±(b</m:t>
          </m:r>
        </m:oMath>
        <w:r>
          <w:rPr>
            <w:rFonts w:ascii="Times New Roman" w:eastAsia="宋体" w:hAnsi="Times New Roman" w:cs="Times New Roman"/>
            <w:sz w:val="24"/>
            <w:szCs w:val="24"/>
          </w:rPr>
          <w:t xml:space="preserve">/a)x、在y轴为</w:t>
        </w:r>
        <m:oMath>
          <m:r>
            <m:t>y=±(a</m:t>
          </m:r>
        </m:oMath>
        <w:r>
          <w:rPr>
            <w:rFonts w:ascii="Times New Roman" w:eastAsia="宋体" w:hAnsi="Times New Roman" w:cs="Times New Roman"/>
            <w:sz w:val="24"/>
            <w:szCs w:val="24"/>
          </w:rPr>
          <w:t xml:space="preserve">/b)x（关联条目：双曲线的标准方程）。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520"/>
        <w:gridCol w:w="1805"/>
        <w:gridCol w:w="1805"/>
      </w:tblGrid>
      <w:tr w:rsidR="008C1673" w:rsidRPr="007527AC" w14:paraId="60CAB1E0" w14:textId="77777777">
        <w:tc>
          <w:tcPr>
            <w:tcW w:w="104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snapToGrid w:val="0"/>
              <w:spacing w:after="0" w:line="410" w:lineRule="atLeast" w:before="0"/>
              <w:jc w:val="left"/>
              <w:rPr>
                <w:sz w:val="24"/>
                <w:szCs w:val="24"/>
              </w:rPr>
            </w:pP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0170FFC2" w14:textId="77777777">
        <w:tc>
          <w:tcPr>
            <w:tcW w:w="104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snapToGrid w:val="0"/>
              <w:spacing w:after="0" w:line="410" w:lineRule="atLeast" w:before="0"/>
              <w:jc w:val="left"/>
              <w:rPr>
                <w:sz w:val="24"/>
                <w:szCs w:val="24"/>
              </w:rPr>
            </w:pP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7B75EAE6" w14:textId="77777777">
        <w:tc>
          <w:tcPr>
            <w:tcW w:w="104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snapToGrid w:val="0"/>
              <w:spacing w:after="0" w:line="410" w:lineRule="atLeast" w:before="0"/>
              <w:jc w:val="left"/>
              <w:rPr>
                <w:sz w:val="24"/>
                <w:szCs w:val="24"/>
              </w:rPr>
            </w:pP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4C1E75D" wp14:editId="2DD5C748">
                  <wp:extent cx="770792" cy="737097"/>
                  <wp:effectExtent l="0" t="0" r="0" b="0"/>
                  <wp:docPr id="8"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0"/>
                          <a:stretch>
                            <a:fillRect/>
                          </a:stretch>
                        </pic:blipFill>
                        <pic:spPr>
                          <a:xfrm>
                            <a:off x="0" y="0"/>
                            <a:ext cx="770792" cy="737097"/>
                          </a:xfrm>
                          <a:prstGeom prst="rect">
                            <a:avLst/>
                          </a:prstGeom>
                        </pic:spPr>
                      </pic:pic>
                    </a:graphicData>
                  </a:graphic>
                </wp:inline>
              </w:drawing>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4AEF97" wp14:editId="3ED67D46">
                  <wp:extent cx="770267" cy="736777"/>
                  <wp:effectExtent l="0" t="0" r="0" b="0"/>
                  <wp:docPr id="9"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
                          <a:stretch>
                            <a:fillRect/>
                          </a:stretch>
                        </pic:blipFill>
                        <pic:spPr>
                          <a:xfrm>
                            <a:off x="0" y="0"/>
                            <a:ext cx="770267" cy="736777"/>
                          </a:xfrm>
                          <a:prstGeom prst="rect">
                            <a:avLst/>
                          </a:prstGeom>
                        </pic:spPr>
                      </pic:pic>
                    </a:graphicData>
                  </a:graphic>
                </wp:inline>
              </w:drawing>
            </w:r>
          </w:p>
        </w:tc>
      </w:tr>
      <w:tr w:rsidR="008C1673" w:rsidRPr="007527AC" w14:paraId="5754CA89" w14:textId="77777777">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17B2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性质</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∈R</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∈R</w:t>
            </w:r>
          </w:p>
        </w:tc>
      </w:tr>
      <w:tr w:rsidR="008C1673" w:rsidRPr="007527AC" w14:paraId="7B43BE32" w14:textId="77777777">
        <w:tc>
          <w:tcPr>
            <w:tcW w:w="520" w:type="dxa"/>
            <w:vMerge/>
            <w:tcBorders>
              <w:top w:val="single" w:sz="6" w:space="0" w:color="000000"/>
              <w:left w:val="single" w:sz="6" w:space="0" w:color="000000"/>
              <w:bottom w:val="single" w:sz="6" w:space="0" w:color="000000"/>
              <w:right w:val="single" w:sz="6" w:space="0" w:color="000000"/>
            </w:tcBorders>
          </w:tcPr>
          <w:p w14:paraId="6AEADB82" w14:textId="77777777" w:rsidR="00000000" w:rsidRPr="007527AC" w:rsidRDefault="00000000" w:rsidP="007527AC">
            <w:pPr>
              <w:snapToGrid w:val="0"/>
              <w:spacing w:after="0" w:line="410" w:lineRule="atLeast" w:before="0"/>
              <w:jc w:val="left"/>
              <w:rPr>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361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rPr>
              <w:t>原点</w:t>
            </w:r>
          </w:p>
        </w:tc>
      </w:tr>
      <w:tr w:rsidR="008C1673" w:rsidRPr="007527AC" w14:paraId="5F991B55" w14:textId="77777777">
        <w:tc>
          <w:tcPr>
            <w:tcW w:w="520" w:type="dxa"/>
            <w:vMerge/>
            <w:tcBorders>
              <w:top w:val="single" w:sz="6" w:space="0" w:color="000000"/>
              <w:left w:val="single" w:sz="6" w:space="0" w:color="000000"/>
              <w:bottom w:val="single" w:sz="6" w:space="0" w:color="000000"/>
              <w:right w:val="single" w:sz="6" w:space="0" w:color="000000"/>
            </w:tcBorders>
          </w:tcPr>
          <w:p w14:paraId="70E48DA8" w14:textId="77777777" w:rsidR="00000000" w:rsidRPr="007527AC" w:rsidRDefault="00000000" w:rsidP="007527AC">
            <w:pPr>
              <w:snapToGrid w:val="0"/>
              <w:spacing w:after="0" w:line="410" w:lineRule="atLeast" w:before="0"/>
              <w:jc w:val="left"/>
              <w:rPr>
                <w:sz w:val="24"/>
                <w:szCs w:val="24"/>
                <w:lang w:eastAsia="zh-CN"/>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r>
      <w:tr w:rsidR="008C1673" w:rsidRPr="007527AC" w14:paraId="3F7D673E" w14:textId="77777777">
        <w:tc>
          <w:tcPr>
            <w:tcW w:w="520" w:type="dxa"/>
            <w:vMerge/>
            <w:tcBorders>
              <w:top w:val="single" w:sz="6" w:space="0" w:color="000000"/>
              <w:left w:val="single" w:sz="6" w:space="0" w:color="000000"/>
              <w:bottom w:val="single" w:sz="6" w:space="0" w:color="000000"/>
              <w:right w:val="single" w:sz="6" w:space="0" w:color="000000"/>
            </w:tcBorders>
          </w:tcPr>
          <w:p w14:paraId="0FBA86FD" w14:textId="77777777" w:rsidR="00000000" w:rsidRPr="007527AC" w:rsidRDefault="00000000" w:rsidP="007527AC">
            <w:pPr>
              <w:snapToGrid w:val="0"/>
              <w:spacing w:after="0" w:line="410" w:lineRule="atLeast" w:before="0"/>
              <w:jc w:val="left"/>
              <w:rPr>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361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rPr>
              <w:t>b</w:t>
            </w:r>
          </w:p>
        </w:tc>
      </w:tr>
      <w:tr w:rsidR="008C1673" w:rsidRPr="007527AC" w14:paraId="6F00B47D" w14:textId="77777777">
        <w:tc>
          <w:tcPr>
            <w:tcW w:w="520" w:type="dxa"/>
            <w:vMerge/>
            <w:tcBorders>
              <w:top w:val="single" w:sz="6" w:space="0" w:color="000000"/>
              <w:left w:val="single" w:sz="6" w:space="0" w:color="000000"/>
              <w:bottom w:val="single" w:sz="6" w:space="0" w:color="000000"/>
              <w:right w:val="single" w:sz="6" w:space="0" w:color="000000"/>
            </w:tcBorders>
          </w:tcPr>
          <w:p w14:paraId="48EE96C8" w14:textId="77777777" w:rsidR="00000000" w:rsidRPr="007527AC" w:rsidRDefault="00000000" w:rsidP="007527AC">
            <w:pPr>
              <w:snapToGrid w:val="0"/>
              <w:spacing w:after="0" w:line="410" w:lineRule="atLeast" w:before="0"/>
              <w:jc w:val="left"/>
              <w:rPr>
                <w:sz w:val="24"/>
                <w:szCs w:val="24"/>
                <w:lang w:eastAsia="zh-CN"/>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61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
              <m:oMath>
                <m:r>
                  <m:t>∈(1,+∞)</m:t>
                </m:r>
              </m:oMath>
            </w:r>
          </w:p>
        </w:tc>
      </w:tr>
      <w:tr w:rsidR="008C1673" w:rsidRPr="007527AC" w14:paraId="21E3E44E" w14:textId="77777777">
        <w:tc>
          <w:tcPr>
            <w:tcW w:w="520" w:type="dxa"/>
            <w:vMerge/>
            <w:tcBorders>
              <w:top w:val="single" w:sz="6" w:space="0" w:color="000000"/>
              <w:left w:val="single" w:sz="6" w:space="0" w:color="000000"/>
              <w:bottom w:val="single" w:sz="6" w:space="0" w:color="000000"/>
              <w:right w:val="single" w:sz="6" w:space="0" w:color="000000"/>
            </w:tcBorders>
          </w:tcPr>
          <w:p w14:paraId="09190E28" w14:textId="77777777" w:rsidR="00000000" w:rsidRPr="007527AC" w:rsidRDefault="00000000" w:rsidP="007527AC">
            <w:pPr>
              <w:snapToGrid w:val="0"/>
              <w:spacing w:after="0" w:line="410" w:lineRule="atLeast" w:before="0"/>
              <w:jc w:val="left"/>
              <w:rPr>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实虚轴相等的特例、渐近线互相垂直且</w:t>
      </w:r>
      <m:oMath>
        <m:r>
          <m:t xml:space="preserve">e=√2</m:t>
        </m:r>
      </m:oMath>
      <w:r>
        <w:rPr>
          <w:rFonts w:ascii="Times New Roman" w:eastAsia="宋体" w:hAnsi="Times New Roman" w:cs="Times New Roman"/>
          <w:sz w:val="24"/>
          <w:szCs w:val="24"/>
        </w:rPr>
        <w:t xml:space="preserve">；易错点：方程</w:t>
      </w:r>
      <m:oMath>
        <m:r>
          <m:t>x²−y²=</m:t>
        </m:r>
        <m:r>
          <m:t xml:space="preserve">λ</m:t>
        </m:r>
      </m:oMath>
      <w:r>
        <w:rPr>
          <w:rFonts w:ascii="Times New Roman" w:eastAsia="宋体" w:hAnsi="Times New Roman" w:cs="Times New Roman"/>
          <w:sz w:val="24"/>
          <w:szCs w:val="24"/>
        </w:rPr>
        <w:t xml:space="preserve">（</w:t>
      </w:r>
      <m:oMath>
        <m:r>
          <m:t xml:space="preserve">λ≠0</m:t>
        </m:r>
      </m:oMath>
      <w:r>
        <w:rPr>
          <w:rFonts w:ascii="Times New Roman" w:eastAsia="宋体" w:hAnsi="Times New Roman" w:cs="Times New Roman"/>
          <w:sz w:val="24"/>
          <w:szCs w:val="24"/>
        </w:rPr>
        <w:t xml:space="preserve">）的渐近线恒为</w:t>
      </w:r>
      <m:oMath>
        <m:r>
          <m:t xml:space="preserve">y=±x</m:t>
        </m:r>
      </m:oMath>
      <w:r>
        <w:rPr>
          <w:rFonts w:ascii="Times New Roman" w:eastAsia="宋体" w:hAnsi="Times New Roman" w:cs="Times New Roman"/>
          <w:sz w:val="24"/>
          <w:szCs w:val="24"/>
        </w:rPr>
        <w:t xml:space="preserve">（关联条目：双曲线的几何性质）。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rPr>
        <w:t>e</w:t>
      </w:r>
      <w:r>
        <w:rPr>
          <w:rFonts w:ascii="Times New Roman" w:eastAsia="宋体" w:hAnsi="Times New Roman" w:cs="Times New Roman"/>
          <w:sz w:val="24"/>
          <w:szCs w:val="24"/>
          <w:shd w:val="clear" w:color="auto" w:fill="C9C9C9"/>
          <w:lang w:eastAsia="zh-CN"/>
        </w:rPr>
        <w:t/>
        <m:oMath>
          <m:r>
            <m:t>=√2</m:t>
          </m:r>
        </m:oMath>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与椭圆对偶记忆：</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，面积</w:t>
      </w:r>
      <m:oMath>
        <m:r>
          <m:t xml:space="preserve">S=</m:t>
        </m:r>
        <m:r>
          <m:t>b²</m:t>
        </m:r>
        <m:r>
          <m:t xml:space="preserve">·cot(θ/2)</m:t>
        </m:r>
      </m:oMath>
      <w:r>
        <w:rPr>
          <w:rFonts w:ascii="Times New Roman" w:eastAsia="宋体" w:hAnsi="Times New Roman" w:cs="Times New Roman"/>
          <w:sz w:val="24"/>
          <w:szCs w:val="24"/>
        </w:rPr>
        <w:t xml:space="preserve">；易错点：分母与椭圆相反（关联条目：双曲线的几何性质）。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743075" cy="1762125"/>
            <wp:effectExtent l="0" t="0" r="0" b="0"/>
            <wp:docPr id="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5"/>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为双曲线</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0, b &gt; 0) </w:t>
        </w:r>
      </w:r>
      <w:r w:rsidRPr="0028427C">
        <w:rPr>
          <w:sz w:val="24"/>
          <w:szCs w:val="24"/>
        </w:rPr>
        <w:t>上任意一点，</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双曲线焦点三角形的面积公式为：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cot(θ/2) = </w:t>
        </w:r>
        <m:oMath>
          <m:r>
            <m:t>b²</m:t>
          </m:r>
        </m:oMath>
        <w:r>
          <w:rPr>
            <w:b/>
            <w:bCs/>
            <w:sz w:val="24"/>
            <w:szCs w:val="24"/>
          </w:rPr>
          <w:t xml:space="preserve"> / tan(θ/2)</w:t>
        </w:r>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【推导简述】</w:t>
      </w:r>
      <w:r w:rsidRPr="0028427C">
        <w:rPr>
          <w:sz w:val="24"/>
          <w:szCs w:val="24"/>
        </w:rPr>
        <w:t xml:space="preserve"> </w:t>
      </w:r>
      <w:r w:rsidRPr="0028427C">
        <w:rPr>
          <w:sz w:val="24"/>
          <w:szCs w:val="24"/>
        </w:rPr>
        <w:t>与椭圆推导类似，结合双曲线定义</w:t>
      </w:r>
      <w:r w:rsidRPr="0028427C">
        <w:rPr>
          <w:sz w:val="24"/>
          <w:szCs w:val="24"/>
        </w:rPr>
        <w:t xml:space="preserve"> ||P</w:t>
        <m:oMath>
          <m:r>
            <m:t>F₁</m:t>
          </m:r>
        </m:oMath>
        <w:r>
          <w:rPr>
            <w:sz w:val="24"/>
            <w:szCs w:val="24"/>
          </w:rPr>
          <w:t xml:space="preserve">| - |P</w:t>
        </w:r>
        <m:oMath>
          <m:r>
            <m:t>F₂</m:t>
          </m:r>
        </m:oMath>
        <w:r>
          <w:rPr>
            <w:sz w:val="24"/>
            <w:szCs w:val="24"/>
          </w:rPr>
          <w:t xml:space="preserve">|| = 2a</w:t>
        </w:r>
      </w:r>
      <w:r w:rsidRPr="0028427C">
        <w:rPr>
          <w:sz w:val="24"/>
          <w:szCs w:val="24"/>
        </w:rPr>
        <w:t>，利用余弦定理可得</w:t>
      </w:r>
      <w:r w:rsidRPr="0028427C">
        <w:rPr>
          <w:sz w:val="24"/>
          <w:szCs w:val="24"/>
        </w:rPr>
        <w:t xml:space="preserve"> |P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 xml:space="preserve">S = </w:t>
        <m:oMath>
          <m:r>
            <m:t>b²</m:t>
          </m:r>
        </m:oMath>
        <w:r>
          <w:rPr>
            <w:b/>
            <w:bCs/>
            <w:sz w:val="24"/>
            <w:szCs w:val="24"/>
          </w:rPr>
          <w:t xml:space="preserve"> · cot(θ/2)</w:t>
        </w:r>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p xmlns:mo="http://schemas.microsoft.com/office/mac/office/2008/main" xmlns:mv="urn:schemas-microsoft-com:mac:vml" w14:paraId="49AB2D89"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【注意】</w:t>
      </w:r>
      <w:r w:rsidRPr="0028427C">
        <w:rPr>
          <w:sz w:val="24"/>
          <w:szCs w:val="24"/>
        </w:rPr>
        <w:t xml:space="preserve"> </w:t>
      </w:r>
      <w:r w:rsidRPr="0028427C">
        <w:rPr>
          <w:sz w:val="24"/>
          <w:szCs w:val="24"/>
        </w:rPr>
        <w:t>双曲线的分母是</w:t>
      </w:r>
      <w:r w:rsidRPr="0028427C">
        <w:rPr>
          <w:sz w:val="24"/>
          <w:szCs w:val="24"/>
        </w:rPr>
        <w:t xml:space="preserve"> </w:t>
        <m:oMath>
          <m:r>
            <m:t>sin²(</m:t>
          </m:r>
        </m:oMath>
        <w:r>
          <w:rPr>
            <w:sz w:val="24"/>
            <w:szCs w:val="24"/>
          </w:rPr>
          <w:t xml:space="preserve">θ/2)</w:t>
        </w:r>
      </w:r>
      <w:r w:rsidRPr="0028427C">
        <w:rPr>
          <w:sz w:val="24"/>
          <w:szCs w:val="24"/>
        </w:rPr>
        <w:t>，而椭圆的分母是</w:t>
      </w:r>
      <w:r w:rsidRPr="0028427C">
        <w:rPr>
          <w:sz w:val="24"/>
          <w:szCs w:val="24"/>
        </w:rPr>
        <w:t xml:space="preserve"> </w:t>
        <m:oMath>
          <m:r>
            <m:t>cos²(</m:t>
          </m:r>
        </m:oMath>
        <w:r>
          <w:rPr>
            <w:sz w:val="24"/>
            <w:szCs w:val="24"/>
          </w:rPr>
          <w:t xml:space="preserve">θ/2)</w:t>
        </w:r>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4860" w:type="dxa"/>
        <w:tblLayout w:type="fixed"/>
        <w:tblCellMar>
          <w:top w:w="15" w:type="dxa"/>
          <w:left w:w="15" w:type="dxa"/>
          <w:bottom w:w="15" w:type="dxa"/>
          <w:right w:w="15" w:type="dxa"/>
        </w:tblCellMar>
        <w:tblLook w:val="04A0" w:firstRow="1" w:lastRow="0" w:firstColumn="1" w:lastColumn="0" w:noHBand="0" w:noVBand="1"/>
      </w:tblPr>
      <w:tblGrid>
        <w:gridCol w:w="954"/>
        <w:gridCol w:w="1890"/>
        <w:gridCol w:w="2016"/>
      </w:tblGrid>
      <w:tr w:rsidR="0028427C" w:rsidRPr="0028427C" w14:paraId="59393960" w14:textId="77777777" w:rsidTr="0028427C">
        <w:trPr>
          <w:tblHeader/>
        </w:trPr>
        <w:tc>
          <w:tcPr>
            <w:tcW w:w="954"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410" w:lineRule="atLeast" w:before="0" w:after="0"/>
              <w:jc w:val="left"/>
              <w:rPr>
                <w:b/>
                <w:bCs/>
              </w:rPr>
            </w:pPr>
            <w:r w:rsidRPr="0028427C">
              <w:rPr>
                <w:b/>
                <w:bCs/>
                <w:sz w:val="24"/>
                <w:szCs w:val="24"/>
              </w:rPr>
              <w:t>核心性质</w:t>
            </w:r>
          </w:p>
        </w:tc>
        <w:tc>
          <w:tcPr>
            <w:tcW w:w="1890"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410" w:lineRule="atLeast" w:before="0" w:after="0"/>
              <w:jc w:val="left"/>
              <w:rPr>
                <w:b/>
                <w:bCs/>
              </w:rPr>
            </w:pPr>
            <w:r w:rsidRPr="0028427C">
              <w:rPr>
                <w:b/>
                <w:bCs/>
                <w:sz w:val="24"/>
                <w:szCs w:val="24"/>
              </w:rPr>
              <w:t>椭圆</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tc>
        <w:tc>
          <w:tcPr>
            <w:tcW w:w="2016"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410" w:lineRule="atLeast" w:before="0" w:after="0"/>
              <w:jc w:val="left"/>
              <w:rPr>
                <w:b/>
                <w:bCs/>
              </w:rPr>
            </w:pPr>
            <w:r w:rsidRPr="0028427C">
              <w:rPr>
                <w:b/>
                <w:bCs/>
                <w:sz w:val="24"/>
                <w:szCs w:val="24"/>
              </w:rPr>
              <w:t>双曲线</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p w14:paraId="0DBAFAEE" w14:textId="77777777" w:rsidR="0028427C" w:rsidRPr="0028427C" w:rsidRDefault="0028427C" w:rsidP="0028427C">
            <w:pPr>
              <w:spacing w:line="410" w:lineRule="atLeast" w:before="0" w:after="0"/>
              <w:jc w:val="left"/>
              <w:rPr>
                <w:b/>
                <w:bCs/>
              </w:rPr>
            </w:pPr>
            <w:r w:rsidRPr="0028427C">
              <w:rPr>
                <w:sz w:val="24"/>
                <w:szCs w:val="24"/>
              </w:rPr>
              <w:t/>
            </w:r>
          </w:p>
        </w:tc>
      </w:tr>
      <w:tr w:rsidR="0028427C" w:rsidRPr="0028427C" w14:paraId="33780221"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410" w:lineRule="atLeast" w:before="0" w:after="0"/>
              <w:jc w:val="left"/>
            </w:pPr>
            <w:r w:rsidRPr="0028427C">
              <w:rPr>
                <w:b/>
                <w:bCs/>
                <w:sz w:val="24"/>
                <w:szCs w:val="24"/>
              </w:rPr>
              <w:t>定义方程关系</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r>
      <w:tr w:rsidR="0028427C" w:rsidRPr="0028427C" w14:paraId="039D84E4"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410" w:lineRule="atLeast" w:before="0" w:after="0"/>
              <w:jc w:val="left"/>
            </w:pPr>
            <w:r w:rsidRPr="0028427C">
              <w:rPr>
                <w:b/>
                <w:bCs/>
                <w:sz w:val="24"/>
                <w:szCs w:val="24"/>
              </w:rPr>
              <w:t>三角形周长</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410" w:lineRule="atLeast" w:before="0" w:after="0"/>
              <w:jc w:val="left"/>
            </w:pPr>
            <w:r w:rsidRPr="0028427C">
              <w:rPr>
                <w:sz w:val="24"/>
                <w:szCs w:val="24"/>
              </w:rPr>
              <w:t xml:space="preserve">L = 2(a + c) </w:t>
            </w:r>
            <w:r w:rsidRPr="0028427C">
              <w:rPr>
                <w:sz w:val="24"/>
                <w:szCs w:val="24"/>
              </w:rPr>
              <w:t>（定值）</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410" w:lineRule="atLeast" w:before="0" w:after="0"/>
              <w:jc w:val="left"/>
            </w:pPr>
            <w:r w:rsidRPr="0028427C">
              <w:rPr>
                <w:sz w:val="24"/>
                <w:szCs w:val="24"/>
              </w:rPr>
              <w:t xml:space="preserve">L = 2c + |P</w:t>
              <m:oMath>
                <m:r>
                  <m:t>F₁</m:t>
                </m:r>
              </m:oMath>
              <w:r>
                <w:rPr>
                  <w:sz w:val="24"/>
                  <w:szCs w:val="24"/>
                </w:rPr>
                <w:t xml:space="preserve">| + |P</w:t>
              </w:r>
              <m:oMath>
                <m:r>
                  <m:t>F₂</m:t>
                </m:r>
              </m:oMath>
              <w:r>
                <w:rPr>
                  <w:sz w:val="24"/>
                  <w:szCs w:val="24"/>
                </w:rPr>
                <w:t xml:space="preserve">| </w:t>
              </w:r>
            </w:r>
            <w:r w:rsidRPr="0028427C">
              <w:rPr>
                <w:sz w:val="24"/>
                <w:szCs w:val="24"/>
              </w:rPr>
              <w:t>（变量）</w:t>
            </w:r>
          </w:p>
        </w:tc>
      </w:tr>
      <w:tr w:rsidR="0028427C" w:rsidRPr="0028427C" w14:paraId="2E4BBE42"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410" w:lineRule="atLeast" w:before="0" w:after="0"/>
              <w:jc w:val="left"/>
            </w:pPr>
            <w:r w:rsidRPr="0028427C">
              <w:rPr>
                <w:b/>
                <w:bCs/>
                <w:sz w:val="24"/>
                <w:szCs w:val="24"/>
              </w:rPr>
              <w:t>焦半径乘积</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tc>
      </w:tr>
      <w:tr w:rsidR="0028427C" w:rsidRPr="0028427C" w14:paraId="58A3DDF6"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410" w:lineRule="atLeast" w:before="0" w:after="0"/>
              <w:jc w:val="left"/>
            </w:pPr>
            <w:proofErr w:type="gramStart"/>
            <w:r w:rsidRPr="0028427C">
              <w:rPr>
                <w:b/>
                <w:bCs/>
                <w:sz w:val="24"/>
                <w:szCs w:val="24"/>
              </w:rPr>
              <w:lastRenderedPageBreak/>
              <w:t>面积秒杀公式</w:t>
            </w:r>
            <w:proofErr w:type="gramEnd"/>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tan(θ/2)</w:t>
              </w:r>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cot(θ/2)</w:t>
              </w:r>
            </w:r>
          </w:p>
        </w:tc>
      </w:tr>
      <w:tr w:rsidR="0028427C" w:rsidRPr="0028427C" w14:paraId="7131B0DB"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410" w:lineRule="atLeast" w:before="0" w:after="0"/>
              <w:jc w:val="left"/>
            </w:pPr>
            <w:r w:rsidRPr="0028427C">
              <w:rPr>
                <w:b/>
                <w:bCs/>
                <w:sz w:val="24"/>
                <w:szCs w:val="24"/>
              </w:rPr>
              <w:t>面积最大值</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410" w:lineRule="atLeast" w:before="0" w:after="0"/>
              <w:jc w:val="left"/>
            </w:pPr>
            <w:r w:rsidRPr="0028427C">
              <w:rPr>
                <w:sz w:val="24"/>
                <w:szCs w:val="24"/>
              </w:rPr>
              <w:t>无最大值（无限增长）</w:t>
            </w:r>
          </w:p>
        </w:tc>
      </w:tr>
      <w:tr w:rsidR="0028427C" w:rsidRPr="0028427C" w14:paraId="6155E502"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410" w:lineRule="atLeast" w:before="0" w:after="0"/>
              <w:jc w:val="left"/>
            </w:pPr>
            <w:r w:rsidRPr="0028427C">
              <w:rPr>
                <w:b/>
                <w:bCs/>
                <w:sz w:val="24"/>
                <w:szCs w:val="24"/>
              </w:rPr>
              <w:t>顶角最值与离心率</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410" w:lineRule="atLeast" w:before="0" w:after="0"/>
              <w:jc w:val="left"/>
            </w:pPr>
            <w:r w:rsidRPr="0028427C">
              <w:rPr>
                <w:b/>
                <w:bCs/>
                <w:sz w:val="24"/>
                <w:szCs w:val="24"/>
              </w:rPr>
              <w:t>几何核心特征</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shd w:val="clear" w:color="auto" w:fill="C9C9C9"/>
        </w:rPr>
        <w:t>【备考建议】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rPr>
      </w:r>
    </w:p>
    <w:p>
      <w:pPr>
        <w:jc w:val="left"/>
      </w:pPr>
      <w:r>
        <w:drawing>
          <wp:inline distT="0" distB="0" distL="0" distR="0">
            <wp:extent cx="2573655" cy="893445"/>
            <wp:effectExtent l="0" t="0" r="0" b="0"/>
            <wp:docPr id="6"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6"/>
                    <a:stretch>
                      <a:fillRect/>
                    </a:stretch>
                  </pic:blipFill>
                  <pic:spPr>
                    <a:xfrm>
                      <a:off x="0" y="0"/>
                      <a:ext cx="2573655" cy="893445"/>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u w:val="none"/>
        </w:rPr>
      </w:r>
    </w:p>
    <w:p>
      <w:pPr>
        <w:jc w:val="left"/>
      </w:pPr>
      <w:r>
        <w:drawing>
          <wp:inline distT="0" distB="0" distL="0" distR="0">
            <wp:extent cx="1627200" cy="1170121"/>
            <wp:effectExtent l="0" t="0" r="0" b="0"/>
            <wp:docPr id="4"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771205"/>
            <wp:docPr id="6"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3096000" cy="771205"/>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1054681"/>
            <wp:docPr id="19"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59"/>
                    <a:stretch>
                      <a:fillRect/>
                    </a:stretch>
                  </pic:blipFill>
                  <pic:spPr>
                    <a:xfrm>
                      <a:off x="0" y="0"/>
                      <a:ext cx="3096000" cy="105468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u w:val="none"/>
        </w:rPr>
      </w:r>
    </w:p>
    <w:p>
      <w:pPr>
        <w:jc w:val="left"/>
      </w:pPr>
      <w:r>
        <w:drawing>
          <wp:inline distT="0" distB="0" distL="0" distR="0">
            <wp:extent cx="3096000" cy="812165"/>
            <wp:effectExtent l="0" t="0" r="0" b="0"/>
            <wp:docPr id="21"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0"/>
                    <a:stretch>
                      <a:fillRect/>
                    </a:stretch>
                  </pic:blipFill>
                  <pic:spPr>
                    <a:xfrm>
                      <a:off x="0" y="0"/>
                      <a:ext cx="3096000" cy="812165"/>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rPr>
      </w:r>
    </w:p>
    <w:p>
      <w:pPr>
        <w:jc w:val="left"/>
      </w:pPr>
      <w:r>
        <w:drawing>
          <wp:inline distT="0" distB="0" distL="0" distR="0">
            <wp:extent cx="1461600" cy="1096200"/>
            <wp:effectExtent l="0" t="0" r="0" b="0"/>
            <wp:docPr id="36"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1"/>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49F28D4C"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 xml:space="preserve">2.6.2-6．</w:t>
      </w:r>
      <w:r>
        <w:rPr>
          <w:rFonts w:ascii="Times New Roman" w:eastAsia="宋体" w:hAnsi="Times New Roman" w:cs="Times New Roman"/>
          <w:sz w:val="24"/>
          <w:szCs w:val="24"/>
        </w:rPr>
        <w:t>〔进〕</w:t>
      </w:r>
      <w:r>
        <w:rPr>
          <w:b/>
          <w:sz w:val="24"/>
          <w:szCs w:val="24"/>
        </w:rPr>
        <w:t>圆锥曲线第三定义的统一形式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焦点在y轴时用</w:t>
      </w:r>
      <m:oMath>
        <m:r>
          <m:t xml:space="preserve">1/(k_PA·k_</m:t>
        </m:r>
        <m:r>
          <m:t>PB)=e²−1</m:t>
        </m:r>
      </m:oMath>
      <w:r>
        <w:rPr>
          <w:rFonts w:ascii="Times New Roman" w:eastAsia="宋体" w:hAnsi="Times New Roman" w:cs="Times New Roman"/>
          <w:sz w:val="24"/>
          <w:szCs w:val="24"/>
        </w:rPr>
        <w:t xml:space="preserve">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rPr>
      </w:r>
    </w:p>
    <w:p>
      <w:pPr>
        <w:jc w:val="left"/>
      </w:pPr>
      <w:r>
        <w:drawing>
          <wp:inline distT="0" distB="0" distL="0" distR="0">
            <wp:extent cx="1359295" cy="1059451"/>
            <wp:effectExtent l="0" t="0" r="0" b="0"/>
            <wp:docPr id="37"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2"/>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rPr>
        <w:drawing>
          <wp:inline distT="0" distB="0" distL="0" distR="0" wp14:anchorId="379C9AD1" wp14:editId="0DEC2569">
            <wp:extent cx="1440000" cy="1073898"/>
            <wp:effectExtent l="0" t="0" r="0" b="0"/>
            <wp:docPr id="38"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3"/>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rPr>
        <w:drawing>
          <wp:inline distT="0" distB="0" distL="0" distR="0" wp14:anchorId="1BFEE51D" wp14:editId="1CA8475A">
            <wp:extent cx="3096000" cy="681790"/>
            <wp:effectExtent l="0" t="0" r="0" b="0"/>
            <wp:docPr id="40"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4"/>
                    <a:stretch>
                      <a:fillRect/>
                    </a:stretch>
                  </pic:blipFill>
                  <pic:spPr>
                    <a:xfrm>
                      <a:off x="0" y="0"/>
                      <a:ext cx="3096000" cy="681790"/>
                    </a:xfrm>
                    <a:prstGeom prst="rect">
                      <a:avLst/>
                    </a:prstGeom>
                  </pic:spPr>
                </pic:pic>
              </a:graphicData>
            </a:graphic>
          </wp:inline>
        </w:drawing>
      </w:r>
    </w:p>
    <w:p>
      <w:pPr>
        <w:pStyle w:val="JieMingMao"/>
        <w:spacing w:before="0" w:after="0" w:line="20" w:lineRule="exact"/>
        <w:jc w:val="left"/>
      </w:pPr>
      <w:r>
        <w:rPr>
          <w:color w:val="FFFFFF"/>
          <w:sz w:val="2"/>
          <w:szCs w:val="2"/>
        </w:rPr>
        <w:t xml:space="preserve">2.7 抛物线及其方程</w:t>
      </w:r>
    </w:p>
    <w:p w14:paraId="6753D7F7"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 </w:t>
      </w:r>
      <w:r>
        <w:rPr>
          <w:rFonts w:ascii="Times New Roman" w:eastAsia="宋体" w:hAnsi="Times New Roman" w:cs="Times New Roman"/>
          <w:b/>
          <w:bCs/>
          <w:sz w:val="28"/>
          <w:szCs w:val="28"/>
          <w:lang w:eastAsia="zh-CN"/>
        </w:rPr>
        <w:t>抛物线及其方程</w:t>
      </w:r>
    </w:p>
    <w:p>
      <w:pPr>
        <w:pStyle w:val="JieMingMao"/>
        <w:spacing w:before="0" w:after="0" w:line="20" w:lineRule="exact"/>
        <w:jc w:val="left"/>
      </w:pPr>
      <w:r>
        <w:rPr>
          <w:color w:val="FFFFFF"/>
          <w:sz w:val="2"/>
          <w:szCs w:val="2"/>
        </w:rPr>
        <w:t xml:space="preserve">2.7.1 抛物线的标准方程</w:t>
      </w:r>
    </w:p>
    <w:p w14:paraId="169117BE"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2.7.1 </w:t>
      </w:r>
      <w:r>
        <w:rPr>
          <w:rFonts w:ascii="Times New Roman" w:eastAsia="宋体" w:hAnsi="Times New Roman" w:cs="Times New Roman"/>
          <w:b/>
          <w:bCs/>
          <w:sz w:val="28"/>
          <w:szCs w:val="28"/>
          <w:lang w:eastAsia="zh-CN"/>
        </w:rPr>
        <w:t>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031"/>
        <w:gridCol w:w="3099"/>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e=1</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一支</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shd w:val="clear" w:color="auto" w:fill="C9C9C9"/>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rPr>
        <w:t>不是。当定点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在直线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上时，动点轨迹是与</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85"/>
        <w:gridCol w:w="1349"/>
        <w:gridCol w:w="899"/>
        <w:gridCol w:w="817"/>
      </w:tblGrid>
      <w:tr w:rsidR="008C1673" w:rsidRPr="007527AC" w14:paraId="7CE26C21"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焦点坐标</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984A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rsidR="008C1673" w:rsidRPr="007527AC" w14:paraId="10A068E4"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90C55D" wp14:editId="5DF05FF1">
                  <wp:extent cx="841317" cy="1067825"/>
                  <wp:effectExtent l="0" t="0" r="0" b="0"/>
                  <wp:docPr id="10"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2"/>
                          <a:stretch>
                            <a:fillRect/>
                          </a:stretch>
                        </pic:blipFill>
                        <pic:spPr>
                          <a:xfrm>
                            <a:off x="0" y="0"/>
                            <a:ext cx="841317" cy="1067825"/>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69B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4A898567"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99D949D" wp14:editId="5D5B32BC">
                  <wp:extent cx="841431" cy="990844"/>
                  <wp:effectExtent l="0" t="0" r="0" b="0"/>
                  <wp:docPr id="11"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3"/>
                          <a:stretch>
                            <a:fillRect/>
                          </a:stretch>
                        </pic:blipFill>
                        <pic:spPr>
                          <a:xfrm>
                            <a:off x="0" y="0"/>
                            <a:ext cx="841431" cy="990844"/>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F52D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67A14EF9"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EB63F20" wp14:editId="00A06687">
                  <wp:extent cx="841378" cy="872254"/>
                  <wp:effectExtent l="0" t="0" r="0" b="0"/>
                  <wp:docPr id="12"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841378" cy="872254"/>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38E2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7F0F6527"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489E97D" wp14:editId="59CF2CD6">
                  <wp:extent cx="841298" cy="861652"/>
                  <wp:effectExtent l="0" t="0" r="0" b="0"/>
                  <wp:docPr id="13"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1298" cy="861652"/>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723A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左焦点|P</w:t>
        <m:oMath>
          <m:r>
            <m:t>F₁</m:t>
          </m:r>
        </m:oMath>
        <w:r>
          <w:rPr>
            <w:rFonts w:ascii="Times New Roman" w:eastAsia="宋体" w:hAnsi="Times New Roman" w:cs="Times New Roman"/>
            <w:sz w:val="24"/>
            <w:szCs w:val="24"/>
          </w:rPr>
          <w:t xml:space="preserve">|=a+ex_P、右焦点|P</w:t>
        </w:r>
        <m:oMath>
          <m:r>
            <m:t>F₂</m:t>
          </m:r>
        </m:oMath>
        <w:r>
          <w:rPr>
            <w:rFonts w:ascii="Times New Roman" w:eastAsia="宋体" w:hAnsi="Times New Roman" w:cs="Times New Roman"/>
            <w:sz w:val="24"/>
            <w:szCs w:val="24"/>
          </w:rPr>
          <w:t xml:space="preserve">|=a−ex_P（焦点在x轴），抛物线|PF|=x_P+p/2；小题直接用、大题化为距离公式（关联条目：抛物线标准方程的几种形式）。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u w:val="none"/>
        </w:rPr>
      </w:r>
    </w:p>
    <w:p>
      <w:pPr>
        <w:jc w:val="left"/>
      </w:pPr>
      <w:r>
        <w:drawing>
          <wp:inline distT="0" distB="0" distL="0" distR="0">
            <wp:extent cx="3096000" cy="1264047"/>
            <wp:effectExtent l="0" t="0" r="0" b="0"/>
            <wp:docPr id="4"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65"/>
                    <a:stretch>
                      <a:fillRect/>
                    </a:stretch>
                  </pic:blipFill>
                  <pic:spPr>
                    <a:xfrm>
                      <a:off x="0" y="0"/>
                      <a:ext cx="3096000" cy="1264047"/>
                    </a:xfrm>
                    <a:prstGeom prst="rect">
                      <a:avLst/>
                    </a:prstGeom>
                  </pic:spPr>
                </pic:pic>
              </a:graphicData>
            </a:graphic>
          </wp:inline>
        </w:drawing>
      </w:r>
    </w:p>
    <w:p>
      <w:pPr>
        <w:pStyle w:val="JieMingMao"/>
        <w:spacing w:before="0" w:after="0" w:line="20" w:lineRule="exact"/>
        <w:jc w:val="left"/>
      </w:pPr>
      <w:r>
        <w:rPr>
          <w:color w:val="FFFFFF"/>
          <w:sz w:val="2"/>
          <w:szCs w:val="2"/>
        </w:rPr>
        <w:t xml:space="preserve">2.7.2 抛物线的几何性质</w:t>
      </w:r>
    </w:p>
    <w:p w14:paraId="38CD51B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2.7.2 </w:t>
      </w:r>
      <w:r>
        <w:rPr>
          <w:rFonts w:ascii="Times New Roman" w:eastAsia="宋体" w:hAnsi="Times New Roman" w:cs="Times New Roman"/>
          <w:b/>
          <w:bCs/>
          <w:sz w:val="28"/>
          <w:szCs w:val="28"/>
        </w:rPr>
        <w:t>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53"/>
        <w:gridCol w:w="940"/>
        <w:gridCol w:w="940"/>
        <w:gridCol w:w="1077"/>
        <w:gridCol w:w="940"/>
      </w:tblGrid>
      <w:tr w:rsidR="008C1673" w:rsidRPr="007527AC" w14:paraId="4A62C3BE" w14:textId="77777777">
        <w:tc>
          <w:tcPr>
            <w:tcW w:w="753"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14EC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p</w:t>
            </w:r>
            <w:r>
              <w:rPr>
                <w:rFonts w:ascii="Times New Roman" w:eastAsia="宋体" w:hAnsi="Times New Roman" w:cs="Times New Roman"/>
                <w:sz w:val="24"/>
                <w:szCs w:val="24"/>
              </w:rPr>
              <w:t>的几何意义</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rsidR="008C1673" w:rsidRPr="007527AC" w14:paraId="30634419" w14:textId="77777777">
        <w:tc>
          <w:tcPr>
            <w:tcW w:w="753" w:type="dxa"/>
            <w:vMerge/>
            <w:tcBorders>
              <w:top w:val="single" w:sz="6" w:space="0" w:color="000000"/>
              <w:left w:val="single" w:sz="6" w:space="0" w:color="000000"/>
              <w:bottom w:val="single" w:sz="6" w:space="0" w:color="000000"/>
              <w:right w:val="single" w:sz="6" w:space="0" w:color="000000"/>
            </w:tcBorders>
          </w:tcPr>
          <w:p w14:paraId="49FC2B70" w14:textId="77777777" w:rsidR="00000000" w:rsidRPr="007527AC" w:rsidRDefault="00000000" w:rsidP="007527AC">
            <w:pPr>
              <w:snapToGrid w:val="0"/>
              <w:spacing w:after="0" w:line="410" w:lineRule="atLeast" w:before="0"/>
              <w:jc w:val="left"/>
              <w:rPr>
                <w:sz w:val="24"/>
                <w:szCs w:val="24"/>
              </w:rPr>
            </w:pPr>
          </w:p>
        </w:tc>
        <w:tc>
          <w:tcPr>
            <w:tcW w:w="3897"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B323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i/>
                <w:sz w:val="24"/>
                <w:szCs w:val="24"/>
                <w:shd w:val="clear" w:color="auto" w:fill="C9C9C9"/>
                <w:lang w:eastAsia="zh-CN"/>
              </w:rPr>
              <w:t>p</w:t>
            </w:r>
            <w:r>
              <w:rPr>
                <w:rFonts w:ascii="Times New Roman" w:eastAsia="宋体" w:hAnsi="Times New Roman" w:cs="Times New Roman"/>
                <w:sz w:val="24"/>
                <w:szCs w:val="24"/>
                <w:shd w:val="clear" w:color="auto" w:fill="C9C9C9"/>
                <w:lang w:eastAsia="zh-CN"/>
              </w:rPr>
              <w:t>的几何意义：焦点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到准线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的距离</w:t>
            </w:r>
          </w:p>
        </w:tc>
      </w:tr>
      <w:tr w:rsidR="008C1673" w:rsidRPr="007527AC" w14:paraId="09676A2C" w14:textId="77777777">
        <w:tc>
          <w:tcPr>
            <w:tcW w:w="7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BF7FD92" wp14:editId="73C7BAE1">
                  <wp:extent cx="431757" cy="579909"/>
                  <wp:effectExtent l="0" t="0" r="0" b="0"/>
                  <wp:docPr id="14"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431757" cy="579909"/>
                          </a:xfrm>
                          <a:prstGeom prst="rect">
                            <a:avLst/>
                          </a:prstGeom>
                        </pic:spPr>
                      </pic:pic>
                    </a:graphicData>
                  </a:graphic>
                </wp:inline>
              </w:drawing>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05938DB" wp14:editId="09E711CA">
                  <wp:extent cx="431854" cy="538789"/>
                  <wp:effectExtent l="0" t="0" r="0" b="0"/>
                  <wp:docPr id="15"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431854" cy="538789"/>
                          </a:xfrm>
                          <a:prstGeom prst="rect">
                            <a:avLst/>
                          </a:prstGeom>
                        </pic:spPr>
                      </pic:pic>
                    </a:graphicData>
                  </a:graphic>
                </wp:inline>
              </w:drawing>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A218E6" wp14:editId="65A1F0F7">
                  <wp:extent cx="518830" cy="510659"/>
                  <wp:effectExtent l="0" t="0" r="0" b="0"/>
                  <wp:docPr id="100033"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518830" cy="510659"/>
                          </a:xfrm>
                          <a:prstGeom prst="rect">
                            <a:avLst/>
                          </a:prstGeom>
                        </pic:spPr>
                      </pic:pic>
                    </a:graphicData>
                  </a:graphic>
                </wp:inline>
              </w:drawing>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0A62387" wp14:editId="50ADB148">
                  <wp:extent cx="431854" cy="452418"/>
                  <wp:effectExtent l="0" t="0" r="0" b="0"/>
                  <wp:docPr id="100035"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9"/>
                          <a:stretch>
                            <a:fillRect/>
                          </a:stretch>
                        </pic:blipFill>
                        <pic:spPr>
                          <a:xfrm>
                            <a:off x="0" y="0"/>
                            <a:ext cx="431854" cy="452418"/>
                          </a:xfrm>
                          <a:prstGeom prst="rect">
                            <a:avLst/>
                          </a:prstGeom>
                        </pic:spPr>
                      </pic:pic>
                    </a:graphicData>
                  </a:graphic>
                </wp:inline>
              </w:drawing>
            </w:r>
          </w:p>
        </w:tc>
      </w:tr>
      <w:tr w:rsidR="008C1673" w:rsidRPr="007527AC" w14:paraId="0856539A" w14:textId="77777777">
        <w:tc>
          <w:tcPr>
            <w:tcW w:w="7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r>
      <w:tr w:rsidR="008C1673" w:rsidRPr="007527AC" w14:paraId="6B8B4794" w14:textId="77777777">
        <w:tc>
          <w:tcPr>
            <w:tcW w:w="7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188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rPr>
              <w:t>轴</w:t>
            </w:r>
          </w:p>
        </w:tc>
        <w:tc>
          <w:tcPr>
            <w:tcW w:w="2017"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rPr>
              <w:t>轴</w:t>
            </w:r>
          </w:p>
        </w:tc>
      </w:tr>
      <w:tr w:rsidR="008C1673" w:rsidRPr="007527AC" w14:paraId="1059D291" w14:textId="77777777">
        <w:tc>
          <w:tcPr>
            <w:tcW w:w="753"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897" w:type="dxa"/>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rsidR="008C1673" w:rsidRPr="007527AC" w14:paraId="48027570" w14:textId="77777777">
        <w:tc>
          <w:tcPr>
            <w:tcW w:w="753"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897" w:type="dxa"/>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过焦点弦AB的倾斜角为θ时</w:t>
      </w:r>
      <m:oMath>
        <m:r>
          <m:t xml:space="preserve">|AF|=p/(1−cosθ)</m:t>
        </m:r>
      </m:oMath>
      <w:r>
        <w:rPr>
          <w:rFonts w:ascii="Times New Roman" w:eastAsia="宋体" w:hAnsi="Times New Roman" w:cs="Times New Roman"/>
          <w:sz w:val="24"/>
          <w:szCs w:val="24"/>
        </w:rPr>
        <w:t xml:space="preserve">、</w:t>
      </w:r>
      <m:oMath>
        <m:r>
          <m:t xml:space="preserve">|AB|=2p/si</m:t>
        </m:r>
        <m:r>
          <m:t>n²</m:t>
        </m:r>
        <m:r>
          <m:t xml:space="preserve">θ</m:t>
        </m:r>
      </m:oMath>
      <w:r>
        <w:rPr>
          <w:rFonts w:ascii="Times New Roman" w:eastAsia="宋体" w:hAnsi="Times New Roman" w:cs="Times New Roman"/>
          <w:sz w:val="24"/>
          <w:szCs w:val="24"/>
        </w:rPr>
        <w:t xml:space="preserve">、</w:t>
      </w:r>
      <m:oMath>
        <m:r>
          <m:t xml:space="preserve">S=</m:t>
        </m:r>
        <m:r>
          <m:t>p²</m:t>
        </m:r>
        <m:r>
          <m:t xml:space="preserve">/(2sinθ)</m:t>
        </m:r>
      </m:oMath>
      <w:r>
        <w:rPr>
          <w:rFonts w:ascii="Times New Roman" w:eastAsia="宋体" w:hAnsi="Times New Roman" w:cs="Times New Roman"/>
          <w:sz w:val="24"/>
          <w:szCs w:val="24"/>
        </w:rPr>
        <w:t xml:space="preserve">（关联条目：抛物线的简单几何性质）。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rPr>
      </w:r>
    </w:p>
    <w:p>
      <w:pPr>
        <w:jc w:val="left"/>
      </w:pPr>
      <w:r>
        <w:drawing>
          <wp:inline distT="0" distB="0" distL="0" distR="0">
            <wp:extent cx="1004400" cy="1272620"/>
            <wp:effectExtent l="0" t="0" r="0" b="0"/>
            <wp:docPr id="100005"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通径最短、</w:t>
      </w:r>
      <m:oMath>
        <m:r>
          <m:t xml:space="preserve">y_A·y_B=−</m:t>
        </m:r>
        <m:r>
          <m:t>p²</m:t>
        </m:r>
      </m:oMath>
      <w:r>
        <w:rPr>
          <w:rFonts w:ascii="Times New Roman" w:eastAsia="宋体" w:hAnsi="Times New Roman" w:cs="Times New Roman"/>
          <w:sz w:val="24"/>
          <w:szCs w:val="24"/>
        </w:rPr>
        <w:t xml:space="preserve">、</w:t>
      </w:r>
      <m:oMath>
        <m:r>
          <m:t xml:space="preserve">1/|AF|+1/|BF|=2/p</m:t>
        </m:r>
      </m:oMath>
      <w:r>
        <w:rPr>
          <w:rFonts w:ascii="Times New Roman" w:eastAsia="宋体" w:hAnsi="Times New Roman" w:cs="Times New Roman"/>
          <w:sz w:val="24"/>
          <w:szCs w:val="24"/>
        </w:rPr>
        <w:t xml:space="preserve">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弦过对称轴上定点</w:t>
      </w:r>
      <m:oMath>
        <m:r>
          <m:t xml:space="preserve">M(m,0)</m:t>
        </m:r>
      </m:oMath>
      <w:r>
        <w:rPr>
          <w:rFonts w:ascii="Times New Roman" w:eastAsia="宋体" w:hAnsi="Times New Roman" w:cs="Times New Roman"/>
          <w:sz w:val="24"/>
          <w:szCs w:val="24"/>
        </w:rPr>
        <w:t xml:space="preserve">时</w:t>
      </w:r>
      <m:oMath>
        <m:r>
          <m:t xml:space="preserve">x_A·x_B=</m:t>
        </m:r>
        <m:r>
          <m:t>m²</m:t>
        </m:r>
      </m:oMath>
      <w:r>
        <w:rPr>
          <w:rFonts w:ascii="Times New Roman" w:eastAsia="宋体" w:hAnsi="Times New Roman" w:cs="Times New Roman"/>
          <w:sz w:val="24"/>
          <w:szCs w:val="24"/>
        </w:rPr>
        <w:t xml:space="preserve">、</w:t>
      </w:r>
      <m:oMath>
        <m:r>
          <m:t xml:space="preserve">y_A·y_B=−2pm</m:t>
        </m:r>
      </m:oMath>
      <w:r>
        <w:rPr>
          <w:rFonts w:ascii="Times New Roman" w:eastAsia="宋体" w:hAnsi="Times New Roman" w:cs="Times New Roman"/>
          <w:sz w:val="24"/>
          <w:szCs w:val="24"/>
        </w:rPr>
        <w:t xml:space="preserve">，可回避联立直接写积（关联条目：抛物线的焦点三角形及其性质）。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u w:val="none"/>
        </w:rPr>
      </w:r>
    </w:p>
    <w:p>
      <w:pPr>
        <w:jc w:val="left"/>
      </w:pPr>
      <w:r>
        <w:drawing>
          <wp:inline distT="0" distB="0" distL="0" distR="0">
            <wp:extent cx="1004400" cy="1272240"/>
            <wp:effectExtent l="0" t="0" r="0" b="0"/>
            <wp:docPr id="100005"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u w:val="none"/>
        </w:rPr>
      </w:r>
    </w:p>
    <w:p>
      <w:pPr>
        <w:jc w:val="left"/>
      </w:pPr>
      <w:r>
        <w:drawing>
          <wp:inline distT="0" distB="0" distL="0" distR="0">
            <wp:extent cx="3096000" cy="877969"/>
            <wp:effectExtent l="0" t="0" r="0" b="0"/>
            <wp:docPr id="100009"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8"/>
                    <a:stretch>
                      <a:fillRect/>
                    </a:stretch>
                  </pic:blipFill>
                  <pic:spPr>
                    <a:xfrm>
                      <a:off x="0" y="0"/>
                      <a:ext cx="3096000" cy="877969"/>
                    </a:xfrm>
                    <a:prstGeom prst="rect">
                      <a:avLst/>
                    </a:prstGeom>
                  </pic:spPr>
                </pic:pic>
              </a:graphicData>
            </a:graphic>
          </wp:inline>
        </w:drawing>
      </w:r>
    </w:p>
    <w:p>
      <w:pPr>
        <w:pStyle w:val="JieMingMao"/>
        <w:spacing w:before="0" w:after="0" w:line="20" w:lineRule="exact"/>
        <w:jc w:val="left"/>
      </w:pPr>
      <w:r>
        <w:rPr>
          <w:color w:val="FFFFFF"/>
          <w:sz w:val="2"/>
          <w:szCs w:val="2"/>
        </w:rPr>
        <w:t xml:space="preserve">2.8 直线与圆锥曲线的位置关系</w:t>
      </w:r>
    </w:p>
    <w:p w14:paraId="0184951B"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2.8 </w:t>
      </w:r>
      <w:r>
        <w:rPr>
          <w:rFonts w:ascii="Times New Roman" w:eastAsia="宋体" w:hAnsi="Times New Roman" w:cs="Times New Roman"/>
          <w:b/>
          <w:bCs/>
          <w:sz w:val="28"/>
          <w:szCs w:val="28"/>
          <w:lang w:eastAsia="zh-CN"/>
        </w:rPr>
        <w:t>直线与圆锥曲线的位置关系</w:t>
      </w:r>
    </w:p>
    <w:p w14:paraId="5658DA84"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2.8-1．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联立消元后用Δ判相交、相切、相离；易错点：注意消元后二次项系数与Δ检验的前提（关联条目：直线与圆锥曲线位置关系的判定与相切的辨析）。</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12"/>
        <w:gridCol w:w="1512"/>
        <w:gridCol w:w="1626"/>
      </w:tblGrid>
      <w:tr w:rsidR="008C1673" w:rsidRPr="007527AC" w14:paraId="50754B27"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位置关系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解的个数</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snapToGrid w:val="0"/>
              <w:spacing w:after="0" w:line="410" w:lineRule="atLeast" w:before="0"/>
              <w:jc w:val="left"/>
              <w:rPr>
                <w:sz w:val="24"/>
                <w:szCs w:val="24"/>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相交</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两</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&gt;0</w:t>
            </w:r>
          </w:p>
        </w:tc>
      </w:tr>
      <w:tr w:rsidR="008C1673" w:rsidRPr="007527AC" w14:paraId="66D21C44"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相切</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一</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=0</w:t>
            </w:r>
          </w:p>
        </w:tc>
      </w:tr>
      <w:tr w:rsidR="008C1673" w:rsidRPr="007527AC" w14:paraId="73222945"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无</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&lt;0</w:t>
            </w:r>
          </w:p>
        </w:tc>
      </w:tr>
    </w:tbl>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弦长用「设而不求」以韦达定理整体代入；易错点：联立后先验Δ&gt;0再代韦达（关联条目：直线与圆锥曲线位置关系的判定与相切的辨析）。</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(2)弦长计算：设弦端点为</w:t>
        <m:oMath>
          <m:r>
            <m:t>A(x₁,y₁)</m:t>
          </m:r>
        </m:oMath>
        <w:r>
          <w:rPr>
            <w:rFonts w:ascii="Times New Roman" w:eastAsia="宋体" w:hAnsi="Times New Roman" w:cs="Times New Roman"/>
            <w:sz w:val="24"/>
            <w:szCs w:val="24"/>
            <w:lang w:eastAsia="zh-CN"/>
          </w:rPr>
          <w:t xml:space="preserve">，</w:t>
        </w:r>
        <m:oMath>
          <m:r>
            <m:t>B(x₂,y₂)</m:t>
          </m:r>
        </m:oMath>
        <w:r>
          <w:rPr>
            <w:rFonts w:ascii="Times New Roman" w:eastAsia="宋体" w:hAnsi="Times New Roman" w:cs="Times New Roman"/>
            <w:sz w:val="24"/>
            <w:szCs w:val="24"/>
            <w:lang w:eastAsia="zh-CN"/>
          </w:rPr>
          <w:t xml:space="preserve">，则</w:t>
        </w:r>
      </w:r>
      <w:r>
        <w:rPr>
          <w:rFonts w:ascii="Times New Roman" w:eastAsia="宋体" w:hAnsi="Times New Roman" w:cs="Times New Roman"/>
          <w:sz w:val="24"/>
          <w:szCs w:val="24"/>
          <w:shd w:val="clear" w:color="auto" w:fill="C9C9C9"/>
          <w:lang w:eastAsia="zh-CN"/>
        </w:rPr>
        <w:t xml:space="preserve">|AB|</w:t>
        <m:oMath>
          <m:r>
            <m:t>=√((x₁-x₂)²+(y₁-y₂)²)</m:t>
          </m:r>
        </m:oMath>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rPr>
        <w:t xml:space="preserve">韦达定理</w:t>
      </w:r>
      <w:r>
        <w:rPr>
          <w:rFonts w:ascii="Times New Roman" w:eastAsia="宋体" w:hAnsi="Times New Roman" w:cs="Times New Roman"/>
          <w:sz w:val="24"/>
          <w:szCs w:val="24"/>
          <w:lang w:eastAsia="zh-CN"/>
        </w:rPr>
        <w:t xml:space="preserve">整体处理</w:t>
        <m:oMath>
          <m:r>
            <m:t>x₁+x₂</m:t>
          </m:r>
        </m:oMath>
        <w:r>
          <w:rPr>
            <w:rFonts w:ascii="Times New Roman" w:eastAsia="宋体" w:hAnsi="Times New Roman" w:cs="Times New Roman"/>
            <w:sz w:val="24"/>
            <w:szCs w:val="24"/>
            <w:lang w:eastAsia="zh-CN"/>
          </w:rPr>
          <w:t xml:space="preserve">与</w:t>
        </w:r>
        <m:oMath>
          <m:r>
            <m:t>x₁x₂</m:t>
          </m:r>
        </m:oMath>
        <w:r>
          <w:rPr>
            <w:rFonts w:ascii="Times New Roman" w:eastAsia="宋体" w:hAnsi="Times New Roman" w:cs="Times New Roman"/>
            <w:sz w:val="24"/>
            <w:szCs w:val="24"/>
            <w:lang w:eastAsia="zh-CN"/>
          </w:rPr>
          <w:t xml:space="preserve">．</w:t>
        </w:r>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对比辨析——直线与圆锥曲线的单公共点与相切辨析（旧知识：本章2.3.3条目25）：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30"/>
        <w:gridCol w:w="1393"/>
        <w:gridCol w:w="2727"/>
      </w:tblGrid>
      <w:t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旧知识：直线与圆（2.3.3条目25）</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新知识：直线与椭圆、双曲线、抛物线（2.8本条目）</w:t>
            </w:r>
          </w:p>
        </w:tc>
      </w:tr>
      <w:t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位置关系判定</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d与r比较或联立后看Δ，公共点个数0/1/2</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联立方程组，由实数解个数（公共点个数）判定</w:t>
            </w:r>
          </w:p>
        </w:tc>
      </w:tr>
      <w:t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相切与单公共点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单公共点⇔相切（等价）</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椭圆：单公共点⇔相切；双曲线、抛物线：单公共点不一定相切</w:t>
            </w:r>
          </w:p>
        </w:tc>
      </w:tr>
      <w:t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已知中点求弦斜率或反之直接互化</w:t>
      </w:r>
      <m:oMath>
        <m:r>
          <m:t xml:space="preserve">k=∓</m:t>
        </m:r>
        <m:r>
          <m:t>b²x₀</m:t>
        </m:r>
        <m:r>
          <m:t xml:space="preserve">/</m:t>
        </m:r>
        <m:r>
          <m:t>(a²y₀)</m:t>
        </m:r>
      </m:oMath>
      <w:r>
        <w:rPr>
          <w:rFonts w:ascii="Times New Roman" w:eastAsia="宋体" w:hAnsi="Times New Roman" w:cs="Times New Roman"/>
          <w:sz w:val="24"/>
          <w:szCs w:val="24"/>
        </w:rPr>
        <w:t xml:space="preserve">、</w:t>
      </w:r>
      <m:oMath>
        <m:r>
          <m:t xml:space="preserve">k=p/</m:t>
        </m:r>
        <m:r>
          <m:t>y₀</m:t>
        </m:r>
      </m:oMath>
      <w:r>
        <w:rPr>
          <w:rFonts w:ascii="Times New Roman" w:eastAsia="宋体" w:hAnsi="Times New Roman" w:cs="Times New Roman"/>
          <w:sz w:val="24"/>
          <w:szCs w:val="24"/>
        </w:rPr>
        <w:t xml:space="preserve">；大题须写点差法过程（关联条目：圆锥曲线的弦与弦长）。</w:t>
      </w:r>
    </w:p>
    <w:p xmlns:mo="http://schemas.microsoft.com/office/mac/office/2008/main" xmlns:mv="urn:schemas-microsoft-com:mac:vml"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xmlns:mo="http://schemas.microsoft.com/office/mac/office/2008/main" xmlns:mv="urn:schemas-microsoft-com:mac:vml" w14:paraId="30A7A8F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411200" cy="1253727"/>
            <wp:effectExtent l="0" t="0" r="0" b="0"/>
            <wp:docPr id="100005"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9"/>
                    <a:stretch>
                      <a:fillRect/>
                    </a:stretch>
                  </pic:blipFill>
                  <pic:spPr>
                    <a:xfrm>
                      <a:off x="0" y="0"/>
                      <a:ext cx="1411200" cy="1253727"/>
                    </a:xfrm>
                    <a:prstGeom prst="rect">
                      <a:avLst/>
                    </a:prstGeom>
                  </pic:spPr>
                </pic:pic>
              </a:graphicData>
            </a:graphic>
          </wp:inline>
        </w:drawing>
      </w:r>
    </w:p>
    <w:p xmlns:mo="http://schemas.microsoft.com/office/mac/office/2008/main" xmlns:mv="urn:schemas-microsoft-com:mac:vml" w14:paraId="5C9D7077" w14:textId="77777777" w:rsidR="00EF035E" w:rsidRPr="00043B54" w:rsidRDefault="00000000">
      <w:pPr>
        <w:spacing w:line="410" w:lineRule="atLeast" w:before="0" w:after="0"/>
        <w:jc w:val="left"/>
      </w:pPr>
      <w:r>
        <w:rPr>
          <w:sz w:val="24"/>
          <w:szCs w:val="24"/>
        </w:rPr>
        <w:t>证明</w:t>
      </w:r>
      <w:r>
        <w:rPr>
          <w:sz w:val="24"/>
          <w:szCs w:val="24"/>
        </w:rPr>
        <w:t xml:space="preserve"/>
      </w:r>
      <w:r>
        <w:rPr>
          <w:b/>
          <w:sz w:val="24"/>
          <w:szCs w:val="24"/>
        </w:rPr>
        <w:t xml:space="preserve"/>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xmlns:mo="http://schemas.microsoft.com/office/mac/office/2008/main" xmlns:mv="urn:schemas-microsoft-com:mac:vml" w14:paraId="1EF06ECF"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4F0590C"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xmlns:mo="http://schemas.microsoft.com/office/mac/office/2008/main" xmlns:mv="urn:schemas-microsoft-com:mac:vml" w14:paraId="2402D5E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lastRenderedPageBreak/>
      </w:r>
    </w:p>
    <w:p>
      <w:pPr>
        <w:jc w:val="left"/>
      </w:pPr>
      <w:r>
        <w:drawing>
          <wp:inline distT="0" distB="0" distL="0" distR="0">
            <wp:extent cx="1368000" cy="1185600"/>
            <wp:effectExtent l="0" t="0" r="0" b="0"/>
            <wp:docPr id="100007"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0"/>
                    <a:stretch>
                      <a:fillRect/>
                    </a:stretch>
                  </pic:blipFill>
                  <pic:spPr>
                    <a:xfrm>
                      <a:off x="0" y="0"/>
                      <a:ext cx="1368000" cy="1185600"/>
                    </a:xfrm>
                    <a:prstGeom prst="rect">
                      <a:avLst/>
                    </a:prstGeom>
                  </pic:spPr>
                </pic:pic>
              </a:graphicData>
            </a:graphic>
          </wp:inline>
        </w:drawing>
      </w:r>
    </w:p>
    <w:p xmlns:mo="http://schemas.microsoft.com/office/mac/office/2008/main" xmlns:mv="urn:schemas-microsoft-com:mac:vml" w14:paraId="31EA917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xmlns:mo="http://schemas.microsoft.com/office/mac/office/2008/main" xmlns:mv="urn:schemas-microsoft-com:mac:vml" w14:paraId="0EDA61BD"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1832C4D"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xmlns:mo="http://schemas.microsoft.com/office/mac/office/2008/main" xmlns:mv="urn:schemas-microsoft-com:mac:vml" w14:paraId="3D9AFB9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276350" cy="1571625"/>
            <wp:effectExtent l="0" t="0" r="0" b="0"/>
            <wp:docPr id="100009"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1"/>
                    <a:stretch>
                      <a:fillRect/>
                    </a:stretch>
                  </pic:blipFill>
                  <pic:spPr>
                    <a:xfrm>
                      <a:off x="0" y="0"/>
                      <a:ext cx="1276350" cy="1571625"/>
                    </a:xfrm>
                    <a:prstGeom prst="rect">
                      <a:avLst/>
                    </a:prstGeom>
                  </pic:spPr>
                </pic:pic>
              </a:graphicData>
            </a:graphic>
          </wp:inline>
        </w:drawing>
      </w:r>
    </w:p>
    <w:p xmlns:mo="http://schemas.microsoft.com/office/mac/office/2008/main" xmlns:mv="urn:schemas-microsoft-com:mac:vml" w14:paraId="12C480CC" w14:textId="77777777" w:rsidR="00EF035E" w:rsidRPr="00043B54" w:rsidRDefault="00000000">
      <w:pPr>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xmlns:mo="http://schemas.microsoft.com/office/mac/office/2008/main" xmlns:mv="urn:schemas-microsoft-com:mac:vml" w14:paraId="178DD134"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2.8-5．</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联立后可直接写出判别式、韦达与弦长结果，用于大题验算或小题速算（关联条目：圆锥曲线的弦与弦长）。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则有以下结论：</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r>
        <w:rPr>
          <w:rFonts w:ascii="Times New Roman" w:eastAsia="宋体" w:hAnsi="Times New Roman" w:cs="Times New Roman"/>
          <w:kern w:val="0"/>
          <w:u w:val="none"/>
        </w:rPr>
      </w:r>
    </w:p>
    <w:p>
      <w:pPr>
        <w:jc w:val="left"/>
      </w:pPr>
      <w:r>
        <w:drawing>
          <wp:inline distT="0" distB="0" distL="0" distR="0">
            <wp:extent cx="3096000" cy="842061"/>
            <wp:effectExtent l="0" t="0" r="0" b="0"/>
            <wp:docPr id="100007"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2"/>
                    <a:stretch>
                      <a:fillRect/>
                    </a:stretch>
                  </pic:blipFill>
                  <pic:spPr>
                    <a:xfrm>
                      <a:off x="0" y="0"/>
                      <a:ext cx="3096000" cy="842061"/>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2.8-6．</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焦半径角度式</w:t>
      </w:r>
      <m:oMath>
        <m:r>
          <m:t xml:space="preserve">AF=ep/(1∓ecosθ)</m:t>
        </m:r>
      </m:oMath>
      <w:r>
        <w:rPr>
          <w:rFonts w:ascii="Times New Roman" w:eastAsia="宋体" w:hAnsi="Times New Roman" w:cs="Times New Roman"/>
          <w:sz w:val="24"/>
          <w:szCs w:val="24"/>
        </w:rPr>
        <w:t xml:space="preserve">与坐标式配套记忆；焦点在y轴时把</w:t>
      </w:r>
      <m:oMath>
        <m:r>
          <m:t xml:space="preserve">cosθ</m:t>
        </m:r>
      </m:oMath>
      <w:r>
        <w:rPr>
          <w:rFonts w:ascii="Times New Roman" w:eastAsia="宋体" w:hAnsi="Times New Roman" w:cs="Times New Roman"/>
          <w:sz w:val="24"/>
          <w:szCs w:val="24"/>
        </w:rPr>
        <w:t xml:space="preserve">换</w:t>
      </w:r>
      <m:oMath>
        <m:r>
          <m:t xml:space="preserve">sinθ</m:t>
        </m:r>
      </m:oMath>
      <w:r>
        <w:rPr>
          <w:rFonts w:ascii="Times New Roman" w:eastAsia="宋体" w:hAnsi="Times New Roman" w:cs="Times New Roman"/>
          <w:sz w:val="24"/>
          <w:szCs w:val="24"/>
        </w:rPr>
        <w:t xml:space="preserve">（关联条目：圆锥曲线的弦与弦长）。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第二焦半径公式的统一形式：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4"/>
          <w:szCs w:val="24"/>
        </w:rPr>
        <w:t>为圆锥曲线上的点，</w:t>
      </w:r>
      <m:oMathPara>
        <m:oMathParaPr>
          <m:jc m:val="left"/>
        </m:oMathParaPr>
        <m:oMath>
          <m:r>
            <w:rPr>
              <w:rFonts w:ascii="Times New Roman" w:eastAsia="宋体" w:hAnsi="Times New Roman" w:cs="Cambria Math"/>
            </w:rPr>
            <m:t>F</m:t>
          </m:r>
        </m:oMath>
      </m:oMathPara>
      <w:r>
        <w:rPr>
          <w:sz w:val="24"/>
          <w:szCs w:val="24"/>
        </w:rPr>
        <w:t>为焦点，</w:t>
      </w:r>
      <m:oMathPara>
        <m:oMathParaPr>
          <m:jc m:val="left"/>
        </m:oMathParaPr>
        <m:oMath>
          <m:r>
            <w:rPr>
              <w:rFonts w:ascii="Times New Roman" w:eastAsia="宋体" w:hAnsi="Times New Roman" w:cs="Cambria Math"/>
            </w:rPr>
            <m:t>O</m:t>
          </m:r>
        </m:oMath>
      </m:oMathPara>
      <w:r>
        <w:rPr>
          <w:sz w:val="24"/>
          <w:szCs w:val="24"/>
        </w:rPr>
        <w:t>为原点．此公式对于焦点在上下左右均适合，无须再单独讨论．</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2.8-7．</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已知焦半径比λ时用|ecosα|=|(λ−1)/(λ+1)|速算，椭圆、双曲线、抛物线通用（关联条目：第二焦半径公式）。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【证明】</w:t>
      </w:r>
      <w:r>
        <w:rPr>
          <w:sz w:val="24"/>
          <w:szCs w:val="24"/>
        </w:rPr>
        <w:t>以椭圆为例证明，如图所示．</w:t>
      </w:r>
      <w:r>
        <w:rPr>
          <w:rFonts w:ascii="Times New Roman" w:eastAsia="宋体" w:hAnsi="Times New Roman" w:cs="Times New Roman"/>
          <w:kern w:val="0"/>
          <w:u w:val="none"/>
        </w:rPr>
      </w:r>
    </w:p>
    <w:p>
      <w:pPr>
        <w:jc w:val="left"/>
      </w:pPr>
      <w:r>
        <w:drawing>
          <wp:inline distT="0" distB="0" distL="0" distR="0">
            <wp:extent cx="1522800" cy="1263924"/>
            <wp:effectExtent l="0" t="0" r="0" b="0"/>
            <wp:docPr id="100005"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3"/>
                    <a:stretch>
                      <a:fillRect/>
                    </a:stretch>
                  </pic:blipFill>
                  <pic:spPr>
                    <a:xfrm>
                      <a:off x="0" y="0"/>
                      <a:ext cx="1522800" cy="1263924"/>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上述公式具有统一性，椭圆、双曲线和抛物线均适用．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2.8-8．</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弦端点两切线交点Q的模型；弦过定点P时Q在定直线</w:t>
      </w:r>
      <m:oMath>
        <m:r>
          <m:t xml:space="preserve">x=</m:t>
        </m:r>
        <m:r>
          <m:t>a²</m:t>
        </m:r>
        <m:r>
          <m:t xml:space="preserve">/m</m:t>
        </m:r>
      </m:oMath>
      <w:r>
        <w:rPr>
          <w:rFonts w:ascii="Times New Roman" w:eastAsia="宋体" w:hAnsi="Times New Roman" w:cs="Times New Roman"/>
          <w:sz w:val="24"/>
          <w:szCs w:val="24"/>
        </w:rPr>
        <w:t xml:space="preserve">上，焦点弦情形Q落在准线（关联条目：圆锥曲线的弦与弦长）。</w:t>
      </w:r>
    </w:p>
    <w:p xmlns:mo="http://schemas.microsoft.com/office/mac/office/2008/main" xmlns:mv="urn:schemas-microsoft-com:mac:vml"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xmlns:mo="http://schemas.microsoft.com/office/mac/office/2008/main" xmlns:mv="urn:schemas-microsoft-com:mac:vml"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xmlns:mo="http://schemas.microsoft.com/office/mac/office/2008/main" xmlns:mv="urn:schemas-microsoft-com:mac:vml" w14:paraId="21C2B2D8" w14:textId="77777777" w:rsidR="00EF035E" w:rsidRPr="00043B54" w:rsidRDefault="004878A5">
      <w:pPr>
        <w:spacing w:line="410" w:lineRule="atLeast" w:before="0" w:after="0"/>
        <w:jc w:val="left"/>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r>
      <w:r>
        <w:rPr>
          <w:sz w:val="24"/>
          <w:szCs w:val="24"/>
        </w:rPr>
        <w:t>，交于</w:t>
      </w:r>
      <m:oMath>
        <m:r>
          <w:rPr>
            <w:rFonts w:ascii="Times New Roman" w:hAnsi="Times New Roman" w:cs="Cambria Math"/>
          </w:rPr>
          <m:t>Q</m:t>
        </m:r>
      </m:oMath>
      <w:r>
        <w:rPr>
          <w:sz w:val="24"/>
          <w:szCs w:val="24"/>
        </w:rPr>
        <w:t xml:space="preserve"/>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xmlns:mo="http://schemas.microsoft.com/office/mac/office/2008/main" xmlns:mv="urn:schemas-microsoft-com:mac:vml"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xmlns:mo="http://schemas.microsoft.com/office/mac/office/2008/main" xmlns:mv="urn:schemas-microsoft-com:mac:vml" w14:paraId="3348DA82"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xmlns:mo="http://schemas.microsoft.com/office/mac/office/2008/main" xmlns:mv="urn:schemas-microsoft-com:mac:vml" w14:paraId="727AEC69" w14:textId="77777777" w:rsidR="00C3097C" w:rsidRDefault="00DB4EE6">
      <w:pPr>
        <w:spacing w:after="0" w:before="0" w:line="410" w:lineRule="atLeast"/>
        <w:jc w:val="left"/>
        <w:rPr>
          <w:sz w:val="24"/>
          <w:szCs w:val="24"/>
        </w:rPr>
      </w:pPr>
      <w:r>
        <w:rPr>
          <w:rFonts w:ascii="Times New Roman" w:hAnsi="Times New Roman"/>
          <w:sz w:val="24"/>
          <w:szCs w:val="24"/>
          <w:shd w:val="clear" w:color="auto" w:fill="C9C9C9"/>
        </w:rPr>
        <w:t>【性质证明】</w:t>
      </w:r>
      <w:r>
        <w:rPr>
          <w:rFonts w:ascii="Times New Roman" w:hAnsi="Times New Roman"/>
          <w:sz w:val="24"/>
          <w:szCs w:val="24"/>
        </w:rPr>
        <w:t>设椭圆</w:t>
      </w:r>
      <w:r>
        <w:rPr>
          <w:rFonts w:ascii="Times New Roman" w:hAnsi="Times New Roman"/>
          <w:sz w:val="24"/>
          <w:szCs w:val="24"/>
        </w:rPr>
        <w:t xml:space="preserve"> C</w:t>
      </w:r>
      <w:r>
        <w:rPr>
          <w:rFonts w:ascii="Times New Roman" w:hAnsi="Times New Roman"/>
          <w:sz w:val="24"/>
          <w:szCs w:val="24"/>
        </w:rPr>
        <w:t>：</w:t>
      </w:r>
      <w:r>
        <w:rPr>
          <w:rFonts w:ascii="Times New Roman" w:hAnsi="Times New Roman"/>
          <w:sz w:val="24"/>
          <w:szCs w:val="24"/>
        </w:rPr>
        <w:t xml:space="preserve">/</w:t>
        <m:oMath>
          <m:r>
            <m:t>x²</m:t>
          </m:r>
        </m:oMath>
        <m:oMath>
          <m:r>
            <m:t>a²+y²</m:t>
          </m:r>
        </m:oMath>
        <w:r>
          <w:rPr>
            <w:rFonts w:ascii="Times New Roman" w:hAnsi="Times New Roman"/>
            <w:sz w:val="24"/>
            <w:szCs w:val="24"/>
          </w:rPr>
          <w:t xml:space="preserve">/</w:t>
        </w:r>
        <m:oMath>
          <m:r>
            <m:t>b²=1</m:t>
          </m:r>
        </m:oMath>
      </w:r>
      <w:r>
        <w:rPr>
          <w:rFonts w:ascii="Times New Roman" w:hAnsi="Times New Roman"/>
          <w:sz w:val="24"/>
          <w:szCs w:val="24"/>
        </w:rPr>
        <w:t>（</w:t>
      </w:r>
      <w:r>
        <w:rPr>
          <w:rFonts w:ascii="Times New Roman" w:hAnsi="Times New Roman"/>
          <w:sz w:val="24"/>
          <w:szCs w:val="24"/>
        </w:rPr>
        <w:t>a&gt;b&gt;0</w:t>
      </w:r>
      <w:r>
        <w:rPr>
          <w:rFonts w:ascii="Times New Roman" w:hAnsi="Times New Roman"/>
          <w:sz w:val="24"/>
          <w:szCs w:val="24"/>
        </w:rPr>
        <w:t>），弦</w:t>
      </w:r>
      <w:r>
        <w:rPr>
          <w:rFonts w:ascii="Times New Roman" w:hAnsi="Times New Roman"/>
          <w:sz w:val="24"/>
          <w:szCs w:val="24"/>
        </w:rPr>
        <w:t xml:space="preserve"> AB </w:t>
      </w:r>
      <w:r>
        <w:rPr>
          <w:rFonts w:ascii="Times New Roman" w:hAnsi="Times New Roman"/>
          <w:sz w:val="24"/>
          <w:szCs w:val="24"/>
        </w:rPr>
        <w:t>过定点</w:t>
      </w:r>
      <w:r>
        <w:rPr>
          <w:rFonts w:ascii="Times New Roman" w:hAnsi="Times New Roman"/>
          <w:sz w:val="24"/>
          <w:szCs w:val="24"/>
        </w:rPr>
        <w:t xml:space="preserve"> P(m,0)</w:t>
      </w:r>
      <w:r>
        <w:rPr>
          <w:rFonts w:ascii="Times New Roman" w:hAnsi="Times New Roman"/>
          <w:sz w:val="24"/>
          <w:szCs w:val="24"/>
        </w:rPr>
        <w:t>，两端点处切线交于</w:t>
      </w:r>
      <w:r>
        <w:rPr>
          <w:rFonts w:ascii="Times New Roman" w:hAnsi="Times New Roman"/>
          <w:sz w:val="24"/>
          <w:szCs w:val="24"/>
        </w:rPr>
        <w:t xml:space="preserve"> Q(u,v)</w:t>
      </w:r>
      <w:r>
        <w:rPr>
          <w:rFonts w:ascii="Times New Roman" w:hAnsi="Times New Roman"/>
          <w:sz w:val="24"/>
          <w:szCs w:val="24"/>
        </w:rPr>
        <w:t>。</w:t>
      </w:r>
    </w:p>
    <w:p xmlns:mo="http://schemas.microsoft.com/office/mac/office/2008/main" xmlns:mv="urn:schemas-microsoft-com:mac:vml" w14:paraId="125BCFEC" w14:textId="472AD3ED"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w:t>
        <m:oMath>
          <m:r>
            <m:t>(v-ku)²=a²k²+b²</m:t>
          </m:r>
        </m:oMath>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w:t>
        <m:oMath>
          <m:r>
            <m:t>(u²-a²)k²-2uvk+(v²-b</m:t>
          </m:r>
        </m:oMath>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w:t>
        <m:oMath>
          <m:r>
            <m:t>(u²-a²)</m:t>
          </m:r>
        </m:oMath>
      </w:r>
      <w:r>
        <w:rPr>
          <w:rFonts w:ascii="Times New Roman" w:hAnsi="Times New Roman"/>
          <w:sz w:val="24"/>
          <w:szCs w:val="24"/>
        </w:rPr>
        <w:t>。由</w:t>
      </w:r>
      <w:r>
        <w:rPr>
          <w:rFonts w:ascii="Times New Roman" w:hAnsi="Times New Roman"/>
          <w:sz w:val="24"/>
          <w:szCs w:val="24"/>
        </w:rPr>
        <w:t xml:space="preserve"> u=</w:t>
        <m:oMath>
          <m:r>
            <m:t>a²</m:t>
          </m:r>
        </m:oMath>
        <w:r>
          <w:rPr>
            <w:rFonts w:ascii="Times New Roman" w:hAnsi="Times New Roman"/>
            <w:sz w:val="24"/>
            <w:szCs w:val="24"/>
          </w:rPr>
          <w:t xml:space="preserve">/m </w:t>
        </w:r>
      </w:r>
      <w:r>
        <w:rPr>
          <w:rFonts w:ascii="Times New Roman" w:hAnsi="Times New Roman"/>
          <w:sz w:val="24"/>
          <w:szCs w:val="24"/>
        </w:rPr>
        <w:t>得</w:t>
      </w:r>
      <w:r>
        <w:rPr>
          <w:rFonts w:ascii="Times New Roman" w:hAnsi="Times New Roman"/>
          <w:sz w:val="24"/>
          <w:szCs w:val="24"/>
        </w:rPr>
        <w:t xml:space="preserve"> k_AQ+k_BQ=2mv/</w:t>
        <m:oMath>
          <m:r>
            <m:t>(a²-m²)</m:t>
          </m:r>
        </m:oMath>
      </w:r>
      <w:r>
        <w:rPr>
          <w:rFonts w:ascii="Times New Roman" w:hAnsi="Times New Roman"/>
          <w:sz w:val="24"/>
          <w:szCs w:val="24"/>
        </w:rPr>
        <w:t>。另一方面，</w:t>
      </w:r>
      <w:r>
        <w:rPr>
          <w:rFonts w:ascii="Times New Roman" w:hAnsi="Times New Roman"/>
          <w:sz w:val="24"/>
          <w:szCs w:val="24"/>
        </w:rPr>
        <w:t xml:space="preserve">k_PQ=v/(u-m)=mv/</w:t>
        <m:oMath>
          <m:r>
            <m:t>(a²-m²)</m:t>
          </m:r>
        </m:oMath>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xmlns:mo="http://schemas.microsoft.com/office/mac/office/2008/main" xmlns:mv="urn:schemas-microsoft-com:mac:vml" w14:paraId="67445032" w14:textId="77777777"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w:t>
        <m:oMath>
          <m:r>
            <m:t>b²=1</m:t>
          </m:r>
        </m:oMath>
        <w:r>
          <w:rPr>
            <w:rFonts w:ascii="Times New Roman" w:hAnsi="Times New Roman"/>
            <w:sz w:val="24"/>
            <w:szCs w:val="24"/>
          </w:rPr>
          <w:t xml:space="preserve"> </w:t>
        </w:r>
      </w:r>
      <w:r>
        <w:rPr>
          <w:rFonts w:ascii="Times New Roman" w:hAnsi="Times New Roman"/>
          <w:sz w:val="24"/>
          <w:szCs w:val="24"/>
        </w:rPr>
        <w:t>可得</w:t>
      </w:r>
      <w:r>
        <w:rPr>
          <w:rFonts w:ascii="Times New Roman" w:hAnsi="Times New Roman"/>
          <w:sz w:val="24"/>
          <w:szCs w:val="24"/>
        </w:rPr>
        <w:t xml:space="preserve"> k_AB=-</w:t>
        <m:oMath>
          <m:r>
            <m:t>b²</m:t>
          </m:r>
        </m:oMath>
        <w:r>
          <w:rPr>
            <w:rFonts w:ascii="Times New Roman" w:hAnsi="Times New Roman"/>
            <w:sz w:val="24"/>
            <w:szCs w:val="24"/>
          </w:rPr>
          <w:t xml:space="preserve">/(mv)</w:t>
        </w:r>
      </w:r>
      <w:r>
        <w:rPr>
          <w:rFonts w:ascii="Times New Roman" w:hAnsi="Times New Roman"/>
          <w:sz w:val="24"/>
          <w:szCs w:val="24"/>
        </w:rPr>
        <w:t>，又</w:t>
      </w:r>
      <w:r>
        <w:rPr>
          <w:rFonts w:ascii="Times New Roman" w:hAnsi="Times New Roman"/>
          <w:sz w:val="24"/>
          <w:szCs w:val="24"/>
        </w:rPr>
        <w:t xml:space="preserve"> k_PQ=mv/</w:t>
        <m:oMath>
          <m:r>
            <m:t>(a²-m²)</m:t>
          </m:r>
        </m:oMath>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
        <m:oMath>
          <m:r>
            <m:t>m²=c²=a²-b²</m:t>
          </m:r>
        </m:oMath>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 xml:space="preserve">k_PQ=-</w:t>
        <m:oMath>
          <m:r>
            <m:t>b²</m:t>
          </m:r>
        </m:oMath>
        <w:r>
          <w:rPr>
            <w:rFonts w:ascii="Times New Roman" w:hAnsi="Times New Roman"/>
            <w:sz w:val="24"/>
            <w:szCs w:val="24"/>
          </w:rPr>
          <w:t xml:space="preserve">/</w:t>
        </w:r>
        <m:oMath>
          <m:r>
            <m:t>(a²-m²)=-1</m:t>
          </m:r>
        </m:oMath>
      </w:r>
      <w:r>
        <w:rPr>
          <w:rFonts w:ascii="Times New Roman" w:hAnsi="Times New Roman"/>
          <w:sz w:val="24"/>
          <w:szCs w:val="24"/>
        </w:rPr>
        <w:t>，因此</w:t>
      </w:r>
      <w:r>
        <w:rPr>
          <w:rFonts w:ascii="Times New Roman" w:hAnsi="Times New Roman"/>
          <w:sz w:val="24"/>
          <w:szCs w:val="24"/>
        </w:rPr>
        <w:t xml:space="preserve"> </w:t>
        <m:oMath>
          <m:r>
            <m:t>PQ⊥AB</m:t>
          </m:r>
        </m:oMath>
      </w:r>
      <w:r>
        <w:rPr>
          <w:rFonts w:ascii="Times New Roman" w:hAnsi="Times New Roman"/>
          <w:sz w:val="24"/>
          <w:szCs w:val="24"/>
        </w:rPr>
        <w:t>。</w:t>
      </w:r>
    </w:p>
    <w:p xmlns:mo="http://schemas.microsoft.com/office/mac/office/2008/main" xmlns:mv="urn:schemas-microsoft-com:mac:vml"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xmlns:mo="http://schemas.microsoft.com/office/mac/office/2008/main" xmlns:mv="urn:schemas-microsoft-com:mac:vml" w14:paraId="2F1627C8" w14:textId="77777777" w:rsidR="00EF035E" w:rsidRPr="00043B54" w:rsidRDefault="004878A5">
      <w:pPr>
        <w:spacing w:line="410" w:lineRule="atLeast" w:before="0" w:after="0"/>
        <w:jc w:val="left"/>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xmlns:mo="http://schemas.microsoft.com/office/mac/office/2008/main" xmlns:mv="urn:schemas-microsoft-com:mac:vml" w14:paraId="0000E11A"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xmlns:mo="http://schemas.microsoft.com/office/mac/office/2008/main" xmlns:mv="urn:schemas-microsoft-com:mac:vml" w14:paraId="6C449407"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xmlns:mo="http://schemas.microsoft.com/office/mac/office/2008/main" xmlns:mv="urn:schemas-microsoft-com:mac:vml"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xmlns:mo="http://schemas.microsoft.com/office/mac/office/2008/main" xmlns:mv="urn:schemas-microsoft-com:mac:vml" w14:paraId="36FBD5CB" w14:textId="77777777" w:rsidR="00EF035E" w:rsidRPr="00043B54" w:rsidRDefault="004878A5">
      <w:pPr>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r>
        <w:rPr>
          <w:rFonts w:eastAsia="宋体"/>
          <w:noProof/>
          <w:kern w:val="0"/>
        </w:rPr>
      </w:r>
    </w:p>
    <w:p>
      <w:pPr>
        <w:jc w:val="left"/>
      </w:pPr>
      <w:r>
        <w:drawing>
          <wp:inline distT="0" distB="0" distL="0" distR="0">
            <wp:extent cx="1296000" cy="972000"/>
            <wp:effectExtent l="0" t="0" r="0" b="0"/>
            <wp:docPr id="100005"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4"/>
                    <a:stretch>
                      <a:fillRect/>
                    </a:stretch>
                  </pic:blipFill>
                  <pic:spPr>
                    <a:xfrm>
                      <a:off x="0" y="0"/>
                      <a:ext cx="1296000" cy="972000"/>
                    </a:xfrm>
                    <a:prstGeom prst="rect">
                      <a:avLst/>
                    </a:prstGeom>
                  </pic:spPr>
                </pic:pic>
              </a:graphicData>
            </a:graphic>
          </wp:inline>
        </w:drawing>
      </w:r>
    </w:p>
    <w:p xmlns:mo="http://schemas.microsoft.com/office/mac/office/2008/main" xmlns:mv="urn:schemas-microsoft-com:mac:vml"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xmlns:mo="http://schemas.microsoft.com/office/mac/office/2008/main" xmlns:mv="urn:schemas-microsoft-com:mac:vml" w14:paraId="454D1239" w14:textId="793C44ED" w:rsidR="00C3097C" w:rsidRDefault="00DB4EE6">
      <w:pPr>
        <w:spacing w:after="0" w:before="0" w:line="410" w:lineRule="atLeast"/>
        <w:jc w:val="left"/>
        <w:rPr>
          <w:sz w:val="24"/>
          <w:szCs w:val="24"/>
        </w:rPr>
      </w:pPr>
      <w:r>
        <w:rPr>
          <w:rFonts w:ascii="Times New Roman" w:hAnsi="Times New Roman"/>
          <w:sz w:val="24"/>
          <w:szCs w:val="24"/>
          <w:shd w:val="clear" w:color="auto" w:fill="C9C9C9"/>
        </w:rPr>
        <w:t xml:space="preserve">【性质①证明（点差法）】</w:t>
      </w:r>
    </w:p>
    <w:p xmlns:mo="http://schemas.microsoft.com/office/mac/office/2008/main" xmlns:mv="urn:schemas-microsoft-com:mac:vml" w14:paraId="38C0EA93" w14:textId="77777777" w:rsidR="00C3097C" w:rsidRDefault="00DB4EE6">
      <w:pPr>
        <w:spacing w:after="0" w:before="0" w:line="410" w:lineRule="atLeast"/>
        <w:jc w:val="left"/>
      </w:pPr>
      <w:r>
        <w:rPr>
          <w:rFonts w:ascii="Times New Roman" w:hAnsi="Times New Roman"/>
          <w:sz w:val="24"/>
          <w:szCs w:val="24"/>
        </w:rPr>
        <w:t>设抛物线为</w:t>
      </w:r>
      <w:r>
        <w:rPr>
          <w:rFonts w:ascii="Times New Roman" w:hAnsi="Times New Roman"/>
          <w:sz w:val="24"/>
          <w:szCs w:val="24"/>
        </w:rPr>
        <w:t xml:space="preserve"> </w:t>
        <m:oMath>
          <m:r>
            <m:t>y²=2px</m:t>
          </m:r>
        </m:oMath>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w:t>
        <m:oMath>
          <m:r>
            <m:t>t₁²</m:t>
          </m:r>
        </m:oMath>
        <w:r>
          <w:rPr>
            <w:rFonts w:ascii="Times New Roman" w:hAnsi="Times New Roman"/>
            <w:sz w:val="24"/>
            <w:szCs w:val="24"/>
          </w:rPr>
          <w:t xml:space="preserve">/2, p </w:t>
        </w:r>
        <m:oMath>
          <m:r>
            <m:t>t₁)</m:t>
          </m:r>
        </m:oMath>
      </w:r>
      <w:r>
        <w:rPr>
          <w:rFonts w:ascii="Times New Roman" w:hAnsi="Times New Roman"/>
          <w:sz w:val="24"/>
          <w:szCs w:val="24"/>
        </w:rPr>
        <w:t>，</w:t>
      </w:r>
      <w:r>
        <w:rPr>
          <w:rFonts w:ascii="Times New Roman" w:hAnsi="Times New Roman"/>
          <w:sz w:val="24"/>
          <w:szCs w:val="24"/>
        </w:rPr>
        <w:t xml:space="preserve">B(p </w:t>
        <m:oMath>
          <m:r>
            <m:t>t₂²</m:t>
          </m:r>
        </m:oMath>
        <w:r>
          <w:rPr>
            <w:rFonts w:ascii="Times New Roman" w:hAnsi="Times New Roman"/>
            <w:sz w:val="24"/>
            <w:szCs w:val="24"/>
          </w:rPr>
          <w:t xml:space="preserve">/2, p </w:t>
        </w:r>
      </w:r>
      <w:r>
        <w:rPr>
          <w:rFonts w:ascii="Times New Roman" w:hAnsi="Times New Roman"/>
          <w:sz w:val="24"/>
          <w:szCs w:val="24"/>
        </w:rPr>
        <w:t/>
        <m:oMath>
          <m:r>
            <m:t>t₂)</m:t>
          </m:r>
        </m:oMath>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xmlns:mo="http://schemas.microsoft.com/office/mac/office/2008/main" xmlns:mv="urn:schemas-microsoft-com:mac:vml" w14:paraId="5BF3E962" w14:textId="77777777" w:rsidR="00C3097C" w:rsidRDefault="00DB4EE6">
      <w:pPr>
        <w:spacing w:after="0" w:before="0" w:line="410" w:lineRule="atLeast"/>
        <w:jc w:val="left"/>
      </w:pPr>
      <w:r>
        <w:rPr>
          <w:rFonts w:ascii="Times New Roman" w:hAnsi="Times New Roman"/>
          <w:sz w:val="24"/>
          <w:szCs w:val="24"/>
        </w:rPr>
        <w:t>这样设点，是因为抛物线上任意一点都满足</w:t>
      </w:r>
      <w:r>
        <w:rPr>
          <w:rFonts w:ascii="Times New Roman" w:hAnsi="Times New Roman"/>
          <w:sz w:val="24"/>
          <w:szCs w:val="24"/>
        </w:rPr>
        <w:t xml:space="preserve"> </w:t>
        <m:oMath>
          <m:r>
            <m:t>y²=2px</m:t>
          </m:r>
        </m:oMath>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w:t>
        <m:oMath>
          <m:r>
            <m:t>t²</m:t>
          </m:r>
        </m:oMath>
        <w:r>
          <w:rPr>
            <w:rFonts w:ascii="Times New Roman" w:hAnsi="Times New Roman"/>
            <w:sz w:val="24"/>
            <w:szCs w:val="24"/>
          </w:rPr>
          <w:t xml:space="preserve">/2</w:t>
        </w:r>
      </w:r>
      <w:r>
        <w:rPr>
          <w:rFonts w:ascii="Times New Roman" w:hAnsi="Times New Roman"/>
          <w:sz w:val="24"/>
          <w:szCs w:val="24"/>
        </w:rPr>
        <w:t>，所以可统一写成</w:t>
      </w:r>
      <w:r>
        <w:rPr>
          <w:rFonts w:ascii="Times New Roman" w:hAnsi="Times New Roman"/>
          <w:sz w:val="24"/>
          <w:szCs w:val="24"/>
        </w:rPr>
        <w:t xml:space="preserve"> (p</w:t>
        <m:oMath>
          <m:r>
            <m:t>t²</m:t>
          </m:r>
        </m:oMath>
        <w:r>
          <w:rPr>
            <w:rFonts w:ascii="Times New Roman" w:hAnsi="Times New Roman"/>
            <w:sz w:val="24"/>
            <w:szCs w:val="24"/>
          </w:rPr>
          <w:t xml:space="preserve">/2, pt)</w:t>
        </w:r>
      </w:r>
      <w:r>
        <w:rPr>
          <w:rFonts w:ascii="Times New Roman" w:hAnsi="Times New Roman"/>
          <w:sz w:val="24"/>
          <w:szCs w:val="24"/>
        </w:rPr>
        <w:t>，既避免根号和正负号讨论，也不会漏掉抛物线上的点。</w:t>
      </w:r>
    </w:p>
    <w:p xmlns:mo="http://schemas.microsoft.com/office/mac/office/2008/main" xmlns:mv="urn:schemas-microsoft-com:mac:vml" w14:paraId="374D4897" w14:textId="77777777" w:rsidR="00C3097C" w:rsidRDefault="00DB4EE6">
      <w:pPr>
        <w:spacing w:after="0" w:before="0" w:line="410" w:lineRule="atLeast"/>
        <w:jc w:val="left"/>
      </w:pPr>
      <w:r>
        <w:rPr>
          <w:rFonts w:ascii="Times New Roman" w:hAnsi="Times New Roman"/>
          <w:sz w:val="24"/>
          <w:szCs w:val="24"/>
        </w:rPr>
        <w:t>抛物线</w:t>
      </w:r>
      <w:r>
        <w:rPr>
          <w:rFonts w:ascii="Times New Roman" w:hAnsi="Times New Roman"/>
          <w:sz w:val="24"/>
          <w:szCs w:val="24"/>
        </w:rPr>
        <w:t xml:space="preserve"> </w:t>
        <m:oMath>
          <m:r>
            <m:t>y²=2px</m:t>
          </m:r>
        </m:oMath>
        <w:r>
          <w:rPr>
            <w:rFonts w:ascii="Times New Roman" w:hAnsi="Times New Roman"/>
            <w:sz w:val="24"/>
            <w:szCs w:val="24"/>
          </w:rPr>
          <w:t xml:space="preserve"> </w:t>
        </w:r>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w:t>
        <m:oMath>
          <m:r>
            <m:t>t²</m:t>
          </m:r>
        </m:oMath>
        <w:r>
          <w:rPr>
            <w:rFonts w:ascii="Times New Roman" w:hAnsi="Times New Roman"/>
            <w:sz w:val="24"/>
            <w:szCs w:val="24"/>
          </w:rPr>
          <w:t xml:space="preserve">/2</w:t>
        </w:r>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w:t>
        <m:oMath>
          <m:r>
            <m:t>t₁y=x+pt₁²</m:t>
          </m:r>
        </m:oMath>
        <w:r>
          <w:rPr>
            <w:rFonts w:ascii="Times New Roman" w:hAnsi="Times New Roman"/>
            <w:sz w:val="24"/>
            <w:szCs w:val="24"/>
          </w:rPr>
          <w:t xml:space="preserve">/2</w:t>
        </w:r>
      </w:r>
      <w:r>
        <w:rPr>
          <w:rFonts w:ascii="Times New Roman" w:hAnsi="Times New Roman"/>
          <w:sz w:val="24"/>
          <w:szCs w:val="24"/>
        </w:rPr>
        <w:t>，</w:t>
      </w:r>
      <w:r>
        <w:rPr>
          <w:rFonts w:ascii="Times New Roman" w:hAnsi="Times New Roman"/>
          <w:sz w:val="24"/>
          <w:szCs w:val="24"/>
        </w:rPr>
        <w:t xml:space="preserve">/2</w:t>
        <m:oMath>
          <m:r>
            <m:t>t₂y=x+pt₂²</m:t>
          </m:r>
        </m:oMath>
      </w:r>
      <w:r>
        <w:rPr>
          <w:rFonts w:ascii="Times New Roman" w:hAnsi="Times New Roman"/>
          <w:sz w:val="24"/>
          <w:szCs w:val="24"/>
        </w:rPr>
        <w:t>。</w:t>
      </w:r>
    </w:p>
    <w:p xmlns:mo="http://schemas.microsoft.com/office/mac/office/2008/main" xmlns:mv="urn:schemas-microsoft-com:mac:vml" w14:paraId="2AE6A997" w14:textId="18A726B5" w:rsidR="00C3097C" w:rsidRDefault="009F5AD8">
      <w:pPr>
        <w:spacing w:after="0" w:before="0" w:line="410" w:lineRule="atLeast"/>
        <w:jc w:val="lef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w:t>
        <m:oMath>
          <m:r>
            <m:t>(t₁-t₂)y=p(t₁²-t₂²)</m:t>
          </m:r>
        </m:oMath>
        <w:r>
          <w:rPr>
            <w:rFonts w:ascii="Times New Roman" w:hAnsi="Times New Roman"/>
            <w:sz w:val="24"/>
            <w:szCs w:val="24"/>
          </w:rPr>
          <w:t xml:space="preserve">/2</w:t>
        </w:r>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
        <m:oMath>
          <m:r>
            <m:t>t₁≠t₂</m:t>
          </m:r>
        </m:oMath>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 xml:space="preserve">/2</w:t>
        <m:oMath>
          <m:r>
            <m:t>p(t₁+t₂)</m:t>
          </m:r>
        </m:oMath>
      </w:r>
      <w:r w:rsidR="00DB4EE6">
        <w:rPr>
          <w:rFonts w:ascii="Times New Roman" w:hAnsi="Times New Roman"/>
          <w:sz w:val="24"/>
          <w:szCs w:val="24"/>
        </w:rPr>
        <w:t>。</w:t>
      </w:r>
    </w:p>
    <w:p xmlns:mo="http://schemas.microsoft.com/office/mac/office/2008/main" xmlns:mv="urn:schemas-microsoft-com:mac:vml" w14:paraId="6E04CC6F" w14:textId="77777777" w:rsidR="00C3097C" w:rsidRDefault="00DB4EE6">
      <w:pPr>
        <w:spacing w:after="0" w:before="0" w:line="410" w:lineRule="atLeast"/>
        <w:jc w:val="lef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w:t>
        <m:oMath>
          <m:r>
            <m:t>M=(pt₁+pt₂)</m:t>
          </m:r>
        </m:oMath>
        <w:r>
          <w:rPr>
            <w:rFonts w:ascii="Times New Roman" w:hAnsi="Times New Roman"/>
            <w:sz w:val="24"/>
            <w:szCs w:val="24"/>
          </w:rPr>
          <w:t xml:space="preserve">/</w:t>
        </w:r>
        <m:oMath>
          <m:r>
            <m:t>2=p(t₁+t₂)</m:t>
          </m:r>
        </m:oMath>
        <w:r>
          <w:rPr>
            <w:rFonts w:ascii="Times New Roman" w:hAnsi="Times New Roman"/>
            <w:sz w:val="24"/>
            <w:szCs w:val="24"/>
          </w:rPr>
          <w:t xml:space="preserve">/2</w:t>
        </w:r>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xmlns:mo="http://schemas.microsoft.com/office/mac/office/2008/main" xmlns:mv="urn:schemas-microsoft-com:mac:vml" w14:paraId="4923C293" w14:textId="318CD93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xmlns:mo="http://schemas.microsoft.com/office/mac/office/2008/main" xmlns:mv="urn:schemas-microsoft-com:mac:vml" w14:paraId="7BEC4BCE" w14:textId="3F2D066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xmlns:mo="http://schemas.microsoft.com/office/mac/office/2008/main" xmlns:mv="urn:schemas-microsoft-com:mac:vml" w14:paraId="332505D6" w14:textId="16F8A6DE" w:rsidR="00EF035E"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xmlns:mo="http://schemas.microsoft.com/office/mac/office/2008/main" xmlns:mv="urn:schemas-microsoft-com:mac:vml"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xmlns:mo="http://schemas.microsoft.com/office/mac/office/2008/main" xmlns:mv="urn:schemas-microsoft-com:mac:vml" w14:paraId="5DC4EA0A" w14:textId="081C0919"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xmlns:mo="http://schemas.microsoft.com/office/mac/office/2008/main" xmlns:mv="urn:schemas-microsoft-com:mac:vml" w14:paraId="2A081EAE"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2.8-9．</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两条互垂切线交点轨迹：椭圆</w:t>
        <m:oMath>
          <m:r>
            <m:t>x²+y²=a²+b²</m:t>
          </m:r>
        </m:oMath>
        <w:r>
          <w:rPr>
            <w:rFonts w:ascii="Times New Roman" w:eastAsia="宋体" w:hAnsi="Times New Roman" w:cs="Times New Roman"/>
            <w:sz w:val="24"/>
            <w:szCs w:val="24"/>
          </w:rPr>
          <w:t xml:space="preserve">、双曲线</w:t>
        </w:r>
        <m:oMath>
          <m:r>
            <m:t>x²+y²=a²−b²</m:t>
          </m:r>
        </m:oMath>
        <w:r>
          <w:rPr>
            <w:rFonts w:ascii="Times New Roman" w:eastAsia="宋体" w:hAnsi="Times New Roman" w:cs="Times New Roman"/>
            <w:sz w:val="24"/>
            <w:szCs w:val="24"/>
          </w:rPr>
          <w:t xml:space="preserve">（需</w:t>
        </w:r>
        <m:oMath>
          <m:r>
            <m:t>1&lt;e&lt;√2</m:t>
          </m:r>
        </m:oMath>
        <w:r>
          <w:rPr>
            <w:rFonts w:ascii="Times New Roman" w:eastAsia="宋体" w:hAnsi="Times New Roman" w:cs="Times New Roman"/>
            <w:sz w:val="24"/>
            <w:szCs w:val="24"/>
          </w:rPr>
          <w:t xml:space="preserve">）、抛物线为准线（关联条目：直线与圆锥曲线位置关系的判定与相切的辨析）。</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r>
        <w:rPr>
          <w:rFonts w:ascii="Times New Roman" w:eastAsia="宋体" w:hAnsi="Times New Roman" w:cs="Times New Roman"/>
          <w:kern w:val="0"/>
          <w:u w:val="none"/>
        </w:rPr>
      </w:r>
    </w:p>
    <w:p>
      <w:pPr>
        <w:jc w:val="left"/>
      </w:pPr>
      <w:r>
        <w:drawing>
          <wp:inline distT="0" distB="0" distL="0" distR="0">
            <wp:extent cx="3096000" cy="1419000"/>
            <wp:effectExtent l="0" t="0" r="0" b="0"/>
            <wp:docPr id="100005"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5"/>
                    <a:stretch>
                      <a:fillRect/>
                    </a:stretch>
                  </pic:blipFill>
                  <pic:spPr>
                    <a:xfrm>
                      <a:off x="0" y="0"/>
                      <a:ext cx="3096000" cy="141900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蒙日圆的证明（以椭圆为例）：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双曲线，抛物线的定理均可按照这种方式证明．</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r>
        <w:rPr>
          <w:rFonts w:ascii="Times New Roman" w:eastAsia="宋体" w:hAnsi="Times New Roman" w:cs="Times New Roman"/>
          <w:kern w:val="0"/>
          <w:u w:val="none"/>
        </w:rPr>
      </w:r>
    </w:p>
    <w:p>
      <w:pPr>
        <w:jc w:val="left"/>
      </w:pPr>
      <w:r>
        <w:drawing>
          <wp:inline distT="0" distB="0" distL="0" distR="0">
            <wp:extent cx="2322000" cy="1557000"/>
            <wp:effectExtent l="0" t="0" r="0" b="0"/>
            <wp:docPr id="100007"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6"/>
                    <a:stretch>
                      <a:fillRect/>
                    </a:stretch>
                  </pic:blipFill>
                  <pic:spPr>
                    <a:xfrm>
                      <a:off x="0" y="0"/>
                      <a:ext cx="2322000" cy="15570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xmlns:mo="http://schemas.microsoft.com/office/mac/office/2008/main" xmlns:mv="urn:schemas-microsoft-com:mac:vml">
      <w:pPr>
        <w:spacing w:before="0" w:after="0" w:line="410" w:lineRule="atLeast"/>
        <w:jc w:val="left"/>
      </w:pPr>
      <w:r>
        <w:rPr>
          <w:rFonts w:ascii="Times New Roman" w:hAnsi="Times New Roman"/>
          <w:sz w:val="24"/>
          <w:szCs w:val="24"/>
        </w:rPr>
        <w:t xml:space="preserve">性质2证明：设 P(x0，y0)，则 </w:t>
        <m:oMath>
          <m:r>
            <m:t>x0²+y0²=a²+b²</m:t>
          </m:r>
        </m:oMath>
        <w:r>
          <w:rPr>
            <w:rFonts w:ascii="Times New Roman" w:hAnsi="Times New Roman"/>
            <w:sz w:val="24"/>
            <w:szCs w:val="24"/>
          </w:rPr>
          <w:t xml:space="preserve">，椭圆 E：</w:t>
        </w:r>
        <m:oMath>
          <m:r>
            <m:t>x²</m:t>
          </m:r>
        </m:oMath>
        <w:r>
          <w:rPr>
            <w:rFonts w:ascii="Times New Roman" w:hAnsi="Times New Roman"/>
            <w:sz w:val="24"/>
            <w:szCs w:val="24"/>
          </w:rPr>
          <w:t xml:space="preserve">/</w:t>
        </w:r>
        <m:oMath>
          <m:r>
            <m:t>a²+y²</m:t>
          </m:r>
        </m:oMath>
        <w:r>
          <w:rPr>
            <w:rFonts w:ascii="Times New Roman" w:hAnsi="Times New Roman"/>
            <w:sz w:val="24"/>
            <w:szCs w:val="24"/>
          </w:rPr>
          <w:t xml:space="preserve">/</w:t>
        </w:r>
        <m:oMath>
          <m:r>
            <m:t>b²=1</m:t>
          </m:r>
        </m:oMath>
        <w:r>
          <w:rPr>
            <w:rFonts w:ascii="Times New Roman" w:hAnsi="Times New Roman"/>
            <w:sz w:val="24"/>
            <w:szCs w:val="24"/>
          </w:rPr>
          <w:t xml:space="preserve">。以下先按 </w:t>
        </w:r>
        <m:oMath>
          <m:r>
            <m:t>x0y0≠0</m:t>
          </m:r>
        </m:oMath>
        <w:r>
          <w:rPr>
            <w:rFonts w:ascii="Times New Roman" w:hAnsi="Times New Roman"/>
            <w:sz w:val="24"/>
            <w:szCs w:val="24"/>
          </w:rPr>
          <w:t xml:space="preserve"> 证明；若斜率不存在或 x0、y0 中有一个为 0，可由同样代入或连续性得到。</w:t>
        </w:r>
      </w:r>
    </w:p>
    <w:p xmlns:mo="http://schemas.microsoft.com/office/mac/office/2008/main" xmlns:mv="urn:schemas-microsoft-com:mac:vml">
      <w:pPr>
        <w:spacing w:before="0" w:after="0" w:line="410" w:lineRule="atLeast"/>
        <w:jc w:val="left"/>
      </w:pPr>
      <w:r>
        <w:rPr>
          <w:rFonts w:ascii="Times New Roman" w:hAnsi="Times New Roman"/>
          <w:sz w:val="24"/>
          <w:szCs w:val="24"/>
        </w:rPr>
        <w:t>①</w:t>
      </w:r>
      <w:r>
        <w:rPr>
          <w:rFonts w:ascii="Times New Roman" w:hAnsi="Times New Roman"/>
          <w:sz w:val="24"/>
          <w:szCs w:val="24"/>
        </w:rPr>
        <w:t xml:space="preserve">证明 C，O，D 三点共线。设过 P 的切线斜率为 k，切线方程为 y-y0=k(x-x0)，即 y=kx+m，其中 m=y0-kx0。椭圆的切线条件为 </w:t>
        <m:oMath>
          <m:r>
            <m:t>m²=a²k²+b²</m:t>
          </m:r>
        </m:oMath>
        <w:r>
          <w:rPr>
            <w:rFonts w:ascii="Times New Roman" w:hAnsi="Times New Roman"/>
            <w:sz w:val="24"/>
            <w:szCs w:val="24"/>
          </w:rPr>
          <w:t xml:space="preserve">，故 </w:t>
        </w:r>
        <m:oMath>
          <m:r>
            <m:t>(y0-kx0)²=a²k²+b²</m:t>
          </m:r>
        </m:oMath>
        <w:r>
          <w:rPr>
            <w:rFonts w:ascii="Times New Roman" w:hAnsi="Times New Roman"/>
            <w:sz w:val="24"/>
            <w:szCs w:val="24"/>
          </w:rPr>
          <w:t xml:space="preserve">。整理得 </w:t>
        </w:r>
        <m:oMath>
          <m:r>
            <m:t>(x0²-a²)k²-2x0y0k+(y0²-b²)=0</m:t>
          </m:r>
        </m:oMath>
        <w:r>
          <w:rPr>
            <w:rFonts w:ascii="Times New Roman" w:hAnsi="Times New Roman"/>
            <w:sz w:val="24"/>
            <w:szCs w:val="24"/>
          </w:rPr>
          <w:t xml:space="preserve">。又 </w:t>
        </w:r>
        <m:oMath>
          <m:r>
            <m:t>x0²+y0²=a²+b²</m:t>
          </m:r>
        </m:oMath>
        <w:r>
          <w:rPr>
            <w:rFonts w:ascii="Times New Roman" w:hAnsi="Times New Roman"/>
            <w:sz w:val="24"/>
            <w:szCs w:val="24"/>
          </w:rPr>
          <w:t xml:space="preserve">，所以 </w:t>
        </w:r>
        <m:oMath>
          <m:r>
            <m:t>y0²-b²=a²-x0²</m:t>
          </m:r>
        </m:oMath>
        <w:r>
          <w:rPr>
            <w:rFonts w:ascii="Times New Roman" w:hAnsi="Times New Roman"/>
            <w:sz w:val="24"/>
            <w:szCs w:val="24"/>
          </w:rPr>
          <w:t xml:space="preserve">，于是两条切线斜率 k1，k2 满足 k1k2=-1，即 </w:t>
        </w:r>
        <m:oMath>
          <m:r>
            <m:t>PA⊥PB</m:t>
          </m:r>
        </m:oMath>
        <w:r>
          <w:rPr>
            <w:rFonts w:ascii="Times New Roman" w:hAnsi="Times New Roman"/>
            <w:sz w:val="24"/>
            <w:szCs w:val="24"/>
          </w:rPr>
          <w:t xml:space="preserve">。C、D 与 P 同在圆 </w:t>
        </w:r>
        <m:oMath>
          <m:r>
            <m:t>x²+y²=a²+b²</m:t>
          </m:r>
        </m:oMath>
        <w:r>
          <w:rPr>
            <w:rFonts w:ascii="Times New Roman" w:hAnsi="Times New Roman"/>
            <w:sz w:val="24"/>
            <w:szCs w:val="24"/>
          </w:rPr>
          <w:t xml:space="preserve"> 上，且 ∠CPD=90°，由圆周角定理知 CD 为该圆直径，故 C，O，D 三点共线。</w:t>
        </w:r>
      </w:r>
    </w:p>
    <w:p xmlns:mo="http://schemas.microsoft.com/office/mac/office/2008/main" xmlns:mv="urn:schemas-microsoft-com:mac:vml">
      <w:pPr>
        <w:spacing w:before="0" w:after="0" w:line="410" w:lineRule="atLeast"/>
        <w:jc w:val="left"/>
      </w:pPr>
      <w:r>
        <w:rPr>
          <w:rFonts w:ascii="Times New Roman" w:hAnsi="Times New Roman"/>
          <w:sz w:val="24"/>
          <w:szCs w:val="24"/>
        </w:rPr>
        <w:t>②</w:t>
      </w:r>
      <w:r>
        <w:rPr>
          <w:rFonts w:ascii="Times New Roman" w:hAnsi="Times New Roman"/>
          <w:sz w:val="24"/>
          <w:szCs w:val="24"/>
        </w:rPr>
        <w:t xml:space="preserve">证明 </w:t>
        <m:oMath>
          <m:r>
            <m:t>AB∥CD</m:t>
          </m:r>
        </m:oMath>
        <w:r>
          <w:rPr>
            <w:rFonts w:ascii="Times New Roman" w:hAnsi="Times New Roman"/>
            <w:sz w:val="24"/>
            <w:szCs w:val="24"/>
          </w:rPr>
          <w:t xml:space="preserve">。椭圆上一点 (x1，y1) 处的切线为 xx1/</w:t>
        </w:r>
        <m:oMath>
          <m:r>
            <m:t>a²+yy1</m:t>
          </m:r>
        </m:oMath>
        <w:r>
          <w:rPr>
            <w:rFonts w:ascii="Times New Roman" w:hAnsi="Times New Roman"/>
            <w:sz w:val="24"/>
            <w:szCs w:val="24"/>
          </w:rPr>
          <w:t xml:space="preserve">/</w:t>
        </w:r>
        <m:oMath>
          <m:r>
            <m:t>b²=1</m:t>
          </m:r>
        </m:oMath>
        <w:r>
          <w:rPr>
            <w:rFonts w:ascii="Times New Roman" w:hAnsi="Times New Roman"/>
            <w:sz w:val="24"/>
            <w:szCs w:val="24"/>
          </w:rPr>
          <w:t xml:space="preserve">。若该切线过 P，则 x0x1/</w:t>
        </w:r>
        <m:oMath>
          <m:r>
            <m:t>a²+y0y1</m:t>
          </m:r>
        </m:oMath>
        <w:r>
          <w:rPr>
            <w:rFonts w:ascii="Times New Roman" w:hAnsi="Times New Roman"/>
            <w:sz w:val="24"/>
            <w:szCs w:val="24"/>
          </w:rPr>
          <w:t xml:space="preserve">/</w:t>
        </w:r>
        <m:oMath>
          <m:r>
            <m:t>b²=1</m:t>
          </m:r>
        </m:oMath>
        <w:r>
          <w:rPr>
            <w:rFonts w:ascii="Times New Roman" w:hAnsi="Times New Roman"/>
            <w:sz w:val="24"/>
            <w:szCs w:val="24"/>
          </w:rPr>
          <w:t xml:space="preserve">。因此两个切点 A、B 都在直线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上，即 AB 的方程为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，所以 </w:t>
        </w:r>
        <m:oMath>
          <m:r>
            <m:t>kAB=-b²x0</m:t>
          </m:r>
        </m:oMath>
        <w:r>
          <w:rPr>
            <w:rFonts w:ascii="Times New Roman" w:hAnsi="Times New Roman"/>
            <w:sz w:val="24"/>
            <w:szCs w:val="24"/>
          </w:rPr>
          <w:t xml:space="preserve">/</w:t>
        </w:r>
        <m:oMath>
          <m:r>
            <m:t>(a²y0)</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 xml:space="preserve">另一方面，设 PA 的斜率为 k，PA 与圆的另一个交点为 C。由圆的割线交点公式可得 C=P-2(x0+ky0)/</w:t>
        <m:oMath>
          <m:r>
            <m:t>(1+k²)</m:t>
          </m:r>
        </m:oMath>
        <w:r>
          <w:rPr>
            <w:rFonts w:ascii="Times New Roman" w:hAnsi="Times New Roman"/>
            <w:sz w:val="24"/>
            <w:szCs w:val="24"/>
          </w:rPr>
          <w:t xml:space="preserve">·(1，k)。再利用切线斜率方程 </w:t>
        </w:r>
        <m:oMath>
          <m:r>
            <m:t>(x0²-a²)(k²-1)-2x0y0k=0</m:t>
          </m:r>
        </m:oMath>
        <w:r>
          <w:rPr>
            <w:rFonts w:ascii="Times New Roman" w:hAnsi="Times New Roman"/>
            <w:sz w:val="24"/>
            <w:szCs w:val="24"/>
          </w:rPr>
          <w:t xml:space="preserve"> 化简，得 OC 的斜率 </w:t>
        </w:r>
        <m:oMath>
          <m:r>
            <m:t>kCD=-b²x0</m:t>
          </m:r>
        </m:oMath>
        <w:r>
          <w:rPr>
            <w:rFonts w:ascii="Times New Roman" w:hAnsi="Times New Roman"/>
            <w:sz w:val="24"/>
            <w:szCs w:val="24"/>
          </w:rPr>
          <w:t xml:space="preserve">/</w:t>
        </w:r>
        <m:oMath>
          <m:r>
            <m:t>(a²y0)</m:t>
          </m:r>
        </m:oMath>
        <w:r>
          <w:rPr>
            <w:rFonts w:ascii="Times New Roman" w:hAnsi="Times New Roman"/>
            <w:sz w:val="24"/>
            <w:szCs w:val="24"/>
          </w:rPr>
          <w:t xml:space="preserve">。于是 kAB=kCD，故 </w:t>
        </w:r>
        <m:oMath>
          <m:r>
            <m:t>AB∥CD</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③</w:t>
      </w:r>
      <w:r>
        <w:rPr>
          <w:rFonts w:ascii="Times New Roman" w:hAnsi="Times New Roman"/>
          <w:sz w:val="24"/>
          <w:szCs w:val="24"/>
        </w:rPr>
        <w:t xml:space="preserve">证明斜率乘积。因为 kOP=y0/x0，且上面已经得到 </w:t>
        <m:oMath>
          <m:r>
            <m:t>kAB=kCD=-b²x0</m:t>
          </m:r>
        </m:oMath>
        <w:r>
          <w:rPr>
            <w:rFonts w:ascii="Times New Roman" w:hAnsi="Times New Roman"/>
            <w:sz w:val="24"/>
            <w:szCs w:val="24"/>
          </w:rPr>
          <w:t xml:space="preserve">/</w:t>
        </w:r>
        <m:oMath>
          <m:r>
            <m:t>(a²y0)</m:t>
          </m:r>
        </m:oMath>
        <w:r>
          <w:rPr>
            <w:rFonts w:ascii="Times New Roman" w:hAnsi="Times New Roman"/>
            <w:sz w:val="24"/>
            <w:szCs w:val="24"/>
          </w:rPr>
          <w:t xml:space="preserve">，所以 kOP·kAB=kOP·kCD=-</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。又椭圆在 A(xA，yA) 处的切线 PA 的斜率为 </w:t>
        </w:r>
        <m:oMath>
          <m:r>
            <m:t>-b²xA</m:t>
          </m:r>
        </m:oMath>
        <w:r>
          <w:rPr>
            <w:rFonts w:ascii="Times New Roman" w:hAnsi="Times New Roman"/>
            <w:sz w:val="24"/>
            <w:szCs w:val="24"/>
          </w:rPr>
          <w:t xml:space="preserve">/</w:t>
        </w:r>
        <m:oMath>
          <m:r>
            <m:t>(a²yA)</m:t>
          </m:r>
        </m:oMath>
        <w:r>
          <w:rPr>
            <w:rFonts w:ascii="Times New Roman" w:hAnsi="Times New Roman"/>
            <w:sz w:val="24"/>
            <w:szCs w:val="24"/>
          </w:rPr>
          <w:t xml:space="preserve">，而 kOA=yA/xA，故 kOA·kPA=-</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；同理 kOB·kPB=-</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④</w:t>
      </w:r>
      <w:r>
        <w:rPr>
          <w:rFonts w:ascii="Times New Roman" w:hAnsi="Times New Roman"/>
          <w:sz w:val="24"/>
          <w:szCs w:val="24"/>
        </w:rPr>
        <w:t xml:space="preserve">证明 P 位于 y 轴时，弦 AB 最大。设 X=x</w:t>
        <m:oMath>
          <m:r>
            <m:t>0²</m:t>
          </m:r>
        </m:oMath>
        <w:r>
          <w:rPr>
            <w:rFonts w:ascii="Times New Roman" w:hAnsi="Times New Roman"/>
            <w:sz w:val="24"/>
            <w:szCs w:val="24"/>
          </w:rPr>
          <w:t xml:space="preserve">。由 </w:t>
        </w:r>
        <m:oMath>
          <m:r>
            <m:t>x0²+y0²=a²+b²</m:t>
          </m:r>
        </m:oMath>
        <w:r>
          <w:rPr>
            <w:rFonts w:ascii="Times New Roman" w:hAnsi="Times New Roman"/>
            <w:sz w:val="24"/>
            <w:szCs w:val="24"/>
          </w:rPr>
          <w:t xml:space="preserve"> 可知 </w:t>
        </w:r>
        <m:oMath>
          <m:r>
            <m:t>0≤X≤a²+b²</m:t>
          </m:r>
        </m:oMath>
        <w:r>
          <w:rPr>
            <w:rFonts w:ascii="Times New Roman" w:hAnsi="Times New Roman"/>
            <w:sz w:val="24"/>
            <w:szCs w:val="24"/>
          </w:rPr>
          <w:t xml:space="preserve">。将切点弦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与椭圆联立，计算弦长可得 |AB|</w:t>
        </w:r>
        <m:oMath>
          <m:r>
            <m:t>=2√(a²+b²)</m:t>
          </m:r>
        </m:oMath>
        <w:r>
          <w:rPr>
            <w:rFonts w:ascii="Times New Roman" w:hAnsi="Times New Roman"/>
            <w:sz w:val="24"/>
            <w:szCs w:val="24"/>
          </w:rPr>
          <w:t xml:space="preserve">·[a⁴</w:t>
        </w:r>
        <m:oMath>
          <m:r>
            <m:t>-(a²-b²)X]</m:t>
          </m:r>
        </m:oMath>
        <w:r>
          <w:rPr>
            <w:rFonts w:ascii="Times New Roman" w:hAnsi="Times New Roman"/>
            <w:sz w:val="24"/>
            <w:szCs w:val="24"/>
          </w:rPr>
          <w:t xml:space="preserve">/[a⁴</w:t>
        </w:r>
        <m:oMath>
          <m:r>
            <m:t>+a²b²-(a²-b²)X]</m:t>
          </m:r>
        </m:oMath>
        <w:r>
          <w:rPr>
            <w:rFonts w:ascii="Times New Roman" w:hAnsi="Times New Roman"/>
            <w:sz w:val="24"/>
            <w:szCs w:val="24"/>
          </w:rPr>
          <w:t xml:space="preserve">。由于 a&gt;b&gt;0，令 N=a⁴</w:t>
        </w:r>
        <m:oMath>
          <m:r>
            <m:t>-(a²-b²)X</m:t>
          </m:r>
        </m:oMath>
        <w:r>
          <w:rPr>
            <w:rFonts w:ascii="Times New Roman" w:hAnsi="Times New Roman"/>
            <w:sz w:val="24"/>
            <w:szCs w:val="24"/>
          </w:rPr>
          <w:t xml:space="preserve">，则 |AB|</w:t>
        </w:r>
        <m:oMath>
          <m:r>
            <m:t>=2√(a²+b²)</m:t>
          </m:r>
        </m:oMath>
        <w:r>
          <w:rPr>
            <w:rFonts w:ascii="Times New Roman" w:hAnsi="Times New Roman"/>
            <w:sz w:val="24"/>
            <w:szCs w:val="24"/>
          </w:rPr>
          <w:t xml:space="preserve">·N/</w:t>
        </w:r>
        <m:oMath>
          <m:r>
            <m:t>(N+a²b²)</m:t>
          </m:r>
        </m:oMath>
        <w:r>
          <w:rPr>
            <w:rFonts w:ascii="Times New Roman" w:hAnsi="Times New Roman"/>
            <w:sz w:val="24"/>
            <w:szCs w:val="24"/>
          </w:rPr>
          <w:t xml:space="preserve">，该式随 N 增大而增大，而 N 随 X 增大而减小，所以 |AB| 在 X=0 时取得最大值。即 x0=0，P 位于 y 轴时，弦 AB 取得最大值。</w:t>
        </w:r>
      </w:r>
      <w:r>
        <w:rPr>
          <w:rFonts w:ascii="Times New Roman" w:eastAsia="宋体" w:hAnsi="Times New Roman" w:cs="Times New Roman"/>
          <w:kern w:val="0"/>
          <w:u w:val="none"/>
        </w:rPr>
      </w:r>
    </w:p>
    <w:p>
      <w:pPr>
        <w:jc w:val="left"/>
      </w:pPr>
      <w:r>
        <w:drawing>
          <wp:inline distT="0" distB="0" distL="0" distR="0">
            <wp:extent cx="2593657" cy="1406842"/>
            <wp:effectExtent l="0" t="0" r="0" b="0"/>
            <wp:docPr id="100011"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7"/>
                    <a:stretch>
                      <a:fillRect/>
                    </a:stretch>
                  </pic:blipFill>
                  <pic:spPr>
                    <a:xfrm>
                      <a:off x="0" y="0"/>
                      <a:ext cx="2593657" cy="1406842"/>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2.8-10．</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w:t>
      </w:r>
      <m:oMath>
        <m:r>
          <m:t xml:space="preserve">AM=λMB</m:t>
        </m:r>
      </m:oMath>
      <w:r>
        <w:rPr>
          <w:rFonts w:ascii="Times New Roman" w:eastAsia="宋体" w:hAnsi="Times New Roman" w:cs="Times New Roman"/>
          <w:sz w:val="24"/>
          <w:szCs w:val="24"/>
        </w:rPr>
        <w:t xml:space="preserve">时用定比分点坐标公式直接写M；调和分割为成对出现的一对分点（关联条目：定比点差定理）。</w:t>
      </w:r>
    </w:p>
    <w:p xmlns:mo="http://schemas.microsoft.com/office/mac/office/2008/main" xmlns:mv="urn:schemas-microsoft-com:mac:vml" w14:paraId="0DA5BD69"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2.8-11．</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两调和定比分点P、Q满足x_P·x_Q/</w:t>
        <m:oMath>
          <m:r>
            <m:t>a²±y</m:t>
          </m:r>
        </m:oMath>
        <w:r>
          <w:rPr>
            <w:rFonts w:ascii="Times New Roman" w:eastAsia="宋体" w:hAnsi="Times New Roman" w:cs="Times New Roman"/>
            <w:sz w:val="24"/>
            <w:szCs w:val="24"/>
          </w:rPr>
          <w:t xml:space="preserve">_P·y_Q/</w:t>
        </w:r>
        <m:oMath>
          <m:r>
            <m:t>b²=1</m:t>
          </m:r>
        </m:oMath>
        <w:r>
          <w:rPr>
            <w:rFonts w:ascii="Times New Roman" w:eastAsia="宋体" w:hAnsi="Times New Roman" w:cs="Times New Roman"/>
            <w:sz w:val="24"/>
            <w:szCs w:val="24"/>
          </w:rPr>
          <w:t xml:space="preserve">，是有心曲线中点弦与定比问题的统一工具（关联条目：定比分点）。</w:t>
        </w:r>
      </w:r>
    </w:p>
    <w:p xmlns:mo="http://schemas.microsoft.com/office/mac/office/2008/main" xmlns:mv="urn:schemas-microsoft-com:mac:vml" w14:paraId="2A602BCE"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xmlns:mo="http://schemas.microsoft.com/office/mac/office/2008/main" xmlns:mv="urn:schemas-microsoft-com:mac:vml" w14:paraId="467D3C53" w14:textId="77777777" w:rsidR="00EF035E" w:rsidRPr="00043B54" w:rsidRDefault="00AA5AA5">
      <w:pPr>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xmlns:mo="http://schemas.microsoft.com/office/mac/office/2008/main" xmlns:mv="urn:schemas-microsoft-com:mac:vml" w14:paraId="4D8028B9" w14:textId="77777777" w:rsidR="00EF035E" w:rsidRPr="00043B54" w:rsidRDefault="00AA5AA5">
      <w:pPr>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xmlns:mo="http://schemas.microsoft.com/office/mac/office/2008/main" xmlns:mv="urn:schemas-microsoft-com:mac:vml" w14:paraId="4EE7BFF8"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2BBC6C41" w14:textId="77777777" w:rsidR="00EF035E" w:rsidRPr="00043B54" w:rsidRDefault="00AA5AA5">
      <w:pPr>
        <w:spacing w:line="410" w:lineRule="atLeast" w:before="0" w:after="0"/>
        <w:jc w:val="left"/>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r>
        <w:rPr>
          <w:rFonts w:eastAsia="宋体"/>
          <w:noProof/>
          <w:kern w:val="0"/>
        </w:rPr>
        <w:lastRenderedPageBreak/>
      </w:r>
    </w:p>
    <w:p>
      <w:pPr>
        <w:jc w:val="left"/>
      </w:pPr>
      <w:r>
        <w:drawing>
          <wp:inline distT="0" distB="0" distL="0" distR="0">
            <wp:extent cx="2304000" cy="838400"/>
            <wp:effectExtent l="0" t="0" r="0" b="0"/>
            <wp:docPr id="10000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8"/>
                    <a:stretch>
                      <a:fillRect/>
                    </a:stretch>
                  </pic:blipFill>
                  <pic:spPr>
                    <a:xfrm>
                      <a:off x="0" y="0"/>
                      <a:ext cx="2304000" cy="8384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2.8-12．</w:t>
      </w:r>
      <w:r>
        <w:rPr>
          <w:rFonts w:ascii="Times New Roman" w:eastAsia="宋体" w:hAnsi="Times New Roman" w:cs="Times New Roman"/>
          <w:sz w:val="24"/>
          <w:szCs w:val="24"/>
        </w:rPr>
        <w:t>〔进〕</w:t>
      </w:r>
      <w:r>
        <w:rPr>
          <w:b/>
          <w:sz w:val="24"/>
          <w:szCs w:val="24"/>
        </w:rPr>
        <w:t>齐次式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各项次数相同的多项式；是齐次化法处理双斜率问题的基本概念（关联条目：齐次方程）。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2.8-13．</w:t>
      </w:r>
      <w:r>
        <w:rPr>
          <w:rFonts w:ascii="Times New Roman" w:eastAsia="宋体" w:hAnsi="Times New Roman" w:cs="Times New Roman"/>
          <w:sz w:val="24"/>
          <w:szCs w:val="24"/>
        </w:rPr>
        <w:t>〔进〕</w:t>
      </w:r>
      <w:r>
        <w:rPr>
          <w:b/>
          <w:sz w:val="24"/>
          <w:szCs w:val="24"/>
        </w:rPr>
        <w:t>齐次方程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二次齐次方程除以</w:t>
      </w:r>
      <m:oMath>
        <m:r>
          <m:t xml:space="preserve">x²</m:t>
        </m:r>
      </m:oMath>
      <w:r>
        <w:rPr>
          <w:rFonts w:ascii="Times New Roman" w:eastAsia="宋体" w:hAnsi="Times New Roman" w:cs="Times New Roman"/>
          <w:sz w:val="24"/>
          <w:szCs w:val="24"/>
        </w:rPr>
        <w:t xml:space="preserve">化为关于</w:t>
      </w:r>
      <m:oMath>
        <m:r>
          <m:t xml:space="preserve">k=y/x</m:t>
        </m:r>
      </m:oMath>
      <w:r>
        <w:rPr>
          <w:rFonts w:ascii="Times New Roman" w:eastAsia="宋体" w:hAnsi="Times New Roman" w:cs="Times New Roman"/>
          <w:sz w:val="24"/>
          <w:szCs w:val="24"/>
        </w:rPr>
        <w:t xml:space="preserve">的二次方程，两根即两直线斜率（关联条目：齐次式）。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xmlns:mo="http://schemas.microsoft.com/office/mac/office/2008/main" xmlns:mv="urn:schemas-microsoft-com:mac:vml" w14:paraId="1AC20374" w14:textId="77777777" w:rsidR="00EF035E" w:rsidRPr="00043B54" w:rsidRDefault="00D42A58">
      <w:pPr>
        <w:spacing w:line="410" w:lineRule="atLeast" w:before="0" w:after="0"/>
        <w:jc w:val="left"/>
      </w:pPr>
      <w:r>
        <w:rPr>
          <w:sz w:val="24"/>
          <w:szCs w:val="24"/>
          <w:shd w:val="clear" w:color="auto" w:fill="C9C9C9"/>
        </w:rPr>
        <w:t xml:space="preserve">2.8-14．</w:t>
      </w:r>
      <w:r>
        <w:rPr>
          <w:rFonts w:ascii="Times New Roman" w:eastAsia="宋体" w:hAnsi="Times New Roman" w:cs="Times New Roman"/>
          <w:sz w:val="24"/>
          <w:szCs w:val="24"/>
        </w:rPr>
        <w:t>〔进〕</w:t>
      </w:r>
      <w:r>
        <w:rPr>
          <w:b/>
          <w:sz w:val="24"/>
          <w:szCs w:val="24"/>
        </w:rPr>
        <w:t>非对称问题</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所求式在</w:t>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（或</w:t>
        </w:r>
        <m:oMath>
          <m:r>
            <m:t>y₁</m:t>
          </m:r>
        </m:oMath>
        <w:r>
          <w:rPr>
            <w:rFonts w:ascii="Times New Roman" w:eastAsia="宋体" w:hAnsi="Times New Roman" w:cs="Times New Roman"/>
            <w:sz w:val="24"/>
            <w:szCs w:val="24"/>
          </w:rPr>
          <w:t xml:space="preserve">、</w:t>
        </w:r>
        <m:oMath>
          <m:r>
            <m:t>y₂</m:t>
          </m:r>
        </m:oMath>
        <w:r>
          <w:rPr>
            <w:rFonts w:ascii="Times New Roman" w:eastAsia="宋体" w:hAnsi="Times New Roman" w:cs="Times New Roman"/>
            <w:sz w:val="24"/>
            <w:szCs w:val="24"/>
          </w:rPr>
          <w:t xml:space="preserve">）中不对称、韦达定理无法直接代入时，需由韦达构造互化关系消元（关联条目：圆锥曲线的弦与弦长）。</w:t>
        </w:r>
      </w:r>
    </w:p>
    <w:p xmlns:mo="http://schemas.microsoft.com/office/mac/office/2008/main" xmlns:mv="urn:schemas-microsoft-com:mac:vml" w14:paraId="200B305D" w14:textId="77777777" w:rsidR="00EF035E" w:rsidRPr="00043B54" w:rsidRDefault="00D42A58">
      <w:pP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sectPr w:rsidR="00823AFE" w:rsidSect="00034616">
      <w:type w:val="continuous"/>
      <w:pgSz w:w="11906" w:h="16838"/>
      <w:pgMar w:top="850" w:right="850" w:bottom="850" w:left="850" w:header="283" w:footer="850" w:gutter="0"/>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EECFA" w14:textId="77777777" w:rsidR="00830973" w:rsidRDefault="00830973">
      <w:pPr>
        <w:spacing w:after="0" w:line="240" w:lineRule="auto"/>
      </w:pPr>
      <w:r>
        <w:separator/>
      </w:r>
    </w:p>
  </w:endnote>
  <w:endnote w:type="continuationSeparator" w:id="0">
    <w:p w14:paraId="3851E5A6" w14:textId="77777777" w:rsidR="00830973" w:rsidRDefault="008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（共28页）·本5/共6本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2B6CE" w14:textId="77777777" w:rsidR="00830973" w:rsidRDefault="00830973">
      <w:pPr>
        <w:spacing w:after="0" w:line="240" w:lineRule="auto"/>
      </w:pPr>
      <w:r>
        <w:separator/>
      </w:r>
    </w:p>
  </w:footnote>
  <w:footnote w:type="continuationSeparator" w:id="0">
    <w:p w14:paraId="637415DE" w14:textId="77777777" w:rsidR="00830973" w:rsidRDefault="00830973">
      <w:pPr>
        <w:spacing w:after="0" w:line="240" w:lineRule="auto"/>
      </w:pPr>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（共28页）·本5/共6本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1580705">
    <w:abstractNumId w:val="8"/>
  </w:num>
  <w:num w:numId="2" w16cid:durableId="1548687603">
    <w:abstractNumId w:val="6"/>
  </w:num>
  <w:num w:numId="3" w16cid:durableId="1986543462">
    <w:abstractNumId w:val="5"/>
  </w:num>
  <w:num w:numId="4" w16cid:durableId="1585652372">
    <w:abstractNumId w:val="4"/>
  </w:num>
  <w:num w:numId="5" w16cid:durableId="229459650">
    <w:abstractNumId w:val="7"/>
  </w:num>
  <w:num w:numId="6" w16cid:durableId="1601989966">
    <w:abstractNumId w:val="3"/>
  </w:num>
  <w:num w:numId="7" w16cid:durableId="818808372">
    <w:abstractNumId w:val="2"/>
  </w:num>
  <w:num w:numId="8" w16cid:durableId="732581211">
    <w:abstractNumId w:val="1"/>
  </w:num>
  <w:num w:numId="9" w16cid:durableId="68028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characterSpacingControl w:val="doNotCompress"/>
  <w:footnotePr>
    <w:footnote w:id="-1"/>
    <w:footnote w:id="0"/>
  </w:footnotePr>
  <w:endnotePr>
    <w:endnote w:id="-1"/>
    <w:endnote w:id="0"/>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29"/>
    <w:rsid w:val="00034616"/>
    <w:rsid w:val="0006063C"/>
    <w:rsid w:val="0015074B"/>
    <w:rsid w:val="0029639D"/>
    <w:rsid w:val="00326F90"/>
    <w:rsid w:val="00574471"/>
    <w:rsid w:val="005A364B"/>
    <w:rsid w:val="00820DEF"/>
    <w:rsid w:val="00823AFE"/>
    <w:rsid w:val="008309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4C6F1"/>
  <w14:defaultImageDpi w14:val="300"/>
  <w15:docId w15:val="{7C4C3537-925E-4184-A41A-28A1F6DA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hAnsi="Times New Roman" w:eastAsia="宋体"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hAnsi="Times New Roman" w:eastAsia="宋体" w:cs="Times New Roman"/>
      <w:b/>
      <w:bCs/>
      <w:color w:val="4F81BD" w:themeColor="accent1"/>
      <w:sz w:val="26"/>
      <w:szCs w:val="26"/>
    </w:rPr>
  </w:style>
  <w:style w:type="character" w:customStyle="1" w:styleId="32">
    <w:name w:val="标题 3 字符"/>
    <w:basedOn w:val="a2"/>
    <w:link w:val="31"/>
    <w:uiPriority w:val="9"/>
    <w:rsid w:val="00FC693F"/>
    <w:rPr>
      <w:rFonts w:ascii="Times New Roman" w:hAnsi="Times New Roman" w:eastAsia="宋体"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hAnsi="Times New Roman" w:eastAsia="宋体"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ad">
    <w:name w:val="副标题 字符"/>
    <w:basedOn w:val="a2"/>
    <w:link w:val="ac"/>
    <w:uiPriority w:val="11"/>
    <w:rsid w:val="00FC693F"/>
    <w:rPr>
      <w:rFonts w:ascii="Times New Roman" w:hAnsi="Times New Roman" w:eastAsia="宋体"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hAnsi="Times New Roman" w:eastAsia="宋体" w:cs="Times New Roman"/>
      <w:b/>
      <w:bCs/>
      <w:i/>
      <w:iCs/>
      <w:color w:val="4F81BD" w:themeColor="accent1"/>
    </w:rPr>
  </w:style>
  <w:style w:type="character" w:customStyle="1" w:styleId="50">
    <w:name w:val="标题 5 字符"/>
    <w:basedOn w:val="a2"/>
    <w:link w:val="5"/>
    <w:uiPriority w:val="9"/>
    <w:semiHidden/>
    <w:rsid w:val="00FC693F"/>
    <w:rPr>
      <w:rFonts w:ascii="Times New Roman" w:hAnsi="Times New Roman" w:eastAsia="宋体" w:cs="Times New Roman"/>
      <w:color w:val="243F60" w:themeColor="accent1" w:themeShade="7F"/>
    </w:rPr>
  </w:style>
  <w:style w:type="character" w:customStyle="1" w:styleId="60">
    <w:name w:val="标题 6 字符"/>
    <w:basedOn w:val="a2"/>
    <w:link w:val="6"/>
    <w:uiPriority w:val="9"/>
    <w:semiHidden/>
    <w:rsid w:val="00FC693F"/>
    <w:rPr>
      <w:rFonts w:ascii="Times New Roman" w:hAnsi="Times New Roman" w:eastAsia="宋体" w:cs="Times New Roman"/>
      <w:i/>
      <w:iCs/>
      <w:color w:val="243F60" w:themeColor="accent1" w:themeShade="7F"/>
    </w:rPr>
  </w:style>
  <w:style w:type="character" w:customStyle="1" w:styleId="70">
    <w:name w:val="标题 7 字符"/>
    <w:basedOn w:val="a2"/>
    <w:link w:val="7"/>
    <w:uiPriority w:val="9"/>
    <w:semiHidden/>
    <w:rsid w:val="00FC693F"/>
    <w:rPr>
      <w:rFonts w:ascii="Times New Roman" w:hAnsi="Times New Roman" w:eastAsia="宋体" w:cs="Times New Roman"/>
      <w:i/>
      <w:iCs/>
      <w:color w:val="404040" w:themeColor="text1" w:themeTint="BF"/>
    </w:rPr>
  </w:style>
  <w:style w:type="character" w:customStyle="1" w:styleId="80">
    <w:name w:val="标题 8 字符"/>
    <w:basedOn w:val="a2"/>
    <w:link w:val="8"/>
    <w:uiPriority w:val="9"/>
    <w:semiHidden/>
    <w:rsid w:val="00FC693F"/>
    <w:rPr>
      <w:rFonts w:ascii="Times New Roman" w:hAnsi="Times New Roman" w:eastAsia="宋体" w:cs="Times New Roman"/>
      <w:color w:val="4F81BD" w:themeColor="accent1"/>
      <w:sz w:val="20"/>
      <w:szCs w:val="20"/>
    </w:rPr>
  </w:style>
  <w:style w:type="character" w:customStyle="1" w:styleId="90">
    <w:name w:val="标题 9 字符"/>
    <w:basedOn w:val="a2"/>
    <w:link w:val="9"/>
    <w:uiPriority w:val="9"/>
    <w:semiHidden/>
    <w:rsid w:val="00FC693F"/>
    <w:rPr>
      <w:rFonts w:ascii="Times New Roman" w:hAnsi="Times New Roman" w:eastAsia="宋体"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header" Target="header1.xml"/><Relationship Id="rId44" Type="http://schemas.openxmlformats.org/officeDocument/2006/relationships/image" Target="media/imageW2033.png"/><Relationship Id="rId45" Type="http://schemas.openxmlformats.org/officeDocument/2006/relationships/image" Target="media/imageW2034.png"/><Relationship Id="rId46" Type="http://schemas.openxmlformats.org/officeDocument/2006/relationships/image" Target="media/imageW2035.png"/><Relationship Id="rId47" Type="http://schemas.openxmlformats.org/officeDocument/2006/relationships/image" Target="media/imageW2036.png"/><Relationship Id="rId48" Type="http://schemas.openxmlformats.org/officeDocument/2006/relationships/image" Target="media/imageW2037.png"/><Relationship Id="rId49" Type="http://schemas.openxmlformats.org/officeDocument/2006/relationships/image" Target="media/imageW2038.png"/><Relationship Id="rId50" Type="http://schemas.openxmlformats.org/officeDocument/2006/relationships/image" Target="media/imageW2039.png"/><Relationship Id="rId51" Type="http://schemas.openxmlformats.org/officeDocument/2006/relationships/image" Target="media/imageW2040.png"/><Relationship Id="rId52" Type="http://schemas.openxmlformats.org/officeDocument/2006/relationships/image" Target="media/imageW2041.png"/><Relationship Id="rId53" Type="http://schemas.openxmlformats.org/officeDocument/2006/relationships/image" Target="media/imageW2042.png"/><Relationship Id="rId54" Type="http://schemas.openxmlformats.org/officeDocument/2006/relationships/image" Target="media/imageW2043.png"/><Relationship Id="rId55" Type="http://schemas.openxmlformats.org/officeDocument/2006/relationships/image" Target="media/imageW2044.png"/><Relationship Id="rId56" Type="http://schemas.openxmlformats.org/officeDocument/2006/relationships/image" Target="media/imageW2045.png"/><Relationship Id="rId57" Type="http://schemas.openxmlformats.org/officeDocument/2006/relationships/image" Target="media/imageW2046.png"/><Relationship Id="rId58" Type="http://schemas.openxmlformats.org/officeDocument/2006/relationships/image" Target="media/imageW2047.png"/><Relationship Id="rId59" Type="http://schemas.openxmlformats.org/officeDocument/2006/relationships/image" Target="media/imageW2048.png"/><Relationship Id="rId60" Type="http://schemas.openxmlformats.org/officeDocument/2006/relationships/image" Target="media/imageW2049.png"/><Relationship Id="rId61" Type="http://schemas.openxmlformats.org/officeDocument/2006/relationships/image" Target="media/imageW2050.png"/><Relationship Id="rId62" Type="http://schemas.openxmlformats.org/officeDocument/2006/relationships/image" Target="media/imageW2051.png"/><Relationship Id="rId63" Type="http://schemas.openxmlformats.org/officeDocument/2006/relationships/image" Target="media/imageW2052.png"/><Relationship Id="rId64" Type="http://schemas.openxmlformats.org/officeDocument/2006/relationships/image" Target="media/imageW2053.png"/><Relationship Id="rId65" Type="http://schemas.openxmlformats.org/officeDocument/2006/relationships/image" Target="media/imageW2054.png"/><Relationship Id="rId66" Type="http://schemas.openxmlformats.org/officeDocument/2006/relationships/image" Target="media/imageW2055.png"/><Relationship Id="rId67" Type="http://schemas.openxmlformats.org/officeDocument/2006/relationships/image" Target="media/imageW2056.png"/><Relationship Id="rId68" Type="http://schemas.openxmlformats.org/officeDocument/2006/relationships/image" Target="media/imageW2057.png"/><Relationship Id="rId69" Type="http://schemas.openxmlformats.org/officeDocument/2006/relationships/image" Target="media/imageW2058.png"/><Relationship Id="rId70" Type="http://schemas.openxmlformats.org/officeDocument/2006/relationships/image" Target="media/imageW2059.png"/><Relationship Id="rId71" Type="http://schemas.openxmlformats.org/officeDocument/2006/relationships/image" Target="media/imageW2060.png"/><Relationship Id="rId72" Type="http://schemas.openxmlformats.org/officeDocument/2006/relationships/image" Target="media/imageW2061.png"/><Relationship Id="rId73" Type="http://schemas.openxmlformats.org/officeDocument/2006/relationships/image" Target="media/imageW2062.png"/><Relationship Id="rId74" Type="http://schemas.openxmlformats.org/officeDocument/2006/relationships/image" Target="media/imageW2063.png"/><Relationship Id="rId75" Type="http://schemas.openxmlformats.org/officeDocument/2006/relationships/image" Target="media/imageW2064.png"/><Relationship Id="rId76" Type="http://schemas.openxmlformats.org/officeDocument/2006/relationships/image" Target="media/imageW2065.png"/><Relationship Id="rId77" Type="http://schemas.openxmlformats.org/officeDocument/2006/relationships/image" Target="media/imageW2066.png"/><Relationship Id="rId78" Type="http://schemas.openxmlformats.org/officeDocument/2006/relationships/image" Target="media/imageW2067.png"/><Relationship Id="rId79" Type="http://schemas.openxmlformats.org/officeDocument/2006/relationships/image" Target="media/image33.png"/><Relationship Id="rId80" Type="http://schemas.openxmlformats.org/officeDocument/2006/relationships/image" Target="media/image34.png"/><Relationship Id="rId81" Type="http://schemas.openxmlformats.org/officeDocument/2006/relationships/image" Target="media/image35.png"/><Relationship Id="rId82" Type="http://schemas.openxmlformats.org/officeDocument/2006/relationships/image" Target="media/image36.png"/><Relationship Id="rId83" Type="http://schemas.openxmlformats.org/officeDocument/2006/relationships/image" Target="media/image37.png"/><Relationship Id="rId84" Type="http://schemas.openxmlformats.org/officeDocument/2006/relationships/image" Target="media/image38.png"/><Relationship Id="rId85" Type="http://schemas.openxmlformats.org/officeDocument/2006/relationships/image" Target="media/image39.png"/><Relationship Id="rId86"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平面解析几何·知识清单（完成）</dc:title>
  <dc:subject/>
  <dc:creator>hello</dc:creator>
  <cp:keywords/>
  <dc:description>generated by python-docx</dc:description>
  <cp:lastModifiedBy>nn nn</cp:lastModifiedBy>
  <cp:revision>5</cp:revision>
  <cp:lastPrinted>2026-08-24T06:35:00Z</cp:lastPrinted>
  <dcterms:created xsi:type="dcterms:W3CDTF">2013-12-23T23:15:00Z</dcterms:created>
  <dcterms:modified xsi:type="dcterms:W3CDTF">2026-08-24T06:36:00Z</dcterms:modified>
  <cp:category/>
</cp:coreProperties>
</file>