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7233C" w14:textId="3B05DB0D" w:rsidR="00EF035E" w:rsidRPr="00043B54" w:rsidRDefault="00000000" w:rsidP="00D671A3">
      <w:pPr>
        <w:snapToGrid w:val="0"/>
        <w:spacing w:line="300" w:lineRule="auto"/>
        <w:jc w:val="left"/>
      </w:pPr>
      <w:r>
        <w:rPr>
          <w:b/>
          <w:sz w:val="30"/>
        </w:rPr>
        <w:t>第四章</w:t>
      </w:r>
      <w:r>
        <w:rPr>
          <w:b/>
          <w:sz w:val="30"/>
        </w:rPr>
        <w:t xml:space="preserve"> </w:t>
      </w:r>
      <w:r>
        <w:rPr>
          <w:b/>
          <w:sz w:val="30"/>
        </w:rPr>
        <w:t>光</w:t>
      </w:r>
    </w:p>
    <w:p w14:paraId="72042096" w14:textId="6B5A0CAB" w:rsidR="00EF035E" w:rsidRPr="00043B54" w:rsidRDefault="00000000" w:rsidP="00D671A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60DF3FB" wp14:editId="7055D89F">
            <wp:extent cx="5276800" cy="409571"/>
            <wp:effectExtent l="0" t="0" r="0" b="0"/>
            <wp:docPr id="100003" name="图片 100003" descr="@@@41c39f1911244abd95dbcb22fa8ce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642FF1" wp14:editId="0B60065F">
            <wp:extent cx="6673815" cy="9036657"/>
            <wp:effectExtent l="0" t="0" r="0" b="0"/>
            <wp:docPr id="100005" name="图片 100005" descr="@@@0ea0de2fba0c404f8194ff53ea2a1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0935" cy="904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1F44" w14:textId="77777777" w:rsidR="00EF035E" w:rsidRPr="00043B54" w:rsidRDefault="00000000" w:rsidP="00D671A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E16B991" wp14:editId="48D9ED7B">
            <wp:extent cx="5276800" cy="409571"/>
            <wp:effectExtent l="0" t="0" r="0" b="0"/>
            <wp:docPr id="100007" name="图片 100007" descr="@@@42b3fba85df44ab3b38019340c42cc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4873" w14:textId="77777777" w:rsidR="00EF035E" w:rsidRPr="00043B54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一、光的折射现象和折射定律</w:t>
      </w:r>
    </w:p>
    <w:p w14:paraId="74EF27F6" w14:textId="77777777" w:rsidR="005617AD" w:rsidRDefault="00000000" w:rsidP="00D671A3">
      <w:pPr>
        <w:snapToGrid w:val="0"/>
        <w:spacing w:line="300" w:lineRule="auto"/>
        <w:jc w:val="left"/>
      </w:pPr>
      <w:r>
        <w:t>1</w:t>
      </w:r>
      <w:r>
        <w:t>．光的反射</w:t>
      </w:r>
    </w:p>
    <w:p w14:paraId="15DCED73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1</w:t>
      </w:r>
      <w:r>
        <w:t>）反射现象：光从第</w:t>
      </w:r>
      <w:r>
        <w:t>1</w:t>
      </w:r>
      <w:r>
        <w:t>种介质射到该介质与第</w:t>
      </w:r>
      <w:r>
        <w:t>2</w:t>
      </w:r>
      <w:r>
        <w:t>种介质的</w:t>
      </w:r>
      <w:r>
        <w:rPr>
          <w:rFonts w:eastAsia="Times New Roman"/>
        </w:rPr>
        <w:t>______</w:t>
      </w:r>
      <w:r>
        <w:t>时，一部分光会</w:t>
      </w:r>
      <w:r>
        <w:rPr>
          <w:rFonts w:eastAsia="Times New Roman"/>
        </w:rPr>
        <w:t>______</w:t>
      </w:r>
      <w:r>
        <w:t>到第</w:t>
      </w:r>
      <w:r>
        <w:t>1</w:t>
      </w:r>
      <w:r>
        <w:t>种介质的现象。</w:t>
      </w:r>
    </w:p>
    <w:p w14:paraId="578E099A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2</w:t>
      </w:r>
      <w:r>
        <w:t>）反射定律：反射光线与入射光线、法线处在</w:t>
      </w:r>
      <w:r>
        <w:rPr>
          <w:rFonts w:eastAsia="Times New Roman"/>
        </w:rPr>
        <w:t>______</w:t>
      </w:r>
      <w:r>
        <w:t>内，反射光线与入射光线分别位于</w:t>
      </w:r>
      <w:r>
        <w:rPr>
          <w:rFonts w:eastAsia="Times New Roman"/>
        </w:rPr>
        <w:t>______</w:t>
      </w:r>
      <w:r>
        <w:t>；反射角</w:t>
      </w:r>
      <w:r>
        <w:rPr>
          <w:rFonts w:eastAsia="Times New Roman"/>
        </w:rPr>
        <w:t>______</w:t>
      </w:r>
      <w:r>
        <w:t>入射角。</w:t>
      </w:r>
    </w:p>
    <w:p w14:paraId="1EE376F1" w14:textId="3651E430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分界面</w:t>
      </w:r>
      <w:r>
        <w:t xml:space="preserve">     </w:t>
      </w:r>
      <w:r>
        <w:t>返回</w:t>
      </w:r>
      <w:r>
        <w:t xml:space="preserve">     </w:t>
      </w:r>
      <w:r>
        <w:t>同一平面</w:t>
      </w:r>
      <w:r>
        <w:t xml:space="preserve">     </w:t>
      </w:r>
      <w:r>
        <w:t>法线的两侧</w:t>
      </w:r>
      <w:r>
        <w:t xml:space="preserve">     </w:t>
      </w:r>
      <w:r>
        <w:t>等于【难度】</w:t>
      </w:r>
      <w:r>
        <w:t>0.94</w:t>
      </w:r>
    </w:p>
    <w:p w14:paraId="1756D099" w14:textId="6B9074F7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788D3746" w14:textId="77777777" w:rsidR="005617AD" w:rsidRDefault="00000000" w:rsidP="00D671A3">
      <w:pPr>
        <w:snapToGrid w:val="0"/>
        <w:spacing w:line="300" w:lineRule="auto"/>
        <w:jc w:val="left"/>
      </w:pPr>
      <w:r>
        <w:t>2</w:t>
      </w:r>
      <w:r>
        <w:t>．光的折射</w:t>
      </w:r>
    </w:p>
    <w:p w14:paraId="5C8E7363" w14:textId="77777777" w:rsidR="005617AD" w:rsidRDefault="00000000" w:rsidP="00D671A3">
      <w:pPr>
        <w:snapToGrid w:val="0"/>
        <w:spacing w:line="300" w:lineRule="auto"/>
        <w:jc w:val="left"/>
      </w:pPr>
      <w:r>
        <w:t>(1)</w:t>
      </w:r>
      <w:r>
        <w:t>折射现象：光从第</w:t>
      </w:r>
      <w:r>
        <w:t>1</w:t>
      </w:r>
      <w:r>
        <w:t>种介质射到该介质与第</w:t>
      </w:r>
      <w:r>
        <w:t>2</w:t>
      </w:r>
      <w:r>
        <w:t>种介质的</w:t>
      </w:r>
      <w:r>
        <w:rPr>
          <w:rFonts w:eastAsia="Times New Roman"/>
        </w:rPr>
        <w:t>____________</w:t>
      </w:r>
      <w:r>
        <w:t>时，一部分光进入第</w:t>
      </w:r>
      <w:r>
        <w:t>2</w:t>
      </w:r>
      <w:r>
        <w:t>种介质的现象。</w:t>
      </w:r>
    </w:p>
    <w:p w14:paraId="3460C998" w14:textId="2FE328CB" w:rsidR="005617AD" w:rsidRPr="00D671A3" w:rsidRDefault="00000000" w:rsidP="00D671A3">
      <w:pPr>
        <w:snapToGrid w:val="0"/>
        <w:spacing w:line="300" w:lineRule="auto"/>
        <w:jc w:val="left"/>
      </w:pPr>
      <w:r>
        <w:t>(2)</w:t>
      </w:r>
      <w:r>
        <w:t>折射定律</w:t>
      </w:r>
      <w:r w:rsidR="00D671A3">
        <w:rPr>
          <w:rFonts w:hint="eastAsia"/>
        </w:rPr>
        <w:t>：</w:t>
      </w:r>
      <w:r>
        <w:t>折射光线与入射光线、法线处在</w:t>
      </w:r>
      <w:r>
        <w:rPr>
          <w:rFonts w:eastAsia="Times New Roman"/>
        </w:rPr>
        <w:t>________________</w:t>
      </w:r>
      <w:r>
        <w:t>内，折射光线与入射光线分别位于</w:t>
      </w:r>
      <w:r>
        <w:rPr>
          <w:rFonts w:eastAsia="Times New Roman"/>
        </w:rPr>
        <w:t>________________</w:t>
      </w:r>
      <w:r>
        <w:t>；</w:t>
      </w:r>
      <w:r>
        <w:rPr>
          <w:rFonts w:eastAsia="Times New Roman"/>
        </w:rPr>
        <w:t>________________</w:t>
      </w:r>
      <w:r>
        <w:t>与</w:t>
      </w:r>
      <w:r>
        <w:rPr>
          <w:rFonts w:eastAsia="Times New Roman"/>
        </w:rPr>
        <w:t>________________</w:t>
      </w:r>
      <w:r>
        <w:t>成正比，即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＝</w:t>
      </w:r>
      <w:r>
        <w:rPr>
          <w:rFonts w:eastAsia="Times New Roman"/>
          <w:i/>
        </w:rPr>
        <w:t>n</w:t>
      </w:r>
      <w:r>
        <w:rPr>
          <w:rFonts w:eastAsia="Times New Roman"/>
          <w:i/>
          <w:vertAlign w:val="subscript"/>
        </w:rPr>
        <w:t>12</w:t>
      </w:r>
      <w:r>
        <w:t>（式中</w:t>
      </w:r>
      <w:r>
        <w:rPr>
          <w:rFonts w:eastAsia="Times New Roman"/>
          <w:i/>
        </w:rPr>
        <w:t>n</w:t>
      </w:r>
      <w:r>
        <w:rPr>
          <w:rFonts w:eastAsia="Times New Roman"/>
          <w:i/>
          <w:vertAlign w:val="subscript"/>
        </w:rPr>
        <w:t>12</w:t>
      </w:r>
      <w:r>
        <w:t>是比例常数）。光的折射定律的三个关键词：</w:t>
      </w:r>
      <w:r>
        <w:t>“</w:t>
      </w:r>
      <w:r>
        <w:t>同平面</w:t>
      </w:r>
      <w:r>
        <w:t>”“</w:t>
      </w:r>
      <w:r>
        <w:t>线两旁</w:t>
      </w:r>
      <w:r>
        <w:t>”“</w:t>
      </w:r>
      <w:r>
        <w:t>成正比</w:t>
      </w:r>
      <w:r>
        <w:t>”</w:t>
      </w:r>
      <w:r>
        <w:t>。</w:t>
      </w:r>
    </w:p>
    <w:p w14:paraId="0022A277" w14:textId="77777777" w:rsidR="005617AD" w:rsidRDefault="00000000" w:rsidP="00D671A3">
      <w:pPr>
        <w:snapToGrid w:val="0"/>
        <w:spacing w:line="300" w:lineRule="auto"/>
        <w:jc w:val="left"/>
      </w:pPr>
      <w:r>
        <w:t>(3)</w:t>
      </w:r>
      <w:r>
        <w:t>在光的折射现象中，光路是</w:t>
      </w:r>
      <w:r>
        <w:rPr>
          <w:rFonts w:eastAsia="Times New Roman"/>
        </w:rPr>
        <w:t>________</w:t>
      </w:r>
      <w:r>
        <w:t>的。</w:t>
      </w:r>
    </w:p>
    <w:p w14:paraId="4054CF1E" w14:textId="77777777" w:rsidR="00D671A3" w:rsidRDefault="00000000" w:rsidP="00D671A3">
      <w:pPr>
        <w:snapToGrid w:val="0"/>
        <w:spacing w:line="300" w:lineRule="auto"/>
        <w:jc w:val="left"/>
      </w:pPr>
      <w:r>
        <w:t>【答案】</w:t>
      </w:r>
      <w:r>
        <w:t>(1)</w:t>
      </w:r>
      <w:r>
        <w:t>分界面</w:t>
      </w:r>
      <w:r>
        <w:t xml:space="preserve">(2) </w:t>
      </w:r>
      <w:r>
        <w:t>同一平面</w:t>
      </w:r>
      <w:r>
        <w:t xml:space="preserve"> </w:t>
      </w:r>
      <w:r>
        <w:t>法线的两侧</w:t>
      </w:r>
      <w:r>
        <w:t xml:space="preserve"> </w:t>
      </w:r>
      <w:r>
        <w:t>入射角的正弦</w:t>
      </w:r>
      <w:r>
        <w:t xml:space="preserve"> </w:t>
      </w:r>
      <w:r>
        <w:t>折射角的正弦</w:t>
      </w:r>
      <w:r>
        <w:t>(3)</w:t>
      </w:r>
      <w:r>
        <w:t>可逆【难度】</w:t>
      </w:r>
      <w:r>
        <w:t>0.85</w:t>
      </w:r>
    </w:p>
    <w:p w14:paraId="3E379464" w14:textId="7716CA1E" w:rsidR="005617AD" w:rsidRDefault="00000000" w:rsidP="00D671A3">
      <w:pPr>
        <w:snapToGrid w:val="0"/>
        <w:spacing w:line="300" w:lineRule="auto"/>
        <w:jc w:val="left"/>
      </w:pPr>
      <w:r>
        <w:t>【知识点】光的折射定律</w:t>
      </w:r>
    </w:p>
    <w:p w14:paraId="076FF39A" w14:textId="24AC8A38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6CE118D5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二、折射率</w:t>
      </w:r>
    </w:p>
    <w:p w14:paraId="1282A4EF" w14:textId="77777777" w:rsidR="005617AD" w:rsidRDefault="00000000" w:rsidP="00D671A3">
      <w:pPr>
        <w:snapToGrid w:val="0"/>
        <w:spacing w:line="300" w:lineRule="auto"/>
        <w:jc w:val="left"/>
      </w:pPr>
      <w:r>
        <w:t>3</w:t>
      </w:r>
      <w:r>
        <w:t>．定义</w:t>
      </w:r>
    </w:p>
    <w:p w14:paraId="38FE1A8C" w14:textId="77777777" w:rsidR="005617AD" w:rsidRDefault="00000000" w:rsidP="00D671A3">
      <w:pPr>
        <w:snapToGrid w:val="0"/>
        <w:spacing w:line="300" w:lineRule="auto"/>
        <w:jc w:val="left"/>
      </w:pPr>
      <w:r>
        <w:t>光从真空射入某种介质发生折射时，</w:t>
      </w:r>
      <w:r>
        <w:rPr>
          <w:rFonts w:eastAsia="Times New Roman"/>
        </w:rPr>
        <w:t>__________</w:t>
      </w:r>
      <w:r>
        <w:t>与</w:t>
      </w:r>
      <w:r>
        <w:rPr>
          <w:rFonts w:eastAsia="Times New Roman"/>
        </w:rPr>
        <w:t>________</w:t>
      </w:r>
      <w:r>
        <w:t>之比，叫作这种介质的绝对折射率，简称折射率，即</w:t>
      </w:r>
      <w:r>
        <w:rPr>
          <w:rFonts w:eastAsia="Times New Roman"/>
          <w:i/>
        </w:rPr>
        <w:t>n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。</w:t>
      </w:r>
    </w:p>
    <w:p w14:paraId="7C88432F" w14:textId="711E838C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入射角的正弦</w:t>
      </w:r>
      <w:r>
        <w:t xml:space="preserve">     </w:t>
      </w:r>
      <w:r>
        <w:t>折射角的正弦【难度】</w:t>
      </w:r>
      <w:r>
        <w:t>0.85</w:t>
      </w:r>
      <w:r>
        <w:t>【知识点】光的折射定律</w:t>
      </w:r>
    </w:p>
    <w:p w14:paraId="12865DA2" w14:textId="27A05ABC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47C2D78F" w14:textId="77777777" w:rsidR="005617AD" w:rsidRDefault="00000000" w:rsidP="00D671A3">
      <w:pPr>
        <w:snapToGrid w:val="0"/>
        <w:spacing w:line="300" w:lineRule="auto"/>
        <w:jc w:val="left"/>
      </w:pPr>
      <w:r>
        <w:t>4</w:t>
      </w:r>
      <w:r>
        <w:t>．折射率与光速的关系</w:t>
      </w:r>
    </w:p>
    <w:p w14:paraId="18D45C46" w14:textId="77777777" w:rsidR="005617AD" w:rsidRDefault="00000000" w:rsidP="00D671A3">
      <w:pPr>
        <w:snapToGrid w:val="0"/>
        <w:spacing w:line="300" w:lineRule="auto"/>
        <w:jc w:val="left"/>
      </w:pPr>
      <w:r>
        <w:t>某种介质的折射率，等于光在</w:t>
      </w:r>
      <w:r>
        <w:rPr>
          <w:rFonts w:eastAsia="Times New Roman"/>
        </w:rPr>
        <w:t>________</w:t>
      </w:r>
      <w:r>
        <w:t>中的传播速度</w:t>
      </w:r>
      <w:r>
        <w:rPr>
          <w:rFonts w:eastAsia="Times New Roman"/>
          <w:i/>
        </w:rPr>
        <w:t>c</w:t>
      </w:r>
      <w:r>
        <w:t>与光在这种介质中的传播速度</w:t>
      </w:r>
      <w:r>
        <w:rPr>
          <w:rFonts w:eastAsia="Times New Roman"/>
          <w:i/>
        </w:rPr>
        <w:t>v</w:t>
      </w:r>
      <w:r>
        <w:t>之比，即</w:t>
      </w:r>
      <w:r>
        <w:rPr>
          <w:rFonts w:eastAsia="Times New Roman"/>
          <w:i/>
        </w:rPr>
        <w:t>n</w:t>
      </w:r>
      <w:r>
        <w:t>＝</w:t>
      </w:r>
      <w:r>
        <w:rPr>
          <w:rFonts w:eastAsia="Times New Roman"/>
        </w:rPr>
        <w:t>________</w:t>
      </w:r>
      <w:r>
        <w:t>。</w:t>
      </w:r>
    </w:p>
    <w:p w14:paraId="050FB7E9" w14:textId="23F53411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真空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v</m:t>
            </m:r>
          </m:den>
        </m:f>
      </m:oMath>
      <w:r>
        <w:t>【难度】</w:t>
      </w:r>
      <w:r>
        <w:t>0.85</w:t>
      </w:r>
      <w:r>
        <w:t>【知识点】折射率的波长表达式和速度表达式</w:t>
      </w:r>
    </w:p>
    <w:p w14:paraId="470F0A82" w14:textId="5C76396A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27130527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三、全反射</w:t>
      </w:r>
    </w:p>
    <w:p w14:paraId="1FB98089" w14:textId="77777777" w:rsidR="005617AD" w:rsidRDefault="00000000" w:rsidP="00D671A3">
      <w:pPr>
        <w:snapToGrid w:val="0"/>
        <w:spacing w:line="300" w:lineRule="auto"/>
        <w:jc w:val="left"/>
      </w:pPr>
      <w:r>
        <w:t>5</w:t>
      </w:r>
      <w:r>
        <w:t>．光疏介质和光密介质</w:t>
      </w:r>
    </w:p>
    <w:p w14:paraId="2A84D9AB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1</w:t>
      </w:r>
      <w:r>
        <w:t>）光疏介质：折射率较</w:t>
      </w:r>
      <w:r>
        <w:rPr>
          <w:rFonts w:eastAsia="Times New Roman"/>
        </w:rPr>
        <w:t>______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）的介质。</w:t>
      </w:r>
    </w:p>
    <w:p w14:paraId="459F3D0D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2</w:t>
      </w:r>
      <w:r>
        <w:t>）光密介质：折射率较</w:t>
      </w:r>
      <w:r>
        <w:rPr>
          <w:rFonts w:eastAsia="Times New Roman"/>
        </w:rPr>
        <w:t>______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）的介质。</w:t>
      </w:r>
    </w:p>
    <w:p w14:paraId="08F603F4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3</w:t>
      </w:r>
      <w:r>
        <w:t>）光疏介质与光密介质是</w:t>
      </w:r>
      <w:r>
        <w:rPr>
          <w:rFonts w:eastAsia="Times New Roman"/>
        </w:rPr>
        <w:t>______</w:t>
      </w:r>
      <w:r>
        <w:t>（填</w:t>
      </w:r>
      <w:r>
        <w:t>“</w:t>
      </w:r>
      <w:r>
        <w:t>相对</w:t>
      </w:r>
      <w:r>
        <w:t>”</w:t>
      </w:r>
      <w:r>
        <w:t>或</w:t>
      </w:r>
      <w:r>
        <w:t>“</w:t>
      </w:r>
      <w:r>
        <w:t>绝对</w:t>
      </w:r>
      <w:r>
        <w:t>”</w:t>
      </w:r>
      <w:r>
        <w:t>）的。</w:t>
      </w:r>
    </w:p>
    <w:p w14:paraId="49BFAE58" w14:textId="10811AA1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小</w:t>
      </w:r>
      <w:r>
        <w:t xml:space="preserve">     </w:t>
      </w:r>
      <w:r>
        <w:t>大</w:t>
      </w:r>
      <w:r>
        <w:t xml:space="preserve">     </w:t>
      </w:r>
      <w:r>
        <w:t>相对【难度】</w:t>
      </w:r>
      <w:r>
        <w:t>0.94</w:t>
      </w:r>
      <w:r>
        <w:t>【知识点】光疏介质和光密介质</w:t>
      </w:r>
    </w:p>
    <w:p w14:paraId="5990401B" w14:textId="00D7F35C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0DF8395B" w14:textId="77777777" w:rsidR="005617AD" w:rsidRDefault="00000000" w:rsidP="00D671A3">
      <w:pPr>
        <w:snapToGrid w:val="0"/>
        <w:spacing w:line="300" w:lineRule="auto"/>
        <w:jc w:val="left"/>
      </w:pPr>
      <w:r>
        <w:t>6</w:t>
      </w:r>
      <w:r>
        <w:t>．全反射现象</w:t>
      </w:r>
    </w:p>
    <w:p w14:paraId="06BD20F8" w14:textId="77777777" w:rsidR="005617AD" w:rsidRDefault="00000000" w:rsidP="00D671A3">
      <w:pPr>
        <w:snapToGrid w:val="0"/>
        <w:spacing w:line="300" w:lineRule="auto"/>
        <w:jc w:val="left"/>
      </w:pPr>
      <w:r>
        <w:t>(1)</w:t>
      </w:r>
      <w:r>
        <w:t>全反射：光从</w:t>
      </w:r>
      <w:r>
        <w:rPr>
          <w:rFonts w:eastAsia="Times New Roman"/>
        </w:rPr>
        <w:t>______</w:t>
      </w:r>
      <w:r>
        <w:t>介质射入</w:t>
      </w:r>
      <w:r>
        <w:rPr>
          <w:rFonts w:eastAsia="Times New Roman"/>
        </w:rPr>
        <w:t>________</w:t>
      </w:r>
      <w:r>
        <w:t>介质时，同时发生折射和反射。当入射角增大到某一角度，使折射角达到</w:t>
      </w:r>
      <w:r>
        <w:t>90°</w:t>
      </w:r>
      <w:r>
        <w:t>时，</w:t>
      </w:r>
      <w:r>
        <w:rPr>
          <w:rFonts w:eastAsia="Times New Roman"/>
        </w:rPr>
        <w:t>______</w:t>
      </w:r>
      <w:r>
        <w:t>光完全消失，只剩下</w:t>
      </w:r>
      <w:r>
        <w:rPr>
          <w:rFonts w:eastAsia="Times New Roman"/>
        </w:rPr>
        <w:t>________</w:t>
      </w:r>
      <w:r>
        <w:t>光的现象。</w:t>
      </w:r>
    </w:p>
    <w:p w14:paraId="20A67375" w14:textId="77777777" w:rsidR="005617AD" w:rsidRDefault="00000000" w:rsidP="00D671A3">
      <w:pPr>
        <w:snapToGrid w:val="0"/>
        <w:spacing w:line="300" w:lineRule="auto"/>
        <w:jc w:val="left"/>
      </w:pPr>
      <w:r>
        <w:t>(2)</w:t>
      </w:r>
      <w:r>
        <w:t>临界角：刚好发生全反射，即折射角等于</w:t>
      </w:r>
      <w:r>
        <w:rPr>
          <w:rFonts w:eastAsia="Times New Roman"/>
        </w:rPr>
        <w:t>________</w:t>
      </w:r>
      <w:r>
        <w:t>时的入射角．光从</w:t>
      </w:r>
      <w:r>
        <w:rPr>
          <w:rFonts w:eastAsia="Times New Roman"/>
        </w:rPr>
        <w:t>________</w:t>
      </w:r>
      <w:r>
        <w:t>射入</w:t>
      </w:r>
      <w:r>
        <w:rPr>
          <w:rFonts w:eastAsia="Times New Roman"/>
        </w:rPr>
        <w:t>________</w:t>
      </w:r>
      <w:r>
        <w:t>时，发生全反射的临界角</w:t>
      </w:r>
      <w:r>
        <w:rPr>
          <w:rFonts w:eastAsia="Times New Roman"/>
          <w:i/>
        </w:rPr>
        <w:t>C</w:t>
      </w:r>
      <w:r>
        <w:t>与介质的折射率</w:t>
      </w:r>
      <w:r>
        <w:rPr>
          <w:rFonts w:eastAsia="Times New Roman"/>
          <w:i/>
        </w:rPr>
        <w:t>n</w:t>
      </w:r>
      <w:r>
        <w:t>的关系是</w:t>
      </w:r>
      <w:r>
        <w:t xml:space="preserve">sin </w:t>
      </w:r>
      <w:r>
        <w:rPr>
          <w:rFonts w:eastAsia="Times New Roman"/>
          <w:i/>
        </w:rPr>
        <w:t>C</w:t>
      </w:r>
      <w:r>
        <w:t>＝</w:t>
      </w:r>
      <w:r>
        <w:rPr>
          <w:rFonts w:eastAsia="Times New Roman"/>
        </w:rPr>
        <w:t>________</w:t>
      </w:r>
      <w:r>
        <w:t>。</w:t>
      </w:r>
    </w:p>
    <w:p w14:paraId="259F7415" w14:textId="13CAB62B" w:rsidR="005617AD" w:rsidRDefault="00000000" w:rsidP="00D671A3">
      <w:pPr>
        <w:snapToGrid w:val="0"/>
        <w:spacing w:line="300" w:lineRule="auto"/>
        <w:jc w:val="left"/>
      </w:pPr>
      <w:r>
        <w:t>(3)</w:t>
      </w:r>
      <w:r>
        <w:t>全反射发生的条件</w:t>
      </w:r>
      <w:r w:rsidR="00D671A3">
        <w:rPr>
          <w:rFonts w:hint="eastAsia"/>
        </w:rPr>
        <w:t>：</w:t>
      </w:r>
      <w:r>
        <w:t>①</w:t>
      </w:r>
      <w:r>
        <w:t>光从</w:t>
      </w:r>
      <w:r>
        <w:rPr>
          <w:rFonts w:eastAsia="Times New Roman"/>
        </w:rPr>
        <w:t>________</w:t>
      </w:r>
      <w:r>
        <w:t>介质射入</w:t>
      </w:r>
      <w:r>
        <w:rPr>
          <w:rFonts w:eastAsia="Times New Roman"/>
        </w:rPr>
        <w:t>________</w:t>
      </w:r>
      <w:r>
        <w:t>介质。</w:t>
      </w:r>
      <w:r>
        <w:t>②</w:t>
      </w:r>
      <w:r>
        <w:t>入射角</w:t>
      </w:r>
      <w:r>
        <w:rPr>
          <w:rFonts w:eastAsia="Times New Roman"/>
        </w:rPr>
        <w:t>________________</w:t>
      </w:r>
      <w:r>
        <w:t>临界角。</w:t>
      </w:r>
    </w:p>
    <w:p w14:paraId="7E1737A1" w14:textId="39E3D78F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(1)  </w:t>
      </w:r>
      <w:proofErr w:type="gramStart"/>
      <w:r>
        <w:t>光密</w:t>
      </w:r>
      <w:r>
        <w:t xml:space="preserve">  </w:t>
      </w:r>
      <w:r>
        <w:t>光疏</w:t>
      </w:r>
      <w:proofErr w:type="gramEnd"/>
      <w:r>
        <w:t xml:space="preserve">  </w:t>
      </w:r>
      <w:r>
        <w:t>折射</w:t>
      </w:r>
      <w:r>
        <w:t xml:space="preserve">  </w:t>
      </w:r>
      <w:r>
        <w:t>反射</w:t>
      </w:r>
      <w:r>
        <w:t xml:space="preserve">(2)  90°  </w:t>
      </w:r>
      <w:r>
        <w:t>介质</w:t>
      </w:r>
      <w:r>
        <w:t xml:space="preserve">  </w:t>
      </w:r>
      <w:r>
        <w:t>空气</w:t>
      </w:r>
      <w:r>
        <w:t>(</w:t>
      </w:r>
      <w:r>
        <w:t>真空</w:t>
      </w:r>
      <w:r>
        <w:t xml:space="preserve">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 xml:space="preserve">(3)  </w:t>
      </w:r>
      <w:proofErr w:type="gramStart"/>
      <w:r>
        <w:t>光密</w:t>
      </w:r>
      <w:r>
        <w:t xml:space="preserve">  </w:t>
      </w:r>
      <w:r>
        <w:t>光疏</w:t>
      </w:r>
      <w:proofErr w:type="gramEnd"/>
      <w:r>
        <w:t xml:space="preserve">  </w:t>
      </w:r>
      <w:r>
        <w:t>等于或大于【难度】</w:t>
      </w:r>
      <w:r>
        <w:t>0.85</w:t>
      </w:r>
    </w:p>
    <w:p w14:paraId="5BBE286D" w14:textId="77777777" w:rsidR="005617AD" w:rsidRDefault="00000000" w:rsidP="00D671A3">
      <w:pPr>
        <w:snapToGrid w:val="0"/>
        <w:spacing w:line="300" w:lineRule="auto"/>
        <w:jc w:val="left"/>
      </w:pPr>
      <w:r>
        <w:t>【知识点】发生全反射的条件、临界角</w:t>
      </w:r>
    </w:p>
    <w:p w14:paraId="2921D110" w14:textId="6B68A89E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54687622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lastRenderedPageBreak/>
        <w:t>四、全反射棱镜</w:t>
      </w:r>
    </w:p>
    <w:p w14:paraId="4688D955" w14:textId="77777777" w:rsidR="005617AD" w:rsidRDefault="00000000" w:rsidP="00D671A3">
      <w:pPr>
        <w:snapToGrid w:val="0"/>
        <w:spacing w:line="300" w:lineRule="auto"/>
        <w:jc w:val="left"/>
      </w:pPr>
      <w:r>
        <w:t>7</w:t>
      </w:r>
      <w:r>
        <w:t>．全反射棱镜的形状：截面为</w:t>
      </w:r>
      <w:r>
        <w:rPr>
          <w:rFonts w:eastAsia="Times New Roman"/>
        </w:rPr>
        <w:t>______________</w:t>
      </w:r>
      <w:r>
        <w:t>三角形的棱镜。</w:t>
      </w:r>
    </w:p>
    <w:p w14:paraId="1040CD4C" w14:textId="272E28F0" w:rsidR="005617AD" w:rsidRDefault="00000000" w:rsidP="00D671A3">
      <w:pPr>
        <w:snapToGrid w:val="0"/>
        <w:spacing w:line="300" w:lineRule="auto"/>
        <w:jc w:val="left"/>
      </w:pPr>
      <w:r>
        <w:t>【答案】等腰直角【难度】</w:t>
      </w:r>
      <w:r>
        <w:t>0.85</w:t>
      </w:r>
      <w:r>
        <w:t>【知识点】全反射棱镜</w:t>
      </w:r>
    </w:p>
    <w:p w14:paraId="2110A0B9" w14:textId="40047ADC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15F290F5" w14:textId="3CC8C09A" w:rsidR="005617AD" w:rsidRDefault="00000000" w:rsidP="00D671A3">
      <w:pPr>
        <w:snapToGrid w:val="0"/>
        <w:spacing w:line="300" w:lineRule="auto"/>
        <w:jc w:val="left"/>
      </w:pPr>
      <w:r>
        <w:t>8</w:t>
      </w:r>
      <w:r>
        <w:t>．全反射棱镜的特点：当光垂直于它的一个界面射入后，都会在其内部发生</w:t>
      </w:r>
      <w:r>
        <w:rPr>
          <w:rFonts w:eastAsia="Times New Roman"/>
        </w:rPr>
        <w:t>__________</w:t>
      </w:r>
      <w:r>
        <w:t>，与平面镜相比，它的反射率</w:t>
      </w:r>
      <w:r>
        <w:rPr>
          <w:rFonts w:eastAsia="Times New Roman"/>
        </w:rPr>
        <w:t>________</w:t>
      </w:r>
      <w:r>
        <w:t>，几乎可达</w:t>
      </w:r>
      <w:r>
        <w:t>100%</w:t>
      </w:r>
      <w:r>
        <w:t>，常用来代替平面镜来</w:t>
      </w:r>
      <w:r>
        <w:rPr>
          <w:rFonts w:eastAsia="Times New Roman"/>
        </w:rPr>
        <w:t>__________</w:t>
      </w:r>
      <w:r>
        <w:t>。</w:t>
      </w:r>
      <w:r w:rsidR="00D671A3">
        <w:rPr>
          <w:rFonts w:hint="eastAsia"/>
        </w:rPr>
        <w:t>（玻璃得临界角是</w:t>
      </w:r>
      <w:r w:rsidR="00D671A3">
        <w:rPr>
          <w:rFonts w:hint="eastAsia"/>
        </w:rPr>
        <w:t>41</w:t>
      </w:r>
      <w:r w:rsidR="00D671A3">
        <w:rPr>
          <w:rFonts w:hint="eastAsia"/>
        </w:rPr>
        <w:t>°与</w:t>
      </w:r>
      <w:r w:rsidR="00D671A3">
        <w:rPr>
          <w:rFonts w:hint="eastAsia"/>
        </w:rPr>
        <w:t>42</w:t>
      </w:r>
      <w:r w:rsidR="00D671A3">
        <w:rPr>
          <w:rFonts w:hint="eastAsia"/>
        </w:rPr>
        <w:t>°之间）</w:t>
      </w:r>
    </w:p>
    <w:p w14:paraId="260D8E94" w14:textId="10662070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全反射</w:t>
      </w:r>
      <w:r>
        <w:t xml:space="preserve">     </w:t>
      </w:r>
      <w:r>
        <w:t>很高</w:t>
      </w:r>
      <w:r>
        <w:t xml:space="preserve">     </w:t>
      </w:r>
      <w:r>
        <w:t>改变光的方向【难度】</w:t>
      </w:r>
      <w:r>
        <w:t>0.65</w:t>
      </w:r>
      <w:r>
        <w:t>【知识点】全反射棱镜</w:t>
      </w:r>
    </w:p>
    <w:p w14:paraId="71238699" w14:textId="34DB49DB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7AEF9CAE" w14:textId="77777777" w:rsidR="005617AD" w:rsidRDefault="00000000" w:rsidP="00D671A3">
      <w:pPr>
        <w:snapToGrid w:val="0"/>
        <w:spacing w:line="300" w:lineRule="auto"/>
        <w:jc w:val="left"/>
      </w:pPr>
      <w:r>
        <w:t>9</w:t>
      </w:r>
      <w:r>
        <w:t>．全反射棱镜的应用：</w:t>
      </w:r>
      <w:r>
        <w:rPr>
          <w:rFonts w:eastAsia="Times New Roman"/>
        </w:rPr>
        <w:t>________________</w:t>
      </w:r>
      <w:r>
        <w:t>、自行车尾灯、潜望镜等。</w:t>
      </w:r>
    </w:p>
    <w:p w14:paraId="57185AB8" w14:textId="218F9722" w:rsidR="005617AD" w:rsidRDefault="00000000" w:rsidP="00D671A3">
      <w:pPr>
        <w:snapToGrid w:val="0"/>
        <w:spacing w:line="300" w:lineRule="auto"/>
        <w:jc w:val="left"/>
      </w:pPr>
      <w:r>
        <w:t>【答案】双筒望远镜【难度】</w:t>
      </w:r>
      <w:r>
        <w:t>0.85</w:t>
      </w:r>
      <w:r>
        <w:t>【知识点】全反射棱镜</w:t>
      </w:r>
    </w:p>
    <w:p w14:paraId="5C5D2F51" w14:textId="12453D02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7DED1488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五、光导纤维</w:t>
      </w:r>
    </w:p>
    <w:p w14:paraId="0B39AB02" w14:textId="77777777" w:rsidR="005617AD" w:rsidRDefault="00000000" w:rsidP="00D671A3">
      <w:pPr>
        <w:snapToGrid w:val="0"/>
        <w:spacing w:line="300" w:lineRule="auto"/>
        <w:jc w:val="left"/>
      </w:pPr>
      <w:r>
        <w:t>10</w:t>
      </w:r>
      <w:r>
        <w:t>．光导纤维</w:t>
      </w:r>
    </w:p>
    <w:p w14:paraId="3E621A1C" w14:textId="77777777" w:rsidR="005617AD" w:rsidRDefault="00000000" w:rsidP="00D671A3">
      <w:pPr>
        <w:snapToGrid w:val="0"/>
        <w:spacing w:line="300" w:lineRule="auto"/>
        <w:jc w:val="left"/>
      </w:pPr>
      <w:r>
        <w:t>原理：利用了光的</w:t>
      </w:r>
      <w:r>
        <w:rPr>
          <w:rFonts w:eastAsia="Times New Roman"/>
        </w:rPr>
        <w:t>____________</w:t>
      </w:r>
      <w:r>
        <w:t>。</w:t>
      </w:r>
    </w:p>
    <w:p w14:paraId="7E0F29D3" w14:textId="02053C7F" w:rsidR="005617AD" w:rsidRDefault="00000000" w:rsidP="00D671A3">
      <w:pPr>
        <w:snapToGrid w:val="0"/>
        <w:spacing w:line="300" w:lineRule="auto"/>
        <w:jc w:val="left"/>
      </w:pPr>
      <w:r>
        <w:t>【答案】全反射【难度】</w:t>
      </w:r>
      <w:r>
        <w:t>0.85</w:t>
      </w:r>
      <w:r>
        <w:t>【知识点】光导纤维</w:t>
      </w:r>
    </w:p>
    <w:p w14:paraId="26C47F10" w14:textId="12C9B6B4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5B4B4295" w14:textId="77777777" w:rsidR="005617AD" w:rsidRDefault="00000000" w:rsidP="00D671A3">
      <w:pPr>
        <w:snapToGrid w:val="0"/>
        <w:spacing w:line="300" w:lineRule="auto"/>
        <w:jc w:val="left"/>
      </w:pPr>
      <w:r>
        <w:t>11</w:t>
      </w:r>
      <w:r>
        <w:t>．光导纤维</w:t>
      </w:r>
    </w:p>
    <w:p w14:paraId="714629B0" w14:textId="77777777" w:rsidR="005617AD" w:rsidRDefault="00000000" w:rsidP="00D671A3">
      <w:pPr>
        <w:snapToGrid w:val="0"/>
        <w:spacing w:line="300" w:lineRule="auto"/>
        <w:jc w:val="left"/>
      </w:pPr>
      <w:r>
        <w:t>构造：由内芯和外套两层组成，内芯的折射率比外套的</w:t>
      </w:r>
      <w:r>
        <w:rPr>
          <w:rFonts w:eastAsia="Times New Roman"/>
        </w:rPr>
        <w:t>________</w:t>
      </w:r>
      <w:r>
        <w:t>，光传播时在</w:t>
      </w:r>
      <w:r>
        <w:rPr>
          <w:rFonts w:eastAsia="Times New Roman"/>
        </w:rPr>
        <w:t>______</w:t>
      </w:r>
      <w:r>
        <w:t>的界面上发生全反射。</w:t>
      </w:r>
    </w:p>
    <w:p w14:paraId="2BBA43CB" w14:textId="77777777" w:rsidR="005617AD" w:rsidRDefault="00000000" w:rsidP="00D671A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78609F" wp14:editId="041FA4E8">
            <wp:extent cx="2266950" cy="781050"/>
            <wp:effectExtent l="0" t="0" r="0" b="0"/>
            <wp:docPr id="100009" name="图片 100009" descr="@@@846b4928-278c-4ac6-9845-ebc5ffc79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7B8C" w14:textId="129BD163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大</w:t>
      </w:r>
      <w:r>
        <w:t xml:space="preserve">     </w:t>
      </w:r>
      <w:r>
        <w:t>内芯与外套【难度】</w:t>
      </w:r>
      <w:r>
        <w:t>0.85</w:t>
      </w:r>
      <w:r>
        <w:t>【知识点】光导纤维</w:t>
      </w:r>
    </w:p>
    <w:p w14:paraId="67B568A6" w14:textId="3BB0D0DD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357C8A63" w14:textId="77777777" w:rsidR="005617AD" w:rsidRDefault="00000000" w:rsidP="00D671A3">
      <w:pPr>
        <w:snapToGrid w:val="0"/>
        <w:spacing w:line="300" w:lineRule="auto"/>
        <w:jc w:val="left"/>
      </w:pPr>
      <w:r>
        <w:t>12</w:t>
      </w:r>
      <w:r>
        <w:t>．光导纤维的应用</w:t>
      </w:r>
    </w:p>
    <w:p w14:paraId="05D5C8E4" w14:textId="77777777" w:rsidR="005617AD" w:rsidRDefault="00000000" w:rsidP="00D671A3">
      <w:pPr>
        <w:snapToGrid w:val="0"/>
        <w:spacing w:line="300" w:lineRule="auto"/>
        <w:jc w:val="left"/>
      </w:pPr>
      <w:r>
        <w:t>(1)</w:t>
      </w:r>
      <w:r>
        <w:t>光纤通信</w:t>
      </w:r>
    </w:p>
    <w:p w14:paraId="75888CE5" w14:textId="77777777" w:rsidR="005617AD" w:rsidRDefault="00000000" w:rsidP="00D671A3">
      <w:pPr>
        <w:snapToGrid w:val="0"/>
        <w:spacing w:line="300" w:lineRule="auto"/>
        <w:jc w:val="left"/>
      </w:pPr>
      <w:r>
        <w:t>①</w:t>
      </w:r>
      <w:r>
        <w:t>光导纤维的传播原理：光由一端进入，在内芯和外套的界面上经过多次全反射，从另一端射出，光导纤维可以远距离传播光信号，光信号又可以转换成电信号，进而转变为声音、图像。</w:t>
      </w:r>
    </w:p>
    <w:p w14:paraId="129224A1" w14:textId="64DEF9A9" w:rsidR="005617AD" w:rsidRDefault="00000000" w:rsidP="00D671A3">
      <w:pPr>
        <w:snapToGrid w:val="0"/>
        <w:spacing w:line="300" w:lineRule="auto"/>
        <w:jc w:val="left"/>
      </w:pPr>
      <w:r>
        <w:t>②</w:t>
      </w:r>
      <w:r>
        <w:t>光纤通信的优点：传输容量</w:t>
      </w:r>
      <w:r>
        <w:rPr>
          <w:rFonts w:eastAsia="Times New Roman"/>
        </w:rPr>
        <w:t>________</w:t>
      </w:r>
      <w:r>
        <w:t>、衰减</w:t>
      </w:r>
      <w:r>
        <w:rPr>
          <w:rFonts w:eastAsia="Times New Roman"/>
        </w:rPr>
        <w:t>________</w:t>
      </w:r>
      <w:r>
        <w:t>、抗干扰性及保密性强等。</w:t>
      </w:r>
      <w:r w:rsidR="00D671A3">
        <w:rPr>
          <w:rFonts w:hint="eastAsia"/>
        </w:rPr>
        <w:t>（</w:t>
      </w:r>
      <w:proofErr w:type="gramStart"/>
      <w:r w:rsidR="00D671A3">
        <w:rPr>
          <w:rFonts w:hint="eastAsia"/>
        </w:rPr>
        <w:t>一般波得频率</w:t>
      </w:r>
      <w:proofErr w:type="gramEnd"/>
      <w:r w:rsidR="00D671A3">
        <w:rPr>
          <w:rFonts w:hint="eastAsia"/>
        </w:rPr>
        <w:t>越高承载信息密度越大，目前发现频率最高得是γ伽马射线，但是这个破坏性太强会穿透性太强会</w:t>
      </w:r>
      <w:r w:rsidR="0065596C">
        <w:rPr>
          <w:rFonts w:hint="eastAsia"/>
        </w:rPr>
        <w:t>丢失信息</w:t>
      </w:r>
      <w:r w:rsidR="00D671A3">
        <w:rPr>
          <w:rFonts w:hint="eastAsia"/>
        </w:rPr>
        <w:t>，所以退而求其次用红外线</w:t>
      </w:r>
      <w:r w:rsidR="0065596C">
        <w:rPr>
          <w:rFonts w:hint="eastAsia"/>
        </w:rPr>
        <w:t>也叫红外光，波长是</w:t>
      </w:r>
      <w:r w:rsidR="0065596C">
        <w:rPr>
          <w:rFonts w:hint="eastAsia"/>
        </w:rPr>
        <w:t>1550nm</w:t>
      </w:r>
      <w:r w:rsidR="0065596C">
        <w:rPr>
          <w:rFonts w:hint="eastAsia"/>
        </w:rPr>
        <w:t>，不是可见光，可见光波长是</w:t>
      </w:r>
      <w:r w:rsidR="0065596C">
        <w:rPr>
          <w:rFonts w:hint="eastAsia"/>
        </w:rPr>
        <w:t>380-780nm</w:t>
      </w:r>
      <w:r w:rsidR="0065596C">
        <w:rPr>
          <w:rFonts w:hint="eastAsia"/>
        </w:rPr>
        <w:t>，早期和现在部分用途用的是可见光，但是大部分用的是红外光，所以依然保留光纤这个名字</w:t>
      </w:r>
      <w:r w:rsidR="00D671A3">
        <w:rPr>
          <w:rFonts w:hint="eastAsia"/>
        </w:rPr>
        <w:t>）</w:t>
      </w:r>
    </w:p>
    <w:p w14:paraId="0B93FCA6" w14:textId="2CA53AD8" w:rsidR="005617AD" w:rsidRDefault="00000000" w:rsidP="00D671A3">
      <w:pPr>
        <w:snapToGrid w:val="0"/>
        <w:spacing w:line="300" w:lineRule="auto"/>
        <w:jc w:val="left"/>
      </w:pPr>
      <w:r>
        <w:t>(2)</w:t>
      </w:r>
      <w:r>
        <w:t>医学上的内窥镜：内窥镜有两组光纤，一组把光传送到人体内部进行</w:t>
      </w:r>
      <w:r>
        <w:rPr>
          <w:rFonts w:eastAsia="Times New Roman"/>
        </w:rPr>
        <w:t>________</w:t>
      </w:r>
      <w:r>
        <w:t>，另一组把</w:t>
      </w:r>
      <w:r>
        <w:rPr>
          <w:rFonts w:eastAsia="Times New Roman"/>
        </w:rPr>
        <w:t>_____</w:t>
      </w:r>
      <w:r>
        <w:t>传出供医生观察。</w:t>
      </w:r>
    </w:p>
    <w:p w14:paraId="5E314231" w14:textId="5EA073AE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(1) </w:t>
      </w:r>
      <w:r w:rsidR="00D671A3">
        <w:t>②</w:t>
      </w:r>
      <w:r>
        <w:t xml:space="preserve">    </w:t>
      </w:r>
      <w:r>
        <w:t>大</w:t>
      </w:r>
      <w:r>
        <w:t xml:space="preserve">     </w:t>
      </w:r>
      <w:r>
        <w:t>小</w:t>
      </w:r>
      <w:r>
        <w:t xml:space="preserve">(2)     </w:t>
      </w:r>
      <w:r>
        <w:t>照明</w:t>
      </w:r>
      <w:r>
        <w:t xml:space="preserve">     </w:t>
      </w:r>
      <w:r>
        <w:t>体内的图像【难度】</w:t>
      </w:r>
      <w:r>
        <w:t>0.85</w:t>
      </w:r>
      <w:r>
        <w:t>【知识点】光导纤维</w:t>
      </w:r>
    </w:p>
    <w:p w14:paraId="037269DF" w14:textId="43AFEC16" w:rsidR="005617AD" w:rsidRPr="00D671A3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57544655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六、光的双缝干涉</w:t>
      </w:r>
    </w:p>
    <w:p w14:paraId="571B1F2B" w14:textId="77777777" w:rsidR="005617AD" w:rsidRDefault="00000000" w:rsidP="00D671A3">
      <w:pPr>
        <w:snapToGrid w:val="0"/>
        <w:spacing w:line="300" w:lineRule="auto"/>
        <w:jc w:val="left"/>
      </w:pPr>
      <w:r>
        <w:t>13</w:t>
      </w:r>
      <w:r>
        <w:t>．光的干涉实验最早是英国物理学家</w:t>
      </w:r>
      <w:r>
        <w:rPr>
          <w:rFonts w:eastAsia="Times New Roman"/>
        </w:rPr>
        <w:t>______</w:t>
      </w:r>
      <w:r>
        <w:t>在</w:t>
      </w:r>
      <w:r>
        <w:t>1801</w:t>
      </w:r>
      <w:r>
        <w:t>年成功完成的，杨氏实验有力地证明了光是一种</w:t>
      </w:r>
      <w:r>
        <w:rPr>
          <w:rFonts w:eastAsia="Times New Roman"/>
        </w:rPr>
        <w:t>______</w:t>
      </w:r>
      <w:r>
        <w:t>。</w:t>
      </w:r>
    </w:p>
    <w:p w14:paraId="3546AAC5" w14:textId="2C71DAB9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托马斯</w:t>
      </w:r>
      <w:r>
        <w:t>·</w:t>
      </w:r>
      <w:r>
        <w:t>杨</w:t>
      </w:r>
      <w:r>
        <w:t xml:space="preserve">     </w:t>
      </w:r>
      <w:r>
        <w:t>波【难度】</w:t>
      </w:r>
      <w:r>
        <w:t>0.85</w:t>
      </w:r>
      <w:r>
        <w:t>【知识点】用双缝干涉实验测量光的波长</w:t>
      </w:r>
    </w:p>
    <w:p w14:paraId="73122A2B" w14:textId="1C1BA108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6C80F4CF" w14:textId="65BAAF41" w:rsidR="005617AD" w:rsidRDefault="00000000" w:rsidP="00D671A3">
      <w:pPr>
        <w:snapToGrid w:val="0"/>
        <w:spacing w:line="300" w:lineRule="auto"/>
        <w:jc w:val="left"/>
      </w:pPr>
      <w:r>
        <w:t>14</w:t>
      </w:r>
      <w:r>
        <w:t>．双缝干涉实验</w:t>
      </w:r>
      <w:r w:rsidR="0065596C">
        <w:rPr>
          <w:rFonts w:hint="eastAsia"/>
        </w:rPr>
        <w:t>：</w:t>
      </w:r>
      <w:r>
        <w:t>如图所示，有光源、单缝、双缝和光屏。</w:t>
      </w:r>
    </w:p>
    <w:p w14:paraId="2A3CAA3A" w14:textId="77777777" w:rsidR="005617AD" w:rsidRDefault="00000000" w:rsidP="00D671A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06168C" wp14:editId="7D9BD086">
            <wp:extent cx="1809750" cy="1009650"/>
            <wp:effectExtent l="0" t="0" r="0" b="0"/>
            <wp:docPr id="100011" name="图片 100011" descr="@@@03ce73e6-e58c-4aac-857e-9b928893a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44D0" w14:textId="77777777" w:rsidR="005617AD" w:rsidRDefault="00000000" w:rsidP="00D671A3">
      <w:pPr>
        <w:snapToGrid w:val="0"/>
        <w:spacing w:line="300" w:lineRule="auto"/>
        <w:jc w:val="left"/>
      </w:pPr>
      <w:r>
        <w:t>(1)</w:t>
      </w:r>
      <w:r>
        <w:t>实验过程：让一束单色光投射到一个有两条狭缝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的挡板上，两狭缝相距很近，两狭缝就成了两个波源，</w:t>
      </w:r>
      <w:r>
        <w:lastRenderedPageBreak/>
        <w:t>它们的</w:t>
      </w:r>
      <w:r>
        <w:rPr>
          <w:rFonts w:eastAsia="Times New Roman"/>
        </w:rPr>
        <w:t>______</w:t>
      </w:r>
      <w:r>
        <w:t>、</w:t>
      </w:r>
      <w:r>
        <w:rPr>
          <w:rFonts w:eastAsia="Times New Roman"/>
        </w:rPr>
        <w:t>________</w:t>
      </w:r>
      <w:r>
        <w:t>和</w:t>
      </w:r>
      <w:r>
        <w:rPr>
          <w:rFonts w:eastAsia="Times New Roman"/>
        </w:rPr>
        <w:t>__________</w:t>
      </w:r>
      <w:r>
        <w:t>总是相同的，两个波源发出的光在挡板后面的空间互相叠加发生</w:t>
      </w:r>
      <w:r>
        <w:rPr>
          <w:rFonts w:eastAsia="Times New Roman"/>
        </w:rPr>
        <w:t>_________</w:t>
      </w:r>
      <w:r>
        <w:t>。</w:t>
      </w:r>
    </w:p>
    <w:p w14:paraId="6C6BE648" w14:textId="77777777" w:rsidR="005617AD" w:rsidRDefault="00000000" w:rsidP="00D671A3">
      <w:pPr>
        <w:snapToGrid w:val="0"/>
        <w:spacing w:line="300" w:lineRule="auto"/>
        <w:jc w:val="left"/>
      </w:pPr>
      <w:r>
        <w:t>(2)</w:t>
      </w:r>
      <w:r>
        <w:t>实验现象：在屏上得到</w:t>
      </w:r>
      <w:r>
        <w:rPr>
          <w:rFonts w:eastAsia="Times New Roman"/>
        </w:rPr>
        <w:t>______________</w:t>
      </w:r>
      <w:r>
        <w:t>的条纹。</w:t>
      </w:r>
    </w:p>
    <w:p w14:paraId="7B762C1D" w14:textId="3B217BB7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(1)  </w:t>
      </w:r>
      <w:r>
        <w:t>频率</w:t>
      </w:r>
      <w:r>
        <w:t xml:space="preserve">  </w:t>
      </w:r>
      <w:r>
        <w:t>相位</w:t>
      </w:r>
      <w:r>
        <w:t xml:space="preserve">  </w:t>
      </w:r>
      <w:r>
        <w:t>振动方向</w:t>
      </w:r>
      <w:r>
        <w:t xml:space="preserve">  </w:t>
      </w:r>
      <w:r>
        <w:t>干涉现象</w:t>
      </w:r>
      <w:r>
        <w:t>(2)</w:t>
      </w:r>
      <w:r>
        <w:t>明暗相间【难度】</w:t>
      </w:r>
      <w:r>
        <w:t>0.65</w:t>
      </w:r>
      <w:r>
        <w:t>【知识点】用双缝干涉实验测量光的波长</w:t>
      </w:r>
    </w:p>
    <w:p w14:paraId="02EAC985" w14:textId="54BBD7B0" w:rsidR="005617AD" w:rsidRDefault="005617AD" w:rsidP="0065596C">
      <w:pPr>
        <w:snapToGrid w:val="0"/>
        <w:spacing w:line="300" w:lineRule="auto"/>
        <w:jc w:val="left"/>
        <w:rPr>
          <w:rFonts w:hint="eastAsia"/>
        </w:rPr>
      </w:pPr>
    </w:p>
    <w:p w14:paraId="04419A35" w14:textId="77777777" w:rsidR="005617AD" w:rsidRDefault="00000000" w:rsidP="00D671A3">
      <w:pPr>
        <w:snapToGrid w:val="0"/>
        <w:spacing w:line="300" w:lineRule="auto"/>
        <w:jc w:val="left"/>
      </w:pPr>
      <w:r>
        <w:t>15</w:t>
      </w:r>
      <w:r>
        <w:t>．屏上某处出现亮、暗条纹的条件</w:t>
      </w:r>
    </w:p>
    <w:p w14:paraId="63C5A125" w14:textId="77777777" w:rsidR="005617AD" w:rsidRDefault="00000000" w:rsidP="00D671A3">
      <w:pPr>
        <w:snapToGrid w:val="0"/>
        <w:spacing w:line="300" w:lineRule="auto"/>
        <w:jc w:val="left"/>
      </w:pPr>
      <w:r>
        <w:t>频率相同、振动步调相同的两列光波产生亮暗条纹的条件如下：</w:t>
      </w:r>
    </w:p>
    <w:p w14:paraId="2FC3FAA0" w14:textId="77777777" w:rsidR="005617AD" w:rsidRDefault="00000000" w:rsidP="00D671A3">
      <w:pPr>
        <w:snapToGrid w:val="0"/>
        <w:spacing w:line="300" w:lineRule="auto"/>
        <w:jc w:val="left"/>
      </w:pPr>
      <w:r>
        <w:t>(1)</w:t>
      </w:r>
      <w:r>
        <w:t>亮条纹的条件：屏上某点</w:t>
      </w:r>
      <w:r>
        <w:rPr>
          <w:rFonts w:eastAsia="Times New Roman"/>
          <w:i/>
        </w:rPr>
        <w:t>P</w:t>
      </w:r>
      <w:r>
        <w:t>到两条缝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的路程差正好是波长的</w:t>
      </w:r>
      <w:r>
        <w:rPr>
          <w:rFonts w:eastAsia="Times New Roman"/>
        </w:rPr>
        <w:t>________</w:t>
      </w:r>
      <w:r>
        <w:t>倍或半波长的</w:t>
      </w:r>
      <w:r>
        <w:rPr>
          <w:rFonts w:eastAsia="Times New Roman"/>
        </w:rPr>
        <w:t>________</w:t>
      </w:r>
      <w:r>
        <w:t>倍。即</w:t>
      </w:r>
    </w:p>
    <w:p w14:paraId="0C728FCA" w14:textId="77777777" w:rsidR="005617AD" w:rsidRDefault="00000000" w:rsidP="00D671A3">
      <w:pPr>
        <w:snapToGrid w:val="0"/>
        <w:spacing w:line="300" w:lineRule="auto"/>
        <w:jc w:val="left"/>
      </w:pPr>
      <w:r>
        <w:t>|</w:t>
      </w:r>
      <w:r>
        <w:rPr>
          <w:rFonts w:eastAsia="Times New Roman"/>
          <w:i/>
        </w:rPr>
        <w:t>PS</w:t>
      </w:r>
      <w:r>
        <w:rPr>
          <w:rFonts w:eastAsia="Times New Roman"/>
          <w:i/>
          <w:vertAlign w:val="subscript"/>
        </w:rPr>
        <w:t>1</w:t>
      </w:r>
      <w:r>
        <w:t>－</w:t>
      </w:r>
      <w:r>
        <w:rPr>
          <w:rFonts w:eastAsia="Times New Roman"/>
          <w:i/>
        </w:rPr>
        <w:t>PS</w:t>
      </w:r>
      <w:r>
        <w:rPr>
          <w:rFonts w:eastAsia="Times New Roman"/>
          <w:i/>
          <w:vertAlign w:val="subscript"/>
        </w:rPr>
        <w:t>2</w:t>
      </w:r>
      <w:r>
        <w:t>|</w:t>
      </w:r>
      <w:r>
        <w:t>＝</w:t>
      </w:r>
      <w:r>
        <w:rPr>
          <w:rFonts w:eastAsia="Times New Roman"/>
          <w:i/>
        </w:rPr>
        <w:t>kλ</w:t>
      </w:r>
      <w:r>
        <w:t>＝</w:t>
      </w:r>
      <w:r>
        <w:t>2</w:t>
      </w:r>
      <w:r>
        <w:rPr>
          <w:rFonts w:eastAsia="Times New Roman"/>
          <w:i/>
        </w:rPr>
        <w:t>k</w:t>
      </w:r>
      <w:r>
        <w:t>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λ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（</w:t>
      </w:r>
      <w:r>
        <w:rPr>
          <w:rFonts w:eastAsia="Times New Roman"/>
          <w:i/>
        </w:rPr>
        <w:t>k</w:t>
      </w:r>
      <w:r>
        <w:t>＝</w:t>
      </w:r>
      <w:r>
        <w:t>0,1,2,3</w:t>
      </w:r>
      <w:r>
        <w:t>，</w:t>
      </w:r>
      <w:r>
        <w:t>…</w:t>
      </w:r>
      <w:r>
        <w:t>）</w:t>
      </w:r>
    </w:p>
    <w:p w14:paraId="2202ECAF" w14:textId="77777777" w:rsidR="005617AD" w:rsidRDefault="00000000" w:rsidP="00D671A3">
      <w:pPr>
        <w:snapToGrid w:val="0"/>
        <w:spacing w:line="300" w:lineRule="auto"/>
        <w:jc w:val="left"/>
      </w:pPr>
      <w:r>
        <w:t>说明：</w:t>
      </w:r>
      <w:r>
        <w:rPr>
          <w:rFonts w:eastAsia="Times New Roman"/>
          <w:i/>
        </w:rPr>
        <w:t>k</w:t>
      </w:r>
      <w:r>
        <w:t>＝</w:t>
      </w:r>
      <w:r>
        <w:t>0</w:t>
      </w:r>
      <w:r>
        <w:t>时，</w:t>
      </w:r>
      <w:r>
        <w:rPr>
          <w:rFonts w:eastAsia="Times New Roman"/>
          <w:i/>
        </w:rPr>
        <w:t>PS</w:t>
      </w:r>
      <w:r>
        <w:rPr>
          <w:rFonts w:eastAsia="Times New Roman"/>
          <w:i/>
          <w:vertAlign w:val="subscript"/>
        </w:rPr>
        <w:t>1</w:t>
      </w:r>
      <w:r>
        <w:t>＝</w:t>
      </w:r>
      <w:r>
        <w:rPr>
          <w:rFonts w:eastAsia="Times New Roman"/>
          <w:i/>
        </w:rPr>
        <w:t>PS</w:t>
      </w:r>
      <w:r>
        <w:rPr>
          <w:rFonts w:eastAsia="Times New Roman"/>
          <w:i/>
          <w:vertAlign w:val="subscript"/>
        </w:rPr>
        <w:t>2</w:t>
      </w:r>
      <w:r>
        <w:t>，此时</w:t>
      </w:r>
      <w:r>
        <w:rPr>
          <w:rFonts w:eastAsia="Times New Roman"/>
          <w:i/>
        </w:rPr>
        <w:t>P</w:t>
      </w:r>
      <w:r>
        <w:t>点位于光屏上的</w:t>
      </w:r>
      <w:r>
        <w:rPr>
          <w:rFonts w:eastAsia="Times New Roman"/>
          <w:i/>
        </w:rPr>
        <w:t>O</w:t>
      </w:r>
      <w:r>
        <w:t>处，为亮条纹，此处的条纹叫中央亮条纹或零级亮条纹，</w:t>
      </w:r>
      <w:r>
        <w:rPr>
          <w:rFonts w:eastAsia="Times New Roman"/>
          <w:i/>
        </w:rPr>
        <w:t>k</w:t>
      </w:r>
      <w:r>
        <w:t>为亮条纹的级次。</w:t>
      </w:r>
    </w:p>
    <w:p w14:paraId="346BB568" w14:textId="1A7EB143" w:rsidR="005617AD" w:rsidRPr="0065596C" w:rsidRDefault="00000000" w:rsidP="00D671A3">
      <w:pPr>
        <w:snapToGrid w:val="0"/>
        <w:spacing w:line="300" w:lineRule="auto"/>
        <w:jc w:val="left"/>
      </w:pPr>
      <w:r>
        <w:t>(2)</w:t>
      </w:r>
      <w:r>
        <w:t>暗条纹的条件：屏上某点</w:t>
      </w:r>
      <w:r>
        <w:rPr>
          <w:rFonts w:eastAsia="Times New Roman"/>
          <w:i/>
        </w:rPr>
        <w:t>P</w:t>
      </w:r>
      <w:r>
        <w:t>到两条缝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的路程差正好是半波长的</w:t>
      </w:r>
      <w:r>
        <w:rPr>
          <w:rFonts w:eastAsia="Times New Roman"/>
        </w:rPr>
        <w:t>________</w:t>
      </w:r>
      <w:proofErr w:type="gramStart"/>
      <w:r>
        <w:t>倍</w:t>
      </w:r>
      <w:proofErr w:type="gramEnd"/>
      <w:r>
        <w:t>，即</w:t>
      </w:r>
      <w:r>
        <w:t>|</w:t>
      </w:r>
      <w:r>
        <w:rPr>
          <w:rFonts w:eastAsia="Times New Roman"/>
          <w:i/>
        </w:rPr>
        <w:t>PS</w:t>
      </w:r>
      <w:r>
        <w:rPr>
          <w:rFonts w:eastAsia="Times New Roman"/>
          <w:i/>
          <w:vertAlign w:val="subscript"/>
        </w:rPr>
        <w:t>1</w:t>
      </w:r>
      <w:r>
        <w:t>－</w:t>
      </w:r>
      <w:r>
        <w:rPr>
          <w:rFonts w:eastAsia="Times New Roman"/>
          <w:i/>
        </w:rPr>
        <w:t>PS</w:t>
      </w:r>
      <w:r>
        <w:rPr>
          <w:rFonts w:eastAsia="Times New Roman"/>
          <w:i/>
          <w:vertAlign w:val="subscript"/>
        </w:rPr>
        <w:t>2</w:t>
      </w:r>
      <w:r>
        <w:t>|</w:t>
      </w:r>
      <w:r>
        <w:t>＝</w:t>
      </w:r>
      <w:r>
        <w:t>(2</w:t>
      </w:r>
      <w:r>
        <w:rPr>
          <w:rFonts w:eastAsia="Times New Roman"/>
          <w:i/>
        </w:rPr>
        <w:t>k</w:t>
      </w:r>
      <w:r>
        <w:t>－</w:t>
      </w:r>
      <w:r>
        <w:t>1)·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λ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（</w:t>
      </w:r>
      <w:r>
        <w:rPr>
          <w:rFonts w:eastAsia="Times New Roman"/>
          <w:i/>
        </w:rPr>
        <w:t>k</w:t>
      </w:r>
      <w:r>
        <w:t>＝</w:t>
      </w:r>
      <w:r>
        <w:t>1,2,3</w:t>
      </w:r>
      <w:r>
        <w:t>，</w:t>
      </w:r>
      <w:r>
        <w:t>…</w:t>
      </w:r>
      <w:r>
        <w:t>）</w:t>
      </w:r>
    </w:p>
    <w:p w14:paraId="231B2921" w14:textId="77777777" w:rsidR="005617AD" w:rsidRDefault="00000000" w:rsidP="00D671A3">
      <w:pPr>
        <w:snapToGrid w:val="0"/>
        <w:spacing w:line="300" w:lineRule="auto"/>
        <w:jc w:val="left"/>
      </w:pPr>
      <w:r>
        <w:t>说明：</w:t>
      </w:r>
      <w:r>
        <w:rPr>
          <w:rFonts w:eastAsia="Times New Roman"/>
          <w:i/>
        </w:rPr>
        <w:t>k</w:t>
      </w:r>
      <w:r>
        <w:t>为暗条纹的级次，从第</w:t>
      </w:r>
      <w:r>
        <w:t>1</w:t>
      </w:r>
      <w:r>
        <w:t>级暗条纹开始向两侧展开。</w:t>
      </w:r>
    </w:p>
    <w:p w14:paraId="6405A25D" w14:textId="77777777" w:rsidR="005617AD" w:rsidRDefault="00000000" w:rsidP="00D671A3">
      <w:pPr>
        <w:snapToGrid w:val="0"/>
        <w:spacing w:line="300" w:lineRule="auto"/>
        <w:jc w:val="left"/>
      </w:pPr>
      <w:r>
        <w:t>注意：当频率相同、振动步调总是相反的两列光波叠加时，产生亮、暗条纹的条件与上面的情况恰好相反。</w:t>
      </w:r>
    </w:p>
    <w:p w14:paraId="785C998F" w14:textId="58B71CE7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(1)     </w:t>
      </w:r>
      <w:r>
        <w:t>整数</w:t>
      </w:r>
      <w:r>
        <w:t xml:space="preserve">     </w:t>
      </w:r>
      <w:r>
        <w:t>偶数</w:t>
      </w:r>
      <w:r>
        <w:t>(2)</w:t>
      </w:r>
      <w:r>
        <w:t>奇数【难度】</w:t>
      </w:r>
      <w:r>
        <w:t>0.85</w:t>
      </w:r>
      <w:r>
        <w:t>【知识点】已知光程差和频率判断某点的明暗条纹</w:t>
      </w:r>
    </w:p>
    <w:p w14:paraId="15475B4D" w14:textId="474DE88F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6D864FAB" w14:textId="77777777" w:rsidR="005617AD" w:rsidRDefault="00000000" w:rsidP="00D671A3">
      <w:pPr>
        <w:snapToGrid w:val="0"/>
        <w:spacing w:line="300" w:lineRule="auto"/>
        <w:jc w:val="left"/>
      </w:pPr>
      <w:r>
        <w:t>4</w:t>
      </w:r>
      <w:r>
        <w:t>．干涉图样</w:t>
      </w:r>
    </w:p>
    <w:p w14:paraId="4958438A" w14:textId="0A78BC4C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1</w:t>
      </w:r>
      <w:r>
        <w:t>）单色光的干涉图样：如图所示，干涉条纹是等间距的明暗相间的条纹。</w:t>
      </w:r>
      <w:r w:rsidR="0065596C">
        <w:rPr>
          <w:rFonts w:hint="eastAsia"/>
        </w:rPr>
        <w:t>（其实是近似等间距得，但是差距极小，默认是等间距）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9B9273" wp14:editId="344E23AA">
            <wp:extent cx="1076325" cy="209550"/>
            <wp:effectExtent l="0" t="0" r="0" b="0"/>
            <wp:docPr id="100013" name="图片 100013" descr="@@@29d8635351d84210a5f375f260e4b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EA6F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2</w:t>
      </w:r>
      <w:r>
        <w:t>）白光的干涉图样：中央条纹是白色的，两侧干涉条纹是彩色条纹。</w:t>
      </w:r>
    </w:p>
    <w:p w14:paraId="6AA00339" w14:textId="77777777" w:rsidR="0065596C" w:rsidRDefault="0065596C" w:rsidP="00D671A3">
      <w:pPr>
        <w:snapToGrid w:val="0"/>
        <w:spacing w:line="300" w:lineRule="auto"/>
        <w:jc w:val="left"/>
        <w:rPr>
          <w:rFonts w:hint="eastAsia"/>
        </w:rPr>
      </w:pPr>
    </w:p>
    <w:p w14:paraId="2EE59458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七、光的衍射</w:t>
      </w:r>
    </w:p>
    <w:p w14:paraId="3878BCA6" w14:textId="77777777" w:rsidR="005617AD" w:rsidRDefault="00000000" w:rsidP="00D671A3">
      <w:pPr>
        <w:snapToGrid w:val="0"/>
        <w:spacing w:line="300" w:lineRule="auto"/>
        <w:jc w:val="left"/>
      </w:pPr>
      <w:r>
        <w:t>16</w:t>
      </w:r>
      <w:r>
        <w:t>．用单色平行光照射狭缝，当缝很</w:t>
      </w:r>
      <w:r>
        <w:rPr>
          <w:rFonts w:eastAsia="Times New Roman"/>
        </w:rPr>
        <w:t>________</w:t>
      </w:r>
      <w:r>
        <w:t>时，光没有沿直线传播，它绕过了缝的边缘，传播到了</w:t>
      </w:r>
      <w:r>
        <w:rPr>
          <w:rFonts w:eastAsia="Times New Roman"/>
        </w:rPr>
        <w:t>____________</w:t>
      </w:r>
      <w:r>
        <w:t>的地方。这就是光的衍射现象。</w:t>
      </w:r>
    </w:p>
    <w:p w14:paraId="33AC3A36" w14:textId="7F95A877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proofErr w:type="gramStart"/>
      <w:r>
        <w:t>窄</w:t>
      </w:r>
      <w:proofErr w:type="gramEnd"/>
      <w:r>
        <w:t xml:space="preserve">     </w:t>
      </w:r>
      <w:r>
        <w:t>相当宽【难度】</w:t>
      </w:r>
      <w:r>
        <w:t>0.85</w:t>
      </w:r>
      <w:r>
        <w:t>【知识点】衍射条件</w:t>
      </w:r>
    </w:p>
    <w:p w14:paraId="7141F631" w14:textId="707A809A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0A8EA812" w14:textId="77777777" w:rsidR="005617AD" w:rsidRDefault="00000000" w:rsidP="00D671A3">
      <w:pPr>
        <w:snapToGrid w:val="0"/>
        <w:spacing w:line="300" w:lineRule="auto"/>
        <w:jc w:val="left"/>
      </w:pPr>
      <w:r>
        <w:t>17</w:t>
      </w:r>
      <w:r>
        <w:t>．各种不同形状的障碍物都能使光发生</w:t>
      </w:r>
      <w:r>
        <w:rPr>
          <w:rFonts w:eastAsia="Times New Roman"/>
        </w:rPr>
        <w:t>_______</w:t>
      </w:r>
      <w:r>
        <w:t>，致使影的轮廓</w:t>
      </w:r>
      <w:r>
        <w:rPr>
          <w:rFonts w:eastAsia="Times New Roman"/>
        </w:rPr>
        <w:t>_______</w:t>
      </w:r>
      <w:r>
        <w:t>，出现</w:t>
      </w:r>
      <w:r>
        <w:rPr>
          <w:rFonts w:eastAsia="Times New Roman"/>
        </w:rPr>
        <w:t>_______</w:t>
      </w:r>
      <w:r>
        <w:t>的条纹。</w:t>
      </w:r>
    </w:p>
    <w:p w14:paraId="20CEB5CC" w14:textId="23FC000D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衍射</w:t>
      </w:r>
      <w:r>
        <w:t xml:space="preserve">     </w:t>
      </w:r>
      <w:r>
        <w:t>模糊不清</w:t>
      </w:r>
      <w:r>
        <w:t xml:space="preserve">     </w:t>
      </w:r>
      <w:r>
        <w:t>明暗相间【难度】</w:t>
      </w:r>
      <w:r>
        <w:t>0.9</w:t>
      </w:r>
      <w:r w:rsidR="0065596C">
        <w:rPr>
          <w:rFonts w:hint="eastAsia"/>
        </w:rPr>
        <w:t>5</w:t>
      </w:r>
      <w:r>
        <w:t>【知识点】衍射条件</w:t>
      </w:r>
    </w:p>
    <w:p w14:paraId="35212216" w14:textId="0E0E24AE" w:rsidR="005617AD" w:rsidRPr="0065596C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53256AB3" w14:textId="77777777" w:rsidR="005617AD" w:rsidRDefault="00000000" w:rsidP="00D671A3">
      <w:pPr>
        <w:snapToGrid w:val="0"/>
        <w:spacing w:line="300" w:lineRule="auto"/>
        <w:jc w:val="left"/>
      </w:pPr>
      <w:r>
        <w:t>18</w:t>
      </w:r>
      <w:r>
        <w:t>．发生明显衍射现象的条件：在障碍物或狭缝的尺寸足够</w:t>
      </w:r>
      <w:r>
        <w:rPr>
          <w:rFonts w:eastAsia="Times New Roman"/>
        </w:rPr>
        <w:t>________</w:t>
      </w:r>
      <w:r>
        <w:t>的时候，衍射现象十分明显。</w:t>
      </w:r>
    </w:p>
    <w:p w14:paraId="7845C994" w14:textId="42CBD5A6" w:rsidR="005617AD" w:rsidRDefault="00000000" w:rsidP="00D671A3">
      <w:pPr>
        <w:snapToGrid w:val="0"/>
        <w:spacing w:line="300" w:lineRule="auto"/>
        <w:jc w:val="left"/>
      </w:pPr>
      <w:r>
        <w:t>【答案】小【难度】</w:t>
      </w:r>
      <w:r>
        <w:t>0.85</w:t>
      </w:r>
      <w:r>
        <w:t>【知识点】波的衍射</w:t>
      </w:r>
    </w:p>
    <w:p w14:paraId="2853208A" w14:textId="3D10B5E9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181405A8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八、衍射光栅</w:t>
      </w:r>
    </w:p>
    <w:p w14:paraId="5329C85C" w14:textId="77777777" w:rsidR="005617AD" w:rsidRDefault="00000000" w:rsidP="00D671A3">
      <w:pPr>
        <w:snapToGrid w:val="0"/>
        <w:spacing w:line="300" w:lineRule="auto"/>
        <w:jc w:val="left"/>
      </w:pPr>
      <w:r>
        <w:t>19</w:t>
      </w:r>
      <w:r>
        <w:t>．构成</w:t>
      </w:r>
    </w:p>
    <w:p w14:paraId="04F85275" w14:textId="77777777" w:rsidR="005617AD" w:rsidRDefault="00000000" w:rsidP="00D671A3">
      <w:pPr>
        <w:snapToGrid w:val="0"/>
        <w:spacing w:line="300" w:lineRule="auto"/>
        <w:jc w:val="left"/>
      </w:pPr>
      <w:r>
        <w:t>衍射光栅是由许多</w:t>
      </w:r>
      <w:r>
        <w:rPr>
          <w:rFonts w:eastAsia="Times New Roman"/>
        </w:rPr>
        <w:t>________</w:t>
      </w:r>
      <w:r>
        <w:t>的狭缝</w:t>
      </w:r>
      <w:r>
        <w:rPr>
          <w:rFonts w:eastAsia="Times New Roman"/>
        </w:rPr>
        <w:t>____________</w:t>
      </w:r>
      <w:r>
        <w:t>地排列起来形成的光学元件。</w:t>
      </w:r>
    </w:p>
    <w:p w14:paraId="52AA1F60" w14:textId="2ACA6026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等宽</w:t>
      </w:r>
      <w:r>
        <w:t xml:space="preserve">     </w:t>
      </w:r>
      <w:r>
        <w:t>等距离【难度】</w:t>
      </w:r>
      <w:r>
        <w:t>0.85</w:t>
      </w:r>
      <w:r>
        <w:t>【知识点】衍射光栅</w:t>
      </w:r>
    </w:p>
    <w:p w14:paraId="5D3F4178" w14:textId="77777777" w:rsidR="0065596C" w:rsidRDefault="0065596C" w:rsidP="00D671A3">
      <w:pPr>
        <w:snapToGrid w:val="0"/>
        <w:spacing w:line="300" w:lineRule="auto"/>
        <w:jc w:val="left"/>
      </w:pPr>
    </w:p>
    <w:p w14:paraId="1F61ED0D" w14:textId="600C91B9" w:rsidR="005617AD" w:rsidRDefault="00000000" w:rsidP="00D671A3">
      <w:pPr>
        <w:snapToGrid w:val="0"/>
        <w:spacing w:line="300" w:lineRule="auto"/>
        <w:jc w:val="left"/>
      </w:pPr>
      <w:r>
        <w:t>20</w:t>
      </w:r>
      <w:r>
        <w:t>．原理</w:t>
      </w:r>
    </w:p>
    <w:p w14:paraId="0ACFE09F" w14:textId="7F014350" w:rsidR="005617AD" w:rsidRDefault="00000000" w:rsidP="00D671A3">
      <w:pPr>
        <w:snapToGrid w:val="0"/>
        <w:spacing w:line="300" w:lineRule="auto"/>
        <w:jc w:val="left"/>
      </w:pPr>
      <w:r>
        <w:t>增加狭缝的个数，衍射条纹的宽度将变</w:t>
      </w:r>
      <w:r>
        <w:rPr>
          <w:rFonts w:eastAsia="Times New Roman"/>
        </w:rPr>
        <w:t>________</w:t>
      </w:r>
      <w:r>
        <w:t>，亮度将</w:t>
      </w:r>
      <w:r>
        <w:rPr>
          <w:rFonts w:eastAsia="Times New Roman"/>
        </w:rPr>
        <w:t>________</w:t>
      </w:r>
      <w:r>
        <w:t>。</w:t>
      </w:r>
      <w:r w:rsidR="00660D2D">
        <w:rPr>
          <w:rFonts w:hint="eastAsia"/>
        </w:rPr>
        <w:t>条纹间距不变。</w:t>
      </w:r>
    </w:p>
    <w:p w14:paraId="298BC242" w14:textId="77777777" w:rsidR="00660D2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proofErr w:type="gramStart"/>
      <w:r>
        <w:t>窄</w:t>
      </w:r>
      <w:proofErr w:type="gramEnd"/>
      <w:r>
        <w:t xml:space="preserve">     </w:t>
      </w:r>
      <w:r>
        <w:t>增加【难度】</w:t>
      </w:r>
      <w:r>
        <w:t>0.85</w:t>
      </w:r>
      <w:r>
        <w:t>【知识点】衍射光栅</w:t>
      </w:r>
    </w:p>
    <w:p w14:paraId="4BEA52B3" w14:textId="77777777" w:rsidR="00660D2D" w:rsidRDefault="00660D2D" w:rsidP="00D671A3">
      <w:pPr>
        <w:snapToGrid w:val="0"/>
        <w:spacing w:line="300" w:lineRule="auto"/>
        <w:jc w:val="left"/>
      </w:pPr>
    </w:p>
    <w:p w14:paraId="79F1BB3B" w14:textId="21A82D9B" w:rsidR="005617AD" w:rsidRDefault="00000000" w:rsidP="00D671A3">
      <w:pPr>
        <w:snapToGrid w:val="0"/>
        <w:spacing w:line="300" w:lineRule="auto"/>
        <w:jc w:val="left"/>
      </w:pPr>
      <w:r>
        <w:t>21</w:t>
      </w:r>
      <w:r>
        <w:t>．透射光栅和反射光栅</w:t>
      </w:r>
    </w:p>
    <w:p w14:paraId="49A8BCE5" w14:textId="77777777" w:rsidR="005617AD" w:rsidRDefault="00000000" w:rsidP="00D671A3">
      <w:pPr>
        <w:snapToGrid w:val="0"/>
        <w:spacing w:line="300" w:lineRule="auto"/>
        <w:jc w:val="left"/>
      </w:pPr>
      <w:r>
        <w:t>在一块很平的玻璃上刻出一系列等距的平行刻痕，刻痕产生漫反射而不太透光，未刻的部分相当于透光的狭缝，这样就做成了</w:t>
      </w:r>
      <w:r>
        <w:rPr>
          <w:rFonts w:eastAsia="Times New Roman"/>
        </w:rPr>
        <w:t>________</w:t>
      </w:r>
      <w:r>
        <w:t>光栅。如果在高反射率的金属上刻痕，就可以做成</w:t>
      </w:r>
      <w:r>
        <w:rPr>
          <w:rFonts w:eastAsia="Times New Roman"/>
        </w:rPr>
        <w:t>________</w:t>
      </w:r>
      <w:r>
        <w:t>光栅。</w:t>
      </w:r>
    </w:p>
    <w:p w14:paraId="3F872451" w14:textId="5AF23196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透射</w:t>
      </w:r>
      <w:r>
        <w:t xml:space="preserve">     </w:t>
      </w:r>
      <w:r>
        <w:t>反射【难度】</w:t>
      </w:r>
      <w:r>
        <w:t>0.85</w:t>
      </w:r>
      <w:r>
        <w:t>【知识点】衍射光栅</w:t>
      </w:r>
    </w:p>
    <w:p w14:paraId="3E890101" w14:textId="6B10410D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28F86B71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九、光的偏振</w:t>
      </w:r>
    </w:p>
    <w:p w14:paraId="5D3E8CFD" w14:textId="77777777" w:rsidR="005617AD" w:rsidRDefault="00000000" w:rsidP="00D671A3">
      <w:pPr>
        <w:snapToGrid w:val="0"/>
        <w:spacing w:line="300" w:lineRule="auto"/>
        <w:jc w:val="left"/>
      </w:pPr>
      <w:r>
        <w:t>22</w:t>
      </w:r>
      <w:r>
        <w:t>．偏振现象：不同的横波，即使传播方向相同，振动方向也</w:t>
      </w:r>
      <w:r>
        <w:rPr>
          <w:rFonts w:eastAsia="Times New Roman"/>
        </w:rPr>
        <w:t>_______</w:t>
      </w:r>
      <w:r>
        <w:t>，这种现象称为</w:t>
      </w:r>
      <w:r>
        <w:t>“</w:t>
      </w:r>
      <w:r>
        <w:t>偏振现象</w:t>
      </w:r>
      <w:r>
        <w:t>”</w:t>
      </w:r>
      <w:r>
        <w:t>，横波的</w:t>
      </w:r>
      <w:r>
        <w:rPr>
          <w:rFonts w:eastAsia="Times New Roman"/>
        </w:rPr>
        <w:t>_______</w:t>
      </w:r>
      <w:r>
        <w:t>称为</w:t>
      </w:r>
      <w:r>
        <w:t>“</w:t>
      </w:r>
      <w:r>
        <w:t>偏振方向</w:t>
      </w:r>
      <w:r>
        <w:t>”</w:t>
      </w:r>
      <w:r>
        <w:t>。</w:t>
      </w:r>
    </w:p>
    <w:p w14:paraId="0C782A43" w14:textId="4891C477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可能不同</w:t>
      </w:r>
      <w:r>
        <w:t xml:space="preserve">     </w:t>
      </w:r>
      <w:r>
        <w:t>振动方向【难度】</w:t>
      </w:r>
      <w:r>
        <w:t>0.94</w:t>
      </w:r>
      <w:r>
        <w:t>【知识点】偏振现象及其解释</w:t>
      </w:r>
    </w:p>
    <w:p w14:paraId="78FA165E" w14:textId="7D6FAB22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2D38FFAC" w14:textId="77777777" w:rsidR="005617AD" w:rsidRDefault="00000000" w:rsidP="00D671A3">
      <w:pPr>
        <w:snapToGrid w:val="0"/>
        <w:spacing w:line="300" w:lineRule="auto"/>
        <w:jc w:val="left"/>
      </w:pPr>
      <w:r>
        <w:t>23</w:t>
      </w:r>
      <w:r>
        <w:t>．光的偏振</w:t>
      </w:r>
    </w:p>
    <w:p w14:paraId="7EB53622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1</w:t>
      </w:r>
      <w:r>
        <w:t>）偏振片</w:t>
      </w:r>
    </w:p>
    <w:p w14:paraId="08EAAF97" w14:textId="77777777" w:rsidR="005617AD" w:rsidRDefault="00000000" w:rsidP="00D671A3">
      <w:pPr>
        <w:snapToGrid w:val="0"/>
        <w:spacing w:line="300" w:lineRule="auto"/>
        <w:jc w:val="left"/>
      </w:pPr>
      <w:r>
        <w:t>由特定的材料制成，每个偏振片都有一个</w:t>
      </w:r>
      <w:r>
        <w:rPr>
          <w:rFonts w:eastAsia="Times New Roman"/>
        </w:rPr>
        <w:t>_______</w:t>
      </w:r>
      <w:r>
        <w:t>的方向，只有沿着这个方向振动的光波才能顺利通过偏振片，这个方向叫作</w:t>
      </w:r>
      <w:r>
        <w:t>“</w:t>
      </w:r>
      <w:r>
        <w:rPr>
          <w:rFonts w:eastAsia="Times New Roman"/>
        </w:rPr>
        <w:t>_______</w:t>
      </w:r>
      <w:r>
        <w:t>方向</w:t>
      </w:r>
      <w:r>
        <w:t>”</w:t>
      </w:r>
      <w:r>
        <w:t>。</w:t>
      </w:r>
    </w:p>
    <w:p w14:paraId="2E5EE370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2</w:t>
      </w:r>
      <w:r>
        <w:t>）自然光和偏振光</w:t>
      </w:r>
    </w:p>
    <w:p w14:paraId="09480048" w14:textId="77777777" w:rsidR="005617AD" w:rsidRDefault="00000000" w:rsidP="00D671A3">
      <w:pPr>
        <w:snapToGrid w:val="0"/>
        <w:spacing w:line="300" w:lineRule="auto"/>
        <w:jc w:val="left"/>
      </w:pPr>
      <w:r>
        <w:t>①</w:t>
      </w:r>
      <w:r>
        <w:t>自然光：太阳、日光灯等普通光源发出的光，包含着在垂直于</w:t>
      </w:r>
      <w:r>
        <w:rPr>
          <w:rFonts w:eastAsia="Times New Roman"/>
        </w:rPr>
        <w:t>_______</w:t>
      </w:r>
      <w:r>
        <w:t>上沿一切方向振动的光，而且沿各个方向振动的光波的</w:t>
      </w:r>
      <w:r>
        <w:rPr>
          <w:rFonts w:eastAsia="Times New Roman"/>
        </w:rPr>
        <w:t>_______</w:t>
      </w:r>
      <w:r>
        <w:t>都</w:t>
      </w:r>
      <w:r>
        <w:rPr>
          <w:rFonts w:eastAsia="Times New Roman"/>
        </w:rPr>
        <w:t>_______</w:t>
      </w:r>
      <w:r>
        <w:t>，这种光是</w:t>
      </w:r>
      <w:r>
        <w:t>“</w:t>
      </w:r>
      <w:r>
        <w:t>自然光</w:t>
      </w:r>
      <w:r>
        <w:t>”</w:t>
      </w:r>
      <w:r>
        <w:t>。</w:t>
      </w:r>
    </w:p>
    <w:p w14:paraId="2A3F6D4D" w14:textId="77777777" w:rsidR="005617AD" w:rsidRDefault="00000000" w:rsidP="00D671A3">
      <w:pPr>
        <w:snapToGrid w:val="0"/>
        <w:spacing w:line="300" w:lineRule="auto"/>
        <w:jc w:val="left"/>
      </w:pPr>
      <w:r>
        <w:t>②</w:t>
      </w:r>
      <w:r>
        <w:t>偏振光：在垂直于</w:t>
      </w:r>
      <w:r>
        <w:rPr>
          <w:rFonts w:eastAsia="Times New Roman"/>
        </w:rPr>
        <w:t>_______</w:t>
      </w:r>
      <w:r>
        <w:t>的平面上，沿着</w:t>
      </w:r>
      <w:r>
        <w:rPr>
          <w:rFonts w:eastAsia="Times New Roman"/>
        </w:rPr>
        <w:t>_______</w:t>
      </w:r>
      <w:r>
        <w:t>的方向振动，这种光叫作偏振光。</w:t>
      </w:r>
    </w:p>
    <w:p w14:paraId="5E50DDB7" w14:textId="77777777" w:rsidR="005617AD" w:rsidRDefault="00000000" w:rsidP="00D671A3">
      <w:pPr>
        <w:snapToGrid w:val="0"/>
        <w:spacing w:line="300" w:lineRule="auto"/>
        <w:jc w:val="left"/>
      </w:pPr>
      <w:r>
        <w:t>（</w:t>
      </w:r>
      <w:r>
        <w:t>3</w:t>
      </w:r>
      <w:r>
        <w:t>）光的偏振现象说明光是一种</w:t>
      </w:r>
      <w:r>
        <w:rPr>
          <w:rFonts w:eastAsia="Times New Roman"/>
        </w:rPr>
        <w:t>_______</w:t>
      </w:r>
      <w:r>
        <w:t>波。</w:t>
      </w:r>
    </w:p>
    <w:p w14:paraId="72699422" w14:textId="77777777" w:rsidR="00660D2D" w:rsidRDefault="00000000" w:rsidP="00D671A3">
      <w:pPr>
        <w:snapToGrid w:val="0"/>
        <w:spacing w:line="300" w:lineRule="auto"/>
        <w:jc w:val="left"/>
      </w:pPr>
      <w:r>
        <w:t>【答案】</w:t>
      </w:r>
      <w:r w:rsidR="00660D2D">
        <w:t>（</w:t>
      </w:r>
      <w:r w:rsidR="00660D2D">
        <w:t>1</w:t>
      </w:r>
      <w:r w:rsidR="00660D2D">
        <w:t>）</w:t>
      </w:r>
      <w:r>
        <w:t>特定</w:t>
      </w:r>
      <w:r>
        <w:t xml:space="preserve"> </w:t>
      </w:r>
      <w:r>
        <w:t>透振</w:t>
      </w:r>
      <w:r w:rsidR="00660D2D">
        <w:t>（</w:t>
      </w:r>
      <w:r w:rsidR="00660D2D">
        <w:t>2</w:t>
      </w:r>
      <w:r w:rsidR="00660D2D">
        <w:t>）</w:t>
      </w:r>
      <w:r w:rsidR="00660D2D">
        <w:t>①</w:t>
      </w:r>
      <w:r>
        <w:t xml:space="preserve"> </w:t>
      </w:r>
      <w:r>
        <w:t>传播方向</w:t>
      </w:r>
      <w:r>
        <w:t xml:space="preserve"> </w:t>
      </w:r>
      <w:r>
        <w:t>强度</w:t>
      </w:r>
      <w:r w:rsidR="00660D2D">
        <w:rPr>
          <w:rFonts w:hint="eastAsia"/>
        </w:rPr>
        <w:t xml:space="preserve"> </w:t>
      </w:r>
      <w:r>
        <w:t>相同</w:t>
      </w:r>
      <w:r w:rsidR="00660D2D">
        <w:t>②</w:t>
      </w:r>
      <w:r>
        <w:t xml:space="preserve"> </w:t>
      </w:r>
      <w:r>
        <w:t>传播方向</w:t>
      </w:r>
      <w:r>
        <w:t xml:space="preserve"> </w:t>
      </w:r>
      <w:r>
        <w:t>某个特定</w:t>
      </w:r>
      <w:r w:rsidR="00660D2D">
        <w:t>（</w:t>
      </w:r>
      <w:r w:rsidR="00660D2D">
        <w:t>3</w:t>
      </w:r>
      <w:r w:rsidR="00660D2D">
        <w:t>）</w:t>
      </w:r>
      <w:r>
        <w:t xml:space="preserve"> </w:t>
      </w:r>
      <w:r>
        <w:t>横</w:t>
      </w:r>
    </w:p>
    <w:p w14:paraId="39FEA784" w14:textId="285F7DCB" w:rsidR="005617AD" w:rsidRDefault="00000000" w:rsidP="00D671A3">
      <w:pPr>
        <w:snapToGrid w:val="0"/>
        <w:spacing w:line="300" w:lineRule="auto"/>
        <w:jc w:val="left"/>
      </w:pPr>
      <w:r>
        <w:t>【难度】</w:t>
      </w:r>
      <w:r>
        <w:t>0.85</w:t>
      </w:r>
      <w:r>
        <w:t>【知识点】偏振现象及其解释</w:t>
      </w:r>
    </w:p>
    <w:p w14:paraId="796D4260" w14:textId="428D29C8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6F984B64" w14:textId="77777777" w:rsidR="005617AD" w:rsidRDefault="00000000" w:rsidP="00D671A3">
      <w:pPr>
        <w:snapToGrid w:val="0"/>
        <w:spacing w:line="300" w:lineRule="auto"/>
        <w:jc w:val="left"/>
      </w:pPr>
      <w:r>
        <w:rPr>
          <w:b/>
          <w:sz w:val="24"/>
        </w:rPr>
        <w:t>十、激光</w:t>
      </w:r>
    </w:p>
    <w:p w14:paraId="40913889" w14:textId="77777777" w:rsidR="005617AD" w:rsidRDefault="00000000" w:rsidP="00D671A3">
      <w:pPr>
        <w:snapToGrid w:val="0"/>
        <w:spacing w:line="300" w:lineRule="auto"/>
        <w:jc w:val="left"/>
      </w:pPr>
      <w:r>
        <w:t>24</w:t>
      </w:r>
      <w:r>
        <w:t>．激光的产生</w:t>
      </w:r>
    </w:p>
    <w:p w14:paraId="1E32A754" w14:textId="1C283368" w:rsidR="005617AD" w:rsidRDefault="00000000" w:rsidP="00D671A3">
      <w:pPr>
        <w:snapToGrid w:val="0"/>
        <w:spacing w:line="300" w:lineRule="auto"/>
        <w:jc w:val="left"/>
      </w:pPr>
      <w:r>
        <w:t>激光是一种</w:t>
      </w:r>
      <w:r>
        <w:rPr>
          <w:rFonts w:eastAsia="Times New Roman"/>
        </w:rPr>
        <w:t>______</w:t>
      </w:r>
      <w:r>
        <w:t>相同、</w:t>
      </w:r>
      <w:r>
        <w:rPr>
          <w:rFonts w:eastAsia="Times New Roman"/>
        </w:rPr>
        <w:t>_______</w:t>
      </w:r>
      <w:r>
        <w:t>恒定、</w:t>
      </w:r>
      <w:r>
        <w:rPr>
          <w:rFonts w:eastAsia="Times New Roman"/>
        </w:rPr>
        <w:t>_______</w:t>
      </w:r>
      <w:r>
        <w:t>一致的</w:t>
      </w:r>
      <w:r>
        <w:rPr>
          <w:rFonts w:eastAsia="Times New Roman"/>
        </w:rPr>
        <w:t>_______</w:t>
      </w:r>
      <w:r>
        <w:t>（选填</w:t>
      </w:r>
      <w:r>
        <w:t>“</w:t>
      </w:r>
      <w:r>
        <w:t>人造</w:t>
      </w:r>
      <w:r>
        <w:t>”</w:t>
      </w:r>
      <w:r>
        <w:t>或</w:t>
      </w:r>
      <w:r>
        <w:t>“</w:t>
      </w:r>
      <w:r>
        <w:t>自然</w:t>
      </w:r>
      <w:r>
        <w:t>”</w:t>
      </w:r>
      <w:r>
        <w:t>）光波，具有高度的</w:t>
      </w:r>
      <w:r>
        <w:rPr>
          <w:rFonts w:eastAsia="Times New Roman"/>
        </w:rPr>
        <w:t>________</w:t>
      </w:r>
      <w:r>
        <w:t>。</w:t>
      </w:r>
    </w:p>
    <w:p w14:paraId="35044A2C" w14:textId="26E22ADF" w:rsidR="005617AD" w:rsidRDefault="00000000" w:rsidP="00D671A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频率</w:t>
      </w:r>
      <w:r>
        <w:t xml:space="preserve">     </w:t>
      </w:r>
      <w:r>
        <w:t>相位差</w:t>
      </w:r>
      <w:r>
        <w:t xml:space="preserve">     </w:t>
      </w:r>
      <w:r>
        <w:t>振动方向</w:t>
      </w:r>
      <w:r>
        <w:t xml:space="preserve">     </w:t>
      </w:r>
      <w:r>
        <w:t>人造</w:t>
      </w:r>
      <w:r>
        <w:t xml:space="preserve">     </w:t>
      </w:r>
      <w:r>
        <w:t>相干性【难度】</w:t>
      </w:r>
      <w:r>
        <w:t>0.85</w:t>
      </w:r>
      <w:r>
        <w:t>【知识点】激光</w:t>
      </w:r>
    </w:p>
    <w:p w14:paraId="009E5507" w14:textId="388AD4E9" w:rsidR="005617AD" w:rsidRDefault="005617AD" w:rsidP="00D671A3">
      <w:pPr>
        <w:snapToGrid w:val="0"/>
        <w:spacing w:line="300" w:lineRule="auto"/>
        <w:jc w:val="left"/>
        <w:rPr>
          <w:rFonts w:hint="eastAsia"/>
        </w:rPr>
      </w:pPr>
    </w:p>
    <w:p w14:paraId="55309541" w14:textId="77777777" w:rsidR="005617AD" w:rsidRDefault="00000000" w:rsidP="00D671A3">
      <w:pPr>
        <w:snapToGrid w:val="0"/>
        <w:spacing w:line="300" w:lineRule="auto"/>
        <w:jc w:val="left"/>
      </w:pPr>
      <w:r>
        <w:t>2</w:t>
      </w:r>
      <w:r>
        <w:t>．激光的特点及应用</w:t>
      </w:r>
    </w:p>
    <w:tbl>
      <w:tblPr>
        <w:tblW w:w="10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3"/>
        <w:gridCol w:w="4961"/>
        <w:gridCol w:w="4678"/>
      </w:tblGrid>
      <w:tr w:rsidR="005617AD" w14:paraId="3061FB1F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DAC2CB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特点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6FC56E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性质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F5E513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应用</w:t>
            </w:r>
          </w:p>
        </w:tc>
      </w:tr>
      <w:tr w:rsidR="005617AD" w14:paraId="71D318E5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EB996C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相干性高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6990D0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激光具有频率单一、相位差恒定、偏振方向相同的特点，是人工产生的相干光，具有高度的相干性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E54777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单缝衍射和双缝干涉实验</w:t>
            </w:r>
          </w:p>
          <w:p w14:paraId="40F37A25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光纤通信</w:t>
            </w:r>
          </w:p>
          <w:p w14:paraId="57A1B615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全息照相</w:t>
            </w:r>
          </w:p>
        </w:tc>
      </w:tr>
      <w:tr w:rsidR="005617AD" w14:paraId="037DBE0D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6EFE27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平行度好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190CD7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激光的平行度非常好，传播很远的距离后仍能保持一定的强度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0E5273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精确的测距；提供目标指引；读取光盘上记录的信息等</w:t>
            </w:r>
          </w:p>
        </w:tc>
      </w:tr>
      <w:tr w:rsidR="005617AD" w14:paraId="18578B62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F0BC03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亮度高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6976E9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它可以在很小的空间和很短的时间内集中很大的能量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03AED9" w14:textId="77777777" w:rsidR="005617AD" w:rsidRDefault="00000000" w:rsidP="00D671A3">
            <w:pPr>
              <w:snapToGrid w:val="0"/>
              <w:spacing w:line="300" w:lineRule="auto"/>
              <w:jc w:val="left"/>
            </w:pPr>
            <w:r>
              <w:t>用激光束切割、焊接；医学上可以用激光做</w:t>
            </w:r>
            <w:r>
              <w:t>“</w:t>
            </w:r>
            <w:r>
              <w:t>光刀</w:t>
            </w:r>
            <w:r>
              <w:t>”</w:t>
            </w:r>
          </w:p>
        </w:tc>
      </w:tr>
    </w:tbl>
    <w:p w14:paraId="718AEC31" w14:textId="77777777" w:rsidR="005617AD" w:rsidRDefault="005617AD" w:rsidP="00D671A3">
      <w:pPr>
        <w:snapToGrid w:val="0"/>
        <w:spacing w:line="300" w:lineRule="auto"/>
        <w:jc w:val="left"/>
      </w:pPr>
    </w:p>
    <w:p w14:paraId="7993F97A" w14:textId="77777777" w:rsidR="005617AD" w:rsidRDefault="005617AD" w:rsidP="00D671A3">
      <w:pPr>
        <w:snapToGrid w:val="0"/>
        <w:spacing w:line="300" w:lineRule="auto"/>
        <w:jc w:val="left"/>
      </w:pPr>
    </w:p>
    <w:p w14:paraId="3CD6A9E4" w14:textId="77777777" w:rsidR="005617AD" w:rsidRDefault="005617AD" w:rsidP="00D671A3">
      <w:pPr>
        <w:snapToGrid w:val="0"/>
        <w:spacing w:line="300" w:lineRule="auto"/>
        <w:jc w:val="left"/>
      </w:pPr>
    </w:p>
    <w:sectPr w:rsidR="005617AD" w:rsidSect="00D671A3">
      <w:footerReference w:type="even" r:id="rId13"/>
      <w:footerReference w:type="default" r:id="rId14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7132A" w14:textId="77777777" w:rsidR="00485357" w:rsidRDefault="00485357">
      <w:r>
        <w:separator/>
      </w:r>
    </w:p>
  </w:endnote>
  <w:endnote w:type="continuationSeparator" w:id="0">
    <w:p w14:paraId="467D4F79" w14:textId="77777777" w:rsidR="00485357" w:rsidRDefault="0048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602F9" w14:textId="0D5C4AC6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FE1118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E1118"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FE1118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E1118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31D2" w14:textId="4F5DCD09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FE1118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E1118"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FE1118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FE1118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464CC" w14:textId="77777777" w:rsidR="00485357" w:rsidRDefault="00485357">
      <w:r>
        <w:separator/>
      </w:r>
    </w:p>
  </w:footnote>
  <w:footnote w:type="continuationSeparator" w:id="0">
    <w:p w14:paraId="7DEBF014" w14:textId="77777777" w:rsidR="00485357" w:rsidRDefault="00485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85357"/>
    <w:rsid w:val="004E46D8"/>
    <w:rsid w:val="00537201"/>
    <w:rsid w:val="005617AD"/>
    <w:rsid w:val="0065596C"/>
    <w:rsid w:val="00660D2D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52CE9"/>
    <w:rsid w:val="00C806B0"/>
    <w:rsid w:val="00D671A3"/>
    <w:rsid w:val="00E476EE"/>
    <w:rsid w:val="00EF035E"/>
    <w:rsid w:val="00F16B29"/>
    <w:rsid w:val="00FE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D7E8"/>
  <w15:docId w15:val="{359CA191-AD21-49E7-B5A1-8FAC7698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20</cp:revision>
  <dcterms:created xsi:type="dcterms:W3CDTF">2017-07-19T12:07:00Z</dcterms:created>
  <dcterms:modified xsi:type="dcterms:W3CDTF">2026-07-28T01:38:00Z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6c66e5b6c27e45678c006681c1850b59mtqyodmzodizmq</vt:lpwstr>
  </property>
</Properties>
</file>