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电路及其应用·中档卷（13题）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</w:t>
      </w: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电源和电流：非典型载流子的等效电流计算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1．在氢原子中模型中，核外电子绕核做半径为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的匀速圆周运动。已知电子的质量为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，电荷量为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。可以认为电子绕核旋转所需要的向心力由库仑力提供。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（1）求电子的动能；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（2）求电子绕核运动形成的等效电流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【答案】（1）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；（2）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k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</m:den>
            </m:f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【知识点】电流强度的定义及单位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【详解】（1）核外电子绕核做半径为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的匀速圆周运动，由圆周运动提供向心力，则有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电子的动能为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k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k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（2）电子绕核一个周期通过截面的电荷量为e，则有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核外电子绕核做半径为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的匀速圆周运动，由圆周运动提供向心力，则有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π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k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</m:den>
            </m:f>
          </m:e>
        </m:rad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电源和电流：电流微观表达式的应用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2．一根长为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，横截面积为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的金属棒，金属棒中单位长度的自由电子数为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，元电荷为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，在棒两端加上恒定的电压时，棒内产生电流，自由电子定向运动的平均速率为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，电流的大小为（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09800" cy="561975"/>
            <wp:docPr id="100025" name="" descr="@@@4a631eba-be9c-48f8-8a4e-a40b35dcb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【知识点】电流的微观表达式及其应用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【详解】因为金属棒中单位长度的自由电子数为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，所以金属棒中电荷量为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全部通过某一横截面所用时间为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v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根据电流的定义式，得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n</m:t>
            </m:r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L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v</m:t>
                </m:r>
              </m:den>
            </m:f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</w:t>
      </w: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导体的电阻：非线性元件特性曲线分析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3．某同学测得某白炽灯的伏安特性曲线如图所示。图像上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点与原点的连线与横轴成</w:t>
      </w:r>
      <m:oMath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 w:cs="Times New Roman"/>
          <w:sz w:val="21"/>
          <w:szCs w:val="21"/>
        </w:rPr>
        <w:t>角，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点的切线与横轴成</w:t>
      </w:r>
      <m:oMath>
        <m:r>
          <w:rPr>
            <w:rFonts w:ascii="Times New Roman" w:eastAsia="宋体" w:hAnsi="Times New Roman" w:cs="Cambria Math"/>
          </w:rPr>
          <m:t>β</m:t>
        </m:r>
      </m:oMath>
      <w:r>
        <w:rPr>
          <w:rFonts w:ascii="Times New Roman" w:hAnsi="Times New Roman" w:eastAsia="宋体" w:cs="Times New Roman"/>
          <w:sz w:val="21"/>
          <w:szCs w:val="21"/>
        </w:rPr>
        <w:t>角，则（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00225" cy="1524000"/>
            <wp:docPr id="100043" name="" descr="@@@f578e58e-4688-49db-8f46-1cebec7502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A．白炽灯的电阻随电压的增大而减小</w:t>
      </w:r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点，白炽灯的电阻可表示为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β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点，白炽灯的电功率可表示为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点，白炽灯的电阻为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【知识点】非线性元件的伏安特性曲线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【详解】A．由图示可知，随电压增大，通过灯泡的电流增大，且电压和电流的比值增大，故灯泡的电阻变大，故A错误；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BD．由欧姆定律可知，在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点白炽灯的电阻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由于纵坐标与横坐标的标度可能不同，所以不能用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β</m:t>
        </m:r>
      </m:oMath>
      <w:r>
        <w:rPr>
          <w:rFonts w:ascii="Times New Roman" w:hAnsi="Times New Roman" w:eastAsia="宋体" w:cs="Times New Roman"/>
          <w:sz w:val="21"/>
          <w:szCs w:val="21"/>
        </w:rPr>
        <w:t>计算电阻值，故BD错误；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点，白炽灯的电功率可表示为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P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故C正确。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导体的电阻：电阻定律的应用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4．如图所示，两个厚度相同、上下表面均为正方形，由同种材料构成的导体A、B，两个正方形的边长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，分别在A、B导体左右两侧面加上相同的电压。下列说法正确的是（　　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733675" cy="561975"/>
            <wp:docPr id="100049" name="" descr="@@@e95f2fdc-fe71-42cd-98f6-c040f9c273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9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A．导体A和B的电阻之比为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B．导体A和B的电阻之比为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2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C．通过导体A和B的电流之比为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D．相等时间内通过导体A和B左右两侧面的电荷量之比为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【知识点】电流强度的定义及单位、欧姆定律的内容、表达式及初步应用、电阻定律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【详解】AB．设小正方形边长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，则大正方形边长2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，厚度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，根据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ρ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l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d</m:t>
                </m:r>
              </m:den>
            </m:f>
          </m:num>
          <m:den>
            <m:r>
              <w:rPr>
                <w:rFonts w:ascii="Times New Roman" w:eastAsia="宋体" w:hAnsi="Times New Roman" w:cs="Cambria Math"/>
              </w:rPr>
              <m:t>ρ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d</m:t>
                </m:r>
              </m:den>
            </m:f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故AB错误；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C．分别在A、B导体左右两侧面加上相同的电压，根据欧姆定律可知，通过导体A和B的电流之比为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，故C正确；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D．相等时间内通过导体A和B左右两侧面的电荷量之比为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</w:rPr>
              <m:t>t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故D错误。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</w:t>
      </w: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实验：导体电阻率的测量：金属丝电阻率的测量实验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5．为研究某金属导线材料的电阻率，实验小组用如图甲所示电路进行实验，调节金属导线上可动接线柱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的位置（如图乙所示），可以改变导线接入电路的长度，可动接线柱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有一定的电阻，但阻值未知。实验器材如下：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待测金属导线一根；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电压表一个，量程0~3V，内阻约为3kΩ；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电流表一个，量程0~0.6A，内阻约为0.1Ω；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（阻值范围0~10Ω，允许通过的最大电流为0.1A）；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（阻值范围0~20Ω，允许通过的最大电流为1A）；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干电池两节，开关一个，导线若干，螺旋测微器一只。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536506"/>
            <wp:docPr id="100073" name="" descr="@@@1496cbc7-6cd7-489b-883b-34956688e5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536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(1)请以笔画线代替导线，将图乙中未连接的导线补完整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(2)滑动变阻器应该选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（选填“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”或“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”）。图甲中开关S闭合之前，应将滑动变阻器的滑片P置于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端（选填“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”或“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”）。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(3)用螺旋测微器测量金属导线的直径如图丙所示，则导线的直径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mm。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(4)多次改变导线接入电路的长度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，测量不同长度时的电阻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图像如图丁所示，测得图像中直线的斜率为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，则该金属材料的电阻率为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（用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表示）。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(5)仅考虑测量电阻时电表内阻的影响，根据实验数据求出的该金属材料的电阻率比真实值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（选填“偏大”“偏小”或“无影响”）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【答案】(1)见解析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 xml:space="preserve">(2)     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 xml:space="preserve">    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(3)1.850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(4)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(5)偏小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【知识点】测量电阻丝的电阻率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【详解】（1）根据图甲电路图，完整的实物连线如图所示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1895475"/>
            <wp:docPr id="100075" name="" descr="@@@a27c593c-924b-40f9-9b3a-4a1ba2bc7b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（2）[1]由于滑动变阻器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允许通过的最大电流只有0.1A，而滑动变阻器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允许通过的最大电流为1A，则滑动变阻器应该选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[2]为了保证电表安全，图甲中开关S闭合之前，应将滑动变阻器的滑片P置于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（3）螺旋测微器的精确值为</w:t>
      </w:r>
      <m:oMath>
        <m:r>
          <w:rPr>
            <w:rFonts w:ascii="Times New Roman" w:eastAsia="宋体" w:hAnsi="Times New Roman" w:cs="Cambria Math"/>
          </w:rPr>
          <m:t>0.01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</m:oMath>
      <w:r>
        <w:rPr>
          <w:rFonts w:ascii="Times New Roman" w:hAnsi="Times New Roman" w:eastAsia="宋体" w:cs="Times New Roman"/>
          <w:sz w:val="21"/>
          <w:szCs w:val="21"/>
        </w:rPr>
        <w:t>，由图丙可知导线的直径为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1.5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35.0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0.01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1.850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（4）根据电阻定律可动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图像的斜率为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可得该金属材料的电阻率为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ρ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（5）由于图甲电路图中电流表采用外接法，由于电压表的分流使得电流表读数大于待测电阻的真实电流，所以待测电阻阻值测量值偏小；根据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ρ</m:t>
        </m:r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  <m:r>
              <w:rPr>
                <w:rFonts w:ascii="Times New Roman" w:eastAsia="宋体" w:hAnsi="Times New Roman" w:cs="Cambria Math"/>
              </w:rPr>
              <m:t>S</m:t>
            </m:r>
          </m:num>
          <m:den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可知根据实验数据求出的该金属材料的电阻率比真实值偏小。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6．某学习小组对两种型号铅笔芯的电阻率进行测量。实验器材如下：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238625" cy="1876425"/>
            <wp:docPr id="100077" name="" descr="@@@c1b90f3f-5eaa-49af-8ca0-25c7233cb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7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学生电源（输出电压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16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滑动变阻器（最大阻值</w:t>
      </w:r>
      <m:oMath>
        <m:r>
          <w:rPr>
            <w:rFonts w:ascii="Times New Roman" w:eastAsia="宋体" w:hAnsi="Times New Roman" w:cs="Cambria Math"/>
          </w:rPr>
          <m:t>10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，额定电流</w:t>
      </w:r>
      <m:oMath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电压表</w:t>
      </w:r>
      <m:oMath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m:oMath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，内阻未知）；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</w:t>
      </w:r>
      <m:oMath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m:oMath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，内阻未知）；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待测铅笔芯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（</w:t>
      </w:r>
      <m:oMath>
        <m:r>
          <m:rPr>
            <m:nor/>
          </m:rPr>
          <w:rPr>
            <w:rFonts w:ascii="Times New Roman" w:eastAsia="宋体" w:hAnsi="Times New Roman" w:cs="Cambria Math"/>
          </w:rPr>
          <m:t>X</m:t>
        </m:r>
      </m:oMath>
      <w:r>
        <w:rPr>
          <w:rFonts w:ascii="Times New Roman" w:hAnsi="Times New Roman" w:eastAsia="宋体" w:cs="Times New Roman"/>
          <w:sz w:val="21"/>
          <w:szCs w:val="21"/>
        </w:rPr>
        <w:t>型号、</w:t>
      </w:r>
      <m:oMath>
        <m:r>
          <m:rPr>
            <m:nor/>
          </m:rPr>
          <w:rPr>
            <w:rFonts w:ascii="Times New Roman" w:eastAsia="宋体" w:hAnsi="Times New Roman" w:cs="Cambria Math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型号）；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游标卡尺，螺旋测微器，开关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，单刀双掷开关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，导线若干。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回答以下问题：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(1)把待测铅笔芯接入图乙所示电路，闭合开关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后，将滑动变阻器滑片由最右端向左调节到合适位置，将单刀双掷开关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分别掷到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、</m:t>
        </m:r>
        <m:r>
          <w:rPr>
            <w:rFonts w:ascii="Times New Roman" w:eastAsia="宋体" w:hAnsi="Times New Roman" w:cs="Cambria Math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>端，观察到电压表示数变化比电流表示数变化更明显，则测量铅笔芯电阻时应将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掷到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（填“1”或“2”）端；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(2)正确连接电路，得到</w:t>
      </w:r>
      <m:oMath>
        <m:r>
          <m:rPr>
            <m:nor/>
          </m:rPr>
          <w:rPr>
            <w:rFonts w:ascii="Times New Roman" w:eastAsia="宋体" w:hAnsi="Times New Roman" w:cs="Cambria Math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型号铅笔芯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U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图像如图丙所示，求得电阻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（保留3位有效数字）；采用同样方法得到</w:t>
      </w:r>
      <m:oMath>
        <m:r>
          <m:rPr>
            <m:nor/>
          </m:rPr>
          <w:rPr>
            <w:rFonts w:ascii="Times New Roman" w:eastAsia="宋体" w:hAnsi="Times New Roman" w:cs="Cambria Math"/>
          </w:rPr>
          <m:t>X</m:t>
        </m:r>
      </m:oMath>
      <w:r>
        <w:rPr>
          <w:rFonts w:ascii="Times New Roman" w:hAnsi="Times New Roman" w:eastAsia="宋体" w:cs="Times New Roman"/>
          <w:sz w:val="21"/>
          <w:szCs w:val="21"/>
        </w:rPr>
        <w:t>型号铅笔芯的电阻为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sty m:val="p"/>
          </m:rPr>
          <w:rPr>
            <w:rFonts w:ascii="Times New Roman" w:eastAsia="宋体" w:hAnsi="Times New Roman" w:cs="Cambria Math"/>
          </w:rPr>
          <m:t>．</m:t>
        </m:r>
        <m:r>
          <w:rPr>
            <w:rFonts w:ascii="Times New Roman" w:eastAsia="宋体" w:hAnsi="Times New Roman" w:cs="Cambria Math"/>
          </w:rPr>
          <m:t>70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52825" cy="2105025"/>
            <wp:docPr id="100079" name="" descr="@@@d9774024-5fcf-4002-8aee-e95efab3b7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(3)使用螺旋测微器测得</w:t>
      </w:r>
      <m:oMath>
        <m:r>
          <m:rPr>
            <m:nor/>
          </m:rP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,</m:t>
        </m:r>
        <m:r>
          <m:rPr>
            <m:nor/>
          </m:rPr>
          <w:rPr>
            <w:rFonts w:ascii="Times New Roman" w:eastAsia="宋体" w:hAnsi="Times New Roman" w:cs="Cambria Math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型号铅笔芯的直径分别为</w:t>
      </w:r>
      <m:oMath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,</m:t>
        </m:r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，测量过程中接入电路的铅笔芯长度相等，则X型号铅笔芯的电阻率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（填“大于”或“小于”）Y型号铅笔芯的电阻率。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【答案】(1)1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(2)1.91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(3)小于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【知识点】测量电阻丝的电阻率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【详解】（1）由于电压表示数变化更明显，说明电流表分压较多，因此电流表应采用外接法，即测量铅笔芯电阻时应将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掷到1端；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（2）根据图丙的</w:t>
      </w:r>
      <w:r>
        <w:rPr>
          <w:rFonts w:ascii="Times New Roman" w:eastAsia="宋体" w:hAnsi="Times New Roman" w:cs="Times New Roman"/>
          <w:i/>
          <w:sz w:val="21"/>
          <w:szCs w:val="21"/>
        </w:rPr>
        <w:t>I-U</w:t>
      </w:r>
      <w:r>
        <w:rPr>
          <w:rFonts w:ascii="Times New Roman" w:hAnsi="Times New Roman" w:eastAsia="宋体" w:cs="Times New Roman"/>
          <w:sz w:val="21"/>
          <w:szCs w:val="21"/>
        </w:rPr>
        <w:t>图像，结合欧姆定律有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2.50</m:t>
            </m:r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num>
          <m:den>
            <m:r>
              <w:rPr>
                <w:rFonts w:ascii="Times New Roman" w:eastAsia="宋体" w:hAnsi="Times New Roman" w:cs="Cambria Math"/>
              </w:rPr>
              <m:t>1.31</m:t>
            </m:r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1.91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（3）根据电阻定律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ρ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ρ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ρ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又因为接入电路的两铅笔芯长度相等，且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又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1.70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1.91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ρ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ρ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串联电路和并联电路：混联电路的计算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7．由四个电阻连接成的混联电路如图所示，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8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6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，把42V的电压加在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两端，则（　　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762000"/>
            <wp:docPr id="100089" name="" descr="@@@e6f394e8-9648-473a-902c-10893052f0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的电流为1A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的电流为2A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的电流为1A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的电流为2.5A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【知识点】计算电阻串联或并联时的电压、电流和电阻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并联，其等效电阻为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34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把42V的电压加在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两端，则干路上的电流为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U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34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均在干路上，则电流均为3A，故AB错误；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并联，根据并联电压相等分流规律可知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3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4</m:t>
                </m:r>
              </m:sub>
            </m:sSub>
            <m:r>
              <w:rPr>
                <w:rFonts w:ascii="Times New Roman" w:eastAsia="宋体" w:hAnsi="Times New Roman" w:cs="Cambria Math"/>
              </w:rPr>
              <m:t>⋅</m:t>
            </m:r>
            <m:r>
              <w:rPr>
                <w:rFonts w:ascii="Times New Roman" w:eastAsia="宋体" w:hAnsi="Times New Roman" w:cs="Cambria Math"/>
              </w:rPr>
              <m:t>I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4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4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</m:t>
                </m:r>
              </m:sub>
            </m:sSub>
            <m:r>
              <w:rPr>
                <w:rFonts w:ascii="Times New Roman" w:eastAsia="宋体" w:hAnsi="Times New Roman" w:cs="Cambria Math"/>
              </w:rPr>
              <m:t>⋅</m:t>
            </m:r>
            <m:r>
              <w:rPr>
                <w:rFonts w:ascii="Times New Roman" w:eastAsia="宋体" w:hAnsi="Times New Roman" w:cs="Cambria Math"/>
              </w:rPr>
              <m:t>I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4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故C正确，D错误；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8．两个定值电阻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串联接在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＝12 V的直流电源上，把一个内阻不是远大于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的电压表接在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的两端，如图所示，电压表示数为8 V，如果把它改接在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的两端，则电压表的示数将（　　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43050" cy="895350"/>
            <wp:docPr id="100091" name="" descr="@@@f5d8dc7a-75c1-4fa0-8bf9-3cf5fc3df9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1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A．小于4 V</w:t>
      </w:r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B．等于4 V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C．大于4 V而小于8 V</w:t>
      </w:r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D．大于8 V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【难度】0.85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【知识点】计算电阻串联或并联时的电压、电流和电阻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【详解】电压表接在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两端，电压表的示数8V，则此时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两端的电压为4V；把此表改接在两端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时，由于电压表的内阻不是远大于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，电压表与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并联的阻值小于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，分压值也减小，而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与并联部分串联，总电压</w:t>
      </w:r>
      <w:r>
        <w:rPr>
          <w:rFonts w:ascii="Times New Roman" w:hAnsi="Times New Roman" w:eastAsia="宋体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=12V，则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的电压大于8V，电压表与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并联电路的电压小于4V。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串联电路和并联电路：电表的改装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9．四个相同的小量程电流表（表头）分别改装成两个电流表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和两个电压表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。已知电流表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的量程大于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的量程，电压表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的量程大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的量程，改装好后把它们按图示接入电路，则（　　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57400" cy="1009650"/>
            <wp:docPr id="100101" name="" descr="@@@79a0abb2-0c04-438b-8df0-d9c35525db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的偏转角小于电流表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的读数大于电流表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的偏转角大于电压表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的读数小于电压表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【知识点】灵敏电流计改装成电流表、灵敏电流计改装成电压表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【详解】AB．两个电流表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是由两个相同的表头与定值电阻并联改装而成，因两电流表并联，可知通过两表头的电流相等，则电流表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的偏转角等于电流表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的偏转角，因电流表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的量程大于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的量程，可知电流表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的读数大于电流表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的读数，选项A错误，B正确；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CD．两个电压表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是由相同的表头与定值电阻串联改装而成的，两电压表串联，可知通过表头的电流相等，则电压表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的偏转角等于电压表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的偏转角，因电压表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的量程大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的量程，则电压表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的读数大于电压表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的读数，选项CD错误。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10．某同学要将一量程为250μA的微安表改装为量程为20 mA的电流表。改装后利用一标准毫安表进行校准（如图1，虚线框内是改装后的电表）。当标准毫安表的示数为16.0 mA时，微安表的指针位置如图2，产生上述问题的原因可能是（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105275" cy="1295400"/>
            <wp:docPr id="100105" name="" descr="@@@ff667815-69c8-4187-be12-85a6497ca18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A．微安表串联电阻偏大</w:t>
      </w:r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B．微安表串联电阻偏小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C．微安表并联电阻偏大</w:t>
      </w:r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D．微安表并联电阻偏小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【知识点】灵敏电流计改装成电流表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【详解】微安表改装为量程为20 mA的电流表要并联分流电阻，由图可知微安表读数为160μA，即改装后的电流表读数应该为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20</m:t>
            </m:r>
          </m:num>
          <m:den>
            <m:r>
              <w:rPr>
                <w:rFonts w:ascii="Times New Roman" w:eastAsia="宋体" w:hAnsi="Times New Roman" w:cs="Cambria Math"/>
              </w:rPr>
              <m:t>250</m:t>
            </m:r>
          </m:den>
        </m:f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160</m:t>
        </m:r>
        <m:r>
          <m:rPr>
            <m:nor/>
          </m:rPr>
          <w:rPr>
            <w:rFonts w:ascii="Times New Roman" w:eastAsia="宋体" w:hAnsi="Times New Roman" w:cs="Cambria Math"/>
          </w:rPr>
          <m:t>mA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12.8</m:t>
        </m:r>
        <m:r>
          <m:rPr>
            <m:nor/>
          </m:rPr>
          <w:rPr>
            <w:rFonts w:ascii="Times New Roman" w:eastAsia="宋体" w:hAnsi="Times New Roman" w:cs="Cambria Math"/>
          </w:rPr>
          <m:t>mA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而标准表读数为16.0mA，则改装后的量程偏大，可能的原因是，原微安表内阻测量值偏小或者因为定值电阻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的计算有误，实际并联的电阻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阻值偏小，分流过大。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串联电路和并联电路：伏安法内外接与滑动变阻器接法的选择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11．（1）在探究“决定导线电阻因素”的实验中。需要进行以下测量：欲用伏安法测定一段电阻丝的电阻，其阻值约为</w:t>
      </w:r>
      <m:oMath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，要求测量结果尽量准确，这位同学想使被测电阻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两端的电压从零开始调节。他可选用的器材有：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①下列器材中，电流表应选用（填器材的标号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下同）__，电压表应选用____，滑动变阻器应选用________。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②在如图的虚线框内画出你设计的实验电路图___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81175" cy="1162050"/>
            <wp:docPr id="100127" name="" descr="@@@c1ae7f7e-7860-4054-963e-a5c665c88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7" name="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 电池组E（6V，内阻很小）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B. 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（0~3A，内阻约</w:t>
      </w:r>
      <m:oMath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 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（0~0.6A，内阻约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D. 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（0~3V，内阻约</w:t>
      </w:r>
      <m:oMath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kΩ</m:t>
        </m:r>
      </m:oMath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E. 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（0~6V，内阻约</w:t>
      </w:r>
      <m:oMath>
        <m:r>
          <w:rPr>
            <w:rFonts w:ascii="Times New Roman" w:eastAsia="宋体" w:hAnsi="Times New Roman" w:cs="Cambria Math"/>
          </w:rPr>
          <m:t>6</m:t>
        </m:r>
        <m:r>
          <m:rPr>
            <m:nor/>
          </m:rPr>
          <w:rPr>
            <w:rFonts w:ascii="Times New Roman" w:eastAsia="宋体" w:hAnsi="Times New Roman" w:cs="Cambria Math"/>
          </w:rPr>
          <m:t>kΩ</m:t>
        </m:r>
      </m:oMath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F. 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~</m:t>
        </m:r>
        <m:r>
          <w:rPr>
            <w:rFonts w:ascii="Times New Roman" w:eastAsia="宋体" w:hAnsi="Times New Roman" w:cs="Cambria Math"/>
          </w:rPr>
          <m:t>5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 2A）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G. 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~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kΩ</m:t>
        </m:r>
      </m:oMath>
      <w:r>
        <w:rPr>
          <w:rFonts w:ascii="Times New Roman" w:hAnsi="Times New Roman" w:eastAsia="宋体" w:cs="Times New Roman"/>
          <w:sz w:val="21"/>
          <w:szCs w:val="21"/>
        </w:rPr>
        <w:t>， 1A）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H. 电键、导线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【答案】①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；②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66875" cy="1552575"/>
            <wp:docPr id="100129" name="" descr="@@@ee851a6b-5b09-4598-be99-7c004a57687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9" name="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【知识点】伏安法测电阻、滑动变阻器分压接法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【详解】[1][2][3]电源电压为6V，电压表选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，电路最大电流为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U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</m:num>
          <m:den>
            <m:r>
              <w:rPr>
                <w:rFonts w:ascii="Times New Roman" w:eastAsia="宋体" w:hAnsi="Times New Roman" w:cs="Cambria Math"/>
              </w:rPr>
              <m:t>12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则电流表可选A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。电压从零开始，滑动变阻器应采用分压接法，由于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12</m:t>
            </m:r>
          </m:num>
          <m:den>
            <m:r>
              <w:rPr>
                <w:rFonts w:ascii="Times New Roman" w:eastAsia="宋体" w:hAnsi="Times New Roman" w:cs="Cambria Math"/>
              </w:rPr>
              <m:t>1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&lt;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V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6000</m:t>
            </m:r>
          </m:num>
          <m:den>
            <m:r>
              <w:rPr>
                <w:rFonts w:ascii="Times New Roman" w:eastAsia="宋体" w:hAnsi="Times New Roman" w:cs="Cambria Math"/>
              </w:rPr>
              <m:t>12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500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4775" cy="161925"/>
            <wp:docPr id="100131" name="" descr="@@@8b167a39a9e34057a35c3fe91d8dd0d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1" name="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则电流表采用外接法，滑动变阻器的范围应与电阻值差不多，方便调节，所以滑动变阻器选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②[4]实验电路图如图所示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串联电路和并联电路：替代法测电阻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12．为测量一大捆电阻率为</w:t>
      </w:r>
      <m:oMath>
        <m:r>
          <w:rPr>
            <w:rFonts w:ascii="Times New Roman" w:eastAsia="宋体" w:hAnsi="Times New Roman" w:cs="Cambria Math"/>
          </w:rPr>
          <m:t>ρ</m:t>
        </m:r>
      </m:oMath>
      <w:r>
        <w:rPr>
          <w:rFonts w:ascii="Times New Roman" w:hAnsi="Times New Roman" w:eastAsia="宋体" w:cs="Times New Roman"/>
          <w:sz w:val="21"/>
          <w:szCs w:val="21"/>
        </w:rPr>
        <w:t>的铜导线的长度，实验小组设计方案如下：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81050" cy="742950"/>
            <wp:docPr id="100289" name="" descr="@@@ee60b61c-5bca-47a8-b2b8-5cbc89772a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" name=""/>
                    <pic:cNvPicPr>
                      <a:picLocks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(1)割去该铜导线的外皮，用螺旋测微器测定裸露铜丝的直径，如图（甲）所示，直径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(2)设计如图乙电路图测定铜丝电阻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。闭合开关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，把单刀双掷开关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拨向1，调节电阻箱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，记下电流表读数为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；把开关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拨向2，调节电阻箱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的阻值，使电流表的示数也为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。则电阻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的阻值为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的示数。（选填“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”、“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”）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00175" cy="1209675"/>
            <wp:docPr id="100291" name="" descr="@@@d55024a6-3690-40b5-b0ee-6346f3cbc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1" name=""/>
                    <pic:cNvPicPr>
                      <a:picLocks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(3)根据以上过程测得的数据和铜的电阻率，得出铜导线长度</w:t>
      </w: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ρ</m:t>
        </m:r>
      </m:oMath>
      <w:r>
        <w:rPr>
          <w:rFonts w:ascii="Times New Roman" w:hAnsi="Times New Roman" w:eastAsia="宋体" w:cs="Times New Roman"/>
          <w:sz w:val="21"/>
          <w:szCs w:val="21"/>
        </w:rPr>
        <w:t>等表示）。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</w:t>
      </w:r>
      <w:r>
        <w:rPr>
          <w:rFonts w:ascii="Times New Roman" w:hAnsi="Times New Roman" w:eastAsia="宋体" w:cs="Times New Roman"/>
          <w:sz w:val="21"/>
          <w:szCs w:val="21"/>
        </w:rPr>
        <w:t>1.696##1.697##1.698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(3)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  <m:r>
              <m:rPr>
                <m:nor/>
              </m:rP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【知识点】用电阻箱替代电阻测量阻值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【详解】（1）螺旋测微器的精度为0.01mm，转动刻度估读到0.1格，裸露铜丝的直径为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1.5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19.6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0.01</m:t>
        </m:r>
        <m:r>
          <m:rPr>
            <m:nor/>
          </m:rPr>
          <w:rPr>
            <w:rFonts w:ascii="Times New Roman" w:eastAsia="宋体" w:hAnsi="Times New Roman" w:cs="Cambria Math"/>
          </w:rPr>
          <m:t>mm=1</m:t>
        </m:r>
        <m:r>
          <m:rPr>
            <m:nor/>
          </m:rPr>
          <w:rPr>
            <w:rFonts w:ascii="Times New Roman" w:eastAsia="宋体" w:hAnsi="Times New Roman" w:cs="Cambria Math"/>
          </w:rPr>
          <m:t>.696mm</m:t>
        </m:r>
      </m:oMath>
      <w:r>
        <w:rPr>
          <w:rFonts w:ascii="Times New Roman" w:hAnsi="Times New Roman" w:eastAsia="宋体" w:cs="Times New Roman"/>
          <w:sz w:val="21"/>
          <w:szCs w:val="21"/>
        </w:rPr>
        <w:t>（1.697mm、1.698mm）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（2）开关接1和2时，电流表读数为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，电源和其余各电阻均保持不变，由部分电路欧姆定律可知两种情况下电路的总电阻相等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利用电阻替代法可得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（3）根据电阻定律可得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π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Times New Roman" w:eastAsia="宋体" w:hAnsi="Times New Roman" w:cs="Cambria Math"/>
                  </w:rPr>
                  <m:t>4</m:t>
                </m:r>
              </m:den>
            </m:f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解得铜导线长度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den>
        </m:f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</w:t>
      </w: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实验：练习使用多用电表：多用表的读数与挡位选择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13．在“练习使用多用电表”的实验中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（1）前两次测量时，表盘指针如图中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所示。请据此完成记录表中的①和②；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43150" cy="1885950"/>
            <wp:docPr id="100153" name="" descr="@@@095a1fb6-3dfc-4b92-aab7-e2803b54ff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80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934"/>
        <w:gridCol w:w="1551"/>
        <w:gridCol w:w="1551"/>
        <w:gridCol w:w="3003"/>
        <w:gridCol w:w="996"/>
      </w:tblGrid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所测物理量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量程或倍率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指针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读数</w:t>
            </w:r>
          </w:p>
        </w:tc>
      </w:tr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第1次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直流电压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0~50V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①</w:t>
            </w:r>
            <w:r>
              <w:rPr>
                <w:rFonts w:ascii="Times New Roman" w:eastAsia="宋体" w:hAnsi="Times New Roman" w:cs="Times New Roman"/>
                <w:b w:val="0"/>
                <w:sz w:val="21"/>
                <w:szCs w:val="21"/>
              </w:rPr>
              <w:t>______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（选填“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”“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”）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34.0V</w:t>
            </w:r>
          </w:p>
        </w:tc>
      </w:tr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第2次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直流电流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0~10mA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②</w:t>
            </w:r>
            <w:r>
              <w:rPr>
                <w:rFonts w:ascii="Times New Roman" w:eastAsia="宋体" w:hAnsi="Times New Roman" w:cs="Times New Roman"/>
                <w:b w:val="0"/>
                <w:sz w:val="21"/>
                <w:szCs w:val="21"/>
              </w:rPr>
              <w:t>______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（选填“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”“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”）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4.4mA</w:t>
            </w:r>
          </w:p>
        </w:tc>
      </w:tr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第3次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电阻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×</m:t>
              </m:r>
              <m:r>
                <w:rPr>
                  <w:rFonts w:ascii="Times New Roman" w:eastAsia="宋体" w:hAnsi="Times New Roman" w:cs="Cambria Math"/>
                </w:rPr>
                <m:t>100</m:t>
              </m:r>
            </m:oMath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1.5</m:t>
              </m:r>
              <m:r>
                <w:rPr>
                  <w:rFonts w:ascii="Times New Roman" w:eastAsia="宋体" w:hAnsi="Times New Roman" w:cs="Cambria Math"/>
                </w:rPr>
                <m:t>×</m:t>
              </m:r>
              <m:sSup>
                <m:e>
                  <m:r>
                    <w:rPr>
                      <w:rFonts w:ascii="Times New Roman" w:eastAsia="宋体" w:hAnsi="Times New Roman" w:cs="Cambria Math"/>
                    </w:rPr>
                    <m:t>10</m:t>
                  </m:r>
                </m:e>
                <m:sup>
                  <m:r>
                    <w:rPr>
                      <w:rFonts w:ascii="Times New Roman" w:eastAsia="宋体" w:hAnsi="Times New Roman" w:cs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Ω</m:t>
              </m:r>
            </m:oMath>
          </w:p>
        </w:tc>
      </w:tr>
    </w:tbl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（2）第3次测量时，用“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100</m:t>
        </m:r>
      </m:oMath>
      <w:r>
        <w:rPr>
          <w:rFonts w:ascii="Times New Roman" w:hAnsi="Times New Roman" w:eastAsia="宋体" w:cs="Times New Roman"/>
          <w:sz w:val="21"/>
          <w:szCs w:val="21"/>
        </w:rPr>
        <w:t>”欧姆挡测量电阻，表盘指针如图中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所示，为了更准确测量需要换成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（选填“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</m:oMath>
      <w:r>
        <w:rPr>
          <w:rFonts w:ascii="Times New Roman" w:hAnsi="Times New Roman" w:eastAsia="宋体" w:cs="Times New Roman"/>
          <w:sz w:val="21"/>
          <w:szCs w:val="21"/>
        </w:rPr>
        <w:t>”“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”）挡进行重新测量；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（3）多用电表改变不同倍率的欧姆挡后，测量电阻前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（选填“需要”“不需要”）重新调零。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【答案】    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sz w:val="21"/>
        </w:rPr>
        <w:t xml:space="preserve">    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sz w:val="21"/>
        </w:rPr>
        <w:t xml:space="preserve">     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需要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【难度】0.94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【知识点】用多用电表测量电学中的物理量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【详解】（1）[1]多用电表表盘刻度线有三条，上为电阻专用，中间为电流、直流电压、交流电压共用，下面为交流电压2.5V专用。由表格知，测量直流电压，且读数为34.0V，应选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50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量程范围，观察中间刻度线三个指针刻度，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指针刻度读数满足要求，故选填“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”。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[2]由表格知，测量直流电流，且读数为4.4mA，由[1]知，应选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10</m:t>
        </m:r>
        <m:r>
          <m:rPr>
            <m:nor/>
          </m:rPr>
          <w:rPr>
            <w:rFonts w:ascii="Times New Roman" w:eastAsia="宋体" w:hAnsi="Times New Roman" w:cs="Cambria Math"/>
          </w:rPr>
          <m:t>mA</m:t>
        </m:r>
      </m:oMath>
      <w:r>
        <w:rPr>
          <w:rFonts w:ascii="Times New Roman" w:hAnsi="Times New Roman" w:eastAsia="宋体" w:cs="Times New Roman"/>
          <w:sz w:val="21"/>
          <w:szCs w:val="21"/>
        </w:rPr>
        <w:t>量程范围，观察中间刻度线三个指针刻度，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指针刻度读数满足要求，用故选填“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”。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（2）[3]欧姆挡测量电阻，指针偏角太小，换大倍率挡；指针偏角太大，换小倍率挡。由图知应选小倍率挡，故选填“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</m:oMath>
      <w:r>
        <w:rPr>
          <w:rFonts w:ascii="Times New Roman" w:hAnsi="Times New Roman" w:eastAsia="宋体" w:cs="Times New Roman"/>
          <w:sz w:val="21"/>
          <w:szCs w:val="21"/>
        </w:rPr>
        <w:t>”。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[4]将电阻挡，由低档逐次变换到高挡时，其表头电压也逐次降低，电流逐次减小，指针偏转就会不到欧姆零位，这将造成很大的测量误差。所以必须调整调零旋钮使表头线圈电流维持不变，使指针重新在欧姆零位上，以保证各档在测量时的准确性，故选填“需要”。</w:t>
      </w:r>
    </w:p>
    <w:sectPr>
      <w:footerReference w:type="default" r:id="rId148"/>
      <w:pgSz w:w="11906" w:h="16838"/>
      <w:pgMar w:top="850" w:right="850" w:bottom="850" w:left="850" w:header="850" w:footer="850" w:gutter="0"/>
      <w:pgNumType w:start="1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第11章·中档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36" Type="http://schemas.openxmlformats.org/officeDocument/2006/relationships/image" Target="media/image132.png"/><Relationship Id="rId137" Type="http://schemas.openxmlformats.org/officeDocument/2006/relationships/image" Target="media/image133.png"/><Relationship Id="rId148" Type="http://schemas.openxmlformats.org/officeDocument/2006/relationships/footer" Target="footer1.xml"/><Relationship Id="rId150" Type="http://schemas.openxmlformats.org/officeDocument/2006/relationships/theme" Target="theme/theme1.xml"/><Relationship Id="rId151" Type="http://schemas.openxmlformats.org/officeDocument/2006/relationships/styles" Target="styles.xml"/><Relationship Id="rId17" Type="http://schemas.openxmlformats.org/officeDocument/2006/relationships/image" Target="media/image13.png"/><Relationship Id="rId2" Type="http://schemas.openxmlformats.org/officeDocument/2006/relationships/webSettings" Target="webSettings.xml"/><Relationship Id="rId26" Type="http://schemas.openxmlformats.org/officeDocument/2006/relationships/image" Target="media/image22.png"/><Relationship Id="rId29" Type="http://schemas.openxmlformats.org/officeDocument/2006/relationships/image" Target="media/image25.png"/><Relationship Id="rId3" Type="http://schemas.openxmlformats.org/officeDocument/2006/relationships/fontTable" Target="fontTable.xml"/><Relationship Id="rId4" Type="http://schemas.openxmlformats.org/officeDocument/2006/relationships/customXml" Target="../customXml/item1.xml"/><Relationship Id="rId40" Type="http://schemas.openxmlformats.org/officeDocument/2006/relationships/image" Target="media/image36.jpeg"/><Relationship Id="rId41" Type="http://schemas.openxmlformats.org/officeDocument/2006/relationships/image" Target="media/image37.jpeg"/><Relationship Id="rId42" Type="http://schemas.openxmlformats.org/officeDocument/2006/relationships/image" Target="media/image38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49" Type="http://schemas.openxmlformats.org/officeDocument/2006/relationships/image" Target="media/image45.png"/><Relationship Id="rId54" Type="http://schemas.openxmlformats.org/officeDocument/2006/relationships/image" Target="media/image50.png"/><Relationship Id="rId56" Type="http://schemas.openxmlformats.org/officeDocument/2006/relationships/image" Target="media/image52.png"/><Relationship Id="rId66" Type="http://schemas.openxmlformats.org/officeDocument/2006/relationships/image" Target="media/image62.png"/><Relationship Id="rId67" Type="http://schemas.openxmlformats.org/officeDocument/2006/relationships/image" Target="media/image63.png"/><Relationship Id="rId68" Type="http://schemas.openxmlformats.org/officeDocument/2006/relationships/image" Target="media/image64.png"/><Relationship Id="rId76" Type="http://schemas.openxmlformats.org/officeDocument/2006/relationships/image" Target="media/image7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18</cp:revision>
  <dcterms:created xsi:type="dcterms:W3CDTF">2017-07-19T12:07:00Z</dcterms:created>
  <dcterms:modified xsi:type="dcterms:W3CDTF">2025-01-10T02:56:00Z</dcterms:modified>
  <dc:title>人教版必修3 第11章 电路及其应用·中档卷（13题）.docx</dc:title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93440b0f9bb94024a80e0fc800b4bd0cmtqwnjc4nzawmw</vt:lpwstr>
  </property>
</Properties>
</file>