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line="300" w:lineRule="auto" w:before="0" w:after="0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>第3章 排列、组合与二项式定理·知识清单（完成）</w:t>
      </w:r>
    </w:p>
    <w:p w14:paraId="042A44F7" w14:textId="77777777" w:rsidR="00EF035E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b/>
          <w:sz w:val="21"/>
          <w:szCs w:val="21"/>
        </w:rPr>
        <w:t>一、单元学习目标</w:t>
      </w:r>
    </w:p>
    <w:p w14:paraId="082E9262" w14:textId="77777777" w:rsidR="00EF035E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b/>
          <w:sz w:val="21"/>
          <w:szCs w:val="21"/>
        </w:rPr>
        <w:t>二、单元知识架构</w:t>
      </w:r>
    </w:p>
    <w:p w14:paraId="7DB274DE" w14:textId="77777777" w:rsidR="00EF035E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CAD9BE5" wp14:editId="06A64E66">
            <wp:extent cx="6762584" cy="6012552"/>
            <wp:effectExtent l="0" t="0" r="635" b="762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72359" cy="602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5C7D" w14:textId="77777777" w:rsidR="00EF035E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b/>
          <w:sz w:val="21"/>
          <w:szCs w:val="21"/>
        </w:rPr>
        <w:t>三、单元知识梳理</w:t>
      </w:r>
    </w:p>
    <w:p w14:paraId="53FAFA5B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84"/>
      </w:tblGrid>
      <w:tr w:rsidR="00DE474B" w:rsidRPr="00F60B2F" w14:paraId="6B616F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6351D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6BA2F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完成一件事</w:t>
            </w:r>
          </w:p>
        </w:tc>
      </w:tr>
      <w:tr w:rsidR="00DE474B" w:rsidRPr="00F60B2F" w14:paraId="3B27F9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F3AE0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6711F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有两类不同方案，在第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类方案中有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m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种不同的方法，在第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类方案中有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  <w:tr w:rsidR="00DE474B" w:rsidRPr="00F60B2F" w14:paraId="19CF4C8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8E4CA0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1E4879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完成这件事共有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N=</m:t>
              </m:r>
            </m:oMath>
            <w:r>
              <w:rPr>
                <w:rFonts w:ascii="Times New Roman" w:hAnsi="Times New Roman" w:eastAsia="宋体" w:cs="Times New Roman"/>
                <w:b/>
                <w:bCs/>
                <w:u w:val="thick"/>
                <w:sz w:val="21"/>
                <w:szCs w:val="21"/>
              </w:rPr>
              <w:t xml:space="preserve">m+n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725E4776" w14:textId="524F1BD8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．【微思考】若完成一件事情有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类不同的方案，在第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</w:t>
      </w:r>
      <w:r w:rsidRPr="00F60B2F">
        <w:rPr>
          <w:rFonts w:ascii="Times New Roman" w:hAnsi="Times New Roman" w:eastAsia="宋体" w:cs="Times New Roman"/>
          <w:sz w:val="21"/>
          <w:szCs w:val="21"/>
        </w:rPr>
        <w:t>…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，在第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+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+⋯+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6CB0786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3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14"/>
      </w:tblGrid>
      <w:tr w:rsidR="00DE474B" w:rsidRPr="00F60B2F" w14:paraId="73F918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07992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8C2F2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完成一件事</w:t>
            </w:r>
          </w:p>
        </w:tc>
      </w:tr>
      <w:tr w:rsidR="00DE474B" w:rsidRPr="00F60B2F" w14:paraId="164C42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738B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7C2E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需要两个步骤，做第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步有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m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种不同的方法，做第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步有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  <w:tr w:rsidR="00DE474B" w:rsidRPr="00F60B2F" w14:paraId="7126ED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A400E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9805E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完成这件事共有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N=</m:t>
              </m:r>
            </m:oMath>
            <w:r>
              <w:rPr>
                <w:rFonts w:ascii="Times New Roman" w:hAnsi="Times New Roman" w:eastAsia="宋体" w:cs="Times New Roman"/>
                <w:b/>
                <w:bCs/>
                <w:u w:val="thick"/>
                <w:sz w:val="21"/>
                <w:szCs w:val="21"/>
              </w:rPr>
              <w:t xml:space="preserve">mn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1AABFE39" w14:textId="29F3D21D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4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．【微思考】若完成一件事情有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个步骤，在第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</w:t>
      </w:r>
      <w:r w:rsidRPr="00F60B2F">
        <w:rPr>
          <w:rFonts w:ascii="Times New Roman" w:hAnsi="Times New Roman" w:eastAsia="宋体" w:cs="Times New Roman"/>
          <w:sz w:val="21"/>
          <w:szCs w:val="21"/>
        </w:rPr>
        <w:t>…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，在第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×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×⋯×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6FD41961" w14:textId="4CC2AB10" w:rsidR="00F430A7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5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．排列：一般地，从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元素，并按照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一定的顺序</w:t>
      </w:r>
      <w:r w:rsidRPr="00F60B2F">
        <w:rPr>
          <w:rFonts w:ascii="Times New Roman" w:hAnsi="Times New Roman" w:eastAsia="宋体" w:cs="Times New Roman"/>
          <w:sz w:val="21"/>
          <w:szCs w:val="21"/>
        </w:rPr>
        <w:t>排成一列，叫做从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元素的一个排列．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2BCAD294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6</w:t>
      </w:r>
      <w:r w:rsidRPr="00F60B2F">
        <w:rPr>
          <w:rFonts w:ascii="Times New Roman" w:hAnsi="Times New Roman" w:eastAsia="宋体" w:cs="Times New Roman"/>
          <w:sz w:val="21"/>
          <w:szCs w:val="21"/>
        </w:rPr>
        <w:t>．两个排列相同的充要条件：两个排列的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元素</w:t>
      </w:r>
      <w:r w:rsidRPr="00F60B2F">
        <w:rPr>
          <w:rFonts w:ascii="Times New Roman" w:hAnsi="Times New Roman" w:eastAsia="宋体" w:cs="Times New Roman"/>
          <w:sz w:val="21"/>
          <w:szCs w:val="21"/>
        </w:rPr>
        <w:t>完全相同，且元素的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排列顺序</w:t>
      </w:r>
      <w:r w:rsidRPr="00F60B2F">
        <w:rPr>
          <w:rFonts w:ascii="Times New Roman" w:hAnsi="Times New Roman" w:eastAsia="宋体" w:cs="Times New Roman"/>
          <w:sz w:val="21"/>
          <w:szCs w:val="21"/>
        </w:rPr>
        <w:t>也相同．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FA8321A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7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．排列数的定义</w:t>
      </w:r>
    </w:p>
    <w:p w14:paraId="5296F48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所有不同排列</w:t>
      </w:r>
      <w:r w:rsidRPr="00F60B2F">
        <w:rPr>
          <w:rFonts w:ascii="Times New Roman" w:hAnsi="Times New Roman" w:eastAsia="宋体" w:cs="Times New Roman"/>
          <w:sz w:val="21"/>
          <w:szCs w:val="21"/>
        </w:rPr>
        <w:t>的个数，叫做从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元素的排列数，用符号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733976A" w14:textId="583F2554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8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．【微思考】排列与排列数有何区别？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一个排列是指从n个不同元素中，任取m个元素，按照一定顺序排成一列的一种具体排法，它不是数；而排列数是指从n个不同元素中取m个不同元素的所有排列的个数，它是一个数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403FFF4C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9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．排列数公式</w:t>
      </w:r>
    </w:p>
    <w:p w14:paraId="7231ED5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）乘积形式：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</m:t>
        </m:r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n-1</m:t>
            </m:r>
          </m:e>
        </m:d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n-2</m:t>
            </m:r>
          </m:e>
        </m:d>
      </m:oMath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…</w:t>
      </w:r>
      <m:oMath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n-m+1</m:t>
            </m:r>
          </m:e>
        </m:d>
      </m:oMath>
      <w:r w:rsidRPr="00F60B2F">
        <w:rPr>
          <w:rFonts w:ascii="Times New Roman" w:hAnsi="Times New Roman" w:eastAsia="宋体" w:cs="Times New Roman"/>
          <w:sz w:val="21"/>
          <w:szCs w:val="21"/>
        </w:rPr>
        <w:t>．（这里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</m:oMath>
      <w:r w:rsidRPr="00F60B2F">
        <w:rPr>
          <w:rFonts w:ascii="Times New Roman" w:hAnsi="Times New Roman" w:eastAsia="宋体" w:cs="Times New Roman"/>
          <w:sz w:val="21"/>
          <w:szCs w:val="21"/>
        </w:rPr>
        <w:t>且</w:t>
      </w:r>
      <m:oMath>
        <m:r>
          <w:rPr>
            <w:rFonts w:ascii="Cambria Math" w:hAnsi="Cambria Math" w:cs="Cambria Math"/>
            <w:szCs w:val="21"/>
            <w:sz w:val="21"/>
          </w:rPr>
          <m:t>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06AD73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）阶乘形式：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  <w:b/>
                <w:u w:val="thick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n!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(n-m)!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．（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</m:oMath>
      <w:r w:rsidRPr="00F60B2F">
        <w:rPr>
          <w:rFonts w:ascii="Times New Roman" w:hAnsi="Times New Roman" w:eastAsia="宋体" w:cs="Times New Roman"/>
          <w:sz w:val="21"/>
          <w:szCs w:val="21"/>
        </w:rPr>
        <w:t>，且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1DCED383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3</w:t>
      </w:r>
      <w:r w:rsidRPr="00F60B2F">
        <w:rPr>
          <w:rFonts w:ascii="Times New Roman" w:hAnsi="Times New Roman" w:eastAsia="宋体" w:cs="Times New Roman"/>
          <w:sz w:val="21"/>
          <w:szCs w:val="21"/>
        </w:rPr>
        <w:t>）性质：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</m:t>
        </m:r>
      </m:oMath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！</w:t>
      </w:r>
      <w:r w:rsidRPr="00F60B2F">
        <w:rPr>
          <w:rFonts w:ascii="Times New Roman" w:hAnsi="Times New Roman" w:eastAsia="宋体" w:cs="Times New Roman"/>
          <w:sz w:val="21"/>
          <w:szCs w:val="21"/>
        </w:rPr>
        <w:t>，规定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0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hAnsi="Cambria Math" w:cs="Cambria Math"/>
            <w:szCs w:val="21"/>
            <w:sz w:val="21"/>
          </w:rPr>
          <m:t>0!=</m:t>
        </m:r>
      </m:oMath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7A606F9D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10</w:t>
      </w:r>
      <w:r w:rsidRPr="00F60B2F">
        <w:rPr>
          <w:rFonts w:ascii="Times New Roman" w:hAnsi="Times New Roman" w:eastAsia="宋体" w:cs="Times New Roman"/>
          <w:sz w:val="21"/>
          <w:szCs w:val="21"/>
        </w:rPr>
        <w:t>．全排列</w:t>
      </w:r>
    </w:p>
    <w:p w14:paraId="60A6C88D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把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不同的元素全部取出的一个排列，叫做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元素的一个全排列，此时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m=n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，即有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p>
        </m:sSubSup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=n×(n-1)×⋯×3×2×1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，叫做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的阶乘，用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n!</w:t>
      </w:r>
      <w:r w:rsidRPr="00F60B2F"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776C8B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．组合的定义</w:t>
      </w:r>
    </w:p>
    <w:p w14:paraId="02FEA711" w14:textId="75B05B1E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一般地，从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元素作为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一组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75"/>
        <w:gridCol w:w="2742"/>
        <w:gridCol w:w="6790"/>
      </w:tblGrid>
      <w:tr w:rsidR="00DE474B" w:rsidRPr="00F60B2F" w14:paraId="147019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BEC7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AD73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从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n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不同元素中取出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m(m≤n)</m:t>
              </m:r>
            </m:oMath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元素的</w:t>
            </w:r>
            <w:r>
              <w:rPr>
                <w:rFonts w:ascii="Times New Roman" w:hAnsi="Times New Roman" w:eastAsia="宋体" w:cs="Times New Roman"/>
                <w:b/>
                <w:bCs/>
                <w:u w:val="thick"/>
                <w:sz w:val="21"/>
                <w:szCs w:val="21"/>
              </w:rPr>
              <w:t xml:space="preserve">所有不同组合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的个数，叫做从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n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不同元素中取出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m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元素的组合数</w:t>
            </w:r>
          </w:p>
        </w:tc>
      </w:tr>
      <w:tr w:rsidR="00DE474B" w:rsidRPr="00F60B2F" w14:paraId="7EAF99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D25E6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F3A937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</m:oMath>
          </w:p>
        </w:tc>
      </w:tr>
      <w:tr w:rsidR="00DE474B" w:rsidRPr="00F60B2F" w14:paraId="4F7DB1D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CC3EA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4AB8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94DA0C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/>
                      <w:u w:val="thick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sSubSupPr>
                    <m:e>
                      <m:r>
                        <m:rPr>
                          <m:nor/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A</m:t>
                      </m:r>
                    </m:e>
                    <m:sub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</m:t>
                      </m:r>
                    </m:sub>
                    <m:sup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sSubSupPr>
                    <m:e>
                      <m:r>
                        <m:rPr>
                          <m:nor/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A</m:t>
                      </m:r>
                    </m:e>
                    <m:sub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b>
                    <m:sup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p>
                  </m:sSubSup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/>
                      <w:u w:val="thick"/>
                    </w:rPr>
                  </m:ctrlPr>
                </m:fPr>
                <m:num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n-2</m:t>
                      </m:r>
                    </m:e>
                  </m:d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n-m+1</m:t>
                      </m:r>
                    </m:e>
                  </m:d>
                </m:num>
                <m:den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m!</m:t>
                  </m:r>
                </m:den>
              </m:f>
            </m:oMath>
          </w:p>
        </w:tc>
      </w:tr>
      <w:tr w:rsidR="00DE474B" w:rsidRPr="00F60B2F" w14:paraId="4E3F986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C306B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7A2BE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2E4C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/>
                      <w:u w:val="thick"/>
                    </w:rPr>
                  </m:ctrlPr>
                </m:fPr>
                <m:num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n!</m:t>
                  </m:r>
                </m:num>
                <m:den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m!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n-m</m:t>
                      </m:r>
                    </m:e>
                  </m:d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!</m:t>
                  </m:r>
                </m:den>
              </m:f>
            </m:oMath>
          </w:p>
        </w:tc>
      </w:tr>
      <w:tr w:rsidR="00DE474B" w:rsidRPr="00F60B2F" w14:paraId="5A20CE0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6C01E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C5462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n-m</m:t>
                  </m:r>
                </m:sup>
              </m:sSubSup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m-1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</m:oMath>
          </w:p>
        </w:tc>
      </w:tr>
      <w:tr w:rsidR="00DE474B" w:rsidRPr="00F60B2F" w14:paraId="49A217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D0BF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1083EE" w14:textId="673E6768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*</m:t>
                  </m:r>
                </m:sup>
              </m:sSup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且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m≤n</m:t>
              </m:r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=1</m:t>
              </m:r>
            </m:oMath>
          </w:p>
        </w:tc>
      </w:tr>
    </w:tbl>
    <w:p w14:paraId="5338CCEA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元素的所有不同组合的个数，叫做从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元素的组合数，用符号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表示；</w:t>
      </w:r>
    </w:p>
    <w:p w14:paraId="451A0DB4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组合数公式为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sSubSupPr>
              <m:e>
                <m:r>
                  <m:rPr>
                    <m:nor/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szCs w:val="21"/>
                    <w:sz w:val="21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sSubSupPr>
              <m:e>
                <m:r>
                  <m:rPr>
                    <m:nor/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n-2</m:t>
                </m:r>
              </m:e>
            </m:d>
            <m:r>
              <w:rPr>
                <w:rFonts w:ascii="Cambria Math" w:hAnsi="Cambria Math" w:cs="Cambria Math"/>
                <w:szCs w:val="21"/>
                <w:sz w:val="21"/>
              </w:rPr>
              <m:t>⋯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  <w:szCs w:val="21"/>
                <w:sz w:val="21"/>
              </w:rPr>
              <m:t>m!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  <m:r>
          <w:rPr>
            <w:rFonts w:ascii="Cambria Math" w:hAnsi="Cambria Math" w:cs="Cambria Math"/>
            <w:szCs w:val="21"/>
            <w:sz w:val="21"/>
          </w:rPr>
          <m:t>,m≤n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138C88B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r>
              <w:rPr>
                <w:rFonts w:ascii="Cambria Math" w:hAnsi="Cambria Math" w:cs="Cambria Math"/>
                <w:szCs w:val="21"/>
                <w:sz w:val="21"/>
              </w:rPr>
              <m:t>n!</m:t>
            </m:r>
          </m:num>
          <m:den>
            <m:r>
              <w:rPr>
                <w:rFonts w:ascii="Cambria Math" w:hAnsi="Cambria Math" w:cs="Cambria Math"/>
                <w:szCs w:val="21"/>
                <w:sz w:val="21"/>
              </w:rPr>
              <m:t>m!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n-m</m:t>
                </m:r>
              </m:e>
            </m:d>
            <m:r>
              <w:rPr>
                <w:rFonts w:ascii="Cambria Math" w:hAnsi="Cambria Math" w:cs="Cambria Math"/>
                <w:szCs w:val="21"/>
                <w:sz w:val="21"/>
              </w:rPr>
              <m:t>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  <m:r>
          <w:rPr>
            <w:rFonts w:ascii="Cambria Math" w:hAnsi="Cambria Math" w:cs="Cambria Math"/>
            <w:szCs w:val="21"/>
            <w:sz w:val="21"/>
          </w:rPr>
          <m:t>,m≤n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11656B30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组合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数性质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为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n-m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n+1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m-1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+</m:t>
        </m:r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17D6FD9A" w14:textId="2120FFD5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12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．【微思考】怎样理解组合，它与排列有何区别？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联系：二者都是从n个不同的元素中取出m（m≤n）个元素；区别：排列与元素的顺序有关，组合与元素的顺序无关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4070684C" w14:textId="626299F4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13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．【微思考】如何理解组合与组合数这两个概念？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“组合”是指“从n个不同元素中取m（m≤n）个元素作为一组”，它不是一个数，而是具体的一件事；“组合数”是指“从n个不同元素中取出m（m≤n）个元素的所有不同组合的个数”，它是一个数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D5E1E07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14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337"/>
      </w:tblGrid>
      <w:tr w:rsidR="00DE474B" w:rsidRPr="00F60B2F" w14:paraId="1893FBB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B2D1EC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C53B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pPr>
                  <m:e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(a+b)</m:t>
                    </m:r>
                  </m:e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</m:t>
                    </m:r>
                  </m:sup>
                </m:sSup>
                <m:r>
                  <m:rPr>
                    <w:rPr>
                      <w:b/>
                      <w:u w:val="thick"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bSupPr>
                  <m:e>
                    <m:r>
                      <m:rPr>
                        <m:nor/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C</m:t>
                    </m:r>
                  </m:e>
                  <m:sub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</m:t>
                    </m:r>
                  </m:sub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0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pPr>
                  <m:e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a</m:t>
                    </m:r>
                  </m:e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</m:t>
                    </m:r>
                  </m:sup>
                </m:sSup>
                <m:r>
                  <m:rPr>
                    <w:rPr>
                      <w:b/>
                      <w:u w:val="thick"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bSupPr>
                  <m:e>
                    <m:r>
                      <m:rPr>
                        <m:nor/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C</m:t>
                    </m:r>
                  </m:e>
                  <m:sub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</m:t>
                    </m:r>
                  </m:sub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1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pPr>
                  <m:e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a</m:t>
                    </m:r>
                  </m:e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n-1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pPr>
                  <m:e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b</m:t>
                    </m:r>
                  </m:e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1</m:t>
                    </m:r>
                  </m:sup>
                </m:sSup>
                <m:r>
                  <m:rPr>
                    <w:rPr>
                      <w:b/>
                      <w:u w:val="thick"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bSupPr>
                  <m:e>
                    <m:r>
                      <m:rPr>
                        <m:nor/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C</m:t>
                    </m:r>
                  </m:e>
                  <m:sub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</m:t>
                    </m:r>
                  </m:sub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pPr>
                  <m:e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a</m:t>
                    </m:r>
                  </m:e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n-k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pPr>
                  <m:e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b</m:t>
                    </m:r>
                  </m:e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k</m:t>
                    </m:r>
                  </m:sup>
                </m:sSup>
                <m:r>
                  <m:rPr>
                    <w:rPr>
                      <w:b/>
                      <w:u w:val="thick"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bSupPr>
                  <m:e>
                    <m:r>
                      <m:rPr>
                        <m:nor/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C</m:t>
                    </m:r>
                  </m:e>
                  <m:sub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</m:t>
                    </m:r>
                  </m:sub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sSupPr>
                  <m:e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b</m:t>
                    </m:r>
                  </m:e>
                  <m:sup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szCs w:val="21"/>
                        <w:sz w:val="21"/>
                      </w:rPr>
                    </m:ctrlPr>
                  </m:dPr>
                  <m:e>
                    <m:r>
                      <m:rPr>
                        <w:rPr>
                          <w:b/>
                          <w:u w:val="thick"/>
                          <w:sz w:val="21"/>
                          <w:szCs w:val="21"/>
                        </w:rPr>
                      </m:rPr>
                      <w:rPr>
                        <w:rFonts w:ascii="Cambria Math" w:hAnsi="Cambria Math" w:cs="Cambria Math"/>
                        <w:szCs w:val="21"/>
                        <w:sz w:val="21"/>
                      </w:rPr>
                      <m:t>n∈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Cs w:val="21"/>
                            <w:sz w:val="21"/>
                          </w:rPr>
                        </m:ctrlPr>
                      </m:sSupPr>
                      <m:e>
                        <m:r>
                          <m:rPr>
                            <w:rPr>
                              <w:b/>
                              <w:u w:val="thick"/>
                              <w:sz w:val="21"/>
                              <w:szCs w:val="21"/>
                            </w:rPr>
                          </m:rPr>
                          <w:rPr>
                            <w:rFonts w:ascii="Cambria Math" w:hAnsi="Cambria Math" w:cs="Cambria Math"/>
                            <w:szCs w:val="21"/>
                            <w:sz w:val="21"/>
                          </w:rPr>
                          <m:t>N</m:t>
                        </m:r>
                      </m:e>
                      <m:sup>
                        <m:r>
                          <m:rPr>
                            <w:rPr>
                              <w:b/>
                              <w:u w:val="thick"/>
                              <w:sz w:val="21"/>
                              <w:szCs w:val="21"/>
                            </w:rPr>
                          </m:rPr>
                          <w:rPr>
                            <w:rFonts w:ascii="Cambria Math" w:hAnsi="Cambria Math" w:cs="Cambria Math"/>
                            <w:szCs w:val="21"/>
                            <w:sz w:val="21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F60B2F" w14:paraId="31267A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2CF886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46DA0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公式右边的多项式</w:t>
            </w:r>
          </w:p>
        </w:tc>
      </w:tr>
      <w:tr w:rsidR="00DE474B" w:rsidRPr="00F60B2F" w14:paraId="24ABD6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37A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D12EE" w14:textId="0D14D723" w:rsidR="00DE474B" w:rsidRPr="00F60B2F" w:rsidRDefault="00F430A7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d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k=0,1,2,</m:t>
                  </m:r>
                  <m:r>
                    <m:rPr>
                      <m:sty m:val="p"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...</m:t>
                  </m:r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,n</m:t>
                  </m:r>
                </m:e>
              </m:d>
            </m:oMath>
          </w:p>
        </w:tc>
      </w:tr>
      <w:tr w:rsidR="00DE474B" w:rsidRPr="00F60B2F" w14:paraId="3499B3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4192A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A3665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T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k+1</m:t>
                  </m:r>
                </m:sub>
              </m:sSub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p>
            </m:oMath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27D1BBDF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15</w:t>
      </w:r>
      <w:r w:rsidRPr="00F60B2F">
        <w:rPr>
          <w:rFonts w:ascii="Times New Roman" w:hAnsi="Times New Roman" w:eastAsia="宋体" w:cs="Times New Roman"/>
          <w:sz w:val="21"/>
          <w:szCs w:val="21"/>
        </w:rPr>
        <w:t>．</w:t>
      </w:r>
      <w:r w:rsidRPr="00F60B2F">
        <w:rPr>
          <w:rFonts w:ascii="Times New Roman" w:hAnsi="Times New Roman" w:eastAsia="宋体" w:cs="Times New Roman"/>
          <w:b/>
          <w:sz w:val="21"/>
          <w:szCs w:val="21"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5385"/>
      </w:tblGrid>
      <w:tr w:rsidR="00DE474B" w:rsidRPr="00F60B2F" w14:paraId="02C543A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2129B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4AF55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B25DC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与首末等距的两个二项式系数</w:t>
            </w:r>
            <w:r>
              <w:rPr>
                <w:rFonts w:ascii="Times New Roman" w:hAnsi="Times New Roman" w:eastAsia="宋体" w:cs="Times New Roman"/>
                <w:b/>
                <w:bCs/>
                <w:u w:val="thick"/>
                <w:sz w:val="21"/>
                <w:szCs w:val="21"/>
              </w:rPr>
              <w:t xml:space="preserve">相等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n-k</m:t>
                  </m:r>
                </m:sup>
              </m:sSubSup>
            </m:oMath>
          </w:p>
        </w:tc>
      </w:tr>
      <w:tr w:rsidR="00DE474B" w:rsidRPr="00F60B2F" w14:paraId="3219AAB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C08699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F8993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9B1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时，二项式系数是</w:t>
            </w:r>
            <w:r>
              <w:rPr>
                <w:rFonts w:ascii="Times New Roman" w:hAnsi="Times New Roman" w:eastAsia="宋体" w:cs="Times New Roman"/>
                <w:b/>
                <w:bCs/>
                <w:u w:val="thick"/>
                <w:sz w:val="21"/>
                <w:szCs w:val="21"/>
              </w:rPr>
              <w:t xml:space="preserve">递增的</w:t>
            </w:r>
          </w:p>
        </w:tc>
      </w:tr>
      <w:tr w:rsidR="00DE474B" w:rsidRPr="00F60B2F" w14:paraId="5FFB45E7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6A411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0F081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72D8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时，二项式系数是</w:t>
            </w:r>
            <w:r>
              <w:rPr>
                <w:rFonts w:ascii="Times New Roman" w:hAnsi="Times New Roman" w:eastAsia="宋体" w:cs="Times New Roman"/>
                <w:b/>
                <w:bCs/>
                <w:u w:val="thick"/>
                <w:sz w:val="21"/>
                <w:szCs w:val="21"/>
              </w:rPr>
              <w:t xml:space="preserve">递减的</w:t>
            </w:r>
          </w:p>
        </w:tc>
      </w:tr>
      <w:tr w:rsidR="00DE474B" w:rsidRPr="00F60B2F" w14:paraId="351B8D4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B58AEE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9FA865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C260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为偶数时，中间</w:t>
            </w:r>
            <w:r>
              <w:rPr>
                <w:rFonts w:ascii="Times New Roman" w:hAnsi="Times New Roman" w:eastAsia="宋体" w:cs="Times New Roman"/>
                <w:b/>
                <w:bCs/>
                <w:u w:val="thick"/>
                <w:sz w:val="21"/>
                <w:szCs w:val="21"/>
              </w:rPr>
              <w:t xml:space="preserve">一项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的二项式系数最大</w:t>
            </w:r>
          </w:p>
        </w:tc>
      </w:tr>
      <w:tr w:rsidR="00DE474B" w:rsidRPr="00F60B2F" w14:paraId="0AD1B9F7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768C7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4B9CE5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CEC7C0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为奇数时，中间</w:t>
            </w:r>
            <w:r>
              <w:rPr>
                <w:rFonts w:ascii="Times New Roman" w:hAnsi="Times New Roman" w:eastAsia="宋体" w:cs="Times New Roman"/>
                <w:b/>
                <w:bCs/>
                <w:u w:val="thick"/>
                <w:sz w:val="21"/>
                <w:szCs w:val="21"/>
              </w:rPr>
              <w:t xml:space="preserve">两项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的二项式系数相等且最大</w:t>
            </w:r>
          </w:p>
        </w:tc>
      </w:tr>
      <w:tr w:rsidR="00DE474B" w:rsidRPr="00F60B2F" w14:paraId="63B5967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7E876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FDC56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8A74F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</m:oMath>
          </w:p>
        </w:tc>
      </w:tr>
      <w:tr w:rsidR="00DE474B" w:rsidRPr="00F60B2F" w14:paraId="6DFB22A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5B6884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C57CBF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4FA1B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4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+⋯=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3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5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+⋯=</m:t>
              </m:r>
            </m:oMath>
            <m:oMath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n-1</m:t>
                  </m:r>
                </m:sup>
              </m:sSup>
            </m:oMath>
          </w:p>
        </w:tc>
      </w:tr>
    </w:tbl>
    <w:sectPr w:rsidR="00DE474B" w:rsidRPr="00F60B2F" w:rsidSect="00F60B2F">
      <w:footerReference w:type="even" r:id="rId8"/>
      <w:footerReference w:type="default" r:id="rId9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33EEF" w14:textId="77777777" w:rsidR="00533105" w:rsidRDefault="00533105">
      <w:pPr>
        <w:jc w:val="left"/>
      </w:pPr>
      <w:r>
        <w:rPr>
          <w:sz w:val="21"/>
          <w:szCs w:val="21"/>
        </w:rPr>
        <w:separator/>
      </w:r>
    </w:p>
  </w:endnote>
  <w:endnote w:type="continuationSeparator" w:id="0">
    <w:p w14:paraId="0643C1D4" w14:textId="77777777" w:rsidR="00533105" w:rsidRDefault="00533105">
      <w:pPr>
        <w:jc w:val="left"/>
      </w:pPr>
      <w:r>
        <w:rPr>
          <w:sz w:val="21"/>
          <w:szCs w:val="21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65A46" w14:textId="7D9B64B4" w:rsidR="00855687" w:rsidRPr="00BC62FB" w:rsidRDefault="00000000" w:rsidP="00BC62FB">
    <w:pPr>
      <w:jc w:val="left"/>
    </w:pPr>
    <w:r>
      <w:rPr>
        <w:rFonts w:hint="eastAsia"/>
        <w:sz w:val="21"/>
        <w:szCs w:val="21"/>
      </w:rPr>
      <w:t>试卷第</w: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=</w:instrTex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page  </w:instrText>
    </w:r>
    <w:r>
      <w:rPr>
        <w:sz w:val="21"/>
        <w:szCs w:val="21"/>
      </w:rPr>
      <w:fldChar w:fldCharType="separate"/>
    </w:r>
    <w:r w:rsidR="00F430A7">
      <w:rPr>
        <w:noProof/>
        <w:sz w:val="21"/>
        <w:szCs w:val="21"/>
      </w:rPr>
      <w:instrText>2</w:instrText>
    </w:r>
    <w:r>
      <w:rPr>
        <w:noProof/>
        <w:sz w:val="21"/>
        <w:szCs w:val="21"/>
      </w:rPr>
      <w:fldChar w:fldCharType="end"/>
    </w:r>
    <w:r>
      <w:rPr>
        <w:sz w:val="21"/>
        <w:szCs w:val="21"/>
      </w:rPr>
      <w:instrText xml:space="preserve"> </w:instrText>
    </w:r>
    <w:r>
      <w:rPr>
        <w:sz w:val="21"/>
        <w:szCs w:val="21"/>
      </w:rPr>
      <w:fldChar w:fldCharType="separate"/>
    </w:r>
    <w:r w:rsidR="00F430A7">
      <w:rPr>
        <w:noProof/>
        <w:sz w:val="21"/>
        <w:szCs w:val="21"/>
      </w:rPr>
      <w:t>2</w:t>
    </w:r>
    <w:r>
      <w:rPr>
        <w:sz w:val="21"/>
        <w:szCs w:val="21"/>
      </w:rPr>
      <w:fldChar w:fldCharType="end"/>
    </w:r>
    <w:r>
      <w:rPr>
        <w:rFonts w:hint="eastAsia"/>
        <w:sz w:val="21"/>
        <w:szCs w:val="21"/>
      </w:rPr>
      <w:t>页，共</w: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=</w:instrTex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sectionpages  </w:instrText>
    </w:r>
    <w:r>
      <w:rPr>
        <w:sz w:val="21"/>
        <w:szCs w:val="21"/>
      </w:rPr>
      <w:fldChar w:fldCharType="separate"/>
    </w:r>
    <w:r w:rsidR="00F430A7">
      <w:rPr>
        <w:noProof/>
        <w:sz w:val="21"/>
        <w:szCs w:val="21"/>
      </w:rPr>
      <w:instrText>4</w:instrText>
    </w:r>
    <w:r>
      <w:rPr>
        <w:noProof/>
        <w:sz w:val="21"/>
        <w:szCs w:val="21"/>
      </w:rPr>
      <w:fldChar w:fldCharType="end"/>
    </w:r>
    <w:r>
      <w:rPr>
        <w:sz w:val="21"/>
        <w:szCs w:val="21"/>
      </w:rPr>
      <w:instrText xml:space="preserve"> </w:instrText>
    </w:r>
    <w:r>
      <w:rPr>
        <w:sz w:val="21"/>
        <w:szCs w:val="21"/>
      </w:rPr>
      <w:fldChar w:fldCharType="separate"/>
    </w:r>
    <w:r w:rsidR="00F430A7">
      <w:rPr>
        <w:noProof/>
        <w:sz w:val="21"/>
        <w:szCs w:val="21"/>
      </w:rPr>
      <w:t>4</w:t>
    </w:r>
    <w:r>
      <w:rPr>
        <w:sz w:val="21"/>
        <w:szCs w:val="21"/>
      </w:rPr>
      <w:fldChar w:fldCharType="end"/>
    </w:r>
    <w:r>
      <w:rPr>
        <w:rFonts w:hint="eastAsia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02D7B" w14:textId="7918F9F0" w:rsidR="00855687" w:rsidRPr="00BC62FB" w:rsidRDefault="00000000" w:rsidP="00BC62FB">
    <w:pPr>
      <w:jc w:val="left"/>
    </w:pPr>
    <w:r>
      <w:rPr>
        <w:rFonts w:hint="eastAsia" w:ascii="Times New Roman" w:hAnsi="Times New Roman" w:eastAsia="宋体" w:cs="Times New Roman"/>
        <w:sz w:val="21"/>
        <w:szCs w:val="21"/>
      </w:rPr>
      <w:t>试卷第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=</w:instrTex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page 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 w:rsidR="00F430A7">
      <w:rPr>
        <w:rFonts w:ascii="Times New Roman" w:hAnsi="Times New Roman" w:eastAsia="宋体" w:cs="Times New Roman"/>
        <w:noProof/>
        <w:sz w:val="21"/>
        <w:szCs w:val="21"/>
      </w:rPr>
      <w:instrText>3</w:instrText>
    </w:r>
    <w:r>
      <w:rPr>
        <w:rFonts w:ascii="Times New Roman" w:hAnsi="Times New Roman" w:eastAsia="宋体" w:cs="Times New Roman"/>
        <w:noProof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instrText xml:space="preserve">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 w:rsidR="00F430A7">
      <w:rPr>
        <w:rFonts w:ascii="Times New Roman" w:hAnsi="Times New Roman" w:eastAsia="宋体" w:cs="Times New Roman"/>
        <w:noProof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hint="eastAsia" w:ascii="Times New Roman" w:hAnsi="Times New Roman" w:eastAsia="宋体" w:cs="Times New Roman"/>
        <w:sz w:val="21"/>
        <w:szCs w:val="21"/>
      </w:rPr>
      <w:t>页，共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=</w:instrTex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sectionpages 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 w:rsidR="00F430A7">
      <w:rPr>
        <w:rFonts w:ascii="Times New Roman" w:hAnsi="Times New Roman" w:eastAsia="宋体" w:cs="Times New Roman"/>
        <w:noProof/>
        <w:sz w:val="21"/>
        <w:szCs w:val="21"/>
      </w:rPr>
      <w:instrText>5</w:instrText>
    </w:r>
    <w:r>
      <w:rPr>
        <w:rFonts w:ascii="Times New Roman" w:hAnsi="Times New Roman" w:eastAsia="宋体" w:cs="Times New Roman"/>
        <w:noProof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instrText xml:space="preserve">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 w:rsidR="00F430A7">
      <w:rPr>
        <w:rFonts w:ascii="Times New Roman" w:hAnsi="Times New Roman" w:eastAsia="宋体" w:cs="Times New Roman"/>
        <w:noProof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hint="eastAsia" w:ascii="Times New Roman" w:hAnsi="Times New Roman" w:eastAsia="宋体" w:cs="Times New Roman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28E0C" w14:textId="77777777" w:rsidR="00533105" w:rsidRDefault="00533105">
      <w:pPr>
        <w:jc w:val="left"/>
      </w:pPr>
      <w:r>
        <w:rPr>
          <w:sz w:val="21"/>
          <w:szCs w:val="21"/>
        </w:rPr>
        <w:separator/>
      </w:r>
    </w:p>
  </w:footnote>
  <w:footnote w:type="continuationSeparator" w:id="0">
    <w:p w14:paraId="095517AC" w14:textId="77777777" w:rsidR="00533105" w:rsidRDefault="00533105">
      <w:pPr>
        <w:jc w:val="left"/>
      </w:pPr>
      <w:r>
        <w:rPr>
          <w:sz w:val="21"/>
          <w:szCs w:val="21"/>
        </w:rP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A4C40"/>
    <w:rsid w:val="006B16C5"/>
    <w:rsid w:val="00776133"/>
    <w:rsid w:val="00811C76"/>
    <w:rsid w:val="00855687"/>
    <w:rsid w:val="008C07DE"/>
    <w:rsid w:val="00967A69"/>
    <w:rsid w:val="00971ED6"/>
    <w:rsid w:val="009C2928"/>
    <w:rsid w:val="00A30CCE"/>
    <w:rsid w:val="00AC3E9C"/>
    <w:rsid w:val="00BC2225"/>
    <w:rsid w:val="00BC4F14"/>
    <w:rsid w:val="00BC62FB"/>
    <w:rsid w:val="00BF535F"/>
    <w:rsid w:val="00C806B0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2FBBB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left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  <w:rPr>
      <w:sz w:val="21"/>
      <w:szCs w:val="21"/>
    </w:rPr>
  </w:style>
  <w:style w:type="table" w:default="1" w:styleId="a1">
    <w:name w:val="Normal Table"/>
    <w:uiPriority w:val="99"/>
    <w:semiHidden/>
    <w:unhideWhenUsed/>
    <w:rPr>
      <w:sz w:val="21"/>
      <w:szCs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510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20</cp:revision>
  <dcterms:created xsi:type="dcterms:W3CDTF">2017-07-19T12:07:00Z</dcterms:created>
  <dcterms:modified xsi:type="dcterms:W3CDTF">2026-08-03T07:01:00Z</dcterms:modified>
  <dc:title>第3章 排列、组合与二项式定理·知识清单（完成）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