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b/>
          <w:bCs/>
          <w:sz w:val="28"/>
          <w:szCs w:val="28"/>
        </w:rPr>
        <w:t>　</w:t>
      </w:r>
      <w:r>
        <w:rPr>
          <w:rFonts w:ascii="Times New Roman" w:hAnsi="Times New Roman" w:eastAsia="宋体" w:cs="Times New Roman"/>
          <w:sz w:val="24"/>
          <w:szCs w:val="24"/>
        </w:rPr>
        <w:t xml:space="preserve">本节8题：简单1｜中档6｜难1</w:t>
      </w:r>
    </w:p>
    <w:p>
      <w:pPr>
        <w:shd w:val="clear" w:color="auto" w:fill="C6D4E3"/>
        <w:spacing w:before="0" w:after="0" w:line="410" w:lineRule="atLeast"/>
        <w:jc w:val="left"/>
      </w:pPr>
      <w:r>
        <w:rPr>
          <w:b/>
          <w:bCs/>
          <w:sz w:val="24"/>
          <w:szCs w:val="24"/>
        </w:rPr>
        <w:t xml:space="preserve">2.3.4.1 </w:t>
      </w:r>
      <w:r>
        <w:rPr>
          <w:b/>
          <w:bCs/>
          <w:sz w:val="24"/>
          <w:szCs w:val="24"/>
        </w:rPr>
        <w:t xml:space="preserve">知识讲解｜圆与圆的位置关系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几何法比d与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|；易错点：代数法Δ不能区分内切外切与外离内含，须回几何法（关联条目：直线与圆的位置关系及判断）。</w:t>
        </w:r>
      </w:r>
    </w:p>
    <w:p w14:paraId="09AF71A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40"/>
        <w:gridCol w:w="962"/>
        <w:gridCol w:w="806"/>
        <w:gridCol w:w="962"/>
        <w:gridCol w:w="640"/>
        <w:gridCol w:w="640"/>
      </w:tblGrid>
      <w:tr w:rsidR="005E2FA8" w14:paraId="17B6BCE0" w14:textId="77777777" w:rsidTr="00752EE1">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80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内含</w:t>
            </w:r>
          </w:p>
        </w:tc>
      </w:tr>
      <w:tr w:rsidR="005E2FA8" w14:paraId="448AB58A" w14:textId="77777777" w:rsidTr="00752EE1">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8FDC6C" wp14:editId="3B0805EF">
                  <wp:extent cx="445824" cy="231597"/>
                  <wp:effectExtent l="0" t="0" r="0" b="0"/>
                  <wp:docPr id="100128"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6"/>
                          <a:stretch>
                            <a:fillRect/>
                          </a:stretch>
                        </pic:blipFill>
                        <pic:spPr>
                          <a:xfrm>
                            <a:off x="0" y="0"/>
                            <a:ext cx="445824" cy="231597"/>
                          </a:xfrm>
                          <a:prstGeom prst="rect">
                            <a:avLst/>
                          </a:prstGeom>
                        </pic:spPr>
                      </pic:pic>
                    </a:graphicData>
                  </a:graphic>
                </wp:inline>
              </w:drawing>
            </w:r>
          </w:p>
        </w:tc>
        <w:tc>
          <w:tcPr>
            <w:tcW w:w="80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DD86E7A" wp14:editId="33131131">
                  <wp:extent cx="346810" cy="206556"/>
                  <wp:effectExtent l="0" t="0" r="0" b="0"/>
                  <wp:docPr id="100129"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07"/>
                          <a:stretch>
                            <a:fillRect/>
                          </a:stretch>
                        </pic:blipFill>
                        <pic:spPr>
                          <a:xfrm>
                            <a:off x="0" y="0"/>
                            <a:ext cx="346810" cy="206556"/>
                          </a:xfrm>
                          <a:prstGeom prst="rect">
                            <a:avLst/>
                          </a:prstGeom>
                        </pic:spPr>
                      </pic:pic>
                    </a:graphicData>
                  </a:graphic>
                </wp:inline>
              </w:drawing>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875A97" wp14:editId="4CAB523C">
                  <wp:extent cx="445824" cy="299714"/>
                  <wp:effectExtent l="0" t="0" r="0" b="0"/>
                  <wp:docPr id="100130"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8"/>
                          <a:stretch>
                            <a:fillRect/>
                          </a:stretch>
                        </pic:blipFill>
                        <pic:spPr>
                          <a:xfrm>
                            <a:off x="0" y="0"/>
                            <a:ext cx="445824" cy="299714"/>
                          </a:xfrm>
                          <a:prstGeom prst="rect">
                            <a:avLst/>
                          </a:prstGeom>
                        </pic:spPr>
                      </pic:pic>
                    </a:graphicData>
                  </a:graphic>
                </wp:inline>
              </w:drawing>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37E998B" wp14:editId="0AD549DC">
                  <wp:extent cx="241358" cy="241358"/>
                  <wp:effectExtent l="0" t="0" r="0" b="0"/>
                  <wp:docPr id="100131"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09"/>
                          <a:stretch>
                            <a:fillRect/>
                          </a:stretch>
                        </pic:blipFill>
                        <pic:spPr>
                          <a:xfrm>
                            <a:off x="0" y="0"/>
                            <a:ext cx="241358" cy="241358"/>
                          </a:xfrm>
                          <a:prstGeom prst="rect">
                            <a:avLst/>
                          </a:prstGeom>
                        </pic:spPr>
                      </pic:pic>
                    </a:graphicData>
                  </a:graphic>
                </wp:inline>
              </w:drawing>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37F20AA" wp14:editId="2F14E5E3">
                  <wp:extent cx="241358" cy="241358"/>
                  <wp:effectExtent l="0" t="0" r="0" b="0"/>
                  <wp:docPr id="100132"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10"/>
                          <a:stretch>
                            <a:fillRect/>
                          </a:stretch>
                        </pic:blipFill>
                        <pic:spPr>
                          <a:xfrm>
                            <a:off x="0" y="0"/>
                            <a:ext cx="241358" cy="241358"/>
                          </a:xfrm>
                          <a:prstGeom prst="rect">
                            <a:avLst/>
                          </a:prstGeom>
                        </pic:spPr>
                      </pic:pic>
                    </a:graphicData>
                  </a:graphic>
                </wp:inline>
              </w:drawing>
            </w:r>
          </w:p>
        </w:tc>
      </w:tr>
      <w:tr w:rsidR="005E2FA8" w14:paraId="35867754" w14:textId="77777777" w:rsidTr="00752EE1">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&gt;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2</m:t>
                    </m:r>
                  </m:sub>
                </m:sSub>
              </m:oMath>
            </m:oMathPara>
          </w:p>
        </w:tc>
        <w:tc>
          <w:tcPr>
            <w:tcW w:w="80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2</m:t>
                    </m:r>
                  </m:sub>
                </m:sSub>
              </m:oMath>
            </m:oMathPara>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jc w:val="left"/>
              <w:rPr>
                <w:sz w:val="24"/>
                <w:szCs w:val="24"/>
              </w:rPr>
            </w:pPr>
            <m:oMathPara>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2</m:t>
                        </m:r>
                      </m:sub>
                    </m:sSub>
                  </m:e>
                </m:d>
                <m:r>
                  <m:rPr>
                    <m:sty m:val="i"/>
                  </m:rPr>
                  <w:rPr>
                    <w:rFonts w:ascii="Times New Roman" w:hAnsi="Times New Roman" w:cs="Cambria Math"/>
                    <w:shd w:val="clear" w:color="auto" w:fill="C9C9C9"/>
                  </w:rPr>
                  <m:t>&lt;</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2</m:t>
                    </m:r>
                  </m:sub>
                </m:sSub>
              </m:oMath>
            </m:oMathPara>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2</m:t>
                        </m:r>
                      </m:sub>
                    </m:sSub>
                  </m:e>
                </m:d>
              </m:oMath>
            </m:oMathPara>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Times New Roman" w:hAnsi="Times New Roman" w:cs="Cambria Math"/>
                            <w:shd w:val="clear" w:color="auto" w:fill="C9C9C9"/>
                          </w:rPr>
                          <m:t>r</m:t>
                        </m:r>
                      </m:e>
                      <m:sub>
                        <m:r>
                          <m:rPr>
                            <m:sty m:val="i"/>
                            <w:rPr/>
                          </m:rPr>
                          <w:rPr>
                            <w:rFonts w:ascii="Times New Roman" w:hAnsi="Times New Roman" w:cs="Cambria Math"/>
                            <w:shd w:val="clear" w:color="auto" w:fill="C9C9C9"/>
                          </w:rPr>
                          <m:t>2</m:t>
                        </m:r>
                      </m:sub>
                    </m:sSub>
                  </m:e>
                </m:d>
              </m:oMath>
            </m:oMathPara>
          </w:p>
        </w:tc>
      </w:tr>
    </w:tbl>
    <w:p w14:paraId="029C997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&gt;0⇒</m:t>
                </m:r>
                <m:r>
                  <m:rPr>
                    <m:nor/>
                    <w:rPr/>
                  </m:rPr>
                  <w:rPr>
                    <w:rFonts w:ascii="Times New Roman" w:eastAsia="宋体" w:hAnsi="Times New Roman"/>
                    <w:shd w:val="clear" w:color="auto" w:fill="C9C9C9"/>
                    <w:lang w:eastAsia="zh-CN"/>
                  </w:rPr>
                  <m:t>相交</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=0⇒</m:t>
                </m:r>
                <m:r>
                  <m:rPr>
                    <m:nor/>
                    <w:rPr/>
                  </m:rPr>
                  <w:rPr>
                    <w:rFonts w:ascii="Times New Roman" w:eastAsia="宋体" w:hAnsi="Times New Roman"/>
                    <w:shd w:val="clear" w:color="auto" w:fill="C9C9C9"/>
                    <w:lang w:eastAsia="zh-CN"/>
                  </w:rPr>
                  <m:t>内切或外切</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&lt;0⇒</m:t>
                </m:r>
                <m:r>
                  <m:rPr>
                    <m:nor/>
                    <w:rPr/>
                  </m:rPr>
                  <w:rPr>
                    <w:rFonts w:ascii="Times New Roman" w:eastAsia="宋体" w:hAnsi="Times New Roman"/>
                    <w:shd w:val="clear" w:color="auto" w:fill="C9C9C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88"/>
        <w:gridCol w:w="2442"/>
      </w:tblGrid>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连心线长d与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|比较，可区分外离、外切、相交、内切、内含五种</w:t>
              </w:r>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圆与圆的位置关系：位置关系判定与求参</w:t>
      </w:r>
      <w:r>
        <w:rPr>
          <w:b/>
          <w:bCs/>
          <w:sz w:val="24"/>
          <w:szCs w:val="24"/>
        </w:rPr>
        <w:t xml:space="preserve">　2题：2.3.4.2-1～2.3.4.2-2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2.3.4.2-1．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(3)相交.</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 xml:space="preserve">时内含</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圆与圆的位置关系：交点与公共弦</w:t>
      </w:r>
      <w:r>
        <w:rPr>
          <w:b/>
          <w:bCs/>
          <w:sz w:val="24"/>
          <w:szCs w:val="24"/>
        </w:rPr>
        <w:t xml:space="preserve">　3题：2.3.4.3-3～2.3.4.3-5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2.3.4.3-3．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(3)</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2.3.4.3-4．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ACD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r>
    </w:p>
    <w:p>
      <w:pPr>
        <w:jc w:val="left"/>
      </w:pPr>
      <w:r>
        <w:drawing>
          <wp:inline distT="0" distB="0" distL="0" distR="0">
            <wp:extent cx="3081600" cy="2749531"/>
            <wp:effectExtent l="0" t="0" r="0" b="0"/>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r>
    </w:p>
    <w:p>
      <w:pPr>
        <w:jc w:val="left"/>
      </w:pPr>
      <w:r>
        <w:drawing>
          <wp:inline distT="0" distB="0" distL="0" distR="0">
            <wp:extent cx="3096000" cy="2289379"/>
            <wp:effectExtent l="0" t="0" r="0" b="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096000" cy="22893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2755276" cy="3240000"/>
            <wp:effectExtent l="0" t="0" r="0" b="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2.3.4.3-5．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(1)2√3</m:t>
          </m:r>
        </m:oMath>
      </w:r>
      <w:r>
        <w:rPr>
          <w:rFonts w:ascii="Times New Roman" w:hAnsi="Times New Roman" w:eastAsia="宋体"/>
          <w:sz w:val="24"/>
          <w:szCs w:val="24"/>
        </w:rPr>
        <w:t xml:space="preserve">；</w:t>
      </w:r>
      <w:r>
        <w:rPr>
          <w:rFonts w:ascii="Times New Roman" w:hAnsi="Times New Roman" w:eastAsia="宋体"/>
          <w:sz w:val="24"/>
          <w:szCs w:val="24"/>
        </w:rPr>
        <w:t xml:space="preserve"/>
        <m:oMath>
          <m:r>
            <m:t>(2)x²+y²−3x+y−1=0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圆与圆的位置关系：两圆交点的直接求解</w:t>
      </w:r>
      <w:r>
        <w:rPr>
          <w:b/>
          <w:bCs/>
          <w:sz w:val="24"/>
          <w:szCs w:val="24"/>
        </w:rPr>
        <w:t xml:space="preserve">　1题：2.3.4.4-6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rPr>
        <w:t xml:space="preserve">2.3.4.4-6．</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lang w:eastAsia="zh-CN"/>
          </w:rPr>
          <m:t>(0,-1),(-1,0)</m:t>
        </m:r>
      </m:oMath>
      <w:r>
        <w:rPr>
          <w:rFonts w:ascii="Times New Roman" w:hAnsi="Times New Roman" w:eastAsia="宋体"/>
          <w:sz w:val="24"/>
          <w:szCs w:val="24"/>
          <w:lang w:eastAsia="zh-CN"/>
        </w:rPr>
        <w:t xml:space="preserve">　</w:t>
      </w:r>
      <w:r>
        <w:rPr>
          <w:rFonts w:ascii="Times New Roman" w:hAnsi="Times New Roman" w:eastAsia="宋体"/>
          <w:sz w:val="24"/>
          <w:szCs w:val="24"/>
          <w:lang w:eastAsia="zh-CN"/>
        </w:rPr>
        <w:t xml:space="preserve">【知识点】</w:t>
      </w: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2.3.4.5 </w:t>
      </w:r>
      <w:r>
        <w:rPr>
          <w:b/>
          <w:bCs/>
          <w:sz w:val="24"/>
          <w:szCs w:val="24"/>
        </w:rPr>
        <w:t xml:space="preserve">圆与圆的位置关系：公切线</w:t>
      </w:r>
      <w:r>
        <w:rPr>
          <w:b/>
          <w:bCs/>
          <w:sz w:val="24"/>
          <w:szCs w:val="24"/>
        </w:rPr>
        <w:t xml:space="preserve">　2题：2.3.4.5-7～2.3.4.5-8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2.3.4.5-7．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【答案】</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2.3.4.5-8．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，8</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b/>
          <w:bCs/>
          <w:sz w:val="28"/>
          <w:szCs w:val="28"/>
        </w:rPr>
        <w:t>　</w:t>
      </w:r>
      <w:r>
        <w:rPr>
          <w:rFonts w:ascii="Times New Roman" w:hAnsi="Times New Roman" w:eastAsia="宋体" w:cs="Times New Roman"/>
          <w:sz w:val="24"/>
          <w:szCs w:val="24"/>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知识讲解｜曲线与方程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rPr>
        <w:t xml:space="preserve">⇔F(x,y)=0</w:t>
        <m:oMath>
          <m:r>
            <m:t>P(x,y)∈C</m:t>
          </m:r>
        </m:oMath>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shd w:val="clear" w:color="auto" w:fill="C6D4E3"/>
        <w:spacing w:before="0" w:after="0" w:line="410" w:lineRule="atLeast"/>
        <w:jc w:val="left"/>
      </w:pPr>
      <w:r>
        <w:rPr>
          <w:b/>
          <w:bCs/>
          <w:sz w:val="24"/>
          <w:szCs w:val="24"/>
        </w:rPr>
        <w:t xml:space="preserve">2.4.2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r>
    </w:p>
    <w:p>
      <w:pPr>
        <w:jc w:val="left"/>
      </w:pPr>
      <w:r>
        <w:drawing>
          <wp:inline distT="0" distB="0" distL="0" distR="0">
            <wp:extent cx="3096000" cy="1153963"/>
            <wp:effectExtent l="0" t="0" r="0" b="0"/>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3096000" cy="11539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2.4.2.1 </w:t>
      </w:r>
      <w:r>
        <w:rPr>
          <w:b/>
          <w:bCs/>
          <w:sz w:val="24"/>
          <w:szCs w:val="24"/>
        </w:rPr>
        <w:t xml:space="preserve">曲线与方程：轨迹方程（直接法）——等量关系直接列式</w:t>
      </w:r>
      <w:r>
        <w:rPr>
          <w:b/>
          <w:bCs/>
          <w:sz w:val="24"/>
          <w:szCs w:val="24"/>
        </w:rPr>
        <w:t xml:space="preserve">　1题：2.4.2.1-1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2.4.2.1-1．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等腰条件AB=AC即动点C到定点A(4,2)的距离为定长</w:t>
      </w:r>
      <m:oMath>
        <m:r>
          <m:t>√2</m:t>
        </m:r>
      </m:oMath>
      <w:r>
        <w:rPr>
          <w:rFonts w:ascii="Times New Roman" w:hAnsi="Times New Roman" w:eastAsia="宋体" w:cs="Times New Roman"/>
          <w:sz w:val="24"/>
          <w:szCs w:val="24"/>
        </w:rPr>
        <w:t xml:space="preserve">，直接法得圆；易错点：须剔除C与B重合及三点共线的退化点(3,1)。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（除去点(3,1)，(5,3)）</w:t>
        <m:oMath>
          <m:r>
            <m:t>x²+y²−8x−4y+18=0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2.4.2.2 </w:t>
      </w:r>
      <w:r>
        <w:rPr>
          <w:b/>
          <w:bCs/>
          <w:sz w:val="24"/>
          <w:szCs w:val="24"/>
        </w:rPr>
        <w:t xml:space="preserve">曲线与方程：轨迹方程（相关点法）——中点与重心</w:t>
      </w:r>
      <w:r>
        <w:rPr>
          <w:b/>
          <w:bCs/>
          <w:sz w:val="24"/>
          <w:szCs w:val="24"/>
        </w:rPr>
        <w:t xml:space="preserve">　2题：2.4.2.2-2～2.4.2.2-3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2.4.2.2-2．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如下图所示：</w:t>
      </w:r>
      <w:r>
        <w:rPr>
          <w:rFonts w:ascii="Times New Roman" w:hAnsi="Times New Roman" w:eastAsia="宋体"/>
          <w:kern w:val="0"/>
          <w:u w:val="none"/>
        </w:rPr>
      </w:r>
    </w:p>
    <w:p>
      <w:pPr>
        <w:jc w:val="left"/>
      </w:pPr>
      <w:r>
        <w:drawing>
          <wp:inline distT="0" distB="0" distL="0" distR="0">
            <wp:extent cx="1818000" cy="1805799"/>
            <wp:effectExtent l="0" t="0" r="0" b="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2.4.2.3 </w:t>
      </w:r>
      <w:r>
        <w:rPr>
          <w:b/>
          <w:bCs/>
          <w:sz w:val="24"/>
          <w:szCs w:val="24"/>
        </w:rPr>
        <w:t xml:space="preserve">曲线与方程：定义法轨迹——中线与折叠情境</w:t>
      </w:r>
      <w:r>
        <w:rPr>
          <w:b/>
          <w:bCs/>
          <w:sz w:val="24"/>
          <w:szCs w:val="24"/>
        </w:rPr>
        <w:t xml:space="preserve">　2题：2.4.2.3-4～2.4.2.3-5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hd w:val="clear" w:color="auto" w:fill="E0E0E0"/>
        <w:spacing w:before="0" w:after="0" w:line="410" w:lineRule="atLeast"/>
        <w:jc w:val="left"/>
      </w:pPr>
      <w:r>
        <w:rPr>
          <w:rFonts w:ascii="Times New Roman" w:hAnsi="Times New Roman" w:eastAsia="宋体"/>
          <w:sz w:val="24"/>
          <w:szCs w:val="24"/>
          <w:b/>
          <w:bCs/>
        </w:rPr>
        <w:t xml:space="preserve">2.4.2.3-4．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w:r>
          <w:rPr>
            <w:rFonts w:ascii="Times New Roman" w:hAnsi="Times New Roman" w:eastAsia="宋体"/>
            <w:sz w:val="24"/>
            <w:szCs w:val="24"/>
          </w:rPr>
          <w:t xml:space="preserve">/4+</w:t>
        </w:r>
        <m:oMath>
          <m:r>
            <m:t>y²</m:t>
          </m:r>
        </m:oMath>
        <w:r>
          <w:rPr>
            <w:rFonts w:ascii="Times New Roman" w:hAnsi="Times New Roman" w:eastAsia="宋体"/>
            <w:sz w:val="24"/>
            <w:szCs w:val="24"/>
          </w:rPr>
          <w:t xml:space="preserve">/3=1（</w:t>
        </w:r>
        <m:oMath>
          <m:r>
            <m:t>x≠±2</m:t>
          </m:r>
        </m:oMath>
        <w:r>
          <w:rPr>
            <w:rFonts w:ascii="Times New Roman" w:hAnsi="Times New Roman" w:eastAsia="宋体"/>
            <w:sz w:val="24"/>
            <w:szCs w:val="24"/>
          </w:rPr>
          <w:t xml:space="preserve">）</w:t>
        </w:r>
      </w:r>
      <w:r>
        <w:rPr>
          <w:rFonts w:ascii="Times New Roman" w:hAnsi="Times New Roman" w:eastAsia="宋体"/>
          <w:sz w:val="24"/>
          <w:szCs w:val="24"/>
        </w:rPr>
        <w:t xml:space="preserve">；</w:t>
      </w:r>
      <w:r>
        <w:rPr>
          <w:rFonts w:ascii="Times New Roman" w:hAnsi="Times New Roman" w:eastAsia="宋体"/>
          <w:sz w:val="24"/>
          <w:szCs w:val="24"/>
        </w:rPr>
        <w:t xml:space="preserve">(2)点M恒在定直线x=−4/3上</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2.4.2.3-5．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368000" cy="1300821"/>
            <wp:effectExtent l="0" t="0" r="0" b="0"/>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r>
    </w:p>
    <w:p>
      <w:pPr>
        <w:jc w:val="left"/>
      </w:pPr>
      <w:r>
        <w:drawing>
          <wp:inline distT="0" distB="0" distL="0" distR="0">
            <wp:extent cx="2230951" cy="2035104"/>
            <wp:effectExtent l="0" t="0" r="0" b="0"/>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2.4.2.4 </w:t>
      </w:r>
      <w:r>
        <w:rPr>
          <w:b/>
          <w:bCs/>
          <w:sz w:val="24"/>
          <w:szCs w:val="24"/>
        </w:rPr>
        <w:t xml:space="preserve">曲线与方程：垂足与垂直轨迹（定义法）</w:t>
      </w:r>
      <w:r>
        <w:rPr>
          <w:b/>
          <w:bCs/>
          <w:sz w:val="24"/>
          <w:szCs w:val="24"/>
        </w:rPr>
        <w:t xml:space="preserve">　2题：2.4.2.4-6～2.4.2.4-7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2.4.2.4-6．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垂足M恒有</w:t>
      </w:r>
      <m:oMath>
        <m:r>
          <m:t>∠OMF=90°</m:t>
        </m:r>
      </m:oMath>
      <w:r>
        <w:rPr>
          <w:rFonts w:ascii="Times New Roman" w:hAnsi="Times New Roman" w:eastAsia="宋体" w:cs="Times New Roman"/>
          <w:sz w:val="24"/>
          <w:szCs w:val="24"/>
        </w:rPr>
        <w:t xml:space="preserve">，识别隐圆——M在以OF为直径的圆上，圆心(1/2,0)、半径1/2；易错点：圆心误取焦点F(1,0)。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(x−1/</w:t>
        <m:oMath>
          <m:r>
            <m:t>2)²+y²=1</m:t>
          </m:r>
        </m:oMath>
        <w:r>
          <w:rPr>
            <w:rFonts w:ascii="Times New Roman" w:hAnsi="Times New Roman" w:eastAsia="宋体"/>
            <w:sz w:val="24"/>
            <w:szCs w:val="24"/>
          </w:rPr>
          <w:t xml:space="preserve">/4</w:t>
        </w:r>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r>
    </w:p>
    <w:p>
      <w:pPr>
        <w:jc w:val="left"/>
      </w:pPr>
      <w:r>
        <w:drawing>
          <wp:inline distT="0" distB="0" distL="0" distR="0">
            <wp:extent cx="1962000" cy="2305987"/>
            <wp:effectExtent l="0" t="0" r="0" b="0"/>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2.4.2.4-7．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14155" cy="1140448"/>
            <wp:effectExtent l="0" t="0" r="0" b="0"/>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w:t>
        <m:oMath>
          <m:r>
            <m:t>m²+n²=3</m:t>
          </m:r>
        </m:oMath>
        <w:r>
          <w:rPr>
            <w:rFonts w:ascii="Times New Roman" w:hAnsi="Times New Roman" w:eastAsia="宋体" w:cs="Times New Roman"/>
            <w:sz w:val="24"/>
            <w:szCs w:val="24"/>
          </w:rPr>
          <w:t xml:space="preserve">/</w:t>
        </w:r>
        <m:oMath>
          <m:r>
            <m:t>(2b²)</m:t>
          </m:r>
        </m:oMath>
        <w:r>
          <w:rPr>
            <w:rFonts w:ascii="Times New Roman" w:hAnsi="Times New Roman" w:eastAsia="宋体" w:cs="Times New Roman"/>
            <w:sz w:val="24"/>
            <w:szCs w:val="24"/>
          </w:rPr>
          <w:t xml:space="preserve">，而OD=1/</w:t>
        </w:r>
        <m:oMath>
          <m:r>
            <m:t>√(m²+n²)</m:t>
          </m:r>
        </m:oMath>
        <w:r>
          <w:rPr>
            <w:rFonts w:ascii="Times New Roman" w:hAnsi="Times New Roman" w:eastAsia="宋体" w:cs="Times New Roman"/>
            <w:sz w:val="24"/>
            <w:szCs w:val="24"/>
          </w:rPr>
          <w:t xml:space="preserve">；易错点：</w:t>
        </w:r>
        <m:oMath>
          <m:r>
            <m:t>a²=2b²</m:t>
          </m:r>
        </m:oMath>
        <w:r>
          <w:rPr>
            <w:rFonts w:ascii="Times New Roman" w:hAnsi="Times New Roman" w:eastAsia="宋体" w:cs="Times New Roman"/>
            <w:sz w:val="24"/>
            <w:szCs w:val="24"/>
          </w:rPr>
          <w:t xml:space="preserve">勿代成</w:t>
        </w:r>
        <m:oMath>
          <m:r>
            <m:t>a²=b²</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w:t>
        <m:oMath>
          <m:r>
            <m:t>x²+y²=2b²</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2.4.2.5 </w:t>
      </w:r>
      <w:r>
        <w:rPr>
          <w:b/>
          <w:bCs/>
          <w:sz w:val="24"/>
          <w:szCs w:val="24"/>
        </w:rPr>
        <w:t xml:space="preserve">曲线与方程：向量条件轨迹</w:t>
      </w:r>
      <w:r>
        <w:rPr>
          <w:b/>
          <w:bCs/>
          <w:sz w:val="24"/>
          <w:szCs w:val="24"/>
        </w:rPr>
        <w:t xml:space="preserve">　1题：2.4.2.5-8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2.4.2.5-8．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 xml:space="preserve">；</w:t>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设弦AB的中点为D，由OP=OA+OB知P为D的2倍伸位点（P=2D）；由垂径定理</w:t>
        <m:oMath>
          <m:r>
            <m:t>OD⊥AB</m:t>
          </m:r>
        </m:oMath>
        <w:r>
          <w:rPr>
            <w:rFonts w:ascii="Times New Roman" w:hAnsi="Times New Roman" w:eastAsia="宋体" w:cs="Times New Roman"/>
            <w:sz w:val="24"/>
            <w:szCs w:val="24"/>
          </w:rPr>
          <w:t xml:space="preserve">且弦过定点(0,1)，故D在以O(0,0)与(0,1)为直径端点的圆上，把D的坐标换用P表示即得</w:t>
        </w:r>
        <m:oMath>
          <m:r>
            <m:t>x²+(y−1)²=1</m:t>
          </m:r>
        </m:oMath>
        <w:r>
          <w:rPr>
            <w:rFonts w:ascii="Times New Roman" w:hAnsi="Times New Roman" w:eastAsia="宋体" w:cs="Times New Roman"/>
            <w:sz w:val="24"/>
            <w:szCs w:val="24"/>
          </w:rPr>
          <w:t xml:space="preserve">，故选B。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2.4.2.6 </w:t>
      </w:r>
      <w:r>
        <w:rPr>
          <w:b/>
          <w:bCs/>
          <w:sz w:val="24"/>
          <w:szCs w:val="24"/>
        </w:rPr>
        <w:t xml:space="preserve">曲线与方程：交轨法求轨迹方程</w:t>
      </w:r>
      <w:r>
        <w:rPr>
          <w:b/>
          <w:bCs/>
          <w:sz w:val="24"/>
          <w:szCs w:val="24"/>
        </w:rPr>
        <w:t xml:space="preserve">　2题：2.4.2.6-9～2.4.2.6-10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2.4.2.6-9．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w:t>
        <m:oMath>
          <m:r>
            <m:t>x²=−2</m:t>
          </m:r>
        </m:oMath>
        <w:r>
          <w:rPr>
            <w:rFonts w:ascii="Times New Roman" w:hAnsi="Times New Roman" w:eastAsia="宋体" w:cs="Times New Roman"/>
            <w:sz w:val="24"/>
            <w:szCs w:val="24"/>
          </w:rPr>
          <w:t xml:space="preserve">，整理得</w:t>
        </w:r>
        <m:oMath>
          <m:r>
            <m:t>2x²+y²=1</m:t>
          </m:r>
        </m:oMath>
        <w:r>
          <w:rPr>
            <w:rFonts w:ascii="Times New Roman" w:hAnsi="Times New Roman" w:eastAsia="宋体" w:cs="Times New Roman"/>
            <w:sz w:val="24"/>
            <w:szCs w:val="24"/>
          </w:rPr>
          <w:t xml:space="preserve">；易错点：斜率存在须</w:t>
        </w:r>
        <m:oMath>
          <m:r>
            <m:t>x≠0</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m:oMath>
          <m:r>
            <m:t>2)+y²=1</m:t>
          </m:r>
        </m:oMath>
        <w:r>
          <w:rPr>
            <w:rFonts w:ascii="Times New Roman" w:hAnsi="Times New Roman" w:eastAsia="宋体"/>
            <w:sz w:val="24"/>
            <w:szCs w:val="24"/>
          </w:rPr>
          <w:t xml:space="preserve">（</w:t>
        </w:r>
        <m:oMath>
          <m:r>
            <m:t>x≠0</m:t>
          </m:r>
        </m:oMath>
        <w:r>
          <w:rPr>
            <w:rFonts w:ascii="Times New Roman" w:hAnsi="Times New Roman" w:eastAsia="宋体"/>
            <w:sz w:val="24"/>
            <w:szCs w:val="24"/>
          </w:rPr>
          <w:t xml:space="preserve">）</w:t>
        </w:r>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2.4.2.6-10．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r>
    </w:p>
    <w:p>
      <w:pPr>
        <w:jc w:val="left"/>
      </w:pPr>
      <w:r>
        <w:drawing>
          <wp:inline distT="0" distB="0" distL="0" distR="0">
            <wp:extent cx="2282400" cy="2395890"/>
            <wp:effectExtent l="0" t="0" r="0" b="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r>
    </w:p>
    <w:p>
      <w:pPr>
        <w:jc w:val="left"/>
      </w:pPr>
      <w:r>
        <w:drawing>
          <wp:inline distT="0" distB="0" distL="0" distR="0">
            <wp:extent cx="2282400" cy="2395890"/>
            <wp:effectExtent l="0" t="0" r="0" b="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2.4.2.7 </w:t>
      </w:r>
      <w:r>
        <w:rPr>
          <w:b/>
          <w:bCs/>
          <w:sz w:val="24"/>
          <w:szCs w:val="24"/>
        </w:rPr>
        <w:t xml:space="preserve">曲线与方程：等轴双曲线的轨迹与定向直线</w:t>
      </w:r>
      <w:r>
        <w:rPr>
          <w:b/>
          <w:bCs/>
          <w:sz w:val="24"/>
          <w:szCs w:val="24"/>
        </w:rPr>
        <w:t xml:space="preserve">　1题：2.4.2.7-11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2.4.2.7-11．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2.4.2.8 </w:t>
      </w:r>
      <w:r>
        <w:rPr>
          <w:b/>
          <w:bCs/>
          <w:sz w:val="24"/>
          <w:szCs w:val="24"/>
        </w:rPr>
        <w:t xml:space="preserve">曲线与方程：轨迹方程（直接法、相关点法、定义法）</w:t>
      </w:r>
      <w:r>
        <w:rPr>
          <w:b/>
          <w:bCs/>
          <w:sz w:val="24"/>
          <w:szCs w:val="24"/>
        </w:rPr>
        <w:t xml:space="preserve">　2题：2.4.2.8-12～2.4.2.8-13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2.4.2.8-12．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2.4.2.8-13．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曲线与方程：由方程研究曲线</w:t>
      </w:r>
      <w:r>
        <w:rPr>
          <w:b/>
          <w:bCs/>
          <w:sz w:val="24"/>
          <w:szCs w:val="24"/>
        </w:rPr>
        <w:t xml:space="preserve">　2题：2.4.3-14～2.4.3-15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2.4.3-14．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2.4.3-15．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16000" cy="1340839"/>
            <wp:effectExtent l="0" t="0" r="0" b="0"/>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BCD</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曲线与方程：含参曲线方程的多结论判断（多选）</w:t>
      </w:r>
      <w:r>
        <w:rPr>
          <w:b/>
          <w:bCs/>
          <w:sz w:val="24"/>
          <w:szCs w:val="24"/>
        </w:rPr>
        <w:t xml:space="preserve">　1题：2.4.4-16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2.4.4-16．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②④</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w:t>
        <m:oMath>
          <m:r>
            <m:t>(x−1)²+(y−2)²=2</m:t>
          </m:r>
        </m:oMath>
        <w:r>
          <w:rPr>
            <w:rFonts w:ascii="Times New Roman" w:hAnsi="Times New Roman" w:eastAsia="宋体"/>
            <w:sz w:val="24"/>
            <w:szCs w:val="24"/>
          </w:rPr>
          <w:t xml:space="preserve">，圆心(1,2)到直线y=−(3/4)(x−2)即3x+4y−6=0的距离为|3+8−6|/</w:t>
        </w:r>
        <m:oMath>
          <m:r>
            <m:t>5=1&lt;√2</m:t>
          </m:r>
        </m:oMath>
        <w:r>
          <w:rPr>
            <w:rFonts w:ascii="Times New Roman" w:hAnsi="Times New Roman" w:eastAsia="宋体"/>
            <w:sz w:val="24"/>
            <w:szCs w:val="24"/>
          </w:rPr>
          <w:t xml:space="preserve">，该直线与圆相交而非相切，过点(2,0)的切线方程为</w:t>
        </w:r>
        <m:oMath>
          <m:r>
            <m:t>y=(2±√6)(x−2)</m:t>
          </m:r>
        </m:oMath>
        <w:r>
          <w:rPr>
            <w:rFonts w:ascii="Times New Roman" w:hAnsi="Times New Roman" w:eastAsia="宋体"/>
            <w:sz w:val="24"/>
            <w:szCs w:val="24"/>
          </w:rPr>
          <w:t xml:space="preserve">，③错误．</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2.4.5 </w:t>
      </w:r>
      <w:r>
        <w:rPr>
          <w:b/>
          <w:bCs/>
          <w:sz w:val="24"/>
          <w:szCs w:val="24"/>
        </w:rPr>
        <w:t xml:space="preserve">曲线与方程：双曲线与圆的距离差最值（定义转化）</w:t>
      </w:r>
      <w:r>
        <w:rPr>
          <w:b/>
          <w:bCs/>
          <w:sz w:val="24"/>
          <w:szCs w:val="24"/>
        </w:rPr>
        <w:t xml:space="preserve">　1题：2.4.5-17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2.4.5-17．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r>
    </w:p>
    <w:p>
      <w:pPr>
        <w:jc w:val="left"/>
      </w:pPr>
      <w:r>
        <w:drawing>
          <wp:inline distT="0" distB="0" distL="0" distR="0">
            <wp:extent cx="2204662" cy="1751481"/>
            <wp:effectExtent l="0" t="0" r="0" b="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2204662" cy="17514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2.4.2.9 </w:t>
      </w:r>
      <w:r>
        <w:rPr>
          <w:b/>
          <w:bCs/>
          <w:sz w:val="24"/>
          <w:szCs w:val="24"/>
        </w:rPr>
        <w:t xml:space="preserve">曲线与方程：动弦交点轨迹与最值（隐圆）</w:t>
      </w:r>
      <w:r>
        <w:rPr>
          <w:b/>
          <w:bCs/>
          <w:sz w:val="24"/>
          <w:szCs w:val="24"/>
        </w:rPr>
        <w:t xml:space="preserve">　1题：2.4.2.9-18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2.4.2.9-18．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r>
    </w:p>
    <w:p>
      <w:pPr>
        <w:jc w:val="left"/>
      </w:pPr>
      <w:r>
        <w:drawing>
          <wp:inline distT="0" distB="0" distL="0" distR="0">
            <wp:extent cx="2044800" cy="2056418"/>
            <wp:effectExtent l="0" t="0" r="0" b="0"/>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2.4.2.10 </w:t>
      </w:r>
      <w:r>
        <w:rPr>
          <w:b/>
          <w:bCs/>
          <w:sz w:val="24"/>
          <w:szCs w:val="24"/>
        </w:rPr>
        <w:t xml:space="preserve">曲线与方程：垂直双弦中点轨迹与最值</w:t>
      </w:r>
      <w:r>
        <w:rPr>
          <w:b/>
          <w:bCs/>
          <w:sz w:val="24"/>
          <w:szCs w:val="24"/>
        </w:rPr>
        <w:t xml:space="preserve">　1题：2.4.2.10-19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2.4.2.10-19．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68000" cy="2255674"/>
            <wp:effectExtent l="0" t="0" r="0" b="0"/>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b/>
          <w:bCs/>
          <w:sz w:val="28"/>
          <w:szCs w:val="28"/>
        </w:rPr>
        <w:t>　</w:t>
      </w:r>
      <w:r>
        <w:rPr>
          <w:rFonts w:ascii="Times New Roman" w:hAnsi="Times New Roman" w:eastAsia="宋体" w:cs="Times New Roman"/>
          <w:sz w:val="24"/>
          <w:szCs w:val="24"/>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知识讲解｜椭圆的标准方程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rPr>
        <w:t>常数（大于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rPr>
        <w:t xml:space="preserve">|M</w:t>
        <m:oMath>
          <m:r>
            <m:t>F₁</m:t>
          </m:r>
        </m:oMath>
        <w:r>
          <w:rPr>
            <w:rFonts w:ascii="Times New Roman" w:eastAsia="宋体" w:hAnsi="Times New Roman" w:cs="Times New Roman"/>
            <w:sz w:val="24"/>
            <w:szCs w:val="24"/>
            <w:shd w:val="clear" w:color="auto" w:fill="C9C9C9"/>
            <w:lang w:eastAsia="zh-CN"/>
          </w:rPr>
          <w:t xml:space="preserve">|+|M</w:t>
        </w:r>
        <m:oMath>
          <m:r>
            <m:t>F₂</m:t>
          </m:r>
        </m:oMath>
        <w:r>
          <w:rPr>
            <w:rFonts w:ascii="Times New Roman" w:eastAsia="宋体" w:hAnsi="Times New Roman" w:cs="Times New Roman"/>
            <w:sz w:val="24"/>
            <w:szCs w:val="24"/>
            <w:shd w:val="clear" w:color="auto" w:fill="C9C9C9"/>
            <w:lang w:eastAsia="zh-CN"/>
          </w:rPr>
          <w:t xml:space="preserve">|=2a</w:t>
        </w:r>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rPr>
        <w:t>半焦距</w:t>
      </w:r>
      <w:r w:rsidRPr="007527AC">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识别椭圆轨迹的第一判据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2a&gt;|</m:t>
        </m:r>
        <m:r>
          <m:t>F₁F₂</m:t>
        </m:r>
        <m:r>
          <m:t xml:space="preserve">|</m:t>
        </m:r>
      </m:oMath>
      <w:r>
        <w:rPr>
          <w:rFonts w:ascii="Times New Roman" w:eastAsia="宋体" w:hAnsi="Times New Roman" w:cs="Times New Roman"/>
          <w:sz w:val="24"/>
          <w:szCs w:val="24"/>
        </w:rPr>
        <w:t xml:space="preserve">）；易错点：</w:t>
      </w:r>
      <m:oMath>
        <m:r>
          <m:t xml:space="preserve">2a=|</m:t>
        </m:r>
        <m:r>
          <m:t>F₁F₂</m:t>
        </m:r>
        <m:r>
          <m:t xml:space="preserve">|</m:t>
        </m:r>
      </m:oMath>
      <w:r>
        <w:rPr>
          <w:rFonts w:ascii="Times New Roman" w:eastAsia="宋体" w:hAnsi="Times New Roman" w:cs="Times New Roman"/>
          <w:sz w:val="24"/>
          <w:szCs w:val="24"/>
        </w:rPr>
        <w:t xml:space="preserve">时轨迹为线段、</w:t>
      </w:r>
      <m:oMath>
        <m:r>
          <m:t xml:space="preserve">2a&lt;|</m:t>
        </m:r>
        <m:r>
          <m:t>F₁F₂</m:t>
        </m:r>
        <m:r>
          <m:t xml:space="preserve">|</m:t>
        </m:r>
      </m:oMath>
      <w:r>
        <w:rPr>
          <w:rFonts w:ascii="Times New Roman" w:eastAsia="宋体" w:hAnsi="Times New Roman" w:cs="Times New Roman"/>
          <w:sz w:val="24"/>
          <w:szCs w:val="24"/>
        </w:rPr>
        <w:t xml:space="preserve">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焦点位置看分母大者在哪个变量项下；易错点：a、b、c满足</w:t>
        <m:oMath>
          <m:r>
            <m:t>c²=a²−b²</m:t>
          </m:r>
        </m:oMath>
        <w:r>
          <w:rPr>
            <w:rFonts w:ascii="Times New Roman" w:eastAsia="宋体" w:hAnsi="Times New Roman" w:cs="Times New Roman"/>
            <w:sz w:val="24"/>
            <w:szCs w:val="24"/>
          </w:rPr>
          <w:t xml:space="preserve">、勿与双曲线的</w:t>
        </w:r>
        <m:oMath>
          <m:r>
            <m:t>c²=a²+b²</m:t>
          </m:r>
        </m:oMath>
        <w:r>
          <w:rPr>
            <w:rFonts w:ascii="Times New Roman" w:eastAsia="宋体" w:hAnsi="Times New Roman" w:cs="Times New Roman"/>
            <w:sz w:val="24"/>
            <w:szCs w:val="24"/>
          </w:rPr>
          <w:t xml:space="preserve">相混（关联条目：双曲线的标准方程）。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87"/>
        <w:gridCol w:w="2099"/>
        <w:gridCol w:w="1864"/>
      </w:tblGrid>
      <w:tr w:rsidR="008C1673" w:rsidRPr="007527AC" w14:paraId="21FA515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jc w:val="left"/>
              <w:rPr>
                <w:sz w:val="24"/>
                <w:szCs w:val="24"/>
              </w:rPr>
            </w:pP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5F9A1606"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73307C" wp14:editId="5917C915">
                  <wp:extent cx="738086" cy="522620"/>
                  <wp:effectExtent l="0" t="0" r="0" b="0"/>
                  <wp:docPr id="100133"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11"/>
                          <a:stretch>
                            <a:fillRect/>
                          </a:stretch>
                        </pic:blipFill>
                        <pic:spPr>
                          <a:xfrm>
                            <a:off x="0" y="0"/>
                            <a:ext cx="738086" cy="522620"/>
                          </a:xfrm>
                          <a:prstGeom prst="rect">
                            <a:avLst/>
                          </a:prstGeom>
                        </pic:spPr>
                      </pic:pic>
                    </a:graphicData>
                  </a:graphic>
                </wp:inline>
              </w:drawing>
            </w:r>
            <w:r>
              <w:rPr>
                <w:rFonts w:ascii="Times New Roman" w:eastAsia="宋体" w:hAnsi="Times New Roman" w:cs="Times New Roman"/>
                <w:sz w:val="24"/>
                <w:szCs w:val="24"/>
              </w:rPr>
              <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8A01C6" wp14:editId="4972C5EC">
                  <wp:extent cx="548430" cy="642832"/>
                  <wp:effectExtent l="0" t="0" r="0" b="0"/>
                  <wp:docPr id="100134"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2"/>
                          <a:stretch>
                            <a:fillRect/>
                          </a:stretch>
                        </pic:blipFill>
                        <pic:spPr>
                          <a:xfrm>
                            <a:off x="0" y="0"/>
                            <a:ext cx="548430" cy="642832"/>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61B77071"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6F18506F"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63"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w:t>
            </w:r>
          </w:p>
        </w:tc>
      </w:tr>
    </w:tbl>
    <w:p>
      <w:pPr>
        <w:shd w:val="clear" w:color="auto" w:fill="C6D4E3"/>
        <w:spacing w:before="0" w:after="0" w:line="410" w:lineRule="atLeast"/>
        <w:jc w:val="left"/>
      </w:pPr>
      <w:r>
        <w:rPr>
          <w:b/>
          <w:bCs/>
          <w:sz w:val="24"/>
          <w:szCs w:val="24"/>
        </w:rPr>
        <w:t xml:space="preserve">2.5.1.2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r>
    </w:p>
    <w:p>
      <w:pPr>
        <w:jc w:val="left"/>
      </w:pPr>
      <w:r>
        <w:drawing>
          <wp:inline distT="0" distB="0" distL="0" distR="0">
            <wp:extent cx="3096000" cy="1052527"/>
            <wp:effectExtent l="0" t="0" r="0" b="0"/>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096000" cy="10525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椭圆的标准方程：椭圆定义及辨析</w:t>
      </w:r>
      <w:r>
        <w:rPr>
          <w:b/>
          <w:bCs/>
          <w:sz w:val="24"/>
          <w:szCs w:val="24"/>
        </w:rPr>
        <w:t xml:space="preserve">　1题：2.5.1.2.1-1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2.5.1.2.2 </w:t>
      </w:r>
      <w:r>
        <w:rPr>
          <w:b/>
          <w:bCs/>
          <w:sz w:val="24"/>
          <w:szCs w:val="24"/>
        </w:rPr>
        <w:t xml:space="preserve">椭圆的标准方程：利用定义求方程（轨迹）</w:t>
      </w:r>
      <w:r>
        <w:rPr>
          <w:b/>
          <w:bCs/>
          <w:sz w:val="24"/>
          <w:szCs w:val="24"/>
        </w:rPr>
        <w:t xml:space="preserve">　2题：2.5.1.2.2-2～2.5.1.2.2-3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2.5.1.2.2-2．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2.5.1.2.3 </w:t>
      </w:r>
      <w:r>
        <w:rPr>
          <w:b/>
          <w:bCs/>
          <w:sz w:val="24"/>
          <w:szCs w:val="24"/>
        </w:rPr>
        <w:t xml:space="preserve">椭圆的标准方程：动圆相切条件下的椭圆轨迹</w:t>
      </w:r>
      <w:r>
        <w:rPr>
          <w:b/>
          <w:bCs/>
          <w:sz w:val="24"/>
          <w:szCs w:val="24"/>
        </w:rPr>
        <w:t xml:space="preserve">　1题：2.5.1.2.3-4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2.5.1.2.3-4．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16800" cy="2045286"/>
            <wp:effectExtent l="0" t="0" r="0" b="0"/>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2.5.1.2.4 </w:t>
      </w:r>
      <w:r>
        <w:rPr>
          <w:b/>
          <w:bCs/>
          <w:sz w:val="24"/>
          <w:szCs w:val="24"/>
        </w:rPr>
        <w:t xml:space="preserve">椭圆的标准方程：到焦点距离计算</w:t>
      </w:r>
      <w:r>
        <w:rPr>
          <w:b/>
          <w:bCs/>
          <w:sz w:val="24"/>
          <w:szCs w:val="24"/>
        </w:rPr>
        <w:t xml:space="preserve">　1题：2.5.1.2.4-5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2.5.1.2.4-5．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2.5.1.2.5 </w:t>
      </w:r>
      <w:r>
        <w:rPr>
          <w:b/>
          <w:bCs/>
          <w:sz w:val="24"/>
          <w:szCs w:val="24"/>
        </w:rPr>
        <w:t xml:space="preserve">椭圆的标准方程：到焦点（定点）距离最值</w:t>
      </w:r>
      <w:r>
        <w:rPr>
          <w:b/>
          <w:bCs/>
          <w:sz w:val="24"/>
          <w:szCs w:val="24"/>
        </w:rPr>
        <w:t xml:space="preserve">　2题：2.5.1.2.5-6～2.5.1.2.5-7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2.5.1.2.5-6．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最小值为</w:t>
      </w:r>
      <m:oMath>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，最大值为11</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；C．5</w:t>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2.5.1.2.6 </w:t>
      </w:r>
      <w:r>
        <w:rPr>
          <w:b/>
          <w:bCs/>
          <w:sz w:val="24"/>
          <w:szCs w:val="24"/>
        </w:rPr>
        <w:t xml:space="preserve">椭圆的标准方程：椭圆定义与焦点距离最值（多选辨析）</w:t>
      </w:r>
      <w:r>
        <w:rPr>
          <w:b/>
          <w:bCs/>
          <w:sz w:val="24"/>
          <w:szCs w:val="24"/>
        </w:rPr>
        <w:t xml:space="preserve">　1题：2.5.1.2.6-8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2.5.1.2.6-8．</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w:r>
        <w:rPr>
          <w:rFonts w:ascii="Times New Roman" w:hAnsi="Times New Roman" w:eastAsia="宋体"/>
          <w:sz w:val="24"/>
          <w:szCs w:val="24"/>
        </w:rPr>
        <w:t xml:space="preserve">AC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2.5.1.2.7 </w:t>
      </w:r>
      <w:r>
        <w:rPr>
          <w:b/>
          <w:bCs/>
          <w:sz w:val="24"/>
          <w:szCs w:val="24"/>
        </w:rPr>
        <w:t xml:space="preserve">椭圆的标准方程：到焦点和定点距离和差最值</w:t>
      </w:r>
      <w:r>
        <w:rPr>
          <w:b/>
          <w:bCs/>
          <w:sz w:val="24"/>
          <w:szCs w:val="24"/>
        </w:rPr>
        <w:t xml:space="preserve">　1题：2.5.1.2.7-9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m:oMath>
        <m:rad>
          <m:radPr>
            <m:degHide/>
          </m:radPr>
          <m:deg/>
          <m:e>
            <m:r>
              <w:rPr>
                <w:rFonts w:ascii="Times New Roman" w:eastAsia="宋体" w:hAnsi="Times New Roman" w:cs="Cambria Math"/>
              </w:rPr>
              <m:t>13</m:t>
            </m:r>
          </m:e>
        </m:ra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74400" cy="2298876"/>
            <wp:effectExtent l="0" t="0" r="0" b="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2.5.1.2.8 </w:t>
      </w:r>
      <w:r>
        <w:rPr>
          <w:b/>
          <w:bCs/>
          <w:sz w:val="24"/>
          <w:szCs w:val="24"/>
        </w:rPr>
        <w:t xml:space="preserve">椭圆的标准方程：焦点三角形（周长与基础计算）</w:t>
      </w:r>
      <w:r>
        <w:rPr>
          <w:b/>
          <w:bCs/>
          <w:sz w:val="24"/>
          <w:szCs w:val="24"/>
        </w:rPr>
        <w:t xml:space="preserve">　1题：2.5.1.2.8-10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2.5.1.2.8-10．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方法讲解｜焦点三角形综合模型（大招35·焦点三角形综合模型）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椭圆的标准方程：焦点三角形（面积与综合）</w:t>
      </w:r>
      <w:r>
        <w:rPr>
          <w:b/>
          <w:bCs/>
          <w:sz w:val="24"/>
          <w:szCs w:val="24"/>
        </w:rPr>
        <w:t xml:space="preserve">　2题：2.5.1.3.1-11～2.5.1.3.1-12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w:t>
        <m:oMath>
          <m:r>
            <m:t>S=b²tan(</m:t>
          </m:r>
        </m:oMath>
        <w:r>
          <w:rPr>
            <w:rFonts w:ascii="Times New Roman" w:hAnsi="Times New Roman" w:eastAsia="宋体" w:cs="Times New Roman"/>
            <w:sz w:val="24"/>
            <w:szCs w:val="24"/>
          </w:rPr>
          <w:t xml:space="preserve">α/2)（或结合正弦定理与圆的面积公式）求目标量及其最值。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2.5.1.3.1-11．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2.5.1.3.1-12．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696400" cy="2187386"/>
            <wp:effectExtent l="0" t="0" r="0" b="0"/>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shd w:val="clear" w:color="auto" w:fill="C6D4E3"/>
        <w:spacing w:before="0" w:after="0" w:line="410" w:lineRule="atLeast"/>
        <w:jc w:val="left"/>
      </w:pPr>
      <w:r>
        <w:rPr>
          <w:b/>
          <w:bCs/>
          <w:sz w:val="24"/>
          <w:szCs w:val="24"/>
        </w:rPr>
        <w:t xml:space="preserve">2.5.1.4 </w:t>
      </w:r>
      <w:r>
        <w:rPr>
          <w:b/>
          <w:bCs/>
          <w:sz w:val="24"/>
          <w:szCs w:val="24"/>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2.5.1.4.1 </w:t>
      </w:r>
      <w:r>
        <w:rPr>
          <w:b/>
          <w:bCs/>
          <w:sz w:val="24"/>
          <w:szCs w:val="24"/>
        </w:rPr>
        <w:t xml:space="preserve">椭圆的标准方程：焦点三角形的内心（椭圆）</w:t>
      </w:r>
      <w:r>
        <w:rPr>
          <w:b/>
          <w:bCs/>
          <w:sz w:val="24"/>
          <w:szCs w:val="24"/>
        </w:rPr>
        <w:t xml:space="preserve">　2题：2.5.1.4.1-13～2.5.1.4.1-14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2.5.1.4.1-13．</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 xml:space="preserve">；</w:t>
      </w:r>
      <w:r>
        <w:rPr>
          <w:sz w:val="24"/>
          <w:szCs w:val="24"/>
        </w:rPr>
        <w:t xml:space="preserve">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 xml:space="preserve">；</w:t>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2.5.1.4.1-14．</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 xml:space="preserve">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 xml:space="preserve">；</w:t>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r>
    </w:p>
    <w:p>
      <w:pPr>
        <w:jc w:val="left"/>
      </w:pPr>
      <w:r>
        <w:drawing>
          <wp:inline distT="0" distB="0" distL="0" distR="0">
            <wp:extent cx="2876550" cy="2486025"/>
            <wp:effectExtent l="0" t="0" r="0" b="0"/>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2.5.1.4.2 </w:t>
      </w:r>
      <w:r>
        <w:rPr>
          <w:b/>
          <w:bCs/>
          <w:sz w:val="24"/>
          <w:szCs w:val="24"/>
        </w:rPr>
        <w:t xml:space="preserve">椭圆的标准方程：焦点三角形的内心（双曲线）</w:t>
      </w:r>
      <w:r>
        <w:rPr>
          <w:b/>
          <w:bCs/>
          <w:sz w:val="24"/>
          <w:szCs w:val="24"/>
        </w:rPr>
        <w:t xml:space="preserve">　2题：2.5.1.4.2-15～2.5.1.4.2-16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2.5.1.4.2-15．</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 xml:space="preserve">；</w:t>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i/>
          <w:sz w:val="24"/>
          <w:szCs w:val="24"/>
        </w:rPr>
      </w:pPr>
      <w:r>
        <w:rPr>
          <w:sz w:val="24"/>
          <w:szCs w:val="24"/>
        </w:rPr>
        <w:t xml:space="preserve">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BCD</w:t>
      </w:r>
      <w:r>
        <w:rPr>
          <w:sz w:val="24"/>
          <w:szCs w:val="24"/>
        </w:rPr>
        <w:t xml:space="preserve"> </w:t>
      </w:r>
      <w:r>
        <w:rPr>
          <w:sz w:val="24"/>
          <w:szCs w:val="24"/>
        </w:rPr>
        <w:t xml:space="preserve">【知识点】</w:t>
      </w:r>
      <w:r>
        <w:rPr>
          <w:sz w:val="24"/>
          <w:szCs w:val="24"/>
        </w:rPr>
        <w:t xml:space="preserve">2.5.1 </w:t>
      </w:r>
      <w:r>
        <w:rPr>
          <w:sz w:val="24"/>
          <w:szCs w:val="24"/>
        </w:rPr>
        <w:t xml:space="preserve">求双曲线的离心率或离心率的取值范围、求双曲线中三角形（四边形）的面积问题</w:t>
      </w:r>
    </w:p>
    <w:p>
      <w:pPr>
        <w:spacing w:line="410" w:lineRule="atLeast" w:before="0" w:after="0"/>
        <w:jc w:val="left"/>
        <w:rPr>
          <w:sz w:val="24"/>
          <w:szCs w:val="24"/>
        </w:rPr>
      </w:pPr>
      <w:r>
        <w:rPr>
          <w:sz w:val="24"/>
          <w:szCs w:val="24"/>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spacing w:line="410" w:lineRule="atLeast" w:before="0" w:after="0"/>
        <w:jc w:val="left"/>
        <w:rPr>
          <w:sz w:val="24"/>
          <w:szCs w:val="24"/>
        </w:rPr>
      </w:pPr>
      <w:r>
        <w:rPr>
          <w:sz w:val="24"/>
          <w:szCs w:val="24"/>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r>
    </w:p>
    <w:p>
      <w:pPr>
        <w:jc w:val="left"/>
      </w:pPr>
      <w:r>
        <w:drawing>
          <wp:inline distT="0" distB="0" distL="0" distR="0">
            <wp:extent cx="1959012" cy="1640673"/>
            <wp:effectExtent l="0" t="0" r="0" b="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959012" cy="1640673"/>
                    </a:xfrm>
                    <a:prstGeom prst="rect">
                      <a:avLst/>
                    </a:prstGeom>
                  </pic:spPr>
                </pic:pic>
              </a:graphicData>
            </a:graphic>
          </wp:inline>
        </w:drawing>
      </w:r>
    </w:p>
    <w:p>
      <w:pPr>
        <w:spacing w:line="410" w:lineRule="atLeast" w:before="0" w:after="0"/>
        <w:jc w:val="left"/>
        <w:rPr>
          <w:sz w:val="24"/>
          <w:szCs w:val="24"/>
        </w:rPr>
      </w:pPr>
      <w:r>
        <w:rPr>
          <w:sz w:val="24"/>
          <w:szCs w:val="24"/>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2.5.1.4.2-16．</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w:t>
      </w:r>
      <m:oMath>
        <m:r>
          <m:t>r1·r2=(c−a)²</m:t>
        </m:r>
      </m:oMath>
      <w:r>
        <w:rPr>
          <w:rFonts w:ascii="Times New Roman" w:hAnsi="Times New Roman" w:eastAsia="宋体" w:cs="Times New Roman"/>
          <w:sz w:val="24"/>
          <w:szCs w:val="24"/>
        </w:rPr>
        <w:t xml:space="preserve">，逐项计算判断。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00400" cy="1687096"/>
            <wp:effectExtent l="0" t="0" r="0" b="0"/>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2.5.1.4.3 </w:t>
      </w:r>
      <w:r>
        <w:rPr>
          <w:b/>
          <w:bCs/>
          <w:sz w:val="24"/>
          <w:szCs w:val="24"/>
        </w:rPr>
        <w:t xml:space="preserve">椭圆的标准方程：两内心的距离范围（双曲线）</w:t>
      </w:r>
      <w:r>
        <w:rPr>
          <w:b/>
          <w:bCs/>
          <w:sz w:val="24"/>
          <w:szCs w:val="24"/>
        </w:rPr>
        <w:t xml:space="preserve">　1题：2.5.1.4.3-17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2.5.1.4.3-17．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r>
    </w:p>
    <w:p>
      <w:pPr>
        <w:jc w:val="left"/>
      </w:pPr>
      <w:r>
        <w:drawing>
          <wp:inline distT="0" distB="0" distL="0" distR="0">
            <wp:extent cx="2727000" cy="3240000"/>
            <wp:effectExtent l="0" t="0" r="0" b="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2.5.1.4.4 </w:t>
      </w:r>
      <w:r>
        <w:rPr>
          <w:b/>
          <w:bCs/>
          <w:sz w:val="24"/>
          <w:szCs w:val="24"/>
        </w:rPr>
        <w:t xml:space="preserve">椭圆的标准方程：内切圆与坐标轴相切求离心率</w:t>
      </w:r>
      <w:r>
        <w:rPr>
          <w:b/>
          <w:bCs/>
          <w:sz w:val="24"/>
          <w:szCs w:val="24"/>
        </w:rPr>
        <w:t xml:space="preserve">　1题：2.5.1.4.4-18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2.5.1.4.4-18．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w:r>
        <w:rPr>
          <w:rFonts w:ascii="Times New Roman" w:hAnsi="Times New Roman" w:eastAsia="宋体"/>
          <w:sz w:val="24"/>
          <w:szCs w:val="24"/>
        </w:rPr>
        <w:t>；</w:t>
      </w: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563200" cy="1514618"/>
            <wp:effectExtent l="0" t="0" r="0" b="0"/>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椭圆的标准方程：求椭圆上点的坐标</w:t>
      </w:r>
      <w:r>
        <w:rPr>
          <w:b/>
          <w:bCs/>
          <w:sz w:val="24"/>
          <w:szCs w:val="24"/>
        </w:rPr>
        <w:t xml:space="preserve">　2题：2.5.1.5-19～2.5.1.5-20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2.5.1.5-19．</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2.5.1.5-20．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椭圆的标准方程：方程表示椭圆的条件（含参数范围）</w:t>
      </w:r>
      <w:r>
        <w:rPr>
          <w:b/>
          <w:bCs/>
          <w:sz w:val="24"/>
          <w:szCs w:val="24"/>
        </w:rPr>
        <w:t xml:space="preserve">　1题：2.5.1.6-21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2.5.1.6-21．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(2)7&lt;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(3)3&lt;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椭圆的标准方程：依条件求椭圆标准方程</w:t>
      </w:r>
      <w:r>
        <w:rPr>
          <w:b/>
          <w:bCs/>
          <w:sz w:val="24"/>
          <w:szCs w:val="24"/>
        </w:rPr>
        <w:t xml:space="preserve">　2题：2.5.1.7-22～2.5.1.7-23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2.5.1.7-22．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2.5.1.7-23．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 xml:space="preserve">），将点的坐标代入求解；方法二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(1)解：方法一：设所求椭圆的标准方程为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椭圆的标准方程：祖暅原理与椭球体积</w:t>
      </w:r>
      <w:r>
        <w:rPr>
          <w:b/>
          <w:bCs/>
          <w:sz w:val="24"/>
          <w:szCs w:val="24"/>
        </w:rPr>
        <w:t xml:space="preserve">　2题：2.5.1.8-24～2.5.1.8-25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2.5.1.8-24．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 xml:space="preserve">的椭球体的体积是（）</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3096000" cy="1640737"/>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3096000" cy="164073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2.5.1.8-25．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3096000" cy="1203461"/>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3096000" cy="12034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椭圆的标准方程：椭圆定义实际应用</w:t>
      </w:r>
      <w:r>
        <w:rPr>
          <w:b/>
          <w:bCs/>
          <w:sz w:val="24"/>
          <w:szCs w:val="24"/>
        </w:rPr>
        <w:t xml:space="preserve">　1题：2.5.1.9-26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2.5.1.9-26．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66400" cy="1942992"/>
            <wp:effectExtent l="0" t="0" r="0" b="0"/>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4.75（</w:t>
      </w:r>
      <m:oMath>
        <m:r>
          <m:rPr>
            <m:nor/>
          </m:rPr>
          <w:rPr>
            <w:rFonts w:ascii="Times New Roman" w:eastAsia="宋体" w:hAnsi="Times New Roman" w:cs="Cambria Math"/>
          </w:rPr>
          <m:t>m</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2.5.1.10 </w:t>
      </w:r>
      <w:r>
        <w:rPr>
          <w:b/>
          <w:bCs/>
          <w:sz w:val="24"/>
          <w:szCs w:val="24"/>
        </w:rPr>
        <w:t xml:space="preserve">椭圆的标准方程：垂直动直线交点轨迹与距离范围</w:t>
      </w:r>
      <w:r>
        <w:rPr>
          <w:b/>
          <w:bCs/>
          <w:sz w:val="24"/>
          <w:szCs w:val="24"/>
        </w:rPr>
        <w:t xml:space="preserve">　1题：2.5.1.10-27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2.5.1.10-27．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 xml:space="preserve">的取值范围是（）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C</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b/>
          <w:bCs/>
          <w:sz w:val="28"/>
          <w:szCs w:val="28"/>
        </w:rPr>
        <w:t>　</w:t>
      </w:r>
      <w:r>
        <w:rPr>
          <w:rFonts w:ascii="Times New Roman" w:hAnsi="Times New Roman" w:eastAsia="宋体" w:cs="Times New Roman"/>
          <w:sz w:val="24"/>
          <w:szCs w:val="24"/>
        </w:rPr>
        <w:t xml:space="preserve">本节36题：简单9｜中档18｜难9</w:t>
      </w:r>
    </w:p>
    <w:p>
      <w:pPr>
        <w:shd w:val="clear" w:color="auto" w:fill="C6D4E3"/>
        <w:spacing w:before="0" w:after="0" w:line="410" w:lineRule="atLeast"/>
        <w:jc w:val="left"/>
      </w:pPr>
      <w:r>
        <w:rPr>
          <w:b/>
          <w:bCs/>
          <w:sz w:val="24"/>
          <w:szCs w:val="24"/>
        </w:rPr>
        <w:t xml:space="preserve">2.5.2.1 </w:t>
      </w:r>
      <w:r>
        <w:rPr>
          <w:b/>
          <w:bCs/>
          <w:sz w:val="24"/>
          <w:szCs w:val="24"/>
        </w:rPr>
        <w:t xml:space="preserve">知识讲解｜椭圆的几何性质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由a、b、c读顶点、焦点、范围与离心率；易错点：</w:t>
      </w:r>
      <m:oMath>
        <m:r>
          <m:t xml:space="preserve">e=c/</m:t>
        </m:r>
        <m:r>
          <m:t>a∈(0,1)</m:t>
        </m:r>
      </m:oMath>
      <w:r>
        <w:rPr>
          <w:rFonts w:ascii="Times New Roman" w:eastAsia="宋体" w:hAnsi="Times New Roman" w:cs="Times New Roman"/>
          <w:sz w:val="24"/>
          <w:szCs w:val="24"/>
        </w:rPr>
        <w:t xml:space="preserve">、e越大椭圆越扁（关联条目：椭圆的标准方程）。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30"/>
        <w:gridCol w:w="2233"/>
        <w:gridCol w:w="1787"/>
      </w:tblGrid>
      <w:tr w:rsidR="008C1673" w:rsidRPr="007527AC" w14:paraId="3AB6E825"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31FC307" wp14:editId="0489D61D">
                  <wp:extent cx="1252800" cy="966667"/>
                  <wp:effectExtent l="0" t="0" r="0" b="0"/>
                  <wp:docPr id="100135"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3"/>
                          <a:stretch>
                            <a:fillRect/>
                          </a:stretch>
                        </pic:blipFill>
                        <pic:spPr>
                          <a:xfrm>
                            <a:off x="0" y="0"/>
                            <a:ext cx="1252800" cy="966667"/>
                          </a:xfrm>
                          <a:prstGeom prst="rect">
                            <a:avLst/>
                          </a:prstGeom>
                        </pic:spPr>
                      </pic:pic>
                    </a:graphicData>
                  </a:graphic>
                </wp:inline>
              </w:drawing>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6E7BF99" wp14:editId="73AE18BC">
                  <wp:extent cx="969624" cy="1189993"/>
                  <wp:effectExtent l="0" t="0" r="0" b="0"/>
                  <wp:docPr id="100136"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14"/>
                          <a:stretch>
                            <a:fillRect/>
                          </a:stretch>
                        </pic:blipFill>
                        <pic:spPr>
                          <a:xfrm>
                            <a:off x="0" y="0"/>
                            <a:ext cx="969624" cy="1189993"/>
                          </a:xfrm>
                          <a:prstGeom prst="rect">
                            <a:avLst/>
                          </a:prstGeom>
                        </pic:spPr>
                      </pic:pic>
                    </a:graphicData>
                  </a:graphic>
                </wp:inline>
              </w:drawing>
            </w:r>
          </w:p>
        </w:tc>
      </w:tr>
      <w:tr w:rsidR="008C1673" w:rsidRPr="007527AC" w14:paraId="29CA1629"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1A9B4F7C"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短轴长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shd w:val="clear" w:color="auto" w:fill="C9C9C9"/>
                <w:lang w:eastAsia="zh-CN"/>
              </w:rPr>
              <w:t>长轴长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a</w:t>
            </w:r>
          </w:p>
        </w:tc>
      </w:tr>
      <w:tr w:rsidR="008C1673" w:rsidRPr="007527AC" w14:paraId="6C806CB8"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188A3E0D"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4AAA8406"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p>
        </w:tc>
      </w:tr>
      <w:tr w:rsidR="008C1673" w:rsidRPr="007527AC" w14:paraId="113C3FA7"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rPr>
              <w:t>坐标原点</w:t>
            </w:r>
          </w:p>
        </w:tc>
      </w:tr>
      <w:tr w:rsidR="008C1673" w:rsidRPr="007527AC" w14:paraId="4C419693"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,0)</w:t>
            </w:r>
          </w:p>
        </w:tc>
      </w:tr>
      <w:tr w:rsidR="008C1673" w:rsidRPr="007527AC" w14:paraId="05A68A32"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w:t>
            </w: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焦点三角形中周长为定值</w:t>
      </w:r>
      <m:oMath>
        <m:r>
          <m:t xml:space="preserve">2(a+c)</m:t>
        </m:r>
      </m:oMath>
      <w:r>
        <w:rPr>
          <w:rFonts w:ascii="Times New Roman" w:eastAsia="宋体" w:hAnsi="Times New Roman" w:cs="Times New Roman"/>
          <w:sz w:val="24"/>
          <w:szCs w:val="24"/>
        </w:rPr>
        <w:t xml:space="preserve">，顶角θ下用</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与面积公式</w:t>
      </w:r>
      <m:oMath>
        <m:r>
          <m:t xml:space="preserve">S=</m:t>
        </m:r>
        <m:r>
          <m:t>b²</m:t>
        </m:r>
        <m:r>
          <m:t xml:space="preserve">·tan(θ/2)</m:t>
        </m:r>
      </m:oMath>
      <w:r>
        <w:rPr>
          <w:rFonts w:ascii="Times New Roman" w:eastAsia="宋体" w:hAnsi="Times New Roman" w:cs="Times New Roman"/>
          <w:sz w:val="24"/>
          <w:szCs w:val="24"/>
        </w:rPr>
        <w:t xml:space="preserve">速算（关联条目：椭圆的简单几何性质）。</w:t>
      </w:r>
    </w:p>
    <w:p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400400" cy="1134807"/>
            <wp:effectExtent l="0" t="0" r="0" b="0"/>
            <wp:docPr id="100137"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5"/>
                    <a:stretch>
                      <a:fillRect/>
                    </a:stretch>
                  </pic:blipFill>
                  <pic:spPr>
                    <a:xfrm>
                      <a:off x="0" y="0"/>
                      <a:ext cx="1400400" cy="1134807"/>
                    </a:xfrm>
                    <a:prstGeom prst="rect">
                      <a:avLst/>
                    </a:prstGeom>
                  </pic:spPr>
                </pic:pic>
              </a:graphicData>
            </a:graphic>
          </wp:inline>
        </w:drawing>
      </w:r>
    </w:p>
    <w:p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为椭圆</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b &gt; 0) </w:t>
        </w:r>
      </w:r>
      <w:r w:rsidRPr="0028427C">
        <w:rPr>
          <w:sz w:val="24"/>
          <w:szCs w:val="24"/>
        </w:rPr>
        <w:t>上任意一点（</w:t>
      </w:r>
      <w:r w:rsidRPr="0028427C">
        <w:rPr>
          <w:sz w:val="24"/>
          <w:szCs w:val="24"/>
        </w:rPr>
        <w:t xml:space="preserve"> ≠ 0</w:t>
        <m:oMath>
          <m:r>
            <m:t>y₀</m:t>
          </m:r>
        </m:oMath>
      </w:r>
      <w:r w:rsidRPr="0028427C">
        <w:rPr>
          <w:sz w:val="24"/>
          <w:szCs w:val="24"/>
        </w:rPr>
        <w:t>），</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w14:paraId="45895E9E" w14:textId="058ADFC5"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w:t>
      </w:r>
      <w:r w:rsidRPr="0028427C">
        <w:rPr>
          <w:sz w:val="24"/>
          <w:szCs w:val="24"/>
        </w:rPr>
        <w:t>椭圆焦点三角形的面积公式为：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tan(θ/2)</w:t>
        </w:r>
      </w:r>
    </w:p>
    <w:p w14:paraId="41FFA1C6" w14:textId="77777777" w:rsidR="0028427C" w:rsidRPr="0028427C" w:rsidRDefault="0028427C" w:rsidP="0028427C">
      <w:pPr>
        <w:spacing w:line="410" w:lineRule="atLeast" w:before="0" w:after="0"/>
        <w:jc w:val="left"/>
        <w:rPr>
          <w:sz w:val="24"/>
          <w:szCs w:val="24"/>
        </w:rPr>
      </w:pPr>
      <w:r w:rsidRPr="0028427C">
        <w:rPr>
          <w:sz w:val="24"/>
          <w:szCs w:val="24"/>
        </w:rPr>
        <w:t>【推导过程】</w:t>
      </w:r>
    </w:p>
    <w:p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 xml:space="preserve">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w:t>
      </w:r>
    </w:p>
    <w:p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 xml:space="preserve">|</w:t>
        <m:oMath>
          <m:r>
            <m:t>F₁F₂</m:t>
          </m:r>
        </m:oMath>
        <w:r>
          <w:rPr>
            <w:sz w:val="24"/>
            <w:szCs w:val="24"/>
          </w:rPr>
          <w:t xml:space="preserve">|² = 4</w:t>
        </w:r>
        <m:oMath>
          <m:r>
            <m:t>c²</m:t>
          </m:r>
        </m:oMath>
        <w:r>
          <w:rPr>
            <w:sz w:val="24"/>
            <w:szCs w:val="24"/>
          </w:rPr>
          <w:t xml:space="preserve"> = |P</w:t>
        </w:r>
        <m:oMath>
          <m:r>
            <m:t>F₁</m:t>
          </m:r>
        </m:oMath>
        <w:r>
          <w:rPr>
            <w:sz w:val="24"/>
            <w:szCs w:val="24"/>
          </w:rPr>
          <w:t xml:space="preserve">|² + |P</w:t>
        </w:r>
        <m:oMath>
          <m:r>
            <m:t>F₂</m:t>
          </m:r>
        </m:oMath>
        <w:r>
          <w:rPr>
            <w:sz w:val="24"/>
            <w:szCs w:val="24"/>
          </w:rPr>
          <w:t xml:space="preserve">|²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 xml:space="preserve">|P</w:t>
        <m:oMath>
          <m:r>
            <m:t>F₁</m:t>
          </m:r>
        </m:oMath>
        <w:r>
          <w:rPr>
            <w:sz w:val="24"/>
            <w:szCs w:val="24"/>
          </w:rPr>
          <w:t xml:space="preserve">| + |P</w:t>
        </w:r>
        <m:oMath>
          <m:r>
            <m:t>F₂</m:t>
          </m:r>
        </m:oMath>
        <w:r>
          <w:rPr>
            <w:sz w:val="24"/>
            <w:szCs w:val="24"/>
          </w:rPr>
          <w:t xml:space="preserve">| = 2a</w:t>
        </w:r>
      </w:r>
      <w:r w:rsidRPr="0028427C">
        <w:rPr>
          <w:sz w:val="24"/>
          <w:szCs w:val="24"/>
        </w:rPr>
        <w:t>，两边平方得：</w:t>
      </w:r>
      <w:r w:rsidRPr="0028427C">
        <w:rPr>
          <w:sz w:val="24"/>
          <w:szCs w:val="24"/>
        </w:rPr>
        <w:t xml:space="preserve">|P</w:t>
        <m:oMath>
          <m:r>
            <m:t>F₁</m:t>
          </m:r>
        </m:oMath>
        <w:r>
          <w:rPr>
            <w:sz w:val="24"/>
            <w:szCs w:val="24"/>
          </w:rPr>
          <w:t xml:space="preserve">|² + |P</w:t>
        </w:r>
        <m:oMath>
          <m:r>
            <m:t>F₂</m:t>
          </m:r>
        </m:oMath>
        <w:r>
          <w:rPr>
            <w:sz w:val="24"/>
            <w:szCs w:val="24"/>
          </w:rPr>
          <w:t xml:space="preserve">|²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w:t>
        </w:r>
      </w:r>
      <w:r w:rsidRPr="0028427C">
        <w:rPr>
          <w:sz w:val="24"/>
          <w:szCs w:val="24"/>
        </w:rPr>
        <w:t>。</w:t>
      </w:r>
    </w:p>
    <w:p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 xml:space="preserve">4</w:t>
        <m:oMath>
          <m:r>
            <m:t>c²</m:t>
          </m:r>
        </m:oMath>
        <w:r>
          <w:rPr>
            <w:sz w:val="24"/>
            <w:szCs w:val="24"/>
          </w:rPr>
          <w:t xml:space="preserve">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w:t>
        <m:oMath>
          <m:r>
            <m:t>F₁</m:t>
          </m:r>
        </m:oMath>
        <w:r>
          <w:rPr>
            <w:sz w:val="24"/>
            <w:szCs w:val="24"/>
          </w:rPr>
          <w:t xml:space="preserve">||P</w:t>
        </w:r>
        <m:oMath>
          <m:r>
            <m:t>F₂</m:t>
          </m:r>
        </m:oMath>
        <w:r>
          <w:rPr>
            <w:sz w:val="24"/>
            <w:szCs w:val="24"/>
          </w:rPr>
          <w:t xml:space="preserve">|(1 + </w:t>
        </w:r>
      </w:r>
      <w:proofErr w:type="spellStart"/>
      <w:r w:rsidRPr="0028427C">
        <w:rPr>
          <w:sz w:val="24"/>
          <w:szCs w:val="24"/>
        </w:rPr>
        <w:t>cosθ</w:t>
      </w:r>
      <w:proofErr w:type="spellEnd"/>
      <w:r w:rsidRPr="0028427C">
        <w:rPr>
          <w:sz w:val="24"/>
          <w:szCs w:val="24"/>
        </w:rPr>
        <w:t xml:space="preserve">) = 4(</w:t>
        <m:oMath>
          <m:r>
            <m:t>a²</m:t>
          </m:r>
        </m:oMath>
        <w:r>
          <w:rPr>
            <w:sz w:val="24"/>
            <w:szCs w:val="24"/>
          </w:rPr>
          <w:t xml:space="preserve"> - </w:t>
        </w:r>
        <m:oMath>
          <m:r>
            <m:t>c²)</m:t>
          </m:r>
        </m:oMath>
        <w:r>
          <w:rPr>
            <w:sz w:val="24"/>
            <w:szCs w:val="24"/>
          </w:rPr>
          <w:t xml:space="preserve"> = 4</w:t>
        </w:r>
        <m:oMath>
          <m:r>
            <m:t>b²</m:t>
          </m:r>
        </m:oMath>
      </w:r>
      <w:r w:rsidRPr="0028427C">
        <w:rPr>
          <w:sz w:val="24"/>
          <w:szCs w:val="24"/>
        </w:rPr>
        <w:t>，</w:t>
      </w:r>
    </w:p>
    <w:p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w:t>
      </w:r>
    </w:p>
    <w:p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w:t>
        <m:oMath>
          <m:r>
            <m:t>b²</m:t>
          </m:r>
        </m:oMath>
        <w:r>
          <w:rPr>
            <w:sz w:val="24"/>
            <w:szCs w:val="24"/>
          </w:rPr>
          <w:t xml:space="preserve"> / (1 + </w:t>
        </w:r>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w:t>
        <m:oMath>
          <m:r>
            <m:t>b²</m:t>
          </m:r>
        </m:oMath>
        <w:r>
          <w:rPr>
            <w:sz w:val="24"/>
            <w:szCs w:val="24"/>
          </w:rPr>
          <w:t xml:space="preserve"> · [</w:t>
        </w:r>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w:t>
        <m:oMath>
          <m:r>
            <m:t>2cos²(</m:t>
          </m:r>
        </m:oMath>
        <w:r>
          <w:rPr>
            <w:sz w:val="24"/>
            <w:szCs w:val="24"/>
          </w:rPr>
          <w:t xml:space="preserve">θ/2)</w:t>
        </w:r>
      </w:r>
      <w:r w:rsidRPr="0028427C">
        <w:rPr>
          <w:sz w:val="24"/>
          <w:szCs w:val="24"/>
        </w:rPr>
        <w:t>，化简可得：</w:t>
      </w:r>
      <w:r w:rsidRPr="0028427C">
        <w:rPr>
          <w:b/>
          <w:bCs/>
          <w:sz w:val="24"/>
          <w:szCs w:val="24"/>
        </w:rPr>
        <w:t xml:space="preserve">S = </w:t>
        <m:oMath>
          <m:r>
            <m:t>b²</m:t>
          </m:r>
        </m:oMath>
        <w:r>
          <w:rPr>
            <w:b/>
            <w:bCs/>
            <w:sz w:val="24"/>
            <w:szCs w:val="24"/>
          </w:rPr>
          <w:t xml:space="preserve"> · tan(θ/2)</w:t>
        </w:r>
      </w:r>
      <w:r w:rsidRPr="0028427C">
        <w:rPr>
          <w:sz w:val="24"/>
          <w:szCs w:val="24"/>
        </w:rPr>
        <w:t>。</w:t>
      </w:r>
    </w:p>
    <w:p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w14:paraId="248ECE13" w14:textId="77777777"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p w14:paraId="1584678D" w14:textId="77777777" w:rsidR="0028427C" w:rsidRPr="0028427C" w:rsidRDefault="0028427C" w:rsidP="0028427C">
      <w:pPr>
        <w:spacing w:line="410" w:lineRule="atLeast" w:before="0" w:after="0"/>
        <w:jc w:val="left"/>
        <w:rPr>
          <w:sz w:val="24"/>
          <w:szCs w:val="24"/>
        </w:rPr>
      </w:pPr>
      <w:r w:rsidRPr="0028427C">
        <w:rPr>
          <w:sz w:val="24"/>
          <w:szCs w:val="24"/>
        </w:rPr>
        <w:t>【应用场景】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w:t>
        <m:oMath>
          <m:r>
            <m:t>b²</m:t>
          </m:r>
        </m:oMath>
        <w:r>
          <w:rPr>
            <w:sz w:val="24"/>
            <w:szCs w:val="24"/>
          </w:rPr>
          <w:t xml:space="preserve">/(1+cosθ) </w:t>
        </w:r>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w:t>
        <m:oMath>
          <m:r>
            <m:t>y₀</m:t>
          </m:r>
        </m:oMath>
        <w:r>
          <w:rPr>
            <w:sz w:val="24"/>
            <w:szCs w:val="24"/>
          </w:rPr>
          <w:t xml:space="preserve">| </w:t>
        </w:r>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用等面积法得内切圆半径</w:t>
      </w:r>
      <m:oMath>
        <m:r>
          <m:t xml:space="preserve">r=S/(a+c)</m:t>
        </m:r>
      </m:oMath>
      <w:r>
        <w:rPr>
          <w:rFonts w:ascii="Times New Roman" w:eastAsia="宋体" w:hAnsi="Times New Roman" w:cs="Times New Roman"/>
          <w:sz w:val="24"/>
          <w:szCs w:val="24"/>
        </w:rPr>
        <w:t xml:space="preserve">，椭圆中还有</w:t>
      </w:r>
      <m:oMath>
        <m:r>
          <m:t xml:space="preserve">|IN|/|IP|=e</m:t>
        </m:r>
      </m:oMath>
      <w:r>
        <w:rPr>
          <w:rFonts w:ascii="Times New Roman" w:eastAsia="宋体" w:hAnsi="Times New Roman" w:cs="Times New Roman"/>
          <w:sz w:val="24"/>
          <w:szCs w:val="24"/>
        </w:rPr>
        <w:t xml:space="preserve">的定比结论（关联条目：椭圆的焦点三角形）。</w:t>
      </w:r>
    </w:p>
    <w:p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u w:val="none"/>
        </w:rPr>
      </w:r>
    </w:p>
    <w:p>
      <w:pPr>
        <w:jc w:val="left"/>
      </w:pPr>
      <w:r>
        <w:drawing>
          <wp:inline distT="0" distB="0" distL="0" distR="0">
            <wp:extent cx="1692000" cy="1404000"/>
            <wp:effectExtent l="0" t="0" r="0" b="0"/>
            <wp:docPr id="100138"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6"/>
                    <a:stretch>
                      <a:fillRect/>
                    </a:stretch>
                  </pic:blipFill>
                  <pic:spPr>
                    <a:xfrm>
                      <a:off x="0" y="0"/>
                      <a:ext cx="1692000" cy="1404000"/>
                    </a:xfrm>
                    <a:prstGeom prst="rect">
                      <a:avLst/>
                    </a:prstGeom>
                  </pic:spPr>
                </pic:pic>
              </a:graphicData>
            </a:graphic>
          </wp:inline>
        </w:drawing>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u w:val="none"/>
        </w:rPr>
      </w:r>
    </w:p>
    <w:p>
      <w:pPr>
        <w:jc w:val="left"/>
      </w:pPr>
      <w:r>
        <w:drawing>
          <wp:inline distT="0" distB="0" distL="0" distR="0">
            <wp:extent cx="1803600" cy="1231727"/>
            <wp:effectExtent l="0" t="0" r="0" b="0"/>
            <wp:docPr id="100139"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317"/>
                    <a:stretch>
                      <a:fillRect/>
                    </a:stretch>
                  </pic:blipFill>
                  <pic:spPr>
                    <a:xfrm>
                      <a:off x="0" y="0"/>
                      <a:ext cx="1803600" cy="1231727"/>
                    </a:xfrm>
                    <a:prstGeom prst="rect">
                      <a:avLst/>
                    </a:prstGeom>
                  </pic:spPr>
                </pic:pic>
              </a:graphicData>
            </a:graphic>
          </wp:inline>
        </w:drawing>
      </w:r>
    </w:p>
    <w:p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见「关于原点对称的两点＋斜率积」结构即用k_PA·k_</w:t>
        <m:oMath>
          <m:r>
            <m:t>PB=e²−1</m:t>
          </m:r>
        </m:oMath>
        <w:r>
          <w:rPr>
            <w:rFonts w:ascii="Times New Roman" w:eastAsia="宋体" w:hAnsi="Times New Roman" w:cs="Times New Roman"/>
            <w:sz w:val="24"/>
            <w:szCs w:val="24"/>
          </w:rPr>
          <w:t xml:space="preserve">；仅小题可直接用（关联条目：椭圆的简单几何性质）。</w:t>
        </w:r>
      </w:r>
    </w:p>
    <w:p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rPr>
      </w:r>
    </w:p>
    <w:p>
      <w:pPr>
        <w:jc w:val="left"/>
      </w:pPr>
      <w:r>
        <w:drawing>
          <wp:inline distT="0" distB="0" distL="0" distR="0">
            <wp:extent cx="1425600" cy="993046"/>
            <wp:effectExtent l="0" t="0" r="0" b="0"/>
            <wp:docPr id="100140"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318"/>
                    <a:stretch>
                      <a:fillRect/>
                    </a:stretch>
                  </pic:blipFill>
                  <pic:spPr>
                    <a:xfrm>
                      <a:off x="0" y="0"/>
                      <a:ext cx="1425600" cy="993046"/>
                    </a:xfrm>
                    <a:prstGeom prst="rect">
                      <a:avLst/>
                    </a:prstGeom>
                  </pic:spPr>
                </pic:pic>
              </a:graphicData>
            </a:graphic>
          </wp:inline>
        </w:drawing>
      </w:r>
    </w:p>
    <w:p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椭圆的几何性质：由方程求基本量（焦点、顶点、离心率等）</w:t>
      </w:r>
      <w:r>
        <w:rPr>
          <w:b/>
          <w:bCs/>
          <w:sz w:val="24"/>
          <w:szCs w:val="24"/>
        </w:rPr>
        <w:t xml:space="preserve">　2题：2.5.2.2-1～2.5.2.2-2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求出</w:t>
        </w:r>
        <m:oMath>
          <m:r>
            <m:t>c²=a²−b²</m:t>
          </m:r>
        </m:oMath>
        <w:r>
          <w:rPr>
            <w:rFonts w:ascii="Times New Roman" w:hAnsi="Times New Roman" w:eastAsia="宋体" w:cs="Times New Roman"/>
            <w:sz w:val="24"/>
            <w:szCs w:val="24"/>
          </w:rPr>
          <w:t xml:space="preserve">，写出焦点（顶点、离心率）等结果（含参数时按大小分类讨论）。</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(3)</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r>
    </w:p>
    <w:p>
      <w:pPr>
        <w:jc w:val="left"/>
      </w:pPr>
      <w:r>
        <w:drawing>
          <wp:inline distT="0" distB="0" distL="0" distR="0">
            <wp:extent cx="3096000" cy="795585"/>
            <wp:effectExtent l="0" t="0" r="0" b="0"/>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096000" cy="7955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椭圆的几何性质：离心率求值与范围</w:t>
      </w:r>
      <w:r>
        <w:rPr>
          <w:b/>
          <w:bCs/>
          <w:sz w:val="24"/>
          <w:szCs w:val="24"/>
        </w:rPr>
        <w:t xml:space="preserve">　3题：2.5.2.3-3～2.5.2.3-5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w:t>
        <m:oMath>
          <m:r>
            <m:t>a²=b²+c²</m:t>
          </m:r>
        </m:oMath>
        <w:r>
          <w:rPr>
            <w:rFonts w:ascii="Times New Roman" w:hAnsi="Times New Roman" w:eastAsia="宋体" w:cs="Times New Roman"/>
            <w:sz w:val="24"/>
            <w:szCs w:val="24"/>
          </w:rPr>
          <w:t xml:space="preserve">或</w:t>
        </w:r>
        <m:oMath>
          <m:r>
            <m:t>a²=b²−c²</m:t>
          </m:r>
        </m:oMath>
        <w:r>
          <w:rPr>
            <w:rFonts w:ascii="Times New Roman" w:hAnsi="Times New Roman" w:eastAsia="宋体" w:cs="Times New Roman"/>
            <w:sz w:val="24"/>
            <w:szCs w:val="24"/>
          </w:rPr>
          <w:t xml:space="preserve">）解出离心率。</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2.5.2.3-3．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2.5.2.3-4．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r>
    </w:p>
    <w:p>
      <w:pPr>
        <w:jc w:val="left"/>
      </w:pPr>
      <w:r>
        <w:drawing>
          <wp:inline distT="0" distB="0" distL="0" distR="0">
            <wp:extent cx="2138400" cy="1310979"/>
            <wp:effectExtent l="0" t="0" r="0" b="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b/>
          <w:sz w:val="24"/>
          <w:szCs w:val="24"/>
        </w:rPr>
        <w:spacing w:before="0" w:after="0" w:line="410" w:lineRule="atLeast"/>
        <w:jc w:val="left"/>
      </w:pPr>
      <w:r>
        <w:rPr>
          <w:rFonts w:ascii="Times New Roman" w:hAnsi="Times New Roman" w:eastAsia="宋体"/>
          <w:sz w:val="24"/>
          <w:szCs w:val="24"/>
          <w:b/>
          <w:bCs/>
        </w:rPr>
        <w:t xml:space="preserve">2.5.2.3-5．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rPr>
          <w:i/>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椭圆的几何性质：由离心率（范围）求参数或方程</w:t>
      </w:r>
      <w:r>
        <w:rPr>
          <w:b/>
          <w:bCs/>
          <w:sz w:val="24"/>
          <w:szCs w:val="24"/>
        </w:rPr>
        <w:t xml:space="preserve">　2题：2.5.2.4-6～2.5.2.4-7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lastRenderedPageBreak/>
        <w:t xml:space="preserve">2.5.2.4-6．</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2.5.2.4-7．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 xml:space="preserve">（答案不唯一）</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椭圆的几何性质：离心率与椭圆形状辨析</w:t>
      </w:r>
      <w:r>
        <w:rPr>
          <w:b/>
          <w:bCs/>
          <w:sz w:val="24"/>
          <w:szCs w:val="24"/>
        </w:rPr>
        <w:t xml:space="preserve">　1题：2.5.2.5-8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2.5.2.5-8．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椭圆的几何性质：点与椭圆的位置关系</w:t>
      </w:r>
      <w:r>
        <w:rPr>
          <w:b/>
          <w:bCs/>
          <w:sz w:val="24"/>
          <w:szCs w:val="24"/>
        </w:rPr>
        <w:t xml:space="preserve">　1题：2.5.2.6-9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2.5.2.6-9．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 </w:t>
      </w:r>
      <w:r>
        <w:rPr>
          <w:b/>
          <w:bCs/>
          <w:sz w:val="24"/>
          <w:szCs w:val="24"/>
        </w:rPr>
        <w:t xml:space="preserve">椭圆的几何性质：椭圆的对称性</w:t>
      </w:r>
      <w:r>
        <w:rPr>
          <w:b/>
          <w:bCs/>
          <w:sz w:val="24"/>
          <w:szCs w:val="24"/>
        </w:rPr>
        <w:t xml:space="preserve">　2题：2.5.2.7-10～2.5.2.7-11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2.5.2.7-10．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2.5.2.7-11．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8</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4"/>
          <w:szCs w:val="24"/>
        </w:rPr>
        <w:t>．</w:t>
      </w:r>
      <w:r>
        <w:rPr>
          <w:rFonts w:ascii="Times New Roman" w:eastAsia="宋体" w:hAnsi="Times New Roman" w:cs="Times New Roman"/>
          <w:kern w:val="0"/>
          <w:u w:val="none"/>
        </w:rPr>
      </w:r>
    </w:p>
    <w:p>
      <w:pPr>
        <w:jc w:val="left"/>
      </w:pPr>
      <w:r>
        <w:drawing>
          <wp:inline distT="0" distB="0" distL="0" distR="0">
            <wp:extent cx="2700000" cy="791685"/>
            <wp:effectExtent l="0" t="0" r="0" b="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椭圆的几何性质：顶点张角与角条件</w:t>
      </w:r>
      <w:r>
        <w:rPr>
          <w:b/>
          <w:bCs/>
          <w:sz w:val="24"/>
          <w:szCs w:val="24"/>
        </w:rPr>
        <w:t xml:space="preserve">　2题：2.5.2.8.1-12～2.5.2.8.1-13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2.5.2.8.1-12．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2.5.2.8.1-13．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2.5.2.9 </w:t>
      </w:r>
      <w:r>
        <w:rPr>
          <w:b/>
          <w:bCs/>
          <w:sz w:val="24"/>
          <w:szCs w:val="24"/>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rPr>
        <w:t>【例证】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椭圆的几何性质：短轴端点垂线构形与面积比</w:t>
      </w:r>
      <w:r>
        <w:rPr>
          <w:b/>
          <w:bCs/>
          <w:sz w:val="24"/>
          <w:szCs w:val="24"/>
        </w:rPr>
        <w:t xml:space="preserve">　1题：2.5.2.10-14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hd w:val="clear" w:color="auto" w:fill="E0E0E0"/>
        <w:spacing w:before="0" w:after="0" w:line="410" w:lineRule="atLeast"/>
        <w:jc w:val="left"/>
      </w:pPr>
      <w:r>
        <w:rPr>
          <w:rFonts w:ascii="Times New Roman" w:hAnsi="Times New Roman" w:eastAsia="宋体"/>
          <w:sz w:val="24"/>
          <w:szCs w:val="24"/>
          <w:b/>
          <w:bCs/>
        </w:rPr>
        <w:t xml:space="preserve">2.5.2.10-14．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2.5.2.9.1 </w:t>
      </w:r>
      <w:r>
        <w:rPr>
          <w:b/>
          <w:bCs/>
          <w:sz w:val="24"/>
          <w:szCs w:val="24"/>
        </w:rPr>
        <w:t xml:space="preserve">椭圆的几何性质：焦半径计算与最值</w:t>
      </w:r>
      <w:r>
        <w:rPr>
          <w:b/>
          <w:bCs/>
          <w:sz w:val="24"/>
          <w:szCs w:val="24"/>
        </w:rPr>
        <w:t xml:space="preserve">　2题：2.5.2.9.1-15～2.5.2.9.1-16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w:t>
        <m:oMath>
          <m:r>
            <m:t>=a±c</m:t>
          </m:r>
        </m:oMath>
        <w:r>
          <w:rPr>
            <w:rFonts w:ascii="Times New Roman" w:hAnsi="Times New Roman" w:eastAsia="宋体" w:cs="Times New Roman"/>
            <w:sz w:val="24"/>
            <w:szCs w:val="24"/>
          </w:rPr>
          <w:t xml:space="preserve">）把条件化为方程，第二步解出参数（或把|PM|表示为坐标函数取最值）。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2.5.2.9.1-15．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2.5.2.9.1-16．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；D．</w:t>
      </w:r>
      <m:oMath>
        <m:r>
          <w:rPr>
            <w:rFonts w:ascii="Times New Roman" w:eastAsia="宋体"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由PM·AM=0知</w:t>
      </w:r>
      <m:oMath>
        <m:r>
          <m:t>PM⊥AM</m:t>
        </m:r>
      </m:oMath>
      <w:r>
        <w:rPr>
          <w:rFonts w:ascii="Times New Roman" w:hAnsi="Times New Roman" w:eastAsia="宋体" w:cs="Times New Roman"/>
          <w:sz w:val="24"/>
          <w:szCs w:val="24"/>
        </w:rPr>
        <w:t xml:space="preserve">，△PMA为直角三角形，故</w:t>
      </w:r>
      <m:oMath>
        <m:r>
          <m:t>|PM|²=|PA|²−|AM|²=|PA|²−1</m:t>
        </m:r>
      </m:oMath>
      <w:r>
        <w:rPr>
          <w:rFonts w:ascii="Times New Roman" w:hAnsi="Times New Roman" w:eastAsia="宋体" w:cs="Times New Roman"/>
          <w:sz w:val="24"/>
          <w:szCs w:val="24"/>
        </w:rPr>
        <w:t xml:space="preserve">，只需求|PA|的最小值；A(3,0)恰为椭圆</w:t>
      </w:r>
      <m:oMath>
        <m:r>
          <m:t>x²</m:t>
        </m:r>
        <m:r>
          <m:t>/25+</m:t>
        </m:r>
        <m:r>
          <m:t>y²</m:t>
        </m:r>
        <m:r>
          <m:t>/16=1</m:t>
        </m:r>
      </m:oMath>
      <w:r>
        <w:rPr>
          <w:rFonts w:ascii="Times New Roman" w:hAnsi="Times New Roman" w:eastAsia="宋体" w:cs="Times New Roman"/>
          <w:sz w:val="24"/>
          <w:szCs w:val="24"/>
        </w:rPr>
        <w:t xml:space="preserve">的右焦点，P在椭圆上时|PA|最小为a−c=5−3=2，所以|PM|最小为</w:t>
      </w:r>
      <m:oMath>
        <m:r>
          <m:t>√3</m:t>
        </m:r>
      </m:oMath>
      <w:r>
        <w:rPr>
          <w:rFonts w:ascii="Times New Roman" w:hAnsi="Times New Roman" w:eastAsia="宋体" w:cs="Times New Roman"/>
          <w:sz w:val="24"/>
          <w:szCs w:val="24"/>
        </w:rPr>
        <w:t xml:space="preserve">，选B。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椭圆的几何性质：曲线交点（数形结合）</w:t>
      </w:r>
      <w:r>
        <w:rPr>
          <w:b/>
          <w:bCs/>
          <w:sz w:val="24"/>
          <w:szCs w:val="24"/>
        </w:rPr>
        <w:t xml:space="preserve">　1题：2.5.2.11-17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2.5.2.11-17．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 </w:t>
      </w:r>
      <w:r>
        <w:rPr>
          <w:b/>
          <w:bCs/>
          <w:sz w:val="24"/>
          <w:szCs w:val="24"/>
        </w:rPr>
        <w:t xml:space="preserve">椭圆的几何性质：顶点向量数量积最值</w:t>
      </w:r>
      <w:r>
        <w:rPr>
          <w:b/>
          <w:bCs/>
          <w:sz w:val="24"/>
          <w:szCs w:val="24"/>
        </w:rPr>
        <w:t xml:space="preserve">　1题：2.5.2.12-18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2.5.2.12-18．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410" w:lineRule="atLeast" w:before="0" w:after="0"/>
        <w:jc w:val="left"/>
        <w:rPr>
          <w:sz w:val="24"/>
          <w:szCs w:val="24"/>
        </w:rPr>
      </w:pPr>
      <w:r>
        <w:rPr>
          <w:sz w:val="24"/>
          <w:szCs w:val="24"/>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2.5.2.13 </w:t>
      </w:r>
      <w:r>
        <w:rPr>
          <w:b/>
          <w:bCs/>
          <w:sz w:val="24"/>
          <w:szCs w:val="24"/>
        </w:rPr>
        <w:t xml:space="preserve">方法讲解｜圆锥曲线第三定义（大招34·圆锥曲线三大定义及应用）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2.5.2.13.1 </w:t>
      </w:r>
      <w:r>
        <w:rPr>
          <w:b/>
          <w:bCs/>
          <w:sz w:val="24"/>
          <w:szCs w:val="24"/>
        </w:rPr>
        <w:t xml:space="preserve">椭圆的几何性质：顶点斜率积定值与范围</w:t>
      </w:r>
      <w:r>
        <w:rPr>
          <w:b/>
          <w:bCs/>
          <w:sz w:val="24"/>
          <w:szCs w:val="24"/>
        </w:rPr>
        <w:t xml:space="preserve">　1题：2.5.2.13.1-19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题型通式：识别信号——椭圆上动点与长轴两端点连线的斜率之积为定值−</w:t>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，由一条斜率的范围求另一条，判归本题型。通法步骤——第一步写出斜率积定值−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，第二步由定值关系把问题化为反比例函数在给定区间上的值域。</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2.5.2.13.1-19．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椭圆的几何性质：与圆组合的距离最值</w:t>
      </w:r>
      <w:r>
        <w:rPr>
          <w:b/>
          <w:bCs/>
          <w:sz w:val="24"/>
          <w:szCs w:val="24"/>
        </w:rPr>
        <w:t xml:space="preserve">　1题：2.5.2.14-20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2.5.2.14-20．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r>
    </w:p>
    <w:p>
      <w:pPr>
        <w:jc w:val="left"/>
      </w:pPr>
      <w:r>
        <w:drawing>
          <wp:inline distT="0" distB="0" distL="0" distR="0">
            <wp:extent cx="1692000" cy="1703168"/>
            <wp:effectExtent l="0" t="0" r="0" b="0"/>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椭圆的几何性质：椭圆实际应用（轨道等）</w:t>
      </w:r>
      <w:r>
        <w:rPr>
          <w:b/>
          <w:bCs/>
          <w:sz w:val="24"/>
          <w:szCs w:val="24"/>
        </w:rPr>
        <w:t xml:space="preserve">　1题：2.5.2.15-21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2.5.2.15-21．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13286" cy="1210627"/>
            <wp:effectExtent l="0" t="0" r="0" b="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113286" cy="12106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；B．①③</w:t>
      </w:r>
      <w:r>
        <w:rPr>
          <w:rFonts w:ascii="Times New Roman" w:hAnsi="Times New Roman" w:cs="Times New Roman" w:eastAsia="宋体"/>
          <w:sz w:val="24"/>
          <w:szCs w:val="24"/>
        </w:rPr>
        <w:t>；C．②④</w:t>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解：如图所示，</w:t>
      </w:r>
    </w:p>
    <w:p>
      <w:pPr>
        <w:jc w:val="left"/>
      </w:pPr>
      <w:r>
        <w:drawing>
          <wp:inline distT="0" distB="0" distL="0" distR="0">
            <wp:extent cx="2031876" cy="1701825"/>
            <wp:effectExtent l="0" t="0" r="0" b="0"/>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031876" cy="1701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椭圆的几何性质：椭圆新定义题</w:t>
      </w:r>
      <w:r>
        <w:rPr>
          <w:b/>
          <w:bCs/>
          <w:sz w:val="24"/>
          <w:szCs w:val="24"/>
        </w:rPr>
        <w:t xml:space="preserve">　2题：2.5.2.16-22～2.5.2.16-23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2.5.2.16-22．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m:oMath>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2742171"/>
            <wp:effectExtent l="0" t="0" r="0" b="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096000" cy="27421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2.5.2.16-23．</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AC</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椭圆的几何性质：新定义曲线的综合多选（脸谱）</w:t>
      </w:r>
      <w:r>
        <w:rPr>
          <w:b/>
          <w:bCs/>
          <w:sz w:val="24"/>
          <w:szCs w:val="24"/>
        </w:rPr>
        <w:t xml:space="preserve">　1题：2.5.2.17-24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2.5.2.17-24．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84400" cy="2386487"/>
            <wp:effectExtent l="0" t="0" r="0" b="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BCD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整数点为(－1，1)，(－1，0)，(－1，－1)．(－1，－2)，(0，1 )，(0，0)，(0，-1 )，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椭圆的几何性质：类比推理——圆与椭圆的切线性质（大题）</w:t>
      </w:r>
      <w:r>
        <w:rPr>
          <w:b/>
          <w:bCs/>
          <w:sz w:val="24"/>
          <w:szCs w:val="24"/>
        </w:rPr>
        <w:t xml:space="preserve">　1题：2.5.2.18-25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w:t>
        <m:oMath>
          <m:r>
            <m:t>r²</m:t>
          </m:r>
        </m:oMath>
        <w:r>
          <w:rPr>
            <w:rFonts w:ascii="Times New Roman" w:hAnsi="Times New Roman" w:eastAsia="宋体" w:cs="Times New Roman"/>
            <w:sz w:val="24"/>
            <w:szCs w:val="24"/>
          </w:rPr>
          <w:t xml:space="preserve">对应替换为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猜出椭圆的切线方程与切点弦方程，第二步设切点坐标由切线过定点证切点弦方程，再计算kAB·kOM（并用点差法证中点）完成定值与平分的证明。</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2.5.2.18-25．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w:t>
      </w:r>
      <w:r>
        <w:rPr>
          <w:rFonts w:ascii="Times New Roman" w:hAnsi="Times New Roman" w:eastAsia="宋体"/>
          <w:sz w:val="24"/>
          <w:szCs w:val="24"/>
        </w:rPr>
        <w:t>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(1)类比圆的切线方程x0x+y0y=</w:t>
        <m:oMath>
          <m:r>
            <m:t>r²</m:t>
          </m:r>
        </m:oMath>
        <w:r>
          <w:rPr>
            <w:rFonts w:ascii="Times New Roman" w:hAnsi="Times New Roman" w:eastAsia="宋体" w:cs="Times New Roman"/>
            <w:sz w:val="24"/>
            <w:szCs w:val="24"/>
          </w:rPr>
          <w:t xml:space="preserve">，把</w:t>
        </w:r>
        <m:oMath>
          <m:r>
            <m:t>r²</m:t>
          </m:r>
        </m:oMath>
        <w:r>
          <w:rPr>
            <w:rFonts w:ascii="Times New Roman" w:hAnsi="Times New Roman" w:eastAsia="宋体" w:cs="Times New Roman"/>
            <w:sz w:val="24"/>
            <w:szCs w:val="24"/>
          </w:rPr>
          <w:t xml:space="preserve">对应换为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，猜想椭圆的切线方程为x0x/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；(2)设切点A、B坐标写出两点处的切线方程，由两切线都过M(x0,y0)得A、B坐标都满足同一方程，即切点弦AB的方程为x0x/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；(3)由(2)的直线方程求kAB与kOM验证定值−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，再用点差法证OM平分AB。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 </w:t>
      </w:r>
      <w:r>
        <w:rPr>
          <w:b/>
          <w:bCs/>
          <w:sz w:val="24"/>
          <w:szCs w:val="24"/>
        </w:rPr>
        <w:t xml:space="preserve">椭圆的几何性质：椭圆综合难题（四点共圆等）</w:t>
      </w:r>
      <w:r>
        <w:rPr>
          <w:b/>
          <w:bCs/>
          <w:sz w:val="24"/>
          <w:szCs w:val="24"/>
        </w:rPr>
        <w:t xml:space="preserve">　1题：2.5.2.19-26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2.5.2.19-26．</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38400" cy="2138400"/>
            <wp:effectExtent l="0" t="0" r="0" b="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shd w:val="clear" w:color="auto" w:fill="C6D4E3"/>
        <w:spacing w:before="0" w:after="0" w:line="410" w:lineRule="atLeast"/>
        <w:jc w:val="left"/>
      </w:pPr>
      <w:r>
        <w:rPr>
          <w:b/>
          <w:bCs/>
          <w:sz w:val="24"/>
          <w:szCs w:val="24"/>
        </w:rPr>
        <w:t xml:space="preserve">2.5.2.20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rPr>
        <w:t xml:space="preserve">相切</w:t>
      </w:r>
      <w:r>
        <w:rPr>
          <w:sz w:val="24"/>
          <w:szCs w:val="24"/>
        </w:rPr>
        <w:t xml:space="preserve">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2.5.2.20.1 </w:t>
      </w:r>
      <w:r>
        <w:rPr>
          <w:b/>
          <w:bCs/>
          <w:sz w:val="24"/>
          <w:szCs w:val="24"/>
        </w:rPr>
        <w:t xml:space="preserve">椭圆的几何性质：椭圆的蒙日圆（方程与逆用）</w:t>
      </w:r>
      <w:r>
        <w:rPr>
          <w:b/>
          <w:bCs/>
          <w:sz w:val="24"/>
          <w:szCs w:val="24"/>
        </w:rPr>
        <w:t xml:space="preserve">　2题：2.5.2.20.1-27～2.5.2.20.1-28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w:t>
        <m:oMath>
          <m:r>
            <m:t>r²=a²+b²</m:t>
          </m:r>
        </m:oMath>
        <w:r>
          <w:rPr>
            <w:rFonts w:ascii="Times New Roman" w:hAnsi="Times New Roman" w:eastAsia="宋体" w:cs="Times New Roman"/>
            <w:sz w:val="24"/>
            <w:szCs w:val="24"/>
          </w:rPr>
          <w:t xml:space="preserve">写出（或识别）圆的方程，第二步按给定条件比较半径列方程求参数（或逆求椭圆方程）。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2.5.2.20.1-27．</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A．1</w:t>
      </w:r>
      <w:r>
        <w:rPr>
          <w:sz w:val="24"/>
          <w:szCs w:val="24"/>
        </w:rPr>
        <w:t xml:space="preserve">；</w:t>
      </w:r>
      <w:r>
        <w:rPr>
          <w:sz w:val="24"/>
          <w:szCs w:val="24"/>
        </w:rPr>
        <w:t>B．3</w:t>
      </w:r>
      <w:r>
        <w:rPr>
          <w:sz w:val="24"/>
          <w:szCs w:val="24"/>
        </w:rPr>
        <w:t xml:space="preserve">；</w:t>
      </w:r>
      <w:r>
        <w:rPr>
          <w:sz w:val="24"/>
          <w:szCs w:val="24"/>
        </w:rPr>
        <w:t>C．2</w:t>
      </w:r>
      <w:r>
        <w:rPr>
          <w:sz w:val="24"/>
          <w:szCs w:val="24"/>
        </w:rPr>
        <w:t xml:space="preserve">；</w:t>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b/>
          <w:sz w:val="24"/>
          <w:bCs/>
          <w:szCs w:val="24"/>
        </w:rPr>
        <w:t xml:space="preserve">2.5.2.20.1-28．</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(1)</w:t>
        <m:oMath>
          <m:r>
            <m:t>x²</m:t>
          </m:r>
        </m:oMath>
        <w:r>
          <w:rPr>
            <w:sz w:val="24"/>
            <w:szCs w:val="24"/>
            <w:rFonts w:ascii="Times New Roman" w:hAnsi="Times New Roman" w:eastAsia="宋体"/>
          </w:rPr>
          <w:t xml:space="preserve">/6+</w:t>
        </w:r>
        <m:oMath>
          <m:r>
            <m:t>y²</m:t>
          </m:r>
        </m:oMath>
        <w:r>
          <w:rPr>
            <w:sz w:val="24"/>
            <w:szCs w:val="24"/>
            <w:rFonts w:ascii="Times New Roman" w:hAnsi="Times New Roman" w:eastAsia="宋体"/>
          </w:rPr>
          <w:t xml:space="preserve">/3=1</w:t>
        </w:r>
      </w:r>
      <w:r>
        <w:rPr>
          <w:sz w:val="24"/>
          <w:szCs w:val="24"/>
          <w:rFonts w:ascii="Times New Roman" w:hAnsi="Times New Roman" w:eastAsia="宋体"/>
        </w:rPr>
        <w:t xml:space="preserve">；</w:t>
      </w:r>
      <w:r>
        <w:rPr>
          <w:sz w:val="24"/>
          <w:szCs w:val="24"/>
          <w:rFonts w:ascii="Times New Roman" w:hAnsi="Times New Roman" w:eastAsia="宋体"/>
        </w:rPr>
        <w:t xml:space="preserve"/>
        <m:oMath>
          <m:r>
            <m:t>(2)x²+y²=9</m:t>
          </m:r>
        </m:oMath>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(1)由离心率e=c/</w:t>
        <m:oMath>
          <m:r>
            <m:t>a=√2</m:t>
          </m:r>
        </m:oMath>
        <w:r>
          <w:rPr>
            <w:rFonts w:ascii="Times New Roman" w:hAnsi="Times New Roman" w:eastAsia="宋体" w:cs="Times New Roman"/>
            <w:sz w:val="24"/>
            <w:szCs w:val="24"/>
          </w:rPr>
          <w:t xml:space="preserve">/2与点(−2,1)在椭圆上联立解得</w:t>
        </w:r>
        <m:oMath>
          <m:r>
            <m:t>a²=6</m:t>
          </m:r>
        </m:oMath>
        <w:r>
          <w:rPr>
            <w:rFonts w:ascii="Times New Roman" w:hAnsi="Times New Roman" w:eastAsia="宋体" w:cs="Times New Roman"/>
            <w:sz w:val="24"/>
            <w:szCs w:val="24"/>
          </w:rPr>
          <w:t xml:space="preserve">、</w:t>
        </w:r>
        <m:oMath>
          <m:r>
            <m:t>b²=3</m:t>
          </m:r>
        </m:oMath>
        <w:r>
          <w:rPr>
            <w:rFonts w:ascii="Times New Roman" w:hAnsi="Times New Roman" w:eastAsia="宋体" w:cs="Times New Roman"/>
            <w:sz w:val="24"/>
            <w:szCs w:val="24"/>
          </w:rPr>
          <w:t xml:space="preserve">；(2)设切线斜率k，与椭圆联立由判别式为零得关于k的方程，两切线斜率k1·k2=−1化为m、n的等式，整理得</w:t>
        </w:r>
        <m:oMath>
          <m:r>
            <m:t>m²+n²=9</m:t>
          </m:r>
        </m:oMath>
        <w:r>
          <w:rPr>
            <w:rFonts w:ascii="Times New Roman" w:hAnsi="Times New Roman" w:eastAsia="宋体" w:cs="Times New Roman"/>
            <w:sz w:val="24"/>
            <w:szCs w:val="24"/>
          </w:rPr>
          <w:t xml:space="preserve">（斜率不存在的情形单独验证后并入），即P的轨迹为蒙日圆</w:t>
        </w:r>
        <m:oMath>
          <m:r>
            <m:t>x²+y²=9</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r>
    </w:p>
    <w:p>
      <w:pPr>
        <w:jc w:val="left"/>
      </w:pPr>
      <w:r>
        <w:drawing>
          <wp:inline distT="0" distB="0" distL="0" distR="0">
            <wp:extent cx="1522800" cy="1108176"/>
            <wp:effectExtent l="0" t="0" r="0" b="0"/>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2.5.2.20.2 </w:t>
      </w:r>
      <w:r>
        <w:rPr>
          <w:b/>
          <w:bCs/>
          <w:sz w:val="24"/>
          <w:szCs w:val="24"/>
        </w:rPr>
        <w:t xml:space="preserve">椭圆的几何性质：蒙日圆上的点与切线夹角条件</w:t>
      </w:r>
      <w:r>
        <w:rPr>
          <w:b/>
          <w:bCs/>
          <w:sz w:val="24"/>
          <w:szCs w:val="24"/>
        </w:rPr>
        <w:t xml:space="preserve">　2题：2.5.2.20.2-29～2.5.2.20.2-30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line="410" w:lineRule="atLeast" w:before="0" w:after="0"/>
        <w:jc w:val="left"/>
      </w:pPr>
      <w:r>
        <w:rPr>
          <w:b/>
          <w:sz w:val="24"/>
          <w:bCs/>
          <w:szCs w:val="24"/>
        </w:rPr>
        <w:t xml:space="preserve">2.5.2.20.2-29．</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（0，√6/3）</w:t>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由蒙日圆公式知椭圆</w:t>
      </w:r>
      <m:oMath>
        <m:r>
          <m:t>x²</m:t>
        </m:r>
        <m:r>
          <m:t>/</m:t>
        </m:r>
        <m:r>
          <m:t>a²+y²=1</m:t>
        </m:r>
      </m:oMath>
      <w:r>
        <w:rPr>
          <w:rFonts w:ascii="Times New Roman" w:hAnsi="Times New Roman" w:eastAsia="宋体" w:cs="Times New Roman"/>
          <w:sz w:val="24"/>
          <w:szCs w:val="24"/>
        </w:rPr>
        <w:t xml:space="preserve">的蒙日圆为</w:t>
      </w:r>
      <m:oMath>
        <m:r>
          <m:t>x²+y²=a²+1</m:t>
        </m:r>
      </m:oMath>
      <w:r>
        <w:rPr>
          <w:rFonts w:ascii="Times New Roman" w:hAnsi="Times New Roman" w:eastAsia="宋体" w:cs="Times New Roman"/>
          <w:sz w:val="24"/>
          <w:szCs w:val="24"/>
        </w:rPr>
        <w:t xml:space="preserve">；</w:t>
      </w:r>
      <m:oMath>
        <m:r>
          <m:t>∠APB</m:t>
        </m:r>
      </m:oMath>
      <w:r>
        <w:rPr>
          <w:rFonts w:ascii="Times New Roman" w:hAnsi="Times New Roman" w:eastAsia="宋体" w:cs="Times New Roman"/>
          <w:sz w:val="24"/>
          <w:szCs w:val="24"/>
        </w:rPr>
        <w:t xml:space="preserve">恒为锐角等价于直线3x+4y−10=0上的每一点都在蒙日圆外部，即直线与圆相离，由圆心到直线的距离大于半径列不等式得</w:t>
      </w:r>
      <m:oMath>
        <m:r>
          <m:t>a²+1&lt;4</m:t>
        </m:r>
      </m:oMath>
      <w:r>
        <w:rPr>
          <w:rFonts w:ascii="Times New Roman" w:hAnsi="Times New Roman" w:eastAsia="宋体" w:cs="Times New Roman"/>
          <w:sz w:val="24"/>
          <w:szCs w:val="24"/>
        </w:rPr>
        <w:t xml:space="preserve">，结合a&gt;1解出1&lt;a&lt;3，再由</w:t>
      </w:r>
      <m:oMath>
        <m:r>
          <m:t>e²=1−1</m:t>
        </m:r>
        <m:r>
          <m:t>/</m:t>
        </m:r>
        <m:r>
          <m:t>a²</m:t>
        </m:r>
      </m:oMath>
      <w:r>
        <w:rPr>
          <w:rFonts w:ascii="Times New Roman" w:hAnsi="Times New Roman" w:eastAsia="宋体" w:cs="Times New Roman"/>
          <w:sz w:val="24"/>
          <w:szCs w:val="24"/>
        </w:rPr>
        <w:t xml:space="preserve">得e的取值范围</w:t>
      </w:r>
      <m:oMath>
        <m:r>
          <m:t>(0,√6</m:t>
        </m:r>
        <m:r>
          <m:t>/3)</m:t>
        </m:r>
      </m:oMath>
      <w:r>
        <w:rPr>
          <w:rFonts w:ascii="Times New Roman" w:hAnsi="Times New Roman" w:eastAsia="宋体" w:cs="Times New Roman"/>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r>
    </w:p>
    <w:p>
      <w:pPr>
        <w:jc w:val="left"/>
      </w:pPr>
      <w:r>
        <w:drawing>
          <wp:inline distT="0" distB="0" distL="0" distR="0">
            <wp:extent cx="1864800" cy="1385280"/>
            <wp:effectExtent l="0" t="0" r="0" b="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2.5.2.20.2-30．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2.5.2.20.3 </w:t>
      </w:r>
      <w:r>
        <w:rPr>
          <w:b/>
          <w:bCs/>
          <w:sz w:val="24"/>
          <w:szCs w:val="24"/>
        </w:rPr>
        <w:t xml:space="preserve">椭圆的几何性质：两切线夹角钝角与距离范围</w:t>
      </w:r>
      <w:r>
        <w:rPr>
          <w:b/>
          <w:bCs/>
          <w:sz w:val="24"/>
          <w:szCs w:val="24"/>
        </w:rPr>
        <w:t xml:space="preserve">　1题：2.5.2.20.3-31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2.5.2.20.3-31．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两切线夹角为钝角⇔M在蒙日圆</w:t>
        <m:oMath>
          <m:r>
            <m:t>x²+y²=25</m:t>
          </m:r>
        </m:oMath>
        <w:r>
          <w:rPr>
            <w:rFonts w:ascii="Times New Roman" w:hAnsi="Times New Roman" w:eastAsia="宋体" w:cs="Times New Roman"/>
            <w:sz w:val="24"/>
            <w:szCs w:val="24"/>
          </w:rPr>
          <w:t xml:space="preserve">内部，O到l:</w:t>
        </w:r>
        <m:oMath>
          <m:r>
            <m:t>x+y=6√2</m:t>
          </m:r>
        </m:oMath>
        <w:r>
          <w:rPr>
            <w:rFonts w:ascii="Times New Roman" w:hAnsi="Times New Roman" w:eastAsia="宋体" w:cs="Times New Roman"/>
            <w:sz w:val="24"/>
            <w:szCs w:val="24"/>
          </w:rPr>
          <w:t xml:space="preserve">的距离为6，故所求范围为(6−5, 6+5)；易错点：M不含蒙日圆边界，误写闭区间。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(1,11)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10362" cy="1634599"/>
            <wp:effectExtent l="0" t="0" r="0" b="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2.5.2.20.4 </w:t>
      </w:r>
      <w:r>
        <w:rPr>
          <w:b/>
          <w:bCs/>
          <w:sz w:val="24"/>
          <w:szCs w:val="24"/>
        </w:rPr>
        <w:t xml:space="preserve">椭圆的几何性质：圆上点两切线的面积范围</w:t>
      </w:r>
      <w:r>
        <w:rPr>
          <w:b/>
          <w:bCs/>
          <w:sz w:val="24"/>
          <w:szCs w:val="24"/>
        </w:rPr>
        <w:t xml:space="preserve">　1题：2.5.2.20.4-32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2.5.2.20.4-32．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39915" cy="1978472"/>
            <wp:effectExtent l="0" t="0" r="0" b="0"/>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039915" cy="19784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2.5.2.20.5 </w:t>
      </w:r>
      <w:r>
        <w:rPr>
          <w:b/>
          <w:bCs/>
          <w:sz w:val="24"/>
          <w:szCs w:val="24"/>
        </w:rPr>
        <w:t xml:space="preserve">椭圆的几何性质：垂直切线与直线交点最值</w:t>
      </w:r>
      <w:r>
        <w:rPr>
          <w:b/>
          <w:bCs/>
          <w:sz w:val="24"/>
          <w:szCs w:val="24"/>
        </w:rPr>
        <w:t xml:space="preserve">　1题：2.5.2.20.5-33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2.5.2.20.5-33．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B．4</w:t>
      </w:r>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2.5.2.20.6 </w:t>
      </w:r>
      <w:r>
        <w:rPr>
          <w:b/>
          <w:bCs/>
          <w:sz w:val="24"/>
          <w:szCs w:val="24"/>
        </w:rPr>
        <w:t xml:space="preserve">椭圆的几何性质：蒙日圆定义多选</w:t>
      </w:r>
      <w:r>
        <w:rPr>
          <w:b/>
          <w:bCs/>
          <w:sz w:val="24"/>
          <w:szCs w:val="24"/>
        </w:rPr>
        <w:t xml:space="preserve">　1题：2.5.2.20.6-34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w:t>
        <m:oMath>
          <m:r>
            <m:t>r²=a²+b²</m:t>
          </m:r>
        </m:oMath>
        <w:r>
          <w:rPr>
            <w:rFonts w:ascii="Times New Roman" w:hAnsi="Times New Roman" w:eastAsia="宋体" w:cs="Times New Roman"/>
            <w:sz w:val="24"/>
            <w:szCs w:val="24"/>
          </w:rPr>
          <w:t xml:space="preserve">），第二步逐项结合切线性质、定义转化与圆的几何条件验证命题真伪。</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2.5.2.20.6-34．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AD</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r>
    </w:p>
    <w:p>
      <w:pPr>
        <w:jc w:val="left"/>
      </w:pPr>
      <w:r>
        <w:drawing>
          <wp:inline distT="0" distB="0" distL="0" distR="0">
            <wp:extent cx="2772000" cy="2488120"/>
            <wp:effectExtent l="0" t="0" r="0" b="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2.5.2.20.7 </w:t>
      </w:r>
      <w:r>
        <w:rPr>
          <w:b/>
          <w:bCs/>
          <w:sz w:val="24"/>
          <w:szCs w:val="24"/>
        </w:rPr>
        <w:t xml:space="preserve">椭圆的几何性质：蒙日圆定义大题（定值与一般证明）</w:t>
      </w:r>
      <w:r>
        <w:rPr>
          <w:b/>
          <w:bCs/>
          <w:sz w:val="24"/>
          <w:szCs w:val="24"/>
        </w:rPr>
        <w:t xml:space="preserve">　2题：2.5.2.20.7-35～2.5.2.20.7-36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2.5.2.20.7-35．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000125" cy="1000125"/>
            <wp:effectExtent l="0" t="0" r="0" b="0"/>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2.5.2.20.7-36．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r>
              <w:rPr>
                <w:rFonts w:ascii="Cambria Math" w:eastAsia="宋体" w:hAnsi="Cambria Math" w:cs="Cambria Math"/>
              </w:rPr>
              <m:t>17</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(2)答案见解析</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r>
    </w:p>
    <w:p>
      <w:pPr>
        <w:jc w:val="left"/>
      </w:pPr>
      <w:r>
        <w:drawing>
          <wp:inline distT="0" distB="0" distL="0" distR="0">
            <wp:extent cx="2038284" cy="2038284"/>
            <wp:effectExtent l="0" t="0" r="0" b="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038284" cy="20382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r>
    </w:p>
    <w:p>
      <w:pPr>
        <w:jc w:val="left"/>
      </w:pPr>
      <w:r>
        <w:drawing>
          <wp:inline distT="0" distB="0" distL="0" distR="0">
            <wp:extent cx="2916000" cy="2952911"/>
            <wp:effectExtent l="0" t="0" r="0" b="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pgSz w:w="11906" w:h="16838"/>
      <w:pgMar w:top="850" w:right="850" w:bottom="850" w:left="850" w:header="283" w:footer="850" w:gutter="0"/>
      <w:pgNumType w:start="50"/>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 Id="rId306" Type="http://schemas.openxmlformats.org/officeDocument/2006/relationships/image" Target="media/sub3_F_1.png"/><Relationship Id="rId307" Type="http://schemas.openxmlformats.org/officeDocument/2006/relationships/image" Target="media/sub3_F_2.png"/><Relationship Id="rId308" Type="http://schemas.openxmlformats.org/officeDocument/2006/relationships/image" Target="media/sub3_F_3.png"/><Relationship Id="rId309" Type="http://schemas.openxmlformats.org/officeDocument/2006/relationships/image" Target="media/sub3_F_4.png"/><Relationship Id="rId310" Type="http://schemas.openxmlformats.org/officeDocument/2006/relationships/image" Target="media/sub3_F_5.png"/><Relationship Id="rId311" Type="http://schemas.openxmlformats.org/officeDocument/2006/relationships/image" Target="media/sub3_F_6.png"/><Relationship Id="rId312" Type="http://schemas.openxmlformats.org/officeDocument/2006/relationships/image" Target="media/sub3_F_7.png"/><Relationship Id="rId313" Type="http://schemas.openxmlformats.org/officeDocument/2006/relationships/image" Target="media/sub3_F_8.png"/><Relationship Id="rId314" Type="http://schemas.openxmlformats.org/officeDocument/2006/relationships/image" Target="media/sub3_F_9.png"/><Relationship Id="rId315" Type="http://schemas.openxmlformats.org/officeDocument/2006/relationships/image" Target="media/sub3_F_10.png"/><Relationship Id="rId316" Type="http://schemas.openxmlformats.org/officeDocument/2006/relationships/image" Target="media/sub3_F_11.png"/><Relationship Id="rId317" Type="http://schemas.openxmlformats.org/officeDocument/2006/relationships/image" Target="media/sub3_F_12.png"/><Relationship Id="rId318" Type="http://schemas.openxmlformats.org/officeDocument/2006/relationships/image" Target="media/sub3_F_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