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Times New Roman" w:eastAsia="宋体" w:hAnsi="Times New Roman" w:cs="Cambria Math"/>
          </w:rPr>
          <m:t>R</m:t>
        </m:r>
      </m:oMath>
      <w:r>
        <w:rPr>
          <w:rFonts w:ascii="Times New Roman" w:hAnsi="Times New Roman" w:eastAsia="宋体"/>
          <w:sz w:val="21"/>
          <w:szCs w:val="21"/>
        </w:rPr>
        <w:t>和</w:t>
      </w:r>
      <m:oMath>
        <m:r>
          <w:rPr>
            <w:rFonts w:ascii="Times New Roman" w:eastAsia="宋体" w:hAnsi="Times New Roman" w:cs="Cambria Math"/>
          </w:rPr>
          <m:t>r</m:t>
        </m:r>
      </m:oMath>
      <w:r>
        <w:rPr>
          <w:rFonts w:ascii="Times New Roman" w:hAnsi="Times New Roman" w:eastAsia="宋体"/>
          <w:sz w:val="21"/>
          <w:szCs w:val="21"/>
        </w:rPr>
        <w:t>，导体棒</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中电流由</w:t>
      </w:r>
      <m:oMath>
        <m:r>
          <w:rPr>
            <w:rFonts w:ascii="Times New Roman" w:eastAsia="宋体" w:hAnsi="Times New Roman" w:cs="Cambria Math"/>
          </w:rPr>
          <m:t>P</m:t>
        </m:r>
      </m:oMath>
      <w:r>
        <w:rPr>
          <w:rFonts w:ascii="Times New Roman" w:hAnsi="Times New Roman" w:eastAsia="宋体"/>
          <w:sz w:val="21"/>
          <w:szCs w:val="21"/>
        </w:rPr>
        <w:t>到</w:t>
      </w:r>
      <m:oMath>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Q</m:t>
        </m:r>
      </m:oMath>
      <w:r>
        <w:rPr>
          <w:rFonts w:ascii="Times New Roman" w:hAnsi="Times New Roman" w:eastAsia="宋体"/>
          <w:sz w:val="21"/>
          <w:szCs w:val="21"/>
        </w:rPr>
        <w:t>处电势最高，</w:t>
      </w:r>
      <m:oMath>
        <m:r>
          <w:rPr>
            <w:rFonts w:ascii="Times New Roman" w:eastAsia="宋体" w:hAnsi="Times New Roman" w:cs="Cambria Math"/>
          </w:rPr>
          <m:t>P</m:t>
        </m:r>
      </m:oMath>
      <w:r>
        <w:rPr>
          <w:rFonts w:ascii="Times New Roman" w:hAnsi="Times New Roman" w:eastAsia="宋体"/>
          <w:sz w:val="21"/>
          <w:szCs w:val="21"/>
        </w:rPr>
        <w:t>处电势最低，外电路中的电流方向总是从高电势流向低电势，因此流过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Ω</m:t>
        </m:r>
      </m:oMath>
      <w:r>
        <w:rPr>
          <w:rFonts w:ascii="Times New Roman" w:hAnsi="Times New Roman" w:eastAsia="宋体"/>
          <w:sz w:val="21"/>
          <w:szCs w:val="21"/>
        </w:rPr>
        <w:t>，圆形线圈面积为</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0.2</m:t>
        </m:r>
        <m:sSup>
          <m:e>
            <m:r>
              <m:rPr>
                <m:nor/>
              </m:rPr>
              <w:rPr>
                <w:rFonts w:ascii="Times New Roman" w:eastAsia="宋体" w:hAnsi="Times New Roman" w:cs="Cambria Math"/>
              </w:rPr>
              <m:t>m</m:t>
            </m:r>
          </m:e>
          <m:sup>
            <m:r>
              <m:rPr>
                <m:nor/>
              </m:rPr>
              <w:rPr>
                <w:rFonts w:ascii="Times New Roman" w:eastAsia="宋体" w:hAnsi="Times New Roman"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w:t>
      </w:r>
      <m:oMath>
        <m:r>
          <m:rPr>
            <m:sty m:val="p"/>
          </m:rPr>
          <w:rPr>
            <w:rFonts w:ascii="Times New Roman" w:eastAsia="宋体" w:hAnsi="Times New Roman" w:cs="Cambria Math"/>
          </w:rPr>
          <m:t>Δ</m:t>
        </m:r>
        <m:r>
          <m:rPr>
            <m:sty m:val="p"/>
          </m:rPr>
          <w:rPr>
            <w:rFonts w:ascii="Times New Roman" w:eastAsia="宋体" w:hAnsi="Times New Roman" w:cs="Cambria Math"/>
          </w:rPr>
          <m:t>Φ</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0.9</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Wb</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f>
          <m:num>
            <m:r>
              <w:rPr>
                <w:rFonts w:ascii="Times New Roman" w:eastAsia="宋体" w:hAnsi="Times New Roman" w:cs="Cambria Math"/>
              </w:rPr>
              <m:t>0.09</m:t>
            </m:r>
          </m:num>
          <m:den>
            <m:r>
              <w:rPr>
                <w:rFonts w:ascii="Times New Roman" w:eastAsia="宋体" w:hAnsi="Times New Roman" w:cs="Cambria Math"/>
              </w:rPr>
              <m:t>2</m:t>
            </m:r>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0.45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C</m:t>
        </m:r>
      </m:oMath>
      <w:r>
        <w:rPr>
          <w:rFonts w:ascii="Times New Roman" w:hAnsi="Times New Roman" w:eastAsia="宋体"/>
          <w:sz w:val="21"/>
          <w:szCs w:val="21"/>
        </w:rPr>
        <w:t xml:space="preserve"> </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，穿过线圈的磁通量不变，没有感应电流，则通过线圈横截面的电荷量为0，则</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m:rPr>
                <m:nor/>
              </m:rPr>
              <w:rPr>
                <w:rFonts w:ascii="Times New Roman" w:eastAsia="宋体" w:hAnsi="Times New Roman" w:cs="Cambria Math"/>
              </w:rPr>
              <m:t>Δ</m:t>
            </m:r>
            <m:r>
              <m:rPr>
                <m:sty m:val="p"/>
              </m:rPr>
              <w:rPr>
                <w:rFonts w:ascii="Times New Roman" w:eastAsia="宋体" w:hAnsi="Times New Roman" w:cs="Cambria Math"/>
              </w:rPr>
              <m:t>Φ</m:t>
            </m:r>
          </m:num>
          <m:den>
            <m:r>
              <m:rPr>
                <m:nor/>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S</m:t>
        </m:r>
        <m:f>
          <m:num>
            <m:r>
              <m:rPr>
                <m:nor/>
              </m:rPr>
              <w:rPr>
                <w:rFonts w:ascii="Times New Roman" w:eastAsia="宋体" w:hAnsi="Times New Roman" w:cs="Cambria Math"/>
              </w:rPr>
              <m:t>Δ</m:t>
            </m:r>
            <m:r>
              <w:rPr>
                <w:rFonts w:ascii="Times New Roman" w:eastAsia="宋体" w:hAnsi="Times New Roman" w:cs="Cambria Math"/>
              </w:rPr>
              <m:t>B</m:t>
            </m:r>
          </m:num>
          <m:den>
            <m:r>
              <m:rPr>
                <m:nor/>
              </m:rPr>
              <w:rPr>
                <w:rFonts w:ascii="Times New Roman" w:eastAsia="宋体" w:hAnsi="Times New Roman" w:cs="Cambria Math"/>
              </w:rPr>
              <m:t>Δ</m:t>
            </m:r>
            <m:r>
              <w:rPr>
                <w:rFonts w:ascii="Times New Roman" w:eastAsia="宋体" w:hAnsi="Times New Roman" w:cs="Cambria Math"/>
              </w:rPr>
              <m:t>t</m:t>
            </m:r>
          </m:den>
        </m:f>
      </m:oMath>
      <w:r>
        <w:rPr>
          <w:rFonts w:ascii="Times New Roman" w:hAnsi="Times New Roman" w:eastAsia="宋体"/>
          <w:sz w:val="21"/>
          <w:szCs w:val="21"/>
        </w:rPr>
        <w:t xml:space="preserve">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Times New Roman" w:eastAsia="宋体" w:hAnsi="Times New Roman" w:cs="Cambria Math"/>
              </w:rPr>
              <m:t>L</m:t>
            </m:r>
          </m:e>
          <m:sub>
            <m:r>
              <w:rPr>
                <w:rFonts w:ascii="Times New Roman" w:eastAsia="宋体" w:hAnsi="Times New Roman" w:cs="Cambria Math"/>
              </w:rPr>
              <m:t>a</m:t>
            </m:r>
          </m:sub>
        </m:sSub>
      </m:oMath>
      <w:r>
        <w:rPr>
          <w:rFonts w:ascii="Times New Roman" w:hAnsi="Times New Roman" w:eastAsia="宋体"/>
          <w:sz w:val="21"/>
          <w:szCs w:val="21"/>
        </w:rPr>
        <w:t>、</w:t>
      </w:r>
      <m:oMath>
        <m:sSub>
          <m:e>
            <m:r>
              <w:rPr>
                <w:rFonts w:ascii="Times New Roman" w:eastAsia="宋体" w:hAnsi="Times New Roman" w:cs="Cambria Math"/>
              </w:rPr>
              <m:t>L</m:t>
            </m:r>
          </m:e>
          <m:sub>
            <m:r>
              <w:rPr>
                <w:rFonts w:ascii="Times New Roman" w:eastAsia="宋体" w:hAnsi="Times New Roman" w:cs="Cambria Math"/>
              </w:rPr>
              <m:t>b</m:t>
            </m:r>
          </m:sub>
        </m:sSub>
      </m:oMath>
      <w:r>
        <w:rPr>
          <w:rFonts w:ascii="Times New Roman" w:hAnsi="Times New Roman" w:eastAsia="宋体"/>
          <w:sz w:val="21"/>
          <w:szCs w:val="21"/>
        </w:rPr>
        <w:t>，由电阻定律</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sz w:val="21"/>
          <w:szCs w:val="21"/>
        </w:rPr>
        <w:t>可得</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a</m:t>
                </m:r>
              </m:sub>
            </m:sSub>
          </m:num>
          <m:den>
            <m:r>
              <w:rPr>
                <w:rFonts w:ascii="Times New Roman" w:eastAsia="宋体" w:hAnsi="Times New Roman" w:cs="Cambria Math"/>
              </w:rPr>
              <m:t>S</m:t>
            </m:r>
          </m:den>
        </m:f>
      </m:oMath>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b</m:t>
                </m:r>
              </m:sub>
            </m:sSub>
          </m:num>
          <m:den>
            <m:r>
              <w:rPr>
                <w:rFonts w:ascii="Times New Roman" w:eastAsia="宋体" w:hAnsi="Times New Roman"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Times New Roman" w:eastAsia="宋体" w:hAnsi="Times New Roman" w:cs="Cambria Math"/>
              </w:rPr>
              <m:t>I</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b</m:t>
                </m:r>
              </m:sub>
            </m:sSub>
          </m:num>
          <m:den>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Times New Roman" w:eastAsia="宋体" w:hAnsi="Times New Roman"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ω</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Times New Roman" w:eastAsia="宋体" w:hAnsi="Times New Roman" w:cs="Cambria Math"/>
              </w:rPr>
              <m:t>π</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r</m:t>
        </m:r>
        <m:d>
          <m:dPr>
            <m:sepChr m:val=","/>
          </m:dPr>
          <m:e>
            <m:f>
              <m:num>
                <m:r>
                  <w:rPr>
                    <w:rFonts w:ascii="Times New Roman" w:eastAsia="宋体" w:hAnsi="Times New Roman" w:cs="Cambria Math"/>
                  </w:rPr>
                  <m:t>ω</m:t>
                </m:r>
                <m:r>
                  <w:rPr>
                    <w:rFonts w:ascii="Times New Roman" w:eastAsia="宋体" w:hAnsi="Times New Roman" w:cs="Cambria Math"/>
                  </w:rPr>
                  <m:t>r</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ω</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ω</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Times New Roman" w:eastAsia="宋体" w:hAnsi="Times New Roman" w:cs="Cambria Math"/>
              </w:rPr>
              <m:t>R</m:t>
            </m:r>
          </m:e>
          <m:sub>
            <m:r>
              <m:rPr>
                <m:sty m:val="p"/>
              </m:rPr>
              <w:rPr>
                <w:rFonts w:ascii="Times New Roman" w:eastAsia="宋体" w:hAnsi="Times New Roman" w:cs="Cambria Math"/>
              </w:rPr>
              <m:t>总</m:t>
            </m:r>
          </m:sub>
        </m:sSub>
      </m:oMath>
      <w:r>
        <w:rPr>
          <w:rFonts w:ascii="Times New Roman" w:hAnsi="Times New Roman" w:eastAsia="宋体"/>
          <w:sz w:val="21"/>
          <w:szCs w:val="21"/>
        </w:rPr>
        <w:t>，根据电路图可知</w:t>
      </w:r>
      <m:oMath>
        <m:sSub>
          <m:e>
            <m:r>
              <w:rPr>
                <w:rFonts w:ascii="Times New Roman" w:eastAsia="宋体" w:hAnsi="Times New Roman" w:cs="Cambria Math"/>
              </w:rPr>
              <m:t>R</m:t>
            </m:r>
          </m:e>
          <m:sub>
            <m:r>
              <m:rPr>
                <m:sty m:val="p"/>
              </m:rP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sSup>
          <m:e>
            <m:r>
              <w:rPr>
                <w:rFonts w:ascii="Times New Roman" w:eastAsia="宋体" w:hAnsi="Times New Roman" w:cs="Cambria Math"/>
              </w:rPr>
              <m:t>0.3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0.72</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r>
          <w:rPr>
            <w:rFonts w:ascii="Times New Roman" w:eastAsia="宋体" w:hAnsi="Times New Roman" w:cs="Cambria Math"/>
          </w:rPr>
          <m:t>=</m:t>
        </m:r>
        <m:f>
          <m:num>
            <m:r>
              <w:rPr>
                <w:rFonts w:ascii="Times New Roman" w:eastAsia="宋体" w:hAnsi="Times New Roman" w:cs="Cambria Math"/>
              </w:rPr>
              <m:t>0.72</m:t>
            </m:r>
          </m:num>
          <m:den>
            <m:r>
              <w:rPr>
                <w:rFonts w:ascii="Times New Roman" w:eastAsia="宋体" w:hAnsi="Times New Roman" w:cs="Cambria Math"/>
              </w:rPr>
              <m:t>8</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r>
          <w:rPr>
            <w:rFonts w:ascii="Times New Roman" w:eastAsia="宋体" w:hAnsi="Times New Roman" w:cs="Cambria Math"/>
          </w:rPr>
          <m:t>0.09</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r>
        <w:rPr>
          <w:rFonts w:ascii="Times New Roman" w:hAnsi="Times New Roman" w:eastAsia="宋体"/>
          <w:sz w:val="21"/>
          <w:szCs w:val="21"/>
        </w:rPr>
        <w:t>； (2)</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外</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Times New Roman" w:eastAsia="宋体" w:hAnsi="Times New Roman" w:cs="Cambria Math"/>
              </w:rPr>
              <m:t>P</m:t>
            </m:r>
          </m:e>
          <m:sub>
            <m:r>
              <w:rPr>
                <w:rFonts w:ascii="Times New Roman" w:eastAsia="宋体" w:hAnsi="Times New Roman" w:cs="Cambria Math"/>
              </w:rPr>
              <m:t>外</m:t>
            </m:r>
          </m:sub>
        </m:sSub>
        <m:r>
          <w:rPr>
            <w:rFonts w:ascii="Times New Roman" w:eastAsia="宋体" w:hAnsi="Times New Roman" w:cs="Cambria Math"/>
          </w:rPr>
          <m:t>=</m:t>
        </m:r>
        <m:sSup>
          <m:e>
            <m:r>
              <w:rPr>
                <w:rFonts w:ascii="Times New Roman" w:eastAsia="宋体" w:hAnsi="Times New Roman" w:cs="Cambria Math"/>
              </w:rPr>
              <m:t>I</m:t>
            </m:r>
          </m:e>
          <m:sup>
            <m:r>
              <w:rPr>
                <w:rFonts w:ascii="Times New Roman" w:eastAsia="宋体" w:hAnsi="Times New Roman" w:cs="Cambria Math"/>
              </w:rPr>
              <m:t>2</m:t>
            </m:r>
          </m:sup>
        </m:sSup>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Times New Roman" w:eastAsia="宋体" w:hAnsi="Times New Roman" w:cs="Cambria Math"/>
              </w:rPr>
              <m:t>P</m:t>
            </m:r>
          </m:e>
          <m:sub>
            <m: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v</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3</m:t>
            </m:r>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Times New Roman" w:eastAsia="宋体" w:hAnsi="Times New Roman" w:cs="Cambria Math"/>
          </w:rPr>
          <m:t>2</m:t>
        </m:r>
        <m:r>
          <w:rPr>
            <w:rFonts w:ascii="Times New Roman" w:eastAsia="宋体" w:hAnsi="Times New Roman" w:cs="Cambria Math"/>
          </w:rPr>
          <m:t>d</m:t>
        </m:r>
      </m:oMath>
      <w:r>
        <w:rPr>
          <w:rFonts w:ascii="Times New Roman" w:hAnsi="Times New Roman" w:eastAsia="宋体"/>
          <w:sz w:val="21"/>
          <w:szCs w:val="21"/>
        </w:rPr>
        <w:t>，水平向右匀速穿过宽度为</w:t>
      </w:r>
      <m:oMath>
        <m:r>
          <w:rPr>
            <w:rFonts w:ascii="Times New Roman" w:eastAsia="宋体" w:hAnsi="Times New Roman" w:cs="Cambria Math"/>
          </w:rPr>
          <m:t>d</m:t>
        </m:r>
      </m:oMath>
      <w:r>
        <w:rPr>
          <w:rFonts w:ascii="Times New Roman" w:hAnsi="Times New Roman" w:eastAsia="宋体"/>
          <w:sz w:val="21"/>
          <w:szCs w:val="21"/>
        </w:rPr>
        <w:t>的匀强磁场区域，线框中产生随时间变化的感应电流</w:t>
      </w:r>
      <m:oMath>
        <m:r>
          <w:rPr>
            <w:rFonts w:ascii="Times New Roman" w:eastAsia="宋体" w:hAnsi="Times New Roman" w:cs="Cambria Math"/>
          </w:rPr>
          <m:t>i</m:t>
        </m:r>
      </m:oMath>
      <w:r>
        <w:rPr>
          <w:rFonts w:ascii="Times New Roman" w:hAnsi="Times New Roman" w:eastAsia="宋体"/>
          <w:sz w:val="21"/>
          <w:szCs w:val="21"/>
        </w:rPr>
        <w:t>，规定逆时针方向为感应电流的正方向，则下列</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Times New Roman" w:eastAsia="宋体" w:hAnsi="Times New Roman"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num>
          <m:den>
            <m:r>
              <w:rPr>
                <w:rFonts w:ascii="Times New Roman" w:eastAsia="宋体" w:hAnsi="Times New Roman" w:cs="Cambria Math"/>
              </w:rPr>
              <m:t>R</m:t>
            </m:r>
          </m:den>
        </m:f>
      </m:oMath>
      <w:r>
        <w:rPr>
          <w:rFonts w:ascii="Times New Roman" w:hAnsi="Times New Roman" w:eastAsia="宋体"/>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Times New Roman" w:eastAsia="宋体" w:hAnsi="Times New Roman" w:cs="Cambria Math"/>
              </w:rPr>
              <m:t>E</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3</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L</m:t>
        </m:r>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L</m:t>
                </m:r>
              </m:e>
              <m:sup>
                <m:r>
                  <w:rPr>
                    <w:rFonts w:ascii="Times New Roman" w:eastAsia="宋体" w:hAnsi="Times New Roman" w:cs="Cambria Math"/>
                  </w:rPr>
                  <m:t>2</m:t>
                </m:r>
              </m:sup>
            </m:sSup>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num>
          <m:den>
            <m:r>
              <w:rPr>
                <w:rFonts w:ascii="Times New Roman" w:eastAsia="宋体" w:hAnsi="Times New Roman" w:cs="Cambria Math"/>
              </w:rPr>
              <m:t>R</m:t>
            </m:r>
          </m:den>
        </m:f>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重合时（虚线所示），圆环的速度变为</w:t>
      </w:r>
      <m:oMath>
        <m:f>
          <m:num>
            <m:r>
              <w:rPr>
                <w:rFonts w:ascii="Times New Roman" w:eastAsia="宋体" w:hAnsi="Times New Roman" w:cs="Cambria Math"/>
              </w:rPr>
              <m:t>v</m:t>
            </m:r>
          </m:num>
          <m:den>
            <m:r>
              <w:rPr>
                <w:rFonts w:ascii="Times New Roman" w:eastAsia="宋体" w:hAnsi="Times New Roman"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Times New Roman" w:eastAsia="宋体" w:hAnsi="Times New Roman" w:cs="Cambria Math"/>
              </w:rPr>
              <m:t>π</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Times New Roman" w:eastAsia="宋体" w:hAnsi="Times New Roman" w:cs="Cambria Math"/>
          </w:rPr>
          <m:t>0.75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2</m:t>
            </m:r>
          </m:den>
        </m:f>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Times New Roman" w:eastAsia="宋体" w:hAnsi="Times New Roman" w:cs="Cambria Math"/>
              </w:rPr>
              <m:t>E</m:t>
            </m:r>
          </m:e>
        </m:acc>
        <m:r>
          <w:rPr>
            <w:rFonts w:ascii="Times New Roman" w:eastAsia="宋体" w:hAnsi="Times New Roman" w:cs="Cambria Math"/>
          </w:rPr>
          <m:t>=</m:t>
        </m:r>
        <m:f>
          <m:num>
            <m:r>
              <m:rPr>
                <m:nor/>
              </m:rPr>
              <w:rPr>
                <w:rFonts w:ascii="Times New Roman" w:eastAsia="宋体" w:hAnsi="Times New Roman" w:cs="Cambria Math"/>
              </w:rPr>
              <m:t>ΔΦ</m:t>
            </m:r>
          </m:num>
          <m:den>
            <m:r>
              <m:rPr>
                <m:nor/>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Times New Roman" w:eastAsia="宋体" w:hAnsi="Times New Roman" w:cs="Cambria Math"/>
          </w:rPr>
          <m:t>Q</m:t>
        </m:r>
        <m:r>
          <w:rPr>
            <w:rFonts w:ascii="Times New Roman" w:eastAsia="宋体" w:hAnsi="Times New Roman" w:cs="Cambria Math"/>
          </w:rPr>
          <m:t>=</m:t>
        </m:r>
        <m:acc>
          <m:accPr>
            <m:chr m:val="̅"/>
          </m:accPr>
          <m:e>
            <m:r>
              <w:rPr>
                <w:rFonts w:ascii="Times New Roman" w:eastAsia="宋体" w:hAnsi="Times New Roman" w:cs="Cambria Math"/>
              </w:rPr>
              <m:t>I</m:t>
            </m:r>
          </m:e>
        </m:acc>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acc>
              <m:accPr>
                <m:chr m:val="̅"/>
              </m:accPr>
              <m:e>
                <m:r>
                  <w:rPr>
                    <w:rFonts w:ascii="Times New Roman" w:eastAsia="宋体" w:hAnsi="Times New Roman" w:cs="Cambria Math"/>
                  </w:rPr>
                  <m:t>E</m:t>
                </m:r>
              </m:e>
            </m:acc>
          </m:num>
          <m:den>
            <m:r>
              <w:rPr>
                <w:rFonts w:ascii="Times New Roman" w:eastAsia="宋体" w:hAnsi="Times New Roman" w:cs="Cambria Math"/>
              </w:rPr>
              <m:t>R</m:t>
            </m:r>
          </m:den>
        </m:f>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nor/>
              </m:rPr>
              <w:rPr>
                <w:rFonts w:ascii="Times New Roman" w:eastAsia="宋体" w:hAnsi="Times New Roman" w:cs="Cambria Math"/>
              </w:rPr>
              <m:t>ΔΦ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π</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d>
              <m:dPr>
                <m:sepChr m:val=","/>
              </m:dPr>
              <m:e>
                <m:f>
                  <m:num>
                    <m:r>
                      <w:rPr>
                        <w:rFonts w:ascii="Times New Roman" w:eastAsia="宋体" w:hAnsi="Times New Roman" w:cs="Cambria Math"/>
                      </w:rPr>
                      <m:t>v</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0.375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Times New Roman" w:eastAsia="宋体" w:hAnsi="Times New Roman" w:cs="Cambria Math"/>
          </w:rPr>
          <m:t>2.5</m:t>
        </m:r>
        <m:r>
          <w:rPr>
            <w:rFonts w:ascii="Times New Roman" w:eastAsia="宋体" w:hAnsi="Times New Roman"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g</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v</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kern w:val="0"/>
          <w:sz w:val="21"/>
          <w:szCs w:val="21"/>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m</m:t>
                </m:r>
              </m:sub>
            </m:sSub>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Times New Roman" w:eastAsia="宋体" w:hAnsi="Times New Roman" w:cs="Cambria Math"/>
          </w:rPr>
          <m:t>F</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s</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r>
          <w:rPr>
            <w:rFonts w:ascii="Times New Roman" w:eastAsia="宋体" w:hAnsi="Times New Roman"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s</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2.8</m:t>
            </m:r>
          </m:num>
          <m:den>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0.4</m:t>
            </m:r>
          </m:den>
        </m:f>
        <m:r>
          <m:rPr>
            <m:nor/>
          </m:rPr>
          <w:rPr>
            <w:rFonts w:ascii="Times New Roman" w:eastAsia="宋体" w:hAnsi="Times New Roman" w:cs="Cambria Math"/>
          </w:rPr>
          <m:t>C=1</m:t>
        </m:r>
        <m:r>
          <m:rPr>
            <m:nor/>
          </m:rPr>
          <w:rPr>
            <w:rFonts w:ascii="Times New Roman" w:eastAsia="宋体" w:hAnsi="Times New Roman"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hAnsi="Times New Roman" w:eastAsia="宋体"/>
          <w:sz w:val="21"/>
          <w:szCs w:val="21"/>
        </w:rPr>
        <w:t>的斜面上固定两足够长的平行光滑金属导轨，两导轨间的距离为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0.25</m:t>
        </m:r>
        <m:r>
          <m:rPr>
            <m:nor/>
          </m:rPr>
          <w:rPr>
            <w:rFonts w:ascii="Times New Roman" w:eastAsia="宋体" w:hAnsi="Times New Roman"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sz w:val="21"/>
          <w:szCs w:val="21"/>
        </w:rPr>
        <w:t>，内阻为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。整个装置处于垂直斜面向上的匀强磁场中，磁感应强度的大小为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0.8</m:t>
        </m:r>
        <m:r>
          <m:rPr>
            <m:nor/>
          </m:rPr>
          <w:rPr>
            <w:rFonts w:ascii="Times New Roman" w:eastAsia="宋体" w:hAnsi="Times New Roman" w:cs="Cambria Math"/>
          </w:rPr>
          <m:t>T</m:t>
        </m:r>
      </m:oMath>
      <w:r>
        <w:rPr>
          <w:rFonts w:ascii="Times New Roman" w:hAnsi="Times New Roman" w:eastAsia="宋体"/>
          <w:sz w:val="21"/>
          <w:szCs w:val="21"/>
        </w:rPr>
        <w:t>。一质量为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，导轨的电阻不计。重力加速度</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Times New Roman" w:eastAsia="宋体" w:hAnsi="Times New Roman" w:cs="Cambria Math"/>
              </w:rPr>
              <m:t>v</m:t>
            </m:r>
          </m:e>
          <m:sub>
            <m:r>
              <w:rPr>
                <w:rFonts w:ascii="Times New Roman" w:eastAsia="宋体" w:hAnsi="Times New Roman"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从开始下滑至刚达到最大速度的过程中，求金属棒</w:t>
      </w:r>
      <w:r>
        <w:rPr>
          <w:rFonts w:ascii="Times New Roman" w:eastAsia="宋体" w:hAnsi="Times New Roman" w:cs="Times New Roman"/>
          <w:i/>
          <w:sz w:val="21"/>
          <w:szCs w:val="21"/>
        </w:rPr>
        <w:t>ab</w:t>
      </w:r>
      <w:r>
        <w:rPr>
          <w:rFonts w:ascii="Times New Roman" w:hAnsi="Times New Roman" w:eastAsia="宋体"/>
          <w:sz w:val="21"/>
          <w:szCs w:val="21"/>
        </w:rPr>
        <w:t>中产生的焦耳热</w:t>
      </w:r>
      <m:oMath>
        <m:sSub>
          <m:e>
            <m:r>
              <w:rPr>
                <w:rFonts w:ascii="Times New Roman" w:eastAsia="宋体" w:hAnsi="Times New Roman" w:cs="Cambria Math"/>
              </w:rPr>
              <m:t>Q</m:t>
            </m:r>
          </m:e>
          <m:sub>
            <m:r>
              <w:rPr>
                <w:rFonts w:ascii="Times New Roman" w:eastAsia="宋体" w:hAnsi="Times New Roman" w:cs="Cambria Math"/>
              </w:rPr>
              <m:t>a</m:t>
            </m:r>
            <m:r>
              <w:rPr>
                <w:rFonts w:ascii="Times New Roman" w:eastAsia="宋体" w:hAnsi="Times New Roman" w:cs="Cambria Math"/>
              </w:rPr>
              <m:t>b</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4</m:t>
        </m:r>
        <m:r>
          <w:rPr>
            <w:rFonts w:ascii="Times New Roman" w:eastAsia="宋体" w:hAnsi="Times New Roman"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=4</m:t>
        </m:r>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sSup>
          <m:e>
            <m:r>
              <w:rPr>
                <w:rFonts w:ascii="Times New Roman" w:eastAsia="宋体" w:hAnsi="Times New Roman" w:cs="Cambria Math"/>
              </w:rPr>
              <m:t>12.5</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0.4375</m:t>
        </m:r>
        <m:r>
          <m:rPr>
            <m:nor/>
          </m:rPr>
          <w:rPr>
            <w:rFonts w:ascii="Times New Roman" w:eastAsia="宋体" w:hAnsi="Times New Roman"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时，通过定值电阻的电荷量为</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F</m:t>
                </m:r>
              </m:e>
              <m:sub>
                <m:r>
                  <w:rPr>
                    <w:rFonts w:ascii="Times New Roman" w:eastAsia="宋体" w:hAnsi="Times New Roman" w:cs="Cambria Math"/>
                  </w:rPr>
                  <m:t>A</m:t>
                </m:r>
              </m:sub>
            </m:sSub>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时，加速度大小为</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L</m:t>
        </m:r>
        <m:r>
          <w:rPr>
            <w:rFonts w:ascii="Times New Roman" w:eastAsia="宋体" w:hAnsi="Times New Roman" w:cs="Cambria Math"/>
          </w:rPr>
          <m:t>B</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Times New Roman" w:eastAsia="宋体" w:hAnsi="Times New Roman" w:cs="Cambria Math"/>
          </w:rPr>
          <m:t>q</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的竖直平行金属轨道，。上端接有一阻值为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的电阻，导轨间存在垂直于纸面向里的匀强磁场，磁感应强度大小为</w:t>
      </w:r>
      <m:oMath>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2T</m:t>
        </m:r>
      </m:oMath>
      <w:r>
        <w:rPr>
          <w:rFonts w:ascii="Times New Roman" w:hAnsi="Times New Roman" w:eastAsia="宋体"/>
          <w:sz w:val="21"/>
          <w:szCs w:val="21"/>
        </w:rPr>
        <w:t>，一根质量为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0.03</m:t>
        </m:r>
        <m:r>
          <m:rPr>
            <m:nor/>
          </m:rPr>
          <w:rPr>
            <w:rFonts w:ascii="Times New Roman" w:eastAsia="宋体" w:hAnsi="Times New Roman"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Times New Roman" w:eastAsia="宋体" w:hAnsi="Times New Roman" w:cs="Cambria Math"/>
          </w:rPr>
          <m:t>g</m:t>
        </m:r>
      </m:oMath>
      <w:r>
        <w:rPr>
          <w:rFonts w:ascii="Times New Roman" w:hAnsi="Times New Roman" w:eastAsia="宋体"/>
          <w:sz w:val="21"/>
          <w:szCs w:val="21"/>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sz w:val="21"/>
          <w:szCs w:val="21"/>
        </w:rPr>
        <w:t>；（3）</w:t>
      </w:r>
      <m:oMath>
        <m:r>
          <w:rPr>
            <w:rFonts w:ascii="Times New Roman" w:eastAsia="宋体" w:hAnsi="Times New Roman" w:cs="Cambria Math"/>
          </w:rPr>
          <m:t>0.2</m:t>
        </m:r>
        <m:r>
          <m:rPr>
            <m:nor/>
          </m:rPr>
          <w:rPr>
            <w:rFonts w:ascii="Times New Roman" w:eastAsia="宋体" w:hAnsi="Times New Roman"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T</m:t>
        </m:r>
      </m:oMath>
      <w:r>
        <w:rPr>
          <w:rFonts w:ascii="Times New Roman" w:hAnsi="Times New Roman" w:eastAsia="宋体"/>
          <w:sz w:val="21"/>
          <w:szCs w:val="21"/>
        </w:rPr>
        <w:t>。两导轨间距为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，轨道足够长，电阻不计。金属棒</w:t>
      </w:r>
      <m:oMath>
        <m:r>
          <w:rPr>
            <w:rFonts w:ascii="Times New Roman" w:eastAsia="宋体" w:hAnsi="Times New Roman" w:cs="Cambria Math"/>
          </w:rPr>
          <m:t>a</m:t>
        </m:r>
      </m:oMath>
      <w:r>
        <w:rPr>
          <w:rFonts w:ascii="Times New Roman" w:hAnsi="Times New Roman" w:eastAsia="宋体"/>
          <w:sz w:val="21"/>
          <w:szCs w:val="21"/>
        </w:rPr>
        <w:t>和</w:t>
      </w:r>
      <m:oMath>
        <m:r>
          <w:rPr>
            <w:rFonts w:ascii="Times New Roman" w:eastAsia="宋体" w:hAnsi="Times New Roman" w:cs="Cambria Math"/>
          </w:rPr>
          <m:t>b</m:t>
        </m:r>
      </m:oMath>
      <w:r>
        <w:rPr>
          <w:rFonts w:ascii="Times New Roman" w:hAnsi="Times New Roman" w:eastAsia="宋体"/>
          <w:sz w:val="21"/>
          <w:szCs w:val="21"/>
        </w:rPr>
        <w:t>的质量分别为</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kg</m:t>
        </m:r>
      </m:oMath>
      <w:r>
        <w:rPr>
          <w:rFonts w:ascii="Times New Roman" w:hAnsi="Times New Roman" w:eastAsia="宋体"/>
          <w:sz w:val="21"/>
          <w:szCs w:val="21"/>
        </w:rPr>
        <w:t>，</w:t>
      </w:r>
      <m:oMath>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kg</m:t>
        </m:r>
      </m:oMath>
      <w:r>
        <w:rPr>
          <w:rFonts w:ascii="Times New Roman" w:hAnsi="Times New Roman" w:eastAsia="宋体"/>
          <w:sz w:val="21"/>
          <w:szCs w:val="21"/>
        </w:rPr>
        <w:t>，电阻分别为</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棒静止于轨道水平部分，现将</w:t>
      </w:r>
      <m:oMath>
        <m:r>
          <w:rPr>
            <w:rFonts w:ascii="Times New Roman" w:eastAsia="宋体" w:hAnsi="Times New Roman" w:cs="Cambria Math"/>
          </w:rPr>
          <m:t>a</m:t>
        </m:r>
      </m:oMath>
      <w:r>
        <w:rPr>
          <w:rFonts w:ascii="Times New Roman" w:hAnsi="Times New Roman" w:eastAsia="宋体"/>
          <w:sz w:val="21"/>
          <w:szCs w:val="21"/>
        </w:rPr>
        <w:t>棒从</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m</m:t>
        </m:r>
      </m:oMath>
      <w:r>
        <w:rPr>
          <w:rFonts w:ascii="Times New Roman" w:hAnsi="Times New Roman" w:eastAsia="宋体"/>
          <w:sz w:val="21"/>
          <w:szCs w:val="21"/>
        </w:rPr>
        <w:t>高处自静止沿弧形轨道下滑，通过</w:t>
      </w:r>
      <m:oMath>
        <m:r>
          <m:rPr>
            <m:sty m:val="p"/>
          </m:rPr>
          <w:rPr>
            <w:rFonts w:ascii="Times New Roman" w:eastAsia="宋体" w:hAnsi="Times New Roman"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Times New Roman" w:eastAsia="宋体" w:hAnsi="Times New Roman" w:cs="Cambria Math"/>
          </w:rPr>
          <m:t>a</m:t>
        </m:r>
      </m:oMath>
      <w:r>
        <w:rPr>
          <w:rFonts w:ascii="Times New Roman" w:hAnsi="Times New Roman" w:eastAsia="宋体"/>
          <w:sz w:val="21"/>
          <w:szCs w:val="21"/>
        </w:rPr>
        <w:t>棒刚进入磁场时，</w:t>
      </w:r>
      <m:oMath>
        <m:r>
          <w:rPr>
            <w:rFonts w:ascii="Times New Roman" w:eastAsia="宋体" w:hAnsi="Times New Roman"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Times New Roman" w:eastAsia="宋体" w:hAnsi="Times New Roman" w:cs="Cambria Math"/>
          </w:rPr>
          <m:t>a</m:t>
        </m:r>
      </m:oMath>
      <w:r>
        <w:rPr>
          <w:rFonts w:ascii="Times New Roman" w:hAnsi="Times New Roman" w:eastAsia="宋体"/>
          <w:sz w:val="21"/>
          <w:szCs w:val="21"/>
        </w:rPr>
        <w:t>棒进入磁场到两棒共速的过程中，流过</w:t>
      </w:r>
      <m:oMath>
        <m:r>
          <w:rPr>
            <w:rFonts w:ascii="Times New Roman" w:eastAsia="宋体" w:hAnsi="Times New Roman"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Times New Roman" w:eastAsia="宋体" w:hAnsi="Times New Roman" w:cs="Cambria Math"/>
          </w:rPr>
          <m:t>a</m:t>
        </m:r>
      </m:oMath>
      <w:r>
        <w:rPr>
          <w:rFonts w:ascii="Times New Roman" w:hAnsi="Times New Roman" w:eastAsia="宋体"/>
          <w:sz w:val="21"/>
          <w:szCs w:val="21"/>
        </w:rPr>
        <w:t>棒进入磁场到两棒共速的过程中，</w:t>
      </w:r>
      <m:oMath>
        <m:r>
          <w:rPr>
            <w:rFonts w:ascii="Times New Roman" w:eastAsia="宋体" w:hAnsi="Times New Roman"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9</m:t>
        </m:r>
        <m:f>
          <m:fPr>
            <m:type m:val="lin"/>
          </m:fPr>
          <m:num>
            <m:r>
              <m:rPr>
                <m:nor/>
              </m:rPr>
              <w:rPr>
                <w:rFonts w:ascii="Times New Roman" w:eastAsia="宋体" w:hAnsi="Times New Roman" w:cs="Cambria Math"/>
              </w:rPr>
              <m:t>m</m:t>
            </m:r>
          </m:num>
          <m:den>
            <m:sSup>
              <m:e>
                <m:r>
                  <m:rPr>
                    <m:nor/>
                  </m:rPr>
                  <w:rPr>
                    <w:rFonts w:ascii="Times New Roman" w:eastAsia="宋体" w:hAnsi="Times New Roman" w:cs="Cambria Math"/>
                  </w:rPr>
                  <m:t>s</m:t>
                </m:r>
              </m:e>
              <m:sup>
                <m:r>
                  <m:rPr>
                    <m:nor/>
                  </m:rPr>
                  <w:rPr>
                    <w:rFonts w:ascii="Times New Roman" w:eastAsia="宋体" w:hAnsi="Times New Roman" w:cs="Cambria Math"/>
                  </w:rPr>
                  <m:t>2</m:t>
                </m:r>
              </m:sup>
            </m:sSup>
          </m:den>
        </m:f>
      </m:oMath>
      <w:r>
        <w:rPr>
          <w:rFonts w:ascii="Times New Roman" w:hAnsi="Times New Roman" w:eastAsia="宋体"/>
          <w:sz w:val="21"/>
          <w:szCs w:val="21"/>
        </w:rPr>
        <w:t>，方向向右；（2）</w:t>
      </w:r>
      <m:oMath>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r>
        <w:rPr>
          <w:rFonts w:ascii="Times New Roman" w:hAnsi="Times New Roman" w:eastAsia="宋体"/>
          <w:sz w:val="21"/>
          <w:szCs w:val="21"/>
        </w:rPr>
        <w:t>；（3）</w:t>
      </w:r>
      <m:oMath>
        <m:r>
          <w:rPr>
            <w:rFonts w:ascii="Times New Roman" w:eastAsia="宋体" w:hAnsi="Times New Roman" w:cs="Cambria Math"/>
          </w:rPr>
          <m:t>2</m:t>
        </m:r>
        <m:r>
          <m:rPr>
            <m:nor/>
          </m:rPr>
          <w:rPr>
            <w:rFonts w:ascii="Times New Roman" w:eastAsia="宋体" w:hAnsi="Times New Roman"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Times New Roman" w:eastAsia="宋体" w:hAnsi="Times New Roman" w:cs="Cambria Math"/>
          </w:rPr>
          <m:t>a</m:t>
        </m:r>
      </m:oMath>
      <w:r>
        <w:rPr>
          <w:rFonts w:ascii="Times New Roman" w:hAnsi="Times New Roman" w:eastAsia="宋体"/>
          <w:sz w:val="21"/>
          <w:szCs w:val="21"/>
        </w:rPr>
        <w:t>棒沿弧形轨道下滑</w:t>
      </w:r>
      <m:oMath>
        <m:r>
          <w:rPr>
            <w:rFonts w:ascii="Times New Roman" w:eastAsia="宋体" w:hAnsi="Times New Roman" w:cs="Cambria Math"/>
          </w:rPr>
          <m:t>h</m:t>
        </m:r>
      </m:oMath>
      <w:r>
        <w:rPr>
          <w:rFonts w:ascii="Times New Roman" w:hAnsi="Times New Roman" w:eastAsia="宋体"/>
          <w:sz w:val="21"/>
          <w:szCs w:val="21"/>
        </w:rPr>
        <w:t>过程，根据机械能守恒有</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6</m:t>
        </m:r>
        <m:f>
          <m:fPr>
            <m:type m:val="lin"/>
          </m:fPr>
          <m:num>
            <m:r>
              <m:rPr>
                <m:nor/>
              </m:rPr>
              <w:rPr>
                <w:rFonts w:ascii="Times New Roman" w:eastAsia="宋体" w:hAnsi="Times New Roman" w:cs="Cambria Math"/>
              </w:rPr>
              <m:t>m</m:t>
            </m:r>
          </m:num>
          <m:den>
            <m:r>
              <m:rPr>
                <m:nor/>
              </m:rPr>
              <w:rPr>
                <w:rFonts w:ascii="Times New Roman" w:eastAsia="宋体" w:hAnsi="Times New Roman" w:cs="Cambria Math"/>
              </w:rPr>
              <m:t>s</m:t>
            </m:r>
          </m:den>
        </m:f>
      </m:oMath>
      <w:r>
        <w:rPr>
          <w:rFonts w:ascii="Times New Roman" w:hAnsi="Times New Roman" w:eastAsia="宋体"/>
          <w:sz w:val="21"/>
          <w:szCs w:val="21"/>
        </w:rPr>
        <w:t xml:space="preserve"> </w:t>
      </w:r>
      <m:oMath>
        <m:r>
          <w:rPr>
            <w:rFonts w:ascii="Times New Roman" w:eastAsia="宋体" w:hAnsi="Times New Roman" w:cs="Cambria Math"/>
          </w:rPr>
          <m:t>a</m:t>
        </m:r>
      </m:oMath>
      <w:r>
        <w:rPr>
          <w:rFonts w:ascii="Times New Roman" w:hAnsi="Times New Roman" w:eastAsia="宋体"/>
          <w:sz w:val="21"/>
          <w:szCs w:val="21"/>
        </w:rPr>
        <w:t>棒进入磁场瞬间感应电动势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棒，根据牛顿第二定律</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Times New Roman" w:eastAsia="宋体" w:hAnsi="Times New Roman"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v</m:t>
        </m:r>
        <m:r>
          <w:rPr>
            <w:rFonts w:ascii="Times New Roman" w:eastAsia="宋体" w:hAnsi="Times New Roman" w:cs="Cambria Math"/>
          </w:rPr>
          <m:t>=</m:t>
        </m:r>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m:rPr>
                <m:sty m:val="p"/>
              </m:rPr>
              <w:rPr>
                <w:rFonts w:ascii="Times New Roman" w:eastAsia="宋体" w:hAnsi="Times New Roman" w:cs="Cambria Math"/>
              </w:rPr>
              <m:t>共</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棒，应用动量定理有</w:t>
      </w:r>
      <m:oMath>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棒在水平面内运动过程，设从</w:t>
      </w:r>
      <m:oMath>
        <m:r>
          <w:rPr>
            <w:rFonts w:ascii="Times New Roman" w:eastAsia="宋体" w:hAnsi="Times New Roman" w:cs="Cambria Math"/>
          </w:rPr>
          <m:t>a</m:t>
        </m:r>
      </m:oMath>
      <w:r>
        <w:rPr>
          <w:rFonts w:ascii="Times New Roman" w:hAnsi="Times New Roman" w:eastAsia="宋体"/>
          <w:sz w:val="21"/>
          <w:szCs w:val="21"/>
        </w:rPr>
        <w:t>棒进入磁场到两棒共速的过程中，两棒产生的焦耳热为</w:t>
      </w:r>
      <m:oMath>
        <m:r>
          <w:rPr>
            <w:rFonts w:ascii="Times New Roman" w:eastAsia="宋体" w:hAnsi="Times New Roman" w:cs="Cambria Math"/>
          </w:rPr>
          <m:t>Q</m:t>
        </m:r>
      </m:oMath>
      <w:r>
        <w:rPr>
          <w:rFonts w:ascii="Times New Roman" w:hAnsi="Times New Roman" w:eastAsia="宋体"/>
          <w:sz w:val="21"/>
          <w:szCs w:val="21"/>
        </w:rPr>
        <w:t>，由能量守恒定律得</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Sup>
          <m:e>
            <m:r>
              <w:rPr>
                <w:rFonts w:ascii="Times New Roman" w:eastAsia="宋体" w:hAnsi="Times New Roman" w:cs="Cambria Math"/>
              </w:rPr>
              <m:t>v</m:t>
            </m:r>
          </m:e>
          <m:sub>
            <m:r>
              <m:rPr>
                <m:sty m:val="p"/>
              </m:rPr>
              <w:rPr>
                <w:rFonts w:ascii="Times New Roman" w:eastAsia="宋体" w:hAnsi="Times New Roman" w:cs="Cambria Math"/>
              </w:rPr>
              <m:t>共</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Times New Roman" w:eastAsia="宋体" w:hAnsi="Times New Roman" w:cs="Cambria Math"/>
          </w:rPr>
          <m:t>a</m:t>
        </m:r>
      </m:oMath>
      <w:r>
        <w:rPr>
          <w:rFonts w:ascii="Times New Roman" w:hAnsi="Times New Roman" w:eastAsia="宋体"/>
          <w:sz w:val="21"/>
          <w:szCs w:val="21"/>
        </w:rPr>
        <w:t>棒产生的焦耳热为</w:t>
      </w:r>
      <m:oMath>
        <m:sSub>
          <m:e>
            <m:r>
              <w:rPr>
                <w:rFonts w:ascii="Times New Roman" w:eastAsia="宋体" w:hAnsi="Times New Roman" w:cs="Cambria Math"/>
              </w:rPr>
              <m:t>Q</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kg</m:t>
        </m:r>
      </m:oMath>
      <w:r>
        <w:rPr>
          <w:rFonts w:ascii="Times New Roman" w:hAnsi="Times New Roman" w:eastAsia="宋体"/>
          <w:sz w:val="21"/>
          <w:szCs w:val="21"/>
        </w:rPr>
        <w:t>，金属棒Q与“老鼠”总质量为</w:t>
      </w:r>
      <m:oMath>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1kg</m:t>
        </m:r>
      </m:oMath>
      <w:r>
        <w:rPr>
          <w:rFonts w:ascii="Times New Roman" w:hAnsi="Times New Roman" w:eastAsia="宋体"/>
          <w:sz w:val="21"/>
          <w:szCs w:val="21"/>
        </w:rPr>
        <w:t>，接入导轨间的电阻大小均为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T</m:t>
        </m:r>
      </m:oMath>
      <w:r>
        <w:rPr>
          <w:rFonts w:ascii="Times New Roman" w:hAnsi="Times New Roman" w:eastAsia="宋体"/>
          <w:sz w:val="21"/>
          <w:szCs w:val="21"/>
        </w:rPr>
        <w:t>。现将Р棒从圆弧导轨圆心等高处无初速释放，经过</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m/s，</w:t>
      </w:r>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Times New Roman" w:eastAsia="宋体" w:hAnsi="Times New Roman" w:cs="Cambria Math"/>
          </w:rPr>
          <m:t>q</m:t>
        </m:r>
        <m:r>
          <w:rPr>
            <w:rFonts w:ascii="Times New Roman" w:eastAsia="宋体" w:hAnsi="Times New Roman" w:cs="Cambria Math"/>
          </w:rPr>
          <m:t>=</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，由牛顿第二定律有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r>
              <w:rPr>
                <w:rFonts w:ascii="Times New Roman" w:eastAsia="宋体" w:hAnsi="Times New Roman" w:cs="Cambria Math"/>
              </w:rPr>
              <m:t>g</m:t>
            </m:r>
            <m:r>
              <w:rPr>
                <w:rFonts w:ascii="Times New Roman" w:eastAsia="宋体" w:hAnsi="Times New Roman" w:cs="Cambria Math"/>
              </w:rPr>
              <m:t>r</m:t>
            </m:r>
          </m:e>
        </m:rad>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 xml:space="preserve"> </w:t>
      </w:r>
      <m:oMath>
        <m:r>
          <w:rPr>
            <w:rFonts w:ascii="Times New Roman" w:eastAsia="宋体" w:hAnsi="Times New Roman"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 xml:space="preserve"> </w:t>
      </w:r>
      <m:oMath>
        <m:r>
          <w:rPr>
            <w:rFonts w:ascii="Times New Roman" w:eastAsia="宋体" w:hAnsi="Times New Roman" w:cs="Cambria Math"/>
          </w:rPr>
          <m:t>E</m:t>
        </m:r>
      </m:oMath>
      <w:r>
        <w:rPr>
          <w:rFonts w:ascii="Times New Roman" w:hAnsi="Times New Roman" w:eastAsia="宋体"/>
          <w:sz w:val="21"/>
          <w:szCs w:val="21"/>
        </w:rPr>
        <w:t>为平均感应电动势，联立可得</w:t>
      </w:r>
      <m:oMath>
        <m:f>
          <m:num>
            <m:sSup>
              <m:e>
                <m:r>
                  <w:rPr>
                    <w:rFonts w:ascii="Times New Roman" w:eastAsia="宋体" w:hAnsi="Times New Roman" w:cs="Cambria Math"/>
                  </w:rPr>
                  <m:t>B</m:t>
                </m:r>
              </m:e>
              <m:sup>
                <m:r>
                  <w:rPr>
                    <w:rFonts w:ascii="Times New Roman" w:eastAsia="宋体" w:hAnsi="Times New Roman" w:cs="Cambria Math"/>
                  </w:rPr>
                  <m:t>2</m:t>
                </m:r>
              </m:sup>
            </m:sSup>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Times New Roman" w:eastAsia="宋体" w:hAnsi="Times New Roman" w:cs="Cambria Math"/>
              </w:rPr>
              <m:t>v</m:t>
            </m:r>
          </m:e>
          <m:sub>
            <m:r>
              <m:rPr>
                <m:nor/>
              </m:rPr>
              <w:rPr>
                <w:rFonts w:ascii="Times New Roman" w:eastAsia="宋体" w:hAnsi="Times New Roman" w:cs="Cambria Math"/>
              </w:rPr>
              <m:t>P</m:t>
            </m:r>
          </m:sub>
        </m:sSub>
      </m:oMath>
      <w:r>
        <w:rPr>
          <w:rFonts w:ascii="Times New Roman" w:hAnsi="Times New Roman" w:eastAsia="宋体"/>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Q</m:t>
            </m:r>
          </m:sub>
        </m:sSub>
      </m:oMath>
      <w:r>
        <w:rPr>
          <w:rFonts w:ascii="Times New Roman" w:hAnsi="Times New Roman" w:eastAsia="宋体"/>
          <w:sz w:val="21"/>
          <w:szCs w:val="21"/>
        </w:rPr>
        <w:t>，由于</w:t>
      </w:r>
      <m:oMath>
        <m:sSub>
          <m:e>
            <m:r>
              <w:rPr>
                <w:rFonts w:ascii="Times New Roman" w:eastAsia="宋体" w:hAnsi="Times New Roman" w:cs="Cambria Math"/>
              </w:rPr>
              <m:t>E</m:t>
            </m:r>
          </m:e>
          <m:sub>
            <m:r>
              <m:rPr>
                <m:nor/>
              </m:rP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2</m:t>
            </m:r>
          </m:sub>
        </m:sSub>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d>
          <m:dPr>
            <m:sepChr m:val=","/>
          </m:dPr>
          <m:e>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m/s</m:t>
        </m:r>
      </m:oMath>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2</m:t>
                </m:r>
              </m:sub>
            </m:sSub>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r>
        <w:rPr>
          <w:rFonts w:ascii="Times New Roman" w:hAnsi="Times New Roman" w:eastAsia="宋体"/>
          <w:sz w:val="21"/>
          <w:szCs w:val="21"/>
        </w:rPr>
        <w:t>，</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的阻值约等于</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；闭合电路稳定后，流过传感器1的电流为</w:t>
      </w:r>
      <m:oMath>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，流过传感器2的电流为</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第2章·中档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