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2DFD" w14:textId="5DE526F9" w:rsidR="00EF035E" w:rsidRPr="003F7473" w:rsidRDefault="001735B1" w:rsidP="00CB1BB8">
      <w:pPr>
        <w:snapToGrid w:val="0"/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2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A8D278A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7D453D86" wp14:editId="645631BE">
            <wp:extent cx="6667169" cy="8990560"/>
            <wp:effectExtent l="0" t="0" r="635" b="1270"/>
            <wp:docPr id="100005" name="图片 100005" descr="@@@c0717bae2e544fdd940f1b0d31d5ff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1847" b="1453"/>
                    <a:stretch/>
                  </pic:blipFill>
                  <pic:spPr bwMode="auto">
                    <a:xfrm>
                      <a:off x="0" y="0"/>
                      <a:ext cx="6687473" cy="901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2B0CC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59BF2DCC" wp14:editId="164CDAE8">
            <wp:extent cx="5276800" cy="409571"/>
            <wp:effectExtent l="0" t="0" r="0" b="0"/>
            <wp:docPr id="100007" name="图片 100007" descr="@@@4d9ab4d6b1f74ccdbc622d3e537cc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6FE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2.1 </w:t>
      </w:r>
      <w:r>
        <w:rPr>
          <w:rFonts w:ascii="Times New Roman" w:hAnsi="Times New Roman" w:eastAsia="宋体" w:cs="Times New Roman"/>
          <w:b/>
          <w:szCs w:val="21"/>
          <w:sz w:val="21"/>
        </w:rPr>
        <w:t>楞次定律</w:t>
      </w:r>
    </w:p>
    <w:p w14:paraId="6691E8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内容：感应电流具有这样的方向，即感应电流的磁场总要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引起感应电流的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60C7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2．</w:t>
      </w:r>
      <w:r w:rsidRPr="003F7473">
        <w:rPr>
          <w:rFonts w:ascii="Times New Roman" w:hAnsi="Times New Roman" w:eastAsia="宋体" w:cs="Times New Roman"/>
          <w:szCs w:val="21"/>
          <w:sz w:val="21"/>
        </w:rPr>
        <w:t>理解楞次定律中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的含义</w:t>
      </w:r>
    </w:p>
    <w:p w14:paraId="45689F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）谁阻碍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感应电流产生的磁场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9AF3D7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）阻碍谁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阻碍引起感应电流的磁通量的变化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2D4E5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）如何阻碍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当原磁通量增加时，感应电流产生的磁场方向与原磁场方向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相反</w:t>
      </w:r>
      <w:r w:rsidRPr="003F7473">
        <w:rPr>
          <w:rFonts w:ascii="Times New Roman" w:hAnsi="Times New Roman" w:eastAsia="宋体" w:cs="Times New Roman"/>
          <w:szCs w:val="21"/>
          <w:sz w:val="21"/>
        </w:rPr>
        <w:t>；当原磁通量减少时，感应电流产生的磁场方向与原磁场方向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相同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735EF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）阻碍效果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阻碍并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（填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或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）阻止。只是延缓了磁通量的变化，这种变化还将继续进行。</w:t>
      </w:r>
    </w:p>
    <w:p w14:paraId="610F230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3．</w:t>
      </w:r>
      <w:r w:rsidRPr="003F7473">
        <w:rPr>
          <w:rFonts w:ascii="Times New Roman" w:hAnsi="Times New Roman" w:eastAsia="宋体" w:cs="Times New Roman"/>
          <w:szCs w:val="21"/>
          <w:sz w:val="21"/>
        </w:rPr>
        <w:t>从能量的角度理解楞次定律：电磁感应产生的过程是其他形式的能转化为电能的过程。楞次定律中的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作用，是能量守恒的必然结果。在克服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的过程中，其他形式的能转化为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，在转化过程中总能量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守恒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（如果不是阻碍的话那就是感应电流和磁场能量同时增大，不符合能量守恒）</w:t>
      </w:r>
    </w:p>
    <w:p w14:paraId="1CC01366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FB4DE9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1D76AA0F" wp14:editId="6C66C8A1">
            <wp:extent cx="2514600" cy="1190625"/>
            <wp:effectExtent l="0" t="0" r="0" b="0"/>
            <wp:docPr id="100009" name="图片 100009" descr="@@@8ae11cde-ee19-4848-9abc-21aacd2c26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F29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4．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右手定则：伸开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右手</w:t>
      </w:r>
      <w:r w:rsidRPr="003F7473">
        <w:rPr>
          <w:rFonts w:ascii="Times New Roman" w:hAnsi="Times New Roman" w:eastAsia="宋体" w:cs="Times New Roman"/>
          <w:szCs w:val="21"/>
          <w:sz w:val="21"/>
        </w:rPr>
        <w:t>，使拇指与其余四个手指垂直，并且都与手掌在同一个平面内；让磁感线从掌心进入，并使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拇指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指向导线运动的方向，这时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四指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所指的方向就是感应电流的方向。</w:t>
      </w:r>
    </w:p>
    <w:p w14:paraId="33274DD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5．</w:t>
      </w:r>
      <w:r w:rsidRPr="003F7473">
        <w:rPr>
          <w:rFonts w:ascii="Times New Roman" w:hAnsi="Times New Roman" w:eastAsia="宋体" w:cs="Times New Roman"/>
          <w:szCs w:val="21"/>
          <w:sz w:val="21"/>
        </w:rPr>
        <w:t>两点说明：</w:t>
      </w:r>
    </w:p>
    <w:p w14:paraId="05E33FE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）大拇指所指的方向是导体相对磁场切割磁感线的运动方向，既可以是导体运动而磁场未动，也可以是导体未动而磁场运动，还可以是两者以不同速度同时运动。</w:t>
      </w:r>
    </w:p>
    <w:p w14:paraId="7A16425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）四指指向电流方向，切割磁感线的导体相当于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FD3A16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7AA3656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2.2 </w:t>
      </w:r>
      <w:r>
        <w:rPr>
          <w:rFonts w:ascii="Times New Roman" w:hAnsi="Times New Roman" w:eastAsia="宋体" w:cs="Times New Roman"/>
          <w:b/>
          <w:szCs w:val="21"/>
          <w:sz w:val="21"/>
        </w:rPr>
        <w:t>法拉第电磁感应定律</w:t>
      </w:r>
    </w:p>
    <w:p w14:paraId="27F33A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6．</w:t>
      </w:r>
      <w:r w:rsidRPr="003F7473">
        <w:rPr>
          <w:rFonts w:ascii="Times New Roman" w:hAnsi="Times New Roman" w:eastAsia="宋体" w:cs="Times New Roman"/>
          <w:szCs w:val="21"/>
          <w:sz w:val="21"/>
        </w:rPr>
        <w:t>感应电动势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：</w:t>
      </w:r>
      <w:r w:rsidRPr="003F7473">
        <w:rPr>
          <w:rFonts w:ascii="Times New Roman" w:hAnsi="Times New Roman" w:eastAsia="宋体" w:cs="Times New Roman"/>
          <w:szCs w:val="21"/>
          <w:sz w:val="21"/>
        </w:rPr>
        <w:t>在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电磁感应</w:t>
      </w:r>
      <w:r w:rsidRPr="003F7473">
        <w:rPr>
          <w:rFonts w:ascii="Times New Roman" w:hAnsi="Times New Roman" w:eastAsia="宋体" w:cs="Times New Roman"/>
          <w:szCs w:val="21"/>
          <w:sz w:val="21"/>
        </w:rPr>
        <w:t>现象中产生的电动势叫作</w:t>
      </w:r>
      <w:r w:rsidRPr="003F7473">
        <w:rPr>
          <w:rFonts w:ascii="Times New Roman" w:hAnsi="Times New Roman" w:eastAsia="宋体" w:cs="Times New Roman"/>
          <w:szCs w:val="21"/>
          <w:sz w:val="21"/>
        </w:rPr>
        <w:t>感应电动势，产生感应电动势的那部分导体相当于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91D5E4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7．</w:t>
      </w:r>
      <w:r w:rsidRPr="003F7473">
        <w:rPr>
          <w:rFonts w:ascii="Times New Roman" w:hAnsi="Times New Roman" w:eastAsia="宋体" w:cs="Times New Roman"/>
          <w:szCs w:val="21"/>
          <w:sz w:val="21"/>
        </w:rPr>
        <w:t>法拉第电磁感应定律</w:t>
      </w:r>
    </w:p>
    <w:p w14:paraId="36B776B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）内容：闭合电路中感应电动势的大小，跟穿过这一电路的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磁通量的变化率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成正比。</w:t>
      </w:r>
    </w:p>
    <w:p w14:paraId="3751C33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）公式：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，其中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为线圈的匝数。</w:t>
      </w:r>
    </w:p>
    <w:p w14:paraId="56BAD71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）在国际单位制中，磁通量的单位是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韦伯（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Wb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，感应电动势的单位是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伏（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。注意：公式只表示感应电动势的大小。至于感应电流的方向，可由楞次定律判定。</w:t>
      </w:r>
    </w:p>
    <w:p w14:paraId="58D988F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8．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求解的是一个回路中某段时间内的平均电动势，只有在磁通量随时间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均匀</w:t>
      </w:r>
      <w:r w:rsidRPr="003F7473">
        <w:rPr>
          <w:rFonts w:ascii="Times New Roman" w:hAnsi="Times New Roman" w:eastAsia="宋体" w:cs="Times New Roman"/>
          <w:szCs w:val="21"/>
          <w:sz w:val="21"/>
        </w:rPr>
        <w:t>变化时，瞬时值才等于平均值。</w:t>
      </w:r>
    </w:p>
    <w:p w14:paraId="2C67FA6B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2BFEA56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b/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9．</w:t>
      </w:r>
      <w:r w:rsidRPr="003F7473">
        <w:rPr>
          <w:rFonts w:ascii="Times New Roman" w:hAnsi="Times New Roman" w:eastAsia="宋体" w:cs="Times New Roman"/>
          <w:b/>
          <w:szCs w:val="21"/>
          <w:sz w:val="21"/>
        </w:rPr>
        <w:t>导体棒切割磁感线时的感应电动势</w:t>
      </w:r>
    </w:p>
    <w:p w14:paraId="631D162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3E2BB7C2" wp14:editId="2E355D47">
            <wp:extent cx="990600" cy="1295400"/>
            <wp:effectExtent l="0" t="0" r="0" b="0"/>
            <wp:docPr id="100011" name="图片 100011" descr="@@@d06eb5e4-c090-446d-a8b3-7472a70431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6C1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由于导体运动而产生的电动势叫作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动生电动势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8709C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导线垂直于磁场方向运动，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B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</w:rPr>
        <w:t>两两垂直时，感应电动势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Blv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8F720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③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导线运动的方向与磁感线方向夹角为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θ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Blvsin θ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D159894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08B6E83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2.3 </w:t>
      </w:r>
      <w:r>
        <w:rPr>
          <w:rFonts w:ascii="Times New Roman" w:hAnsi="Times New Roman" w:eastAsia="宋体" w:cs="Times New Roman"/>
          <w:b/>
          <w:szCs w:val="21"/>
          <w:sz w:val="21"/>
        </w:rPr>
        <w:t>涡流、电磁阻尼和电磁驱动</w:t>
      </w:r>
    </w:p>
    <w:p w14:paraId="401B5E1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10．</w:t>
      </w:r>
      <w:r w:rsidRPr="003F7473">
        <w:rPr>
          <w:rFonts w:ascii="Times New Roman" w:hAnsi="Times New Roman" w:eastAsia="宋体" w:cs="Times New Roman"/>
          <w:szCs w:val="21"/>
          <w:sz w:val="21"/>
        </w:rPr>
        <w:t>涡流：当某线圈中的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随时间变化时，由于电磁感应，这个线圈附近的任何导体，如果穿过它的磁通量发生变化，导体内都会产生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感应电流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，用图表示这样的感应电流，就像水中的漩涡，所以把它叫作涡电流，简称涡流。</w:t>
      </w:r>
    </w:p>
    <w:p w14:paraId="74F5BBF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11．</w:t>
      </w:r>
      <w:r w:rsidRPr="003F7473">
        <w:rPr>
          <w:rFonts w:ascii="Times New Roman" w:hAnsi="Times New Roman" w:eastAsia="宋体" w:cs="Times New Roman"/>
          <w:szCs w:val="21"/>
          <w:sz w:val="21"/>
        </w:rPr>
        <w:t>涡流的应用与防止</w:t>
      </w:r>
    </w:p>
    <w:p w14:paraId="123A1A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）应用：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真空冶炼炉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探雷器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安检门</w:t>
      </w:r>
      <w:r w:rsidRPr="003F7473">
        <w:rPr>
          <w:rFonts w:ascii="Times New Roman" w:hAnsi="Times New Roman" w:eastAsia="宋体" w:cs="Times New Roman"/>
          <w:szCs w:val="21"/>
          <w:sz w:val="21"/>
        </w:rPr>
        <w:t>等。</w:t>
      </w:r>
    </w:p>
    <w:p w14:paraId="5A158E8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）防止：为了减小电动机、变压器铁芯上的涡流，常用电阻率较大的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硅钢</w:t>
      </w:r>
      <w:r w:rsidRPr="003F7473">
        <w:rPr>
          <w:rFonts w:ascii="Times New Roman" w:hAnsi="Times New Roman" w:eastAsia="宋体" w:cs="Times New Roman"/>
          <w:szCs w:val="21"/>
          <w:sz w:val="21"/>
        </w:rPr>
        <w:t>做材料，或者用相互绝缘的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硅钢片</w:t>
      </w:r>
      <w:r w:rsidRPr="003F7473">
        <w:rPr>
          <w:rFonts w:ascii="Times New Roman" w:hAnsi="Times New Roman" w:eastAsia="宋体" w:cs="Times New Roman"/>
          <w:szCs w:val="21"/>
          <w:sz w:val="21"/>
        </w:rPr>
        <w:t>叠成铁芯来代替整块硅钢铁芯。</w:t>
      </w:r>
    </w:p>
    <w:p w14:paraId="0808FE2D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5C0BBBD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5048316D" wp14:editId="7C9D0B1F">
            <wp:extent cx="2887214" cy="1848761"/>
            <wp:effectExtent l="0" t="0" r="8890" b="0"/>
            <wp:docPr id="100013" name="图片 100013" descr="@@@e4c5506c-0932-4a1a-bdc7-2d85456713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030" cy="185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45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12．</w:t>
      </w:r>
      <w:r w:rsidRPr="003F7473">
        <w:rPr>
          <w:rFonts w:ascii="Times New Roman" w:hAnsi="Times New Roman" w:eastAsia="宋体" w:cs="Times New Roman"/>
          <w:szCs w:val="21"/>
          <w:sz w:val="21"/>
        </w:rPr>
        <w:t>电磁阻尼：当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导体在磁场中运动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时，感应电流会使导体受到安培力作用，安培力总是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导体的运动，这种现象称为电磁阻尼。</w:t>
      </w:r>
    </w:p>
    <w:p w14:paraId="4A05FEA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13．</w:t>
      </w:r>
      <w:r w:rsidRPr="003F7473">
        <w:rPr>
          <w:rFonts w:ascii="Times New Roman" w:hAnsi="Times New Roman" w:eastAsia="宋体" w:cs="Times New Roman"/>
          <w:szCs w:val="21"/>
          <w:sz w:val="21"/>
        </w:rPr>
        <w:t>电磁驱动</w:t>
      </w:r>
    </w:p>
    <w:p w14:paraId="630695A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磁场相对于导体转动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，在导体中会产生感应电流，感应电流使导体受到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的作用，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使导体运动起来，这种作用常常称为电磁驱动。</w:t>
      </w:r>
    </w:p>
    <w:p w14:paraId="0EA8B4E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）交流感应电动机是利用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电磁驱动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的原理工作的，把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转化成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机械能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30344A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952F43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2.4 </w:t>
      </w:r>
      <w:r>
        <w:rPr>
          <w:rFonts w:ascii="Times New Roman" w:hAnsi="Times New Roman" w:eastAsia="宋体" w:cs="Times New Roman"/>
          <w:b/>
          <w:szCs w:val="21"/>
          <w:sz w:val="21"/>
        </w:rPr>
        <w:t>互感和自感</w:t>
      </w:r>
    </w:p>
    <w:p w14:paraId="0E6ED8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14．</w:t>
      </w:r>
      <w:r w:rsidRPr="003F7473">
        <w:rPr>
          <w:rFonts w:ascii="Times New Roman" w:hAnsi="Times New Roman" w:eastAsia="宋体" w:cs="Times New Roman"/>
          <w:szCs w:val="21"/>
          <w:sz w:val="21"/>
        </w:rPr>
        <w:t>互感和互感电动势：两个相互靠近的线圈，当一个线圈中的电流变化时，它所产生的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变化的磁场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会在另一个线圈中产生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感应电动势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，这种现象叫作互感，这种感应电动势叫作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互感电动势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D79C11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15．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应用：利用互感现象可以把能量由一个线圈传递到另一个线圈，如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变压器</w:t>
      </w:r>
      <w:r w:rsidRPr="003F7473">
        <w:rPr>
          <w:rFonts w:ascii="Times New Roman" w:hAnsi="Times New Roman" w:eastAsia="宋体" w:cs="Times New Roman"/>
          <w:szCs w:val="21"/>
          <w:sz w:val="21"/>
        </w:rPr>
        <w:t>就是利用互感现象制成的。</w:t>
      </w:r>
    </w:p>
    <w:p w14:paraId="52F0EA4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16．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危害：互感现象不仅可以发生于绕在同一铁芯上的两个线圈之间，而且可以发生于任何两个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相互靠近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的电路之间，在电力工程和电子电路中，互感现象有时会影响电路的正常工作，要设法减小互感。</w:t>
      </w:r>
    </w:p>
    <w:p w14:paraId="7F580FE9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70675C5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17．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当一个线圈中的电流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时，它所产生</w:t>
      </w:r>
      <w:r w:rsidRPr="003F7473">
        <w:rPr>
          <w:rFonts w:ascii="Times New Roman" w:hAnsi="Times New Roman" w:eastAsia="宋体" w:cs="Times New Roman"/>
          <w:szCs w:val="21"/>
          <w:sz w:val="21"/>
        </w:rPr>
        <w:t>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的磁场在线圈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本身</w:t>
      </w:r>
      <w:r w:rsidRPr="003F7473">
        <w:rPr>
          <w:rFonts w:ascii="Times New Roman" w:hAnsi="Times New Roman" w:eastAsia="宋体" w:cs="Times New Roman"/>
          <w:szCs w:val="21"/>
          <w:sz w:val="21"/>
        </w:rPr>
        <w:t>激发出感应电动势，这种现象称为自感。由于自感而产生的感应电动势叫作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自感电动势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4EA22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18．</w:t>
      </w:r>
      <w:r w:rsidRPr="003F7473">
        <w:rPr>
          <w:rFonts w:ascii="Times New Roman" w:hAnsi="Times New Roman" w:eastAsia="宋体" w:cs="Times New Roman"/>
          <w:szCs w:val="21"/>
          <w:sz w:val="21"/>
        </w:rPr>
        <w:t>自感电动势的作用：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阻碍原电流的变化，而不是阻止，原电流仍在变化，只是使原电流的变化时间变长，即总是起着推迟电流变化的作用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BB00B6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19．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对电感线圈阻碍作用的理解</w:t>
      </w:r>
    </w:p>
    <w:p w14:paraId="7BB19E8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）若电路中的电流正在改变，电感线圈会产生自感电动势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电路中电流的变化，使通过电感线圈的电流不能突变。</w:t>
      </w:r>
    </w:p>
    <w:p w14:paraId="681C229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）若电路中的电流是稳定的，电感线圈相当于一段导线，其阻碍作用是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由绕制线圈的导线的电阻引起的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A67206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）线圈通电和断电时线圈中电流的变化规律如图。</w:t>
      </w:r>
    </w:p>
    <w:p w14:paraId="0153798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2FC08D03" wp14:editId="08EE8389">
            <wp:extent cx="2505075" cy="1066800"/>
            <wp:effectExtent l="0" t="0" r="0" b="0"/>
            <wp:docPr id="100015" name="图片 100015" descr="@@@165d9836-cc4d-45e3-bb70-5e1c495793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C1B1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1FDBAB3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20．</w:t>
      </w:r>
      <w:r w:rsidRPr="003F7473">
        <w:rPr>
          <w:rFonts w:ascii="Times New Roman" w:hAnsi="Times New Roman" w:eastAsia="宋体" w:cs="Times New Roman"/>
          <w:szCs w:val="21"/>
          <w:sz w:val="21"/>
        </w:rPr>
        <w:t>自感电动势</w:t>
      </w:r>
    </w:p>
    <w:p w14:paraId="49447BC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）表达式：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L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4C70F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）理解：</w:t>
      </w:r>
      <w:r w:rsidRPr="003F7473">
        <w:rPr>
          <w:rFonts w:ascii="Times New Roman" w:hAnsi="Times New Roman" w:eastAsia="宋体" w:cs="Times New Roman"/>
          <w:szCs w:val="21"/>
          <w:sz w:val="21"/>
        </w:rPr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m:oMath>
        <m:f>
          <m:fPr>
            <m:ctrlPr>
              <w:rPr>
                <w:rFonts w:ascii="Times New Roman" w:hAnsi="Times New Roman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为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电流的变化率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，电流变化越快，电流变化率越大，自感电动势也越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大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72D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自感系数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AC983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21．</w:t>
      </w:r>
      <w:r w:rsidRPr="003F7473">
        <w:rPr>
          <w:rFonts w:ascii="Times New Roman" w:hAnsi="Times New Roman" w:eastAsia="宋体" w:cs="Times New Roman"/>
          <w:szCs w:val="21"/>
          <w:sz w:val="21"/>
        </w:rPr>
        <w:t>用思维导图描绘自感系数的物理意义、决定因素及单位：</w:t>
      </w:r>
      <w:r w:rsidRPr="003F7473">
        <w:rPr>
          <w:noProof/>
          <w:kern w:val="0"/>
          <w:szCs w:val="21"/>
        </w:rPr>
        <w:drawing>
          <wp:inline distT="0" distB="0" distL="0" distR="0" wp14:anchorId="4138D145" wp14:editId="3BC12E3E">
            <wp:extent cx="2552700" cy="1390650"/>
            <wp:effectExtent l="0" t="0" r="0" b="0"/>
            <wp:docPr id="100017" name="图片 100017" descr="@@@f3b82ba8-02a5-41f1-ace7-2c94da834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89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22．</w:t>
      </w:r>
      <w:r w:rsidRPr="003F7473">
        <w:rPr>
          <w:rFonts w:ascii="Times New Roman" w:hAnsi="Times New Roman" w:eastAsia="宋体" w:cs="Times New Roman"/>
          <w:szCs w:val="21"/>
          <w:sz w:val="21"/>
        </w:rPr>
        <w:t>磁场的能量</w:t>
      </w:r>
    </w:p>
    <w:p w14:paraId="0E015F6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）线圈中电流从无到有时，磁场也是从无到有，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把能量输送给磁场，储存在磁场中。</w:t>
      </w:r>
    </w:p>
    <w:p w14:paraId="65B670B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）线圈中电流减小时，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中的能量释放出来转化为电能。</w:t>
      </w:r>
    </w:p>
    <w:p w14:paraId="230F55C8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sectPr w:rsidR="007A0135" w:rsidRPr="003F7473" w:rsidSect="003F7473">
      <w:footerReference w:type="default" r:id="rId1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66848" w14:textId="77777777" w:rsidR="00224615" w:rsidRDefault="00224615">
      <w:r>
        <w:separator/>
      </w:r>
    </w:p>
  </w:endnote>
  <w:endnote w:type="continuationSeparator" w:id="0">
    <w:p w14:paraId="66FC520A" w14:textId="77777777" w:rsidR="00224615" w:rsidRDefault="0022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4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7C2C2" w14:textId="77777777" w:rsidR="00224615" w:rsidRDefault="00224615">
      <w:r>
        <w:separator/>
      </w:r>
    </w:p>
  </w:footnote>
  <w:footnote w:type="continuationSeparator" w:id="0">
    <w:p w14:paraId="35845D69" w14:textId="77777777" w:rsidR="00224615" w:rsidRDefault="002246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735B1"/>
    <w:rsid w:val="001D7A06"/>
    <w:rsid w:val="00224615"/>
    <w:rsid w:val="00284433"/>
    <w:rsid w:val="002A1EC6"/>
    <w:rsid w:val="002E035E"/>
    <w:rsid w:val="003F7473"/>
    <w:rsid w:val="004E46D8"/>
    <w:rsid w:val="00504C2B"/>
    <w:rsid w:val="00537201"/>
    <w:rsid w:val="005F4602"/>
    <w:rsid w:val="006A4C40"/>
    <w:rsid w:val="006B16C5"/>
    <w:rsid w:val="00776133"/>
    <w:rsid w:val="007A0135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CB1BB8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96FA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电磁感应·知识清单（完成）</dc:title>
  <dc:creator/>
  <cp:lastModifiedBy>政君</cp:lastModifiedBy>
  <cp:revision>20</cp:revision>
  <dcterms:created xsi:type="dcterms:W3CDTF">2017-07-19T12:07:00Z</dcterms:created>
  <dcterms:modified xsi:type="dcterms:W3CDTF">2026-08-23T04:03:00Z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f69c07b185504cdeaf5d4d0b1d41caa4mzyxntyznji0mg</vt:lpwstr>
  </property>
</Properties>
</file>