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swarm-client 使用文档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前言：目前该版本属于内部试用alpha版本，后续main.go调用的包会成为go的静态库或动态库，调用方式可能会有些许的变化，所以请将消息处理函数封装于自己的逻辑块中，避免后续版本更新的移植问题。</w:t>
      </w:r>
    </w:p>
    <w:p>
      <w:pPr>
        <w:jc w:val="center"/>
        <w:rPr>
          <w:sz w:val="32"/>
          <w:szCs w:val="32"/>
        </w:rPr>
      </w:pP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32"/>
          <w:szCs w:val="32"/>
        </w:rPr>
      </w:pPr>
      <w:r>
        <w:rPr>
          <w:rFonts w:ascii="宋体" w:eastAsia="宋体" w:hint="eastAsia"/>
          <w:vanish w:val="0"/>
          <w:color w:val="000000"/>
          <w:sz w:val="32"/>
          <w:szCs w:val="32"/>
        </w:rPr>
        <w:t>1：下载swarmclient  项目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21"/>
        </w:rPr>
      </w:pPr>
      <w:r>
        <w:rPr>
          <w:rFonts w:ascii="宋体" w:eastAsia="宋体"/>
          <w:vanish w:val="0"/>
          <w:color w:val="000000"/>
          <w:sz w:val="21"/>
        </w:rPr>
        <w:t xml:space="preserve">git clone  </w:t>
      </w:r>
      <w:r>
        <w:rPr>
          <w:rStyle w:val="16"/>
          <w:rFonts w:ascii="宋体" w:eastAsia="宋体"/>
          <w:vanish w:val="0"/>
          <w:sz w:val="21"/>
        </w:rPr>
        <w:fldChar w:fldCharType="begin"/>
      </w:r>
      <w:r>
        <w:instrText>HYPERLINK "http://10.121.140.202/cloud/swarmclient.git"</w:instrText>
      </w:r>
      <w:r>
        <w:rPr>
          <w:rStyle w:val="16"/>
          <w:rFonts w:ascii="宋体" w:eastAsia="宋体"/>
          <w:vanish w:val="0"/>
          <w:sz w:val="21"/>
        </w:rPr>
        <w:fldChar w:fldCharType="separate"/>
      </w:r>
      <w:r>
        <w:rPr>
          <w:rStyle w:val="16"/>
          <w:rFonts w:ascii="宋体" w:eastAsia="宋体"/>
          <w:vanish w:val="0"/>
          <w:sz w:val="21"/>
        </w:rPr>
        <w:t>http://10.121.140.202/cloud/swarmclient.git</w:t>
      </w:r>
      <w:r>
        <w:rPr>
          <w:rStyle w:val="16"/>
          <w:rFonts w:ascii="宋体" w:eastAsia="宋体"/>
          <w:vanish w:val="0"/>
          <w:sz w:val="21"/>
        </w:rPr>
        <w:fldChar w:fldCharType="end"/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32"/>
          <w:szCs w:val="32"/>
        </w:rPr>
      </w:pPr>
      <w:r>
        <w:rPr>
          <w:rFonts w:ascii="宋体" w:eastAsia="宋体"/>
          <w:vanish w:val="0"/>
          <w:color w:val="000000"/>
          <w:sz w:val="32"/>
          <w:szCs w:val="32"/>
        </w:rPr>
        <w:t>2</w:t>
      </w:r>
      <w:r>
        <w:rPr>
          <w:rFonts w:ascii="宋体" w:eastAsia="宋体" w:hint="eastAsia"/>
          <w:vanish w:val="0"/>
          <w:color w:val="000000"/>
          <w:sz w:val="32"/>
          <w:szCs w:val="32"/>
        </w:rPr>
        <w:t>：向士杰申请证书，证书文件名为config，该证书用于接入消息系统。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32"/>
          <w:szCs w:val="32"/>
        </w:rPr>
      </w:pPr>
      <w:r>
        <w:rPr>
          <w:rFonts w:ascii="宋体" w:eastAsia="宋体" w:hint="eastAsia"/>
          <w:vanish w:val="0"/>
          <w:color w:val="000000"/>
          <w:sz w:val="32"/>
          <w:szCs w:val="32"/>
        </w:rPr>
        <w:br/>
      </w:r>
      <w:r>
        <w:rPr>
          <w:rFonts w:ascii="宋体" w:eastAsia="宋体"/>
          <w:vanish w:val="0"/>
          <w:color w:val="000000"/>
          <w:sz w:val="32"/>
          <w:szCs w:val="32"/>
        </w:rPr>
        <w:t>3</w:t>
      </w:r>
      <w:r>
        <w:rPr>
          <w:rFonts w:ascii="宋体" w:eastAsia="宋体" w:hint="eastAsia"/>
          <w:vanish w:val="0"/>
          <w:color w:val="000000"/>
          <w:sz w:val="32"/>
          <w:szCs w:val="32"/>
        </w:rPr>
        <w:t>：</w:t>
      </w:r>
      <w:r>
        <w:rPr>
          <w:rFonts w:ascii="宋体" w:eastAsia="宋体"/>
          <w:vanish w:val="0"/>
          <w:color w:val="000000"/>
          <w:sz w:val="32"/>
          <w:szCs w:val="32"/>
        </w:rPr>
        <w:t>修改项目 swarmclient目录下的/cmd/main,go，该文件是一个简单的使用demo，命名客户端的clientID（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clientID的命名规则：必须包含字符 - or _</w:t>
      </w:r>
      <w:r>
        <w:rPr>
          <w:rFonts w:ascii="宋体" w:eastAsia="宋体"/>
          <w:vanish w:val="0"/>
          <w:color w:val="000000"/>
          <w:sz w:val="32"/>
          <w:szCs w:val="32"/>
        </w:rPr>
        <w:t>）和在相应的位置填写消息处理逻辑。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32"/>
          <w:szCs w:val="32"/>
        </w:rPr>
      </w:pP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***消息系统基本概念和demo程序的介绍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概念介绍：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clientID（客户端的唯一标识）:每启动一个客户端就需要分配一个clientid，该标识是客户端的唯一标识。用于记录消息的状态。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pub（publish）： 向主题发布消息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sub(subscribe)：接收主题的消息，pub与sub成对出现，且必须订阅同意主题。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Subject(主题)：pub与sub的作用对象都是主题。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demo示例讲解：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一：初始化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drawing>
          <wp:inline distT="0" distB="0" distL="85723" distR="85723">
            <wp:extent cx="5274945" cy="274543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74543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 w:hint="eastAsia"/>
          <w:vanish w:val="0"/>
          <w:color w:val="000000"/>
          <w:sz w:val="18"/>
          <w:szCs w:val="18"/>
        </w:rPr>
      </w:pPr>
      <w:r>
        <w:rPr>
          <w:rFonts w:ascii="宋体" w:eastAsia="宋体" w:hint="eastAsia"/>
          <w:vanish w:val="0"/>
          <w:color w:val="000000"/>
          <w:sz w:val="18"/>
          <w:szCs w:val="18"/>
          <w:shd w:val="clear" w:color="auto" w:fill="FFE4FF"/>
        </w:rPr>
        <w:t>ctx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, cancel:= context.WithCancel(context.Background())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  <w:shd w:val="clear" w:color="auto" w:fill="FFE4FF"/>
        </w:rPr>
      </w:pPr>
      <w:r>
        <w:rPr>
          <w:rFonts w:ascii="宋体" w:eastAsia="宋体"/>
          <w:vanish w:val="0"/>
          <w:color w:val="000000"/>
          <w:sz w:val="18"/>
          <w:szCs w:val="18"/>
          <w:shd w:val="clear" w:color="auto" w:fill="FFE4FF"/>
        </w:rPr>
        <w:t>ctx用于传入sub中，用户接收用户停止订阅。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  <w:shd w:val="clear" w:color="auto" w:fill="FFE4FF"/>
        </w:rPr>
      </w:pPr>
      <w:r>
        <w:rPr>
          <w:rFonts w:ascii="宋体" w:eastAsia="宋体"/>
          <w:vanish w:val="0"/>
          <w:color w:val="000000"/>
          <w:sz w:val="18"/>
          <w:szCs w:val="18"/>
          <w:shd w:val="clear" w:color="auto" w:fill="FFE4FF"/>
        </w:rPr>
        <w:t>cancel调用该函数通知订阅停止。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  <w:shd w:val="clear" w:color="auto" w:fill="FFE4FF"/>
        </w:rPr>
      </w:pP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 w:hint="eastAsia"/>
          <w:vanish w:val="0"/>
          <w:color w:val="000000"/>
          <w:sz w:val="18"/>
          <w:szCs w:val="18"/>
        </w:rPr>
      </w:pPr>
      <w:r>
        <w:rPr>
          <w:rFonts w:ascii="宋体" w:eastAsia="宋体" w:hint="eastAsia"/>
          <w:vanish w:val="0"/>
          <w:color w:val="000000"/>
          <w:sz w:val="18"/>
          <w:szCs w:val="18"/>
          <w:shd w:val="clear" w:color="auto" w:fill="FFE4FF"/>
        </w:rPr>
        <w:t>swarmclient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,err := apis.NewSwarmClient(clientID,apis.ConfigPathOption(configPath))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NewSwarmClient 至少传递一个clientid参数，可以选择传入config文件的路径。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 w:hint="eastAsia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二：订阅</w:t>
      </w:r>
      <w:r>
        <w:rPr>
          <w:rFonts w:ascii="宋体" w:eastAsia="宋体" w:hint="eastAsia"/>
          <w:color w:val="000000"/>
          <w:sz w:val="18"/>
          <w:szCs w:val="18"/>
        </w:rPr>
        <w:drawing>
          <wp:inline distT="0" distB="0" distL="85723" distR="85723">
            <wp:extent cx="5274945" cy="3404492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340449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 w:hint="eastAsia"/>
          <w:vanish w:val="0"/>
          <w:color w:val="000000"/>
          <w:sz w:val="18"/>
          <w:szCs w:val="18"/>
        </w:rPr>
      </w:pPr>
      <w:r>
        <w:rPr>
          <w:rFonts w:ascii="宋体" w:eastAsia="宋体" w:hint="eastAsia"/>
          <w:vanish w:val="0"/>
          <w:color w:val="000000"/>
          <w:sz w:val="18"/>
          <w:szCs w:val="18"/>
        </w:rPr>
        <w:t>err = swarmclient.LocalSub(ctx,subject,</w:t>
      </w:r>
      <w:r>
        <w:rPr>
          <w:rFonts w:ascii="宋体" w:eastAsia="宋体" w:hint="eastAsia"/>
          <w:b/>
          <w:bCs/>
          <w:vanish w:val="0"/>
          <w:color w:val="000080"/>
          <w:sz w:val="18"/>
          <w:szCs w:val="18"/>
        </w:rPr>
        <w:t>func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(data []byte) {</w:t>
        <w:br/>
        <w:t xml:space="preserve">       </w:t>
      </w:r>
      <w:r>
        <w:rPr>
          <w:rFonts w:ascii="宋体" w:eastAsia="宋体" w:hint="eastAsia"/>
          <w:i/>
          <w:iCs/>
          <w:vanish w:val="0"/>
          <w:color w:val="808080"/>
          <w:sz w:val="18"/>
          <w:szCs w:val="18"/>
        </w:rPr>
        <w:t>//</w:t>
      </w:r>
      <w:r>
        <w:rPr>
          <w:rFonts w:ascii="宋体" w:eastAsia="宋体" w:hint="eastAsia"/>
          <w:b/>
          <w:bCs/>
          <w:i/>
          <w:iCs/>
          <w:vanish w:val="0"/>
          <w:color w:val="0073BF"/>
          <w:sz w:val="18"/>
          <w:szCs w:val="18"/>
        </w:rPr>
        <w:t>todo your job</w:t>
        <w:br/>
        <w:t xml:space="preserve">       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fmt.Printf(</w:t>
      </w:r>
      <w:r>
        <w:rPr>
          <w:rFonts w:ascii="宋体" w:eastAsia="宋体" w:hint="eastAsia"/>
          <w:b/>
          <w:bCs/>
          <w:vanish w:val="0"/>
          <w:color w:val="008000"/>
          <w:sz w:val="18"/>
          <w:szCs w:val="18"/>
        </w:rPr>
        <w:t>"Received a message: %s\n"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, string(data))</w:t>
        <w:br/>
        <w:t>},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订阅函数有local和cloud开头的两种函数，local边缘本地通信使用该类函数，数据会持久化在本地。cloud云边通信和网络不互通的边边通信使用该类函数，数据会持久化在云端。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18"/>
          <w:szCs w:val="18"/>
        </w:rPr>
      </w:pPr>
      <w:r>
        <w:rPr>
          <w:rFonts w:ascii="宋体" w:eastAsia="宋体" w:hint="eastAsia"/>
          <w:vanish w:val="0"/>
          <w:color w:val="000000"/>
          <w:sz w:val="18"/>
          <w:szCs w:val="18"/>
        </w:rPr>
        <w:t>LocalSu</w:t>
      </w:r>
      <w:r>
        <w:rPr>
          <w:rFonts w:ascii="宋体" w:eastAsia="宋体"/>
          <w:vanish w:val="0"/>
          <w:color w:val="000000"/>
          <w:sz w:val="18"/>
          <w:szCs w:val="18"/>
        </w:rPr>
        <w:t>b</w:t>
      </w:r>
      <w:r>
        <w:rPr>
          <w:rFonts w:ascii="宋体"/>
          <w:color w:val="000000"/>
          <w:sz w:val="18"/>
          <w:szCs w:val="18"/>
        </w:rPr>
        <w:t>：本地订阅函数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该函数是一个阻塞函数所以需要用goroutine来运行。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参数说明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1：ctx第一步实例化的context对象，用户通知sub停止订阅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2：Subject 订阅的主题(必须与pub的主题一致)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18"/>
          <w:szCs w:val="18"/>
        </w:rPr>
      </w:pPr>
      <w:r>
        <w:rPr>
          <w:rFonts w:ascii="宋体" w:eastAsia="宋体"/>
          <w:b/>
          <w:bCs/>
          <w:vanish w:val="0"/>
          <w:color w:val="000080"/>
          <w:sz w:val="18"/>
          <w:szCs w:val="18"/>
        </w:rPr>
        <w:t>3：</w:t>
      </w:r>
      <w:r>
        <w:rPr>
          <w:rFonts w:ascii="宋体" w:eastAsia="宋体" w:hint="eastAsia"/>
          <w:b/>
          <w:bCs/>
          <w:vanish w:val="0"/>
          <w:color w:val="000080"/>
          <w:sz w:val="18"/>
          <w:szCs w:val="18"/>
        </w:rPr>
        <w:t>func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(data []byte) {</w:t>
        <w:br/>
        <w:t xml:space="preserve">       </w:t>
      </w:r>
      <w:r>
        <w:rPr>
          <w:rFonts w:ascii="宋体" w:eastAsia="宋体" w:hint="eastAsia"/>
          <w:i/>
          <w:iCs/>
          <w:vanish w:val="0"/>
          <w:color w:val="808080"/>
          <w:sz w:val="18"/>
          <w:szCs w:val="18"/>
        </w:rPr>
        <w:t>//</w:t>
      </w:r>
      <w:r>
        <w:rPr>
          <w:rFonts w:ascii="宋体" w:eastAsia="宋体" w:hint="eastAsia"/>
          <w:b/>
          <w:bCs/>
          <w:i/>
          <w:iCs/>
          <w:vanish w:val="0"/>
          <w:color w:val="0073BF"/>
          <w:sz w:val="18"/>
          <w:szCs w:val="18"/>
        </w:rPr>
        <w:t>todo your job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br/>
        <w:t>}</w:t>
      </w:r>
      <w:r>
        <w:rPr>
          <w:rFonts w:ascii="宋体" w:eastAsia="宋体"/>
          <w:vanish w:val="0"/>
          <w:color w:val="000000"/>
          <w:sz w:val="18"/>
          <w:szCs w:val="18"/>
        </w:rPr>
        <w:t xml:space="preserve"> 消息处理函数，data代表获取到的消息内容。在这个函数添加你的接收消息逻辑即可。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4：可选参数（不填默认会设置</w:t>
      </w:r>
      <w:r>
        <w:rPr>
          <w:rFonts w:ascii="宋体" w:eastAsia="宋体" w:hint="eastAsia"/>
          <w:i/>
          <w:iCs/>
          <w:vanish w:val="0"/>
          <w:color w:val="808080"/>
          <w:sz w:val="18"/>
          <w:szCs w:val="18"/>
        </w:rPr>
        <w:t>apis.DurableName("my-durable")</w:t>
      </w:r>
      <w:r>
        <w:rPr>
          <w:rFonts w:ascii="宋体" w:eastAsia="宋体"/>
          <w:vanish w:val="0"/>
          <w:color w:val="000000"/>
          <w:sz w:val="18"/>
          <w:szCs w:val="18"/>
        </w:rPr>
        <w:t>）关于该参数的说明可以查看readme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三：发布消息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32"/>
          <w:szCs w:val="32"/>
        </w:rPr>
      </w:pPr>
      <w:r>
        <w:rPr>
          <w:rFonts w:ascii="宋体" w:eastAsia="宋体"/>
          <w:color w:val="000000"/>
          <w:sz w:val="32"/>
          <w:szCs w:val="32"/>
        </w:rPr>
        <w:drawing>
          <wp:inline distT="0" distB="0" distL="85723" distR="85723">
            <wp:extent cx="5274945" cy="2641256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64125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 w:hint="eastAsia"/>
          <w:vanish w:val="0"/>
          <w:color w:val="000000"/>
          <w:sz w:val="18"/>
          <w:szCs w:val="18"/>
          <w:shd w:val="clear" w:color="auto" w:fill="E4E4FF"/>
        </w:rPr>
        <w:t>time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.Sleep(</w:t>
      </w:r>
      <w:r>
        <w:rPr>
          <w:rFonts w:ascii="宋体" w:eastAsia="宋体" w:hint="eastAsia"/>
          <w:vanish w:val="0"/>
          <w:color w:val="0000FF"/>
          <w:sz w:val="18"/>
          <w:szCs w:val="18"/>
        </w:rPr>
        <w:t>1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)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demo程序中的sub第四个参数每天默认使用了durable，该参数有个问题需要注意，就是只有服务端对这个durable创建完成以后才能记录主题的消息状态，也就意味着sub只能收取到durable建立完成以后消息，之前发送的消息无法接收。这里等待时间是为了确保durable建立完成以后再pub消息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 w:hint="eastAsia"/>
          <w:vanish w:val="0"/>
          <w:color w:val="000000"/>
          <w:sz w:val="18"/>
          <w:szCs w:val="18"/>
        </w:rPr>
      </w:pPr>
      <w:r>
        <w:rPr>
          <w:rFonts w:ascii="宋体" w:eastAsia="宋体" w:hint="eastAsia"/>
          <w:vanish w:val="0"/>
          <w:color w:val="000000"/>
          <w:sz w:val="18"/>
          <w:szCs w:val="18"/>
        </w:rPr>
        <w:t>err = swarmclient.LocalPub(subject,[]byte(message))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参数说明：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 w:hint="eastAsia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subject（主题）：与通信的sub保持一致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message： pub的消息内容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四：停止订阅与关闭连接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32"/>
          <w:szCs w:val="32"/>
        </w:rPr>
      </w:pPr>
      <w:r>
        <w:rPr>
          <w:rFonts w:ascii="宋体" w:eastAsia="宋体"/>
          <w:color w:val="000000"/>
          <w:sz w:val="32"/>
          <w:szCs w:val="32"/>
        </w:rPr>
        <w:drawing>
          <wp:inline distT="0" distB="0" distL="85723" distR="85723">
            <wp:extent cx="3447997" cy="2495512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47997" cy="249551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18"/>
          <w:szCs w:val="18"/>
        </w:rPr>
      </w:pPr>
      <w:r>
        <w:rPr>
          <w:rFonts w:ascii="宋体" w:eastAsia="宋体"/>
          <w:vanish w:val="0"/>
          <w:color w:val="000000"/>
          <w:sz w:val="18"/>
          <w:szCs w:val="18"/>
        </w:rPr>
        <w:t>Cancle():第一步实例化context对象的第二个参数，</w:t>
      </w:r>
      <w:bookmarkStart w:id="0" w:name="_GoBack"/>
      <w:bookmarkEnd w:id="0"/>
      <w:r>
        <w:rPr>
          <w:rFonts w:ascii="宋体" w:eastAsia="宋体"/>
          <w:vanish w:val="0"/>
          <w:color w:val="000000"/>
          <w:sz w:val="18"/>
          <w:szCs w:val="18"/>
        </w:rPr>
        <w:t>用于停止订阅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 w:hint="eastAsia"/>
          <w:vanish w:val="0"/>
          <w:color w:val="000000"/>
          <w:sz w:val="18"/>
          <w:szCs w:val="18"/>
        </w:rPr>
      </w:pPr>
      <w:r>
        <w:rPr>
          <w:rFonts w:ascii="宋体" w:eastAsia="宋体" w:hint="eastAsia"/>
          <w:vanish w:val="0"/>
          <w:color w:val="000000"/>
          <w:sz w:val="18"/>
          <w:szCs w:val="18"/>
          <w:shd w:val="clear" w:color="auto" w:fill="E4E4FF"/>
        </w:rPr>
        <w:t>swarmclient</w:t>
      </w:r>
      <w:r>
        <w:rPr>
          <w:rFonts w:ascii="宋体" w:eastAsia="宋体" w:hint="eastAsia"/>
          <w:vanish w:val="0"/>
          <w:color w:val="000000"/>
          <w:sz w:val="18"/>
          <w:szCs w:val="18"/>
        </w:rPr>
        <w:t>.Close()</w:t>
      </w:r>
      <w:r>
        <w:rPr>
          <w:rFonts w:ascii="宋体" w:eastAsia="宋体"/>
          <w:vanish w:val="0"/>
          <w:color w:val="000000"/>
          <w:sz w:val="18"/>
          <w:szCs w:val="18"/>
        </w:rPr>
        <w:t>：关闭tcp连接。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/>
          <w:color w:val="000000"/>
          <w:sz w:val="18"/>
          <w:szCs w:val="18"/>
        </w:rPr>
      </w:pPr>
      <w:r>
        <w:rPr>
          <w:rFonts w:ascii="宋体" w:eastAsia="宋体" w:hint="eastAsia"/>
          <w:vanish w:val="0"/>
          <w:color w:val="000000"/>
          <w:sz w:val="32"/>
          <w:szCs w:val="32"/>
        </w:rPr>
        <w:br/>
        <w:t>4：将</w:t>
      </w:r>
      <w:r>
        <w:rPr>
          <w:rFonts w:ascii="宋体" w:eastAsia="宋体"/>
          <w:vanish w:val="0"/>
          <w:color w:val="000000"/>
          <w:sz w:val="32"/>
          <w:szCs w:val="32"/>
        </w:rPr>
        <w:t>士杰分发的</w:t>
      </w:r>
      <w:r>
        <w:rPr>
          <w:rFonts w:ascii="宋体" w:eastAsia="宋体" w:hint="eastAsia"/>
          <w:vanish w:val="0"/>
          <w:color w:val="000000"/>
          <w:sz w:val="32"/>
          <w:szCs w:val="32"/>
        </w:rPr>
        <w:t>证书放置于/etc/swarm目录下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/>
          <w:vanish w:val="0"/>
          <w:color w:val="000000"/>
          <w:sz w:val="32"/>
          <w:szCs w:val="32"/>
        </w:rPr>
      </w:pPr>
      <w:r>
        <w:rPr>
          <w:rFonts w:ascii="宋体" w:eastAsia="宋体" w:hint="eastAsia"/>
          <w:vanish w:val="0"/>
          <w:color w:val="000000"/>
          <w:sz w:val="32"/>
          <w:szCs w:val="32"/>
        </w:rPr>
        <w:br/>
        <w:t>5：如果消息系统与启动程序不在同一个主机</w:t>
      </w:r>
      <w:r>
        <w:rPr>
          <w:rFonts w:ascii="宋体" w:eastAsia="宋体"/>
          <w:vanish w:val="0"/>
          <w:color w:val="000000"/>
          <w:sz w:val="32"/>
          <w:szCs w:val="32"/>
        </w:rPr>
        <w:t>（如若在同一主机跳过该步骤）</w:t>
      </w:r>
      <w:r>
        <w:rPr>
          <w:rFonts w:ascii="宋体" w:eastAsia="宋体" w:hint="eastAsia"/>
          <w:vanish w:val="0"/>
          <w:color w:val="000000"/>
          <w:sz w:val="32"/>
          <w:szCs w:val="32"/>
        </w:rPr>
        <w:t>，需要在启动程序所在主机配置dns解析，配置内容为 消息系统所在主机Ip</w:t>
      </w:r>
      <w:r>
        <w:rPr>
          <w:rFonts w:ascii="宋体" w:eastAsia="宋体"/>
          <w:vanish w:val="0"/>
          <w:color w:val="000000"/>
          <w:sz w:val="32"/>
          <w:szCs w:val="32"/>
        </w:rPr>
        <w:t>（这个ip需要士杰来提供）</w:t>
      </w:r>
      <w:r>
        <w:rPr>
          <w:rFonts w:ascii="宋体" w:eastAsia="宋体" w:hint="eastAsia"/>
          <w:vanish w:val="0"/>
          <w:color w:val="000000"/>
          <w:sz w:val="32"/>
          <w:szCs w:val="32"/>
        </w:rPr>
        <w:t xml:space="preserve"> 对应dns为edge.local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宋体" w:eastAsia="宋体" w:hint="eastAsia"/>
          <w:vanish w:val="0"/>
          <w:color w:val="000000"/>
          <w:sz w:val="32"/>
          <w:szCs w:val="32"/>
        </w:rPr>
      </w:pPr>
      <w:r>
        <w:rPr>
          <w:rFonts w:ascii="宋体" w:eastAsia="宋体" w:hint="eastAsia"/>
          <w:vanish w:val="0"/>
          <w:color w:val="000000"/>
          <w:sz w:val="32"/>
          <w:szCs w:val="32"/>
        </w:rPr>
        <w:br/>
        <w:t>6：启动程序即可</w:t>
      </w:r>
    </w:p>
    <w:p>
      <w:pPr>
        <w:jc w:val="center"/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  <w:font w:name="Courier New">
    <w:panose1 w:val="020704090202050904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TML Preformatted"/>
    <w:pPr>
      <w:widowControl w:val="0"/>
      <w:spacing w:before="100" w:beforeAutospacing="1" w:after="100" w:afterAutospacing="1" w:line="240" w:lineRule="auto"/>
      <w:jc w:val="left"/>
    </w:pPr>
    <w:rPr>
      <w:rFonts w:ascii="Courier New" w:eastAsia="宋体" w:cs="Times New Roman" w:hAnsi="Courier New"/>
      <w:kern w:val="2"/>
      <w:sz w:val="20"/>
      <w:szCs w:val="21"/>
      <w:lang w:val="en-US" w:eastAsia="zh-CN" w:bidi="ar-SA"/>
    </w:rPr>
  </w:style>
  <w:style w:type="character" w:styleId="16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2051</TotalTime>
  <Application>Yozo_Office</Application>
  <Pages>5</Pages>
  <Words>948</Words>
  <Characters>1668</Characters>
  <Lines>75</Lines>
  <Paragraphs>42</Paragraphs>
  <CharactersWithSpaces>1736</CharactersWithSpaces>
  <Company>ddd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dddd</dc:creator>
  <cp:lastModifiedBy>dddd</cp:lastModifiedBy>
  <cp:revision>1</cp:revision>
  <dcterms:created xsi:type="dcterms:W3CDTF">2020-12-25T10:26:24Z</dcterms:created>
  <dcterms:modified xsi:type="dcterms:W3CDTF">2021-01-12T08:35:09Z</dcterms:modified>
</cp:coreProperties>
</file>