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color w:val="4F81BD" w:themeColor="accent1"/>
          <w:sz w:val="28"/>
          <w:lang w:val="fr"/>
        </w:rPr>
        <w:id w:val="-1705321169"/>
        <w:docPartObj>
          <w:docPartGallery w:val="Cover Pages"/>
          <w:docPartUnique/>
        </w:docPartObj>
      </w:sdtPr>
      <w:sdtEndPr>
        <w:rPr>
          <w:color w:val="auto"/>
        </w:rPr>
      </w:sdtEndPr>
      <w:sdtContent>
        <w:p w14:paraId="154F5653" w14:textId="3F8ADC2F" w:rsidR="00FF305B" w:rsidRDefault="00FF305B" w:rsidP="00BB2B12">
          <w:pPr>
            <w:pStyle w:val="a6"/>
            <w:spacing w:before="1540" w:after="240" w:line="276" w:lineRule="auto"/>
            <w:jc w:val="center"/>
            <w:rPr>
              <w:color w:val="4F81BD" w:themeColor="accent1"/>
            </w:rPr>
          </w:pPr>
          <w:r>
            <w:rPr>
              <w:noProof/>
              <w:color w:val="4F81BD" w:themeColor="accent1"/>
            </w:rPr>
            <w:drawing>
              <wp:inline distT="0" distB="0" distL="0" distR="0" wp14:anchorId="5ACC5925" wp14:editId="6C84C6A4">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b/>
              <w:bCs/>
              <w:sz w:val="56"/>
              <w:szCs w:val="56"/>
              <w:lang w:val="fr-FR"/>
            </w:rPr>
            <w:alias w:val="标题"/>
            <w:tag w:val=""/>
            <w:id w:val="1735040861"/>
            <w:placeholder>
              <w:docPart w:val="73B3DBD6058B4DC190BD0ACC2F9CDFF6"/>
            </w:placeholder>
            <w:dataBinding w:prefixMappings="xmlns:ns0='http://purl.org/dc/elements/1.1/' xmlns:ns1='http://schemas.openxmlformats.org/package/2006/metadata/core-properties' " w:xpath="/ns1:coreProperties[1]/ns0:title[1]" w:storeItemID="{6C3C8BC8-F283-45AE-878A-BAB7291924A1}"/>
            <w:text/>
          </w:sdtPr>
          <w:sdtEndPr/>
          <w:sdtContent>
            <w:p w14:paraId="1FAF6C7F" w14:textId="239538D3" w:rsidR="00FF305B" w:rsidRPr="00FF305B" w:rsidRDefault="00FF305B" w:rsidP="00BB2B12">
              <w:pPr>
                <w:pStyle w:val="a6"/>
                <w:pBdr>
                  <w:top w:val="single" w:sz="6" w:space="6" w:color="4F81BD" w:themeColor="accent1"/>
                  <w:bottom w:val="single" w:sz="6" w:space="6" w:color="4F81BD" w:themeColor="accent1"/>
                </w:pBdr>
                <w:spacing w:after="240" w:line="276" w:lineRule="auto"/>
                <w:jc w:val="center"/>
                <w:rPr>
                  <w:rFonts w:ascii="Times New Roman" w:eastAsiaTheme="majorEastAsia" w:hAnsi="Times New Roman" w:cs="Times New Roman"/>
                  <w:b/>
                  <w:bCs/>
                  <w:caps/>
                  <w:color w:val="4F81BD" w:themeColor="accent1"/>
                  <w:sz w:val="240"/>
                  <w:szCs w:val="240"/>
                  <w:lang w:val="fr-FR"/>
                </w:rPr>
              </w:pPr>
              <w:r w:rsidRPr="00F90DA8">
                <w:rPr>
                  <w:rFonts w:ascii="Times New Roman" w:hAnsi="Times New Roman" w:cs="Times New Roman"/>
                  <w:b/>
                  <w:bCs/>
                  <w:sz w:val="56"/>
                  <w:szCs w:val="56"/>
                  <w:lang w:val="fr-FR"/>
                </w:rPr>
                <w:t>Rapport Projet NF 18</w:t>
              </w:r>
            </w:p>
          </w:sdtContent>
        </w:sdt>
        <w:p w14:paraId="27E1FC69" w14:textId="65E48557" w:rsidR="00FF305B" w:rsidRPr="001E03C3" w:rsidRDefault="00BF760C" w:rsidP="00BB2B12">
          <w:pPr>
            <w:pStyle w:val="a6"/>
            <w:spacing w:line="276" w:lineRule="auto"/>
            <w:jc w:val="right"/>
            <w:rPr>
              <w:rFonts w:ascii="Times New Roman" w:hAnsi="Times New Roman" w:cs="Times New Roman" w:hint="eastAsia"/>
              <w:color w:val="4F81BD" w:themeColor="accent1"/>
              <w:sz w:val="20"/>
              <w:szCs w:val="20"/>
              <w:lang w:val="fr-FR"/>
            </w:rPr>
          </w:pPr>
          <w:sdt>
            <w:sdtPr>
              <w:rPr>
                <w:rFonts w:ascii="Times New Roman" w:eastAsia="Times New Roman" w:hAnsi="Times New Roman" w:cs="Times New Roman"/>
                <w:color w:val="000000"/>
                <w:sz w:val="32"/>
                <w:szCs w:val="32"/>
                <w:lang w:val="fr-FR"/>
              </w:rPr>
              <w:alias w:val="副标题"/>
              <w:tag w:val=""/>
              <w:id w:val="328029620"/>
              <w:placeholder>
                <w:docPart w:val="7AB3ABDBE019446B9F6285B80B7DF77C"/>
              </w:placeholder>
              <w:dataBinding w:prefixMappings="xmlns:ns0='http://purl.org/dc/elements/1.1/' xmlns:ns1='http://schemas.openxmlformats.org/package/2006/metadata/core-properties' " w:xpath="/ns1:coreProperties[1]/ns0:subject[1]" w:storeItemID="{6C3C8BC8-F283-45AE-878A-BAB7291924A1}"/>
              <w:text/>
            </w:sdtPr>
            <w:sdtContent>
              <w:r w:rsidR="001E03C3">
                <w:rPr>
                  <w:rFonts w:ascii="Times New Roman" w:eastAsia="Times New Roman" w:hAnsi="Times New Roman" w:cs="Times New Roman"/>
                  <w:color w:val="000000"/>
                  <w:sz w:val="32"/>
                  <w:szCs w:val="32"/>
                  <w:lang w:val="fr-FR"/>
                </w:rPr>
                <w:t>[</w:t>
              </w:r>
              <w:r w:rsidRPr="00BF760C">
                <w:rPr>
                  <w:rFonts w:ascii="Times New Roman" w:eastAsia="Times New Roman" w:hAnsi="Times New Roman" w:cs="Times New Roman"/>
                  <w:color w:val="000000"/>
                  <w:sz w:val="32"/>
                  <w:szCs w:val="32"/>
                  <w:lang w:val="fr-FR"/>
                </w:rPr>
                <w:t>Gestion du musée du Louvre</w:t>
              </w:r>
            </w:sdtContent>
          </w:sdt>
          <w:r w:rsidR="001E03C3">
            <w:rPr>
              <w:rFonts w:ascii="Times New Roman" w:hAnsi="Times New Roman" w:cs="Times New Roman" w:hint="eastAsia"/>
              <w:color w:val="000000"/>
              <w:sz w:val="32"/>
              <w:szCs w:val="32"/>
              <w:lang w:val="fr-FR"/>
            </w:rPr>
            <w:t>]</w:t>
          </w:r>
        </w:p>
        <w:p w14:paraId="239D0B6F" w14:textId="2AF47815" w:rsidR="00FF305B" w:rsidRDefault="00FF305B" w:rsidP="00BB2B12">
          <w:pPr>
            <w:pStyle w:val="a6"/>
            <w:spacing w:before="480" w:line="276" w:lineRule="auto"/>
            <w:jc w:val="center"/>
            <w:rPr>
              <w:color w:val="4F81BD" w:themeColor="accent1"/>
            </w:rPr>
          </w:pPr>
          <w:r>
            <w:rPr>
              <w:noProof/>
              <w:color w:val="4F81BD" w:themeColor="accent1"/>
            </w:rPr>
            <w:drawing>
              <wp:inline distT="0" distB="0" distL="0" distR="0" wp14:anchorId="2FD7B056" wp14:editId="77B8FFB3">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AF3A8DD" w14:textId="60F619BC" w:rsidR="00FF305B" w:rsidRDefault="0086356F" w:rsidP="00BB2B12">
          <w:pPr>
            <w:spacing w:line="276" w:lineRule="auto"/>
          </w:pPr>
          <w:r>
            <w:rPr>
              <w:noProof/>
            </w:rPr>
            <mc:AlternateContent>
              <mc:Choice Requires="wps">
                <w:drawing>
                  <wp:anchor distT="0" distB="0" distL="114300" distR="114300" simplePos="0" relativeHeight="251659264" behindDoc="0" locked="0" layoutInCell="1" allowOverlap="1" wp14:anchorId="5C46355C" wp14:editId="5913FE93">
                    <wp:simplePos x="0" y="0"/>
                    <wp:positionH relativeFrom="column">
                      <wp:posOffset>1009015</wp:posOffset>
                    </wp:positionH>
                    <wp:positionV relativeFrom="paragraph">
                      <wp:posOffset>652448</wp:posOffset>
                    </wp:positionV>
                    <wp:extent cx="3571875" cy="3152633"/>
                    <wp:effectExtent l="0" t="0" r="9525" b="0"/>
                    <wp:wrapNone/>
                    <wp:docPr id="26" name="文本框 26"/>
                    <wp:cNvGraphicFramePr/>
                    <a:graphic xmlns:a="http://schemas.openxmlformats.org/drawingml/2006/main">
                      <a:graphicData uri="http://schemas.microsoft.com/office/word/2010/wordprocessingShape">
                        <wps:wsp>
                          <wps:cNvSpPr txBox="1"/>
                          <wps:spPr>
                            <a:xfrm>
                              <a:off x="0" y="0"/>
                              <a:ext cx="3571875" cy="3152633"/>
                            </a:xfrm>
                            <a:prstGeom prst="rect">
                              <a:avLst/>
                            </a:prstGeom>
                            <a:solidFill>
                              <a:schemeClr val="lt1"/>
                            </a:solidFill>
                            <a:ln w="6350">
                              <a:noFill/>
                            </a:ln>
                          </wps:spPr>
                          <wps:txbx>
                            <w:txbxContent>
                              <w:p w14:paraId="5436AABE" w14:textId="6D094599" w:rsidR="00F90DA8" w:rsidRPr="00677769" w:rsidRDefault="0086356F" w:rsidP="00F90DA8">
                                <w:pPr>
                                  <w:spacing w:line="480" w:lineRule="auto"/>
                                  <w:jc w:val="center"/>
                                  <w:rPr>
                                    <w:sz w:val="32"/>
                                    <w:szCs w:val="32"/>
                                    <w:lang w:val="es-ES"/>
                                  </w:rPr>
                                </w:pPr>
                                <w:r w:rsidRPr="00677769">
                                  <w:rPr>
                                    <w:sz w:val="32"/>
                                    <w:szCs w:val="32"/>
                                    <w:lang w:val="es-ES"/>
                                  </w:rPr>
                                  <w:t>Jinshan GUO</w:t>
                                </w:r>
                              </w:p>
                              <w:p w14:paraId="17C00142" w14:textId="6CA6323F" w:rsidR="00F90DA8" w:rsidRPr="00677769" w:rsidRDefault="00F90DA8" w:rsidP="00F90DA8">
                                <w:pPr>
                                  <w:spacing w:line="480" w:lineRule="auto"/>
                                  <w:jc w:val="center"/>
                                  <w:rPr>
                                    <w:sz w:val="32"/>
                                    <w:szCs w:val="32"/>
                                    <w:lang w:val="es-ES"/>
                                  </w:rPr>
                                </w:pPr>
                                <w:r w:rsidRPr="00677769">
                                  <w:rPr>
                                    <w:sz w:val="32"/>
                                    <w:szCs w:val="32"/>
                                    <w:lang w:val="es-ES"/>
                                  </w:rPr>
                                  <w:t>Qi XIA</w:t>
                                </w:r>
                              </w:p>
                              <w:p w14:paraId="3EE29B2A" w14:textId="026317D5" w:rsidR="00F90DA8" w:rsidRPr="00677769" w:rsidRDefault="00F90DA8" w:rsidP="00F90DA8">
                                <w:pPr>
                                  <w:spacing w:line="480" w:lineRule="auto"/>
                                  <w:jc w:val="center"/>
                                  <w:rPr>
                                    <w:sz w:val="32"/>
                                    <w:szCs w:val="32"/>
                                    <w:lang w:val="es-ES"/>
                                  </w:rPr>
                                </w:pPr>
                                <w:r w:rsidRPr="00677769">
                                  <w:rPr>
                                    <w:sz w:val="32"/>
                                    <w:szCs w:val="32"/>
                                    <w:lang w:val="es-ES"/>
                                  </w:rPr>
                                  <w:t>Jules YVON</w:t>
                                </w:r>
                              </w:p>
                              <w:p w14:paraId="2E95FA02" w14:textId="0962CA3D" w:rsidR="00F90DA8" w:rsidRPr="00677769" w:rsidRDefault="00F90DA8" w:rsidP="00F90DA8">
                                <w:pPr>
                                  <w:spacing w:line="480" w:lineRule="auto"/>
                                  <w:jc w:val="center"/>
                                  <w:rPr>
                                    <w:sz w:val="32"/>
                                    <w:szCs w:val="32"/>
                                    <w:lang w:val="es-ES"/>
                                  </w:rPr>
                                </w:pPr>
                                <w:r w:rsidRPr="00677769">
                                  <w:rPr>
                                    <w:sz w:val="32"/>
                                    <w:szCs w:val="32"/>
                                    <w:lang w:val="es-ES"/>
                                  </w:rPr>
                                  <w:t>Bastien LE CALVE</w:t>
                                </w:r>
                              </w:p>
                              <w:p w14:paraId="2DF5307F" w14:textId="325243AA" w:rsidR="00F90DA8" w:rsidRPr="00677769" w:rsidRDefault="00F90DA8" w:rsidP="00F90DA8">
                                <w:pPr>
                                  <w:rPr>
                                    <w:szCs w:val="28"/>
                                    <w:lang w:val="es-ES"/>
                                  </w:rPr>
                                </w:pPr>
                              </w:p>
                              <w:p w14:paraId="18FAAE32" w14:textId="5AD9D313" w:rsidR="00F90DA8" w:rsidRPr="00F90DA8" w:rsidRDefault="00F90DA8" w:rsidP="00F90DA8">
                                <w:pPr>
                                  <w:ind w:left="1440"/>
                                  <w:rPr>
                                    <w:sz w:val="32"/>
                                    <w:szCs w:val="32"/>
                                    <w:lang w:val="en-US"/>
                                  </w:rPr>
                                </w:pPr>
                                <w:r w:rsidRPr="00F90DA8">
                                  <w:rPr>
                                    <w:sz w:val="32"/>
                                    <w:szCs w:val="32"/>
                                    <w:lang w:val="en-US"/>
                                  </w:rPr>
                                  <w:t>UTC</w:t>
                                </w:r>
                                <w:r>
                                  <w:rPr>
                                    <w:sz w:val="32"/>
                                    <w:szCs w:val="32"/>
                                    <w:lang w:val="en-US"/>
                                  </w:rPr>
                                  <w:t xml:space="preserve">  </w:t>
                                </w:r>
                                <w:r w:rsidRPr="00F90DA8">
                                  <w:rPr>
                                    <w:sz w:val="32"/>
                                    <w:szCs w:val="32"/>
                                    <w:lang w:val="en-US"/>
                                  </w:rPr>
                                  <w:t xml:space="preserve">P20 </w:t>
                                </w:r>
                                <w:r w:rsidRPr="00F90DA8">
                                  <w:rPr>
                                    <w:sz w:val="32"/>
                                    <w:szCs w:val="32"/>
                                    <w:lang w:val="en-US"/>
                                  </w:rPr>
                                  <w:tab/>
                                  <w:t>Group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46355C" id="_x0000_t202" coordsize="21600,21600" o:spt="202" path="m,l,21600r21600,l21600,xe">
                    <v:stroke joinstyle="miter"/>
                    <v:path gradientshapeok="t" o:connecttype="rect"/>
                  </v:shapetype>
                  <v:shape id="文本框 26" o:spid="_x0000_s1026" type="#_x0000_t202" style="position:absolute;left:0;text-align:left;margin-left:79.45pt;margin-top:51.35pt;width:281.25pt;height:24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" fillcolor="white [3201]" stroked="f" strokeweight=".5pt">
                    <v:textbox>
                      <w:txbxContent>
                        <w:p w14:paraId="5436AABE" w14:textId="6D094599" w:rsidR="00F90DA8" w:rsidRPr="00677769" w:rsidRDefault="0086356F" w:rsidP="00F90DA8">
                          <w:pPr>
                            <w:spacing w:line="480" w:lineRule="auto"/>
                            <w:jc w:val="center"/>
                            <w:rPr>
                              <w:sz w:val="32"/>
                              <w:szCs w:val="32"/>
                              <w:lang w:val="es-ES"/>
                            </w:rPr>
                          </w:pPr>
                          <w:r w:rsidRPr="00677769">
                            <w:rPr>
                              <w:sz w:val="32"/>
                              <w:szCs w:val="32"/>
                              <w:lang w:val="es-ES"/>
                            </w:rPr>
                            <w:t>Jinshan GUO</w:t>
                          </w:r>
                        </w:p>
                        <w:p w14:paraId="17C00142" w14:textId="6CA6323F" w:rsidR="00F90DA8" w:rsidRPr="00677769" w:rsidRDefault="00F90DA8" w:rsidP="00F90DA8">
                          <w:pPr>
                            <w:spacing w:line="480" w:lineRule="auto"/>
                            <w:jc w:val="center"/>
                            <w:rPr>
                              <w:sz w:val="32"/>
                              <w:szCs w:val="32"/>
                              <w:lang w:val="es-ES"/>
                            </w:rPr>
                          </w:pPr>
                          <w:r w:rsidRPr="00677769">
                            <w:rPr>
                              <w:sz w:val="32"/>
                              <w:szCs w:val="32"/>
                              <w:lang w:val="es-ES"/>
                            </w:rPr>
                            <w:t>Qi XIA</w:t>
                          </w:r>
                        </w:p>
                        <w:p w14:paraId="3EE29B2A" w14:textId="026317D5" w:rsidR="00F90DA8" w:rsidRPr="00677769" w:rsidRDefault="00F90DA8" w:rsidP="00F90DA8">
                          <w:pPr>
                            <w:spacing w:line="480" w:lineRule="auto"/>
                            <w:jc w:val="center"/>
                            <w:rPr>
                              <w:sz w:val="32"/>
                              <w:szCs w:val="32"/>
                              <w:lang w:val="es-ES"/>
                            </w:rPr>
                          </w:pPr>
                          <w:r w:rsidRPr="00677769">
                            <w:rPr>
                              <w:sz w:val="32"/>
                              <w:szCs w:val="32"/>
                              <w:lang w:val="es-ES"/>
                            </w:rPr>
                            <w:t>Jules YVON</w:t>
                          </w:r>
                        </w:p>
                        <w:p w14:paraId="2E95FA02" w14:textId="0962CA3D" w:rsidR="00F90DA8" w:rsidRPr="00677769" w:rsidRDefault="00F90DA8" w:rsidP="00F90DA8">
                          <w:pPr>
                            <w:spacing w:line="480" w:lineRule="auto"/>
                            <w:jc w:val="center"/>
                            <w:rPr>
                              <w:sz w:val="32"/>
                              <w:szCs w:val="32"/>
                              <w:lang w:val="es-ES"/>
                            </w:rPr>
                          </w:pPr>
                          <w:r w:rsidRPr="00677769">
                            <w:rPr>
                              <w:sz w:val="32"/>
                              <w:szCs w:val="32"/>
                              <w:lang w:val="es-ES"/>
                            </w:rPr>
                            <w:t>Bastien LE CALVE</w:t>
                          </w:r>
                        </w:p>
                        <w:p w14:paraId="2DF5307F" w14:textId="325243AA" w:rsidR="00F90DA8" w:rsidRPr="00677769" w:rsidRDefault="00F90DA8" w:rsidP="00F90DA8">
                          <w:pPr>
                            <w:rPr>
                              <w:szCs w:val="28"/>
                              <w:lang w:val="es-ES"/>
                            </w:rPr>
                          </w:pPr>
                        </w:p>
                        <w:p w14:paraId="18FAAE32" w14:textId="5AD9D313" w:rsidR="00F90DA8" w:rsidRPr="00F90DA8" w:rsidRDefault="00F90DA8" w:rsidP="00F90DA8">
                          <w:pPr>
                            <w:ind w:left="1440"/>
                            <w:rPr>
                              <w:sz w:val="32"/>
                              <w:szCs w:val="32"/>
                              <w:lang w:val="en-US"/>
                            </w:rPr>
                          </w:pPr>
                          <w:r w:rsidRPr="00F90DA8">
                            <w:rPr>
                              <w:sz w:val="32"/>
                              <w:szCs w:val="32"/>
                              <w:lang w:val="en-US"/>
                            </w:rPr>
                            <w:t>UTC</w:t>
                          </w:r>
                          <w:r>
                            <w:rPr>
                              <w:sz w:val="32"/>
                              <w:szCs w:val="32"/>
                              <w:lang w:val="en-US"/>
                            </w:rPr>
                            <w:t xml:space="preserve">  </w:t>
                          </w:r>
                          <w:r w:rsidRPr="00F90DA8">
                            <w:rPr>
                              <w:sz w:val="32"/>
                              <w:szCs w:val="32"/>
                              <w:lang w:val="en-US"/>
                            </w:rPr>
                            <w:t xml:space="preserve">P20 </w:t>
                          </w:r>
                          <w:r w:rsidRPr="00F90DA8">
                            <w:rPr>
                              <w:sz w:val="32"/>
                              <w:szCs w:val="32"/>
                              <w:lang w:val="en-US"/>
                            </w:rPr>
                            <w:tab/>
                            <w:t>Group 5</w:t>
                          </w:r>
                        </w:p>
                      </w:txbxContent>
                    </v:textbox>
                  </v:shape>
                </w:pict>
              </mc:Fallback>
            </mc:AlternateContent>
          </w:r>
          <w:r w:rsidR="00FF305B">
            <w:br w:type="page"/>
          </w:r>
        </w:p>
      </w:sdtContent>
    </w:sdt>
    <w:p w14:paraId="3BD4EF9C" w14:textId="71835E89" w:rsidR="00924507" w:rsidRDefault="00924507" w:rsidP="00BB2B12">
      <w:pPr>
        <w:spacing w:line="276" w:lineRule="auto"/>
      </w:pPr>
    </w:p>
    <w:p w14:paraId="5C373480" w14:textId="284EBAAC" w:rsidR="00F90DA8" w:rsidRPr="004C39F8" w:rsidRDefault="004C39F8" w:rsidP="00BB2B12">
      <w:pPr>
        <w:spacing w:before="80" w:line="276" w:lineRule="auto"/>
        <w:jc w:val="center"/>
        <w:rPr>
          <w:color w:val="548DD4" w:themeColor="text2" w:themeTint="99"/>
          <w:sz w:val="36"/>
          <w:szCs w:val="36"/>
          <w:lang w:val="fr-FR"/>
        </w:rPr>
      </w:pPr>
      <w:r w:rsidRPr="004C39F8">
        <w:rPr>
          <w:color w:val="548DD4" w:themeColor="text2" w:themeTint="99"/>
          <w:sz w:val="36"/>
          <w:szCs w:val="36"/>
          <w:lang w:val="fr-FR"/>
        </w:rPr>
        <w:t>Table des matières</w:t>
      </w:r>
    </w:p>
    <w:sdt>
      <w:sdtPr>
        <w:rPr>
          <w:rFonts w:ascii="Times New Roman" w:eastAsiaTheme="minorEastAsia" w:hAnsi="Times New Roman" w:cs="Times New Roman"/>
          <w:b/>
          <w:bCs/>
          <w:color w:val="548DD4" w:themeColor="text2" w:themeTint="99"/>
          <w:sz w:val="28"/>
          <w:szCs w:val="22"/>
          <w:lang w:val="zh-CN"/>
        </w:rPr>
        <w:id w:val="-1768766533"/>
        <w:docPartObj>
          <w:docPartGallery w:val="Table of Contents"/>
          <w:docPartUnique/>
        </w:docPartObj>
      </w:sdtPr>
      <w:sdtEndPr/>
      <w:sdtContent>
        <w:p w14:paraId="51CE28E8" w14:textId="4D636CA7" w:rsidR="00DA3722" w:rsidRDefault="00DA3722">
          <w:pPr>
            <w:pStyle w:val="TOC"/>
          </w:pPr>
        </w:p>
        <w:p w14:paraId="6D041BED" w14:textId="6DC5EF95" w:rsidR="00DA3722" w:rsidRPr="00F23D5C" w:rsidRDefault="00DA3722" w:rsidP="00677769">
          <w:pPr>
            <w:pStyle w:val="TOC2"/>
          </w:pPr>
          <w:r w:rsidRPr="00F23D5C">
            <w:t>Rappel du Sujet</w:t>
          </w:r>
          <w:r w:rsidRPr="00F23D5C">
            <w:ptab w:relativeTo="margin" w:alignment="right" w:leader="dot"/>
          </w:r>
          <w:r w:rsidR="00B5063A" w:rsidRPr="00F23D5C">
            <w:rPr>
              <w:lang w:val="fr-FR"/>
            </w:rPr>
            <w:t>1</w:t>
          </w:r>
          <w:r w:rsidR="007B6EEC">
            <w:rPr>
              <w:lang w:val="fr-FR"/>
            </w:rPr>
            <w:t xml:space="preserve"> </w:t>
          </w:r>
          <w:r w:rsidR="007B6EEC">
            <w:rPr>
              <w:lang w:val="en-US"/>
            </w:rPr>
            <w:t>/ 1</w:t>
          </w:r>
          <w:r w:rsidR="00D6791A">
            <w:rPr>
              <w:lang w:val="en-US"/>
            </w:rPr>
            <w:t>5</w:t>
          </w:r>
        </w:p>
        <w:p w14:paraId="51B05685" w14:textId="1A24C428" w:rsidR="00DA3722" w:rsidRPr="00F23D5C" w:rsidRDefault="00DA3722" w:rsidP="000E224C">
          <w:pPr>
            <w:pStyle w:val="TOC2"/>
            <w:jc w:val="left"/>
            <w:rPr>
              <w:lang w:val="zh-CN"/>
            </w:rPr>
          </w:pPr>
          <w:r w:rsidRPr="00F23D5C">
            <w:t>MCD - Cardinalité</w:t>
          </w:r>
          <w:r w:rsidRPr="00F23D5C">
            <w:ptab w:relativeTo="margin" w:alignment="right" w:leader="dot"/>
          </w:r>
          <w:r w:rsidRPr="00F23D5C">
            <w:rPr>
              <w:lang w:val="zh-CN"/>
            </w:rPr>
            <w:t>2</w:t>
          </w:r>
          <w:r w:rsidR="007B6EEC">
            <w:rPr>
              <w:lang w:val="en-US"/>
            </w:rPr>
            <w:t xml:space="preserve"> / 1</w:t>
          </w:r>
          <w:r w:rsidR="00D6791A">
            <w:rPr>
              <w:lang w:val="en-US"/>
            </w:rPr>
            <w:t>5</w:t>
          </w:r>
        </w:p>
        <w:p w14:paraId="6018D8C6" w14:textId="635DEA8D" w:rsidR="00DA3722" w:rsidRDefault="00DA3722" w:rsidP="000E224C">
          <w:pPr>
            <w:pStyle w:val="a8"/>
            <w:numPr>
              <w:ilvl w:val="0"/>
              <w:numId w:val="38"/>
            </w:numPr>
            <w:spacing w:line="360" w:lineRule="auto"/>
            <w:jc w:val="left"/>
          </w:pPr>
          <w:r>
            <w:t>MCD</w:t>
          </w:r>
        </w:p>
        <w:p w14:paraId="49B5D66A" w14:textId="24FC05AE" w:rsidR="00DA3722" w:rsidRPr="00DA3722" w:rsidRDefault="009F41AA" w:rsidP="000E224C">
          <w:pPr>
            <w:pStyle w:val="a8"/>
            <w:numPr>
              <w:ilvl w:val="0"/>
              <w:numId w:val="38"/>
            </w:numPr>
            <w:spacing w:line="360" w:lineRule="auto"/>
            <w:jc w:val="left"/>
          </w:pPr>
          <w:r>
            <w:t>Détail des cardinalités et des héritages</w:t>
          </w:r>
        </w:p>
        <w:p w14:paraId="74F41D3B" w14:textId="431143A3" w:rsidR="00DA3722" w:rsidRPr="00F23D5C" w:rsidRDefault="009F41AA" w:rsidP="00677769">
          <w:pPr>
            <w:pStyle w:val="TOC2"/>
            <w:rPr>
              <w:lang w:val="zh-CN"/>
            </w:rPr>
          </w:pPr>
          <w:r w:rsidRPr="00F23D5C">
            <w:t>MLD normalisation</w:t>
          </w:r>
          <w:r w:rsidR="00DA3722" w:rsidRPr="00F23D5C">
            <w:ptab w:relativeTo="margin" w:alignment="right" w:leader="dot"/>
          </w:r>
          <w:r w:rsidR="00E134D6">
            <w:rPr>
              <w:lang w:val="zh-CN"/>
            </w:rPr>
            <w:t>4</w:t>
          </w:r>
          <w:r w:rsidR="007B6EEC">
            <w:rPr>
              <w:lang w:val="en-US"/>
            </w:rPr>
            <w:t xml:space="preserve"> / 1</w:t>
          </w:r>
          <w:r w:rsidR="00D6791A">
            <w:rPr>
              <w:lang w:val="en-US"/>
            </w:rPr>
            <w:t>5</w:t>
          </w:r>
        </w:p>
        <w:p w14:paraId="2CA19166" w14:textId="7372B19C" w:rsidR="009F41AA" w:rsidRDefault="009F41AA" w:rsidP="000E224C">
          <w:pPr>
            <w:pStyle w:val="a8"/>
            <w:numPr>
              <w:ilvl w:val="0"/>
              <w:numId w:val="40"/>
            </w:numPr>
            <w:spacing w:line="360" w:lineRule="auto"/>
            <w:jc w:val="left"/>
          </w:pPr>
          <w:r>
            <w:t>Clés primaires</w:t>
          </w:r>
        </w:p>
        <w:p w14:paraId="3733CF93" w14:textId="12149FDE" w:rsidR="009F41AA" w:rsidRDefault="009F41AA" w:rsidP="000E224C">
          <w:pPr>
            <w:pStyle w:val="a8"/>
            <w:numPr>
              <w:ilvl w:val="0"/>
              <w:numId w:val="40"/>
            </w:numPr>
            <w:spacing w:line="360" w:lineRule="auto"/>
            <w:jc w:val="left"/>
          </w:pPr>
          <w:r>
            <w:t>Contraintes</w:t>
          </w:r>
        </w:p>
        <w:p w14:paraId="3CD01067" w14:textId="3C45B43B" w:rsidR="009F41AA" w:rsidRPr="009F41AA" w:rsidRDefault="009F41AA" w:rsidP="000E224C">
          <w:pPr>
            <w:pStyle w:val="a8"/>
            <w:numPr>
              <w:ilvl w:val="0"/>
              <w:numId w:val="40"/>
            </w:numPr>
            <w:spacing w:line="360" w:lineRule="auto"/>
            <w:jc w:val="left"/>
          </w:pPr>
          <w:r>
            <w:t>Vue</w:t>
          </w:r>
        </w:p>
        <w:p w14:paraId="5412565F" w14:textId="0D638DEC" w:rsidR="00DA3722" w:rsidRDefault="009F41AA" w:rsidP="00677769">
          <w:pPr>
            <w:pStyle w:val="TOC2"/>
          </w:pPr>
          <w:r w:rsidRPr="0010013A">
            <w:t>Application Python</w:t>
          </w:r>
          <w:r w:rsidR="00DA3722">
            <w:ptab w:relativeTo="margin" w:alignment="right" w:leader="dot"/>
          </w:r>
          <w:r w:rsidR="00E134D6">
            <w:rPr>
              <w:rFonts w:hint="eastAsia"/>
              <w:lang w:val="zh-CN"/>
            </w:rPr>
            <w:t>7</w:t>
          </w:r>
          <w:r w:rsidR="007B6EEC">
            <w:rPr>
              <w:lang w:val="en-US"/>
            </w:rPr>
            <w:t xml:space="preserve"> / 1</w:t>
          </w:r>
          <w:r w:rsidR="00D6791A">
            <w:rPr>
              <w:lang w:val="en-US"/>
            </w:rPr>
            <w:t>5</w:t>
          </w:r>
        </w:p>
        <w:p w14:paraId="5A7EB66C" w14:textId="59201832" w:rsidR="009F41AA" w:rsidRDefault="009F41AA" w:rsidP="000E224C">
          <w:pPr>
            <w:pStyle w:val="a8"/>
            <w:numPr>
              <w:ilvl w:val="0"/>
              <w:numId w:val="40"/>
            </w:numPr>
            <w:spacing w:line="360" w:lineRule="auto"/>
            <w:jc w:val="left"/>
          </w:pPr>
          <w:r w:rsidRPr="009F41AA">
            <w:t>Introduction</w:t>
          </w:r>
        </w:p>
        <w:p w14:paraId="12D2C4D3" w14:textId="3F4D0B0F" w:rsidR="009F41AA" w:rsidRPr="009F41AA" w:rsidRDefault="009F41AA" w:rsidP="000E224C">
          <w:pPr>
            <w:pStyle w:val="a8"/>
            <w:numPr>
              <w:ilvl w:val="0"/>
              <w:numId w:val="40"/>
            </w:numPr>
            <w:spacing w:line="360" w:lineRule="auto"/>
            <w:jc w:val="left"/>
            <w:sectPr w:rsidR="009F41AA" w:rsidRPr="009F41AA" w:rsidSect="0082398F">
              <w:type w:val="continuous"/>
              <w:pgSz w:w="11909" w:h="16834"/>
              <w:pgMar w:top="1440" w:right="1440" w:bottom="1440" w:left="1440" w:header="720" w:footer="720" w:gutter="0"/>
              <w:pgNumType w:start="0"/>
              <w:cols w:space="720"/>
              <w:titlePg/>
              <w:docGrid w:linePitch="299"/>
            </w:sectPr>
          </w:pPr>
          <w:r w:rsidRPr="009F41AA">
            <w:t>Connexion et Déconnexion avec la BD</w:t>
          </w:r>
        </w:p>
        <w:p w14:paraId="32F2EB73" w14:textId="09AE1093" w:rsidR="009F41AA" w:rsidRPr="009F41AA" w:rsidRDefault="009F41AA" w:rsidP="000E224C">
          <w:pPr>
            <w:pStyle w:val="a8"/>
            <w:numPr>
              <w:ilvl w:val="0"/>
              <w:numId w:val="40"/>
            </w:numPr>
            <w:spacing w:line="360" w:lineRule="auto"/>
            <w:jc w:val="left"/>
          </w:pPr>
          <w:r w:rsidRPr="009F41AA">
            <w:t>Login</w:t>
          </w:r>
        </w:p>
        <w:p w14:paraId="1530D3B3" w14:textId="75BE8DDF" w:rsidR="009F41AA" w:rsidRPr="009F41AA" w:rsidRDefault="009F41AA" w:rsidP="000E224C">
          <w:pPr>
            <w:pStyle w:val="a8"/>
            <w:numPr>
              <w:ilvl w:val="0"/>
              <w:numId w:val="40"/>
            </w:numPr>
            <w:spacing w:line="360" w:lineRule="auto"/>
            <w:jc w:val="left"/>
          </w:pPr>
          <w:r w:rsidRPr="009F41AA">
            <w:t>Interface du système</w:t>
          </w:r>
        </w:p>
        <w:p w14:paraId="6AD1BF3C" w14:textId="2A55A63D" w:rsidR="009F41AA" w:rsidRDefault="009F41AA" w:rsidP="000E224C">
          <w:pPr>
            <w:pStyle w:val="a8"/>
            <w:numPr>
              <w:ilvl w:val="0"/>
              <w:numId w:val="40"/>
            </w:numPr>
            <w:spacing w:line="360" w:lineRule="auto"/>
            <w:jc w:val="left"/>
          </w:pPr>
          <w:r w:rsidRPr="009F41AA">
            <w:t>Fonctions réalisées</w:t>
          </w:r>
        </w:p>
        <w:p w14:paraId="059508AA" w14:textId="32D74050" w:rsidR="008E2245" w:rsidRDefault="009F41AA" w:rsidP="000E224C">
          <w:pPr>
            <w:pStyle w:val="a8"/>
            <w:numPr>
              <w:ilvl w:val="0"/>
              <w:numId w:val="42"/>
            </w:numPr>
            <w:spacing w:line="360" w:lineRule="auto"/>
            <w:jc w:val="left"/>
            <w:rPr>
              <w:rFonts w:eastAsia="Times New Roman"/>
            </w:rPr>
          </w:pPr>
          <w:r w:rsidRPr="009F41AA">
            <w:rPr>
              <w:rFonts w:eastAsia="Times New Roman"/>
            </w:rPr>
            <w:t>Afficher tous les enregistrements</w:t>
          </w:r>
        </w:p>
        <w:p w14:paraId="4B5C3816" w14:textId="06CB01DA" w:rsidR="008E2245" w:rsidRDefault="009F41AA" w:rsidP="000E224C">
          <w:pPr>
            <w:pStyle w:val="a8"/>
            <w:numPr>
              <w:ilvl w:val="0"/>
              <w:numId w:val="42"/>
            </w:numPr>
            <w:spacing w:line="360" w:lineRule="auto"/>
            <w:jc w:val="left"/>
            <w:rPr>
              <w:rFonts w:eastAsia="Times New Roman"/>
            </w:rPr>
          </w:pPr>
          <w:r w:rsidRPr="008E2245">
            <w:rPr>
              <w:rFonts w:eastAsia="Times New Roman"/>
            </w:rPr>
            <w:t>Insertion</w:t>
          </w:r>
        </w:p>
        <w:p w14:paraId="37D40CDB" w14:textId="3512B1EE" w:rsidR="008E2245" w:rsidRDefault="009F41AA" w:rsidP="000E224C">
          <w:pPr>
            <w:pStyle w:val="a8"/>
            <w:numPr>
              <w:ilvl w:val="0"/>
              <w:numId w:val="42"/>
            </w:numPr>
            <w:spacing w:line="360" w:lineRule="auto"/>
            <w:jc w:val="left"/>
            <w:rPr>
              <w:rFonts w:eastAsia="Times New Roman"/>
            </w:rPr>
          </w:pPr>
          <w:r w:rsidRPr="008E2245">
            <w:rPr>
              <w:rFonts w:eastAsia="Times New Roman"/>
            </w:rPr>
            <w:t>Mise à jour</w:t>
          </w:r>
        </w:p>
        <w:p w14:paraId="7C030AB0" w14:textId="2940D7F8" w:rsidR="008E2245" w:rsidRDefault="009F41AA" w:rsidP="000E224C">
          <w:pPr>
            <w:pStyle w:val="a8"/>
            <w:numPr>
              <w:ilvl w:val="0"/>
              <w:numId w:val="42"/>
            </w:numPr>
            <w:spacing w:line="360" w:lineRule="auto"/>
            <w:jc w:val="left"/>
            <w:rPr>
              <w:rFonts w:eastAsia="Times New Roman"/>
            </w:rPr>
          </w:pPr>
          <w:r w:rsidRPr="008E2245">
            <w:rPr>
              <w:rFonts w:eastAsia="Times New Roman"/>
            </w:rPr>
            <w:t>Suppression</w:t>
          </w:r>
        </w:p>
        <w:p w14:paraId="3C39447F" w14:textId="77777777" w:rsidR="00FA544D" w:rsidRPr="00FA544D" w:rsidRDefault="009F41AA" w:rsidP="000E224C">
          <w:pPr>
            <w:pStyle w:val="a8"/>
            <w:numPr>
              <w:ilvl w:val="0"/>
              <w:numId w:val="42"/>
            </w:numPr>
            <w:spacing w:line="360" w:lineRule="auto"/>
            <w:jc w:val="left"/>
            <w:rPr>
              <w:rFonts w:eastAsia="Times New Roman"/>
            </w:rPr>
          </w:pPr>
          <w:r w:rsidRPr="008E2245">
            <w:rPr>
              <w:rFonts w:eastAsia="Times New Roman"/>
            </w:rPr>
            <w:t>Recherche vague et p</w:t>
          </w:r>
          <w:r w:rsidRPr="008E2245">
            <w:rPr>
              <w:rFonts w:eastAsia="Times New Roman"/>
              <w:lang w:val="fr-FR"/>
            </w:rPr>
            <w:t>récise</w:t>
          </w:r>
        </w:p>
        <w:p w14:paraId="3EA65F87" w14:textId="5432CEED" w:rsidR="009F41AA" w:rsidRPr="008E2245" w:rsidRDefault="009F41AA" w:rsidP="000E224C">
          <w:pPr>
            <w:pStyle w:val="a8"/>
            <w:numPr>
              <w:ilvl w:val="0"/>
              <w:numId w:val="42"/>
            </w:numPr>
            <w:spacing w:line="360" w:lineRule="auto"/>
            <w:jc w:val="left"/>
            <w:rPr>
              <w:rFonts w:eastAsia="Times New Roman"/>
            </w:rPr>
          </w:pPr>
          <w:r w:rsidRPr="008E2245">
            <w:rPr>
              <w:rFonts w:eastAsia="Times New Roman"/>
            </w:rPr>
            <w:t>Résultat de fonction statistiqu</w:t>
          </w:r>
          <w:r w:rsidR="00113E8C">
            <w:rPr>
              <w:rFonts w:eastAsia="Times New Roman"/>
            </w:rPr>
            <w:t>e</w:t>
          </w:r>
        </w:p>
        <w:p w14:paraId="5E8850C1" w14:textId="455A2E1F" w:rsidR="00DA3722" w:rsidRPr="00F23D5C" w:rsidRDefault="009F41AA" w:rsidP="000E224C">
          <w:pPr>
            <w:pStyle w:val="TOC2"/>
            <w:jc w:val="left"/>
          </w:pPr>
          <w:r w:rsidRPr="00F23D5C">
            <w:t>Amélioration</w:t>
          </w:r>
          <w:r w:rsidR="00DA3722" w:rsidRPr="00F23D5C">
            <w:ptab w:relativeTo="margin" w:alignment="right" w:leader="dot"/>
          </w:r>
          <w:r w:rsidR="00E134D6">
            <w:rPr>
              <w:rFonts w:hint="eastAsia"/>
            </w:rPr>
            <w:t>1</w:t>
          </w:r>
          <w:r w:rsidR="00DA3722" w:rsidRPr="00F23D5C">
            <w:rPr>
              <w:lang w:val="zh-CN"/>
            </w:rPr>
            <w:t>5</w:t>
          </w:r>
          <w:r w:rsidR="007B6EEC">
            <w:rPr>
              <w:lang w:val="en-US"/>
            </w:rPr>
            <w:t xml:space="preserve"> / 1</w:t>
          </w:r>
          <w:r w:rsidR="00D6791A">
            <w:rPr>
              <w:lang w:val="en-US"/>
            </w:rPr>
            <w:t>5</w:t>
          </w:r>
        </w:p>
        <w:p w14:paraId="2E8ED894" w14:textId="35BBCC34" w:rsidR="00DA3722" w:rsidRPr="00F23D5C" w:rsidRDefault="009F41AA" w:rsidP="00677769">
          <w:pPr>
            <w:pStyle w:val="TOC2"/>
          </w:pPr>
          <w:r w:rsidRPr="00F23D5C">
            <w:t>Conclusion</w:t>
          </w:r>
          <w:r w:rsidR="00DA3722" w:rsidRPr="00F23D5C">
            <w:ptab w:relativeTo="margin" w:alignment="right" w:leader="dot"/>
          </w:r>
          <w:r w:rsidR="00E134D6">
            <w:rPr>
              <w:rFonts w:hint="eastAsia"/>
            </w:rPr>
            <w:t>1</w:t>
          </w:r>
          <w:r w:rsidR="004E6547">
            <w:rPr>
              <w:lang w:val="en-US"/>
            </w:rPr>
            <w:t>5</w:t>
          </w:r>
          <w:r w:rsidR="007B6EEC">
            <w:rPr>
              <w:lang w:val="en-US"/>
            </w:rPr>
            <w:t xml:space="preserve"> / 1</w:t>
          </w:r>
          <w:r w:rsidR="00D6791A">
            <w:rPr>
              <w:lang w:val="en-US"/>
            </w:rPr>
            <w:t>5</w:t>
          </w:r>
        </w:p>
      </w:sdtContent>
    </w:sdt>
    <w:p w14:paraId="2E50CC7E" w14:textId="77777777" w:rsidR="00BF095D" w:rsidRDefault="00BF095D" w:rsidP="00BB2B12">
      <w:pPr>
        <w:spacing w:line="276" w:lineRule="auto"/>
      </w:pPr>
    </w:p>
    <w:p w14:paraId="7D8FBC8E" w14:textId="161492CF" w:rsidR="00D6791A" w:rsidRDefault="00D6791A" w:rsidP="00BB2B12">
      <w:pPr>
        <w:spacing w:line="276" w:lineRule="auto"/>
        <w:sectPr w:rsidR="00D6791A" w:rsidSect="0082398F">
          <w:headerReference w:type="even" r:id="rId11"/>
          <w:headerReference w:type="default" r:id="rId12"/>
          <w:footerReference w:type="even" r:id="rId13"/>
          <w:footerReference w:type="default" r:id="rId14"/>
          <w:headerReference w:type="first" r:id="rId15"/>
          <w:footerReference w:type="first" r:id="rId16"/>
          <w:type w:val="continuous"/>
          <w:pgSz w:w="11909" w:h="16834"/>
          <w:pgMar w:top="1440" w:right="1440" w:bottom="1440" w:left="1440" w:header="720" w:footer="720" w:gutter="0"/>
          <w:pgNumType w:start="0"/>
          <w:cols w:space="720"/>
          <w:titlePg/>
          <w:docGrid w:linePitch="299"/>
        </w:sectPr>
      </w:pPr>
    </w:p>
    <w:p w14:paraId="5B3D79E5" w14:textId="607A1A2F" w:rsidR="006A287B" w:rsidRPr="002424E5" w:rsidRDefault="00513773" w:rsidP="006A287B">
      <w:pPr>
        <w:pStyle w:val="a3"/>
        <w:rPr>
          <w:bCs/>
          <w:color w:val="548DD4" w:themeColor="text2" w:themeTint="99"/>
          <w:sz w:val="28"/>
          <w:szCs w:val="22"/>
        </w:rPr>
      </w:pPr>
      <w:r w:rsidRPr="002424E5">
        <w:rPr>
          <w:bCs/>
          <w:color w:val="548DD4" w:themeColor="text2" w:themeTint="99"/>
          <w:sz w:val="28"/>
          <w:szCs w:val="22"/>
        </w:rPr>
        <w:lastRenderedPageBreak/>
        <w:t xml:space="preserve">I. </w:t>
      </w:r>
      <w:r w:rsidR="00826DE3" w:rsidRPr="002424E5">
        <w:rPr>
          <w:bCs/>
          <w:color w:val="548DD4" w:themeColor="text2" w:themeTint="99"/>
          <w:sz w:val="28"/>
          <w:szCs w:val="22"/>
        </w:rPr>
        <w:t>Rappel du Sujet</w:t>
      </w:r>
    </w:p>
    <w:p w14:paraId="3754D293" w14:textId="5D067182" w:rsidR="00F62FD5" w:rsidRDefault="00826DE3" w:rsidP="006A287B">
      <w:pPr>
        <w:spacing w:line="276" w:lineRule="auto"/>
        <w:ind w:firstLine="360"/>
        <w:rPr>
          <w:szCs w:val="28"/>
        </w:rPr>
      </w:pPr>
      <w:r w:rsidRPr="00780EEB">
        <w:rPr>
          <w:szCs w:val="28"/>
        </w:rPr>
        <w:t>L’objectif de notre projet est de concevoir une base de données pour le musée du Louvre à Paris. Cette base de données a pour objectif d’aider dans la gestion du musée, que ce soit pour les œuvres, des guides, ou encore les expositions du musée.</w:t>
      </w:r>
    </w:p>
    <w:p w14:paraId="499D2D25" w14:textId="77777777" w:rsidR="00F06900" w:rsidRDefault="00F06900" w:rsidP="00BB2B12">
      <w:pPr>
        <w:spacing w:line="276" w:lineRule="auto"/>
        <w:rPr>
          <w:szCs w:val="28"/>
        </w:rPr>
      </w:pPr>
    </w:p>
    <w:p w14:paraId="644EC9BC" w14:textId="2E4FFC03" w:rsidR="00F62FD5" w:rsidRDefault="00826DE3" w:rsidP="006A287B">
      <w:pPr>
        <w:spacing w:line="276" w:lineRule="auto"/>
        <w:ind w:firstLine="360"/>
        <w:rPr>
          <w:szCs w:val="28"/>
        </w:rPr>
      </w:pPr>
      <w:r w:rsidRPr="00780EEB">
        <w:rPr>
          <w:szCs w:val="28"/>
        </w:rPr>
        <w:t>Nous avons à gérer de nombreux éléments pour notre base de données</w:t>
      </w:r>
      <w:r w:rsidR="00F06900">
        <w:rPr>
          <w:szCs w:val="28"/>
        </w:rPr>
        <w:t> :</w:t>
      </w:r>
    </w:p>
    <w:p w14:paraId="3474CA71" w14:textId="4C1F355B" w:rsidR="00780EEB" w:rsidRPr="00780EEB" w:rsidRDefault="00826DE3" w:rsidP="00BB2B12">
      <w:pPr>
        <w:spacing w:line="276" w:lineRule="auto"/>
        <w:ind w:firstLine="360"/>
        <w:rPr>
          <w:szCs w:val="28"/>
        </w:rPr>
      </w:pPr>
      <w:r w:rsidRPr="00780EEB">
        <w:rPr>
          <w:szCs w:val="28"/>
        </w:rPr>
        <w:t>Pour les œuvres, nous devions faire intervenir celles du musée mais également celles de musées extérieurs que nous avons emprunté pour des expositions temporaires. Nous assurons également le suivi des œuvres que nous avons prêtées ainsi que celles que nous avons empruntées. La restauration des œuvres est également un facteur à prendre en compte.</w:t>
      </w:r>
    </w:p>
    <w:p w14:paraId="7C99E01F" w14:textId="77777777" w:rsidR="00780EEB" w:rsidRPr="00780EEB" w:rsidRDefault="00826DE3" w:rsidP="00BB2B12">
      <w:pPr>
        <w:spacing w:line="276" w:lineRule="auto"/>
        <w:ind w:firstLine="360"/>
        <w:rPr>
          <w:szCs w:val="28"/>
        </w:rPr>
      </w:pPr>
      <w:r w:rsidRPr="00780EEB">
        <w:rPr>
          <w:szCs w:val="28"/>
        </w:rPr>
        <w:t xml:space="preserve">Pour les expositions, nous en avions 2 types, les permanentes avec les œuvres du musée, les </w:t>
      </w:r>
    </w:p>
    <w:p w14:paraId="1DC37D27" w14:textId="75E9CF2E" w:rsidR="00780EEB" w:rsidRPr="00780EEB" w:rsidRDefault="00826DE3" w:rsidP="00BB2B12">
      <w:pPr>
        <w:spacing w:line="276" w:lineRule="auto"/>
        <w:rPr>
          <w:szCs w:val="28"/>
        </w:rPr>
      </w:pPr>
      <w:r w:rsidRPr="00780EEB">
        <w:rPr>
          <w:szCs w:val="28"/>
        </w:rPr>
        <w:t xml:space="preserve">temporaires avec les œuvres des autres musées. </w:t>
      </w:r>
    </w:p>
    <w:p w14:paraId="18161DCC" w14:textId="36380278" w:rsidR="00924507" w:rsidRDefault="00826DE3" w:rsidP="00BB2B12">
      <w:pPr>
        <w:spacing w:line="276" w:lineRule="auto"/>
      </w:pPr>
      <w:r w:rsidRPr="00780EEB">
        <w:rPr>
          <w:szCs w:val="28"/>
        </w:rPr>
        <w:t>Pour les guides, nous devions nous assurer de l’attribution des créneaux pour les visites des expositions.</w:t>
      </w:r>
      <w:r>
        <w:br w:type="page"/>
      </w:r>
    </w:p>
    <w:p w14:paraId="2381DA33" w14:textId="25608750" w:rsidR="00924507" w:rsidRPr="002424E5" w:rsidRDefault="00513773" w:rsidP="002424E5">
      <w:pPr>
        <w:pStyle w:val="TOC2"/>
        <w:numPr>
          <w:ilvl w:val="0"/>
          <w:numId w:val="0"/>
        </w:numPr>
        <w:ind w:left="1080" w:hanging="720"/>
      </w:pPr>
      <w:bookmarkStart w:id="0" w:name="_bf6s1s9umwxw" w:colFirst="0" w:colLast="0"/>
      <w:bookmarkEnd w:id="0"/>
      <w:r w:rsidRPr="002424E5">
        <w:lastRenderedPageBreak/>
        <w:t xml:space="preserve">II. </w:t>
      </w:r>
      <w:r w:rsidR="00826DE3" w:rsidRPr="002424E5">
        <w:t>MCD - Cardinalité</w:t>
      </w:r>
    </w:p>
    <w:p w14:paraId="7231A78F" w14:textId="2723A003" w:rsidR="00F06900" w:rsidRDefault="001F6210" w:rsidP="001441FF">
      <w:pPr>
        <w:pStyle w:val="a8"/>
        <w:numPr>
          <w:ilvl w:val="0"/>
          <w:numId w:val="36"/>
        </w:numPr>
        <w:spacing w:line="360" w:lineRule="auto"/>
      </w:pPr>
      <w:r>
        <w:t>MCD</w:t>
      </w:r>
    </w:p>
    <w:p w14:paraId="4226A7CA" w14:textId="1BC055B1" w:rsidR="00F06900" w:rsidRDefault="00826DE3" w:rsidP="001F6210">
      <w:pPr>
        <w:spacing w:line="276" w:lineRule="auto"/>
        <w:ind w:left="360" w:firstLine="360"/>
      </w:pPr>
      <w:r>
        <w:t>Suite à l’étude du sujet, nous avons commencé par réaliser notre MCD pour structurer notre base de données.</w:t>
      </w:r>
      <w:r w:rsidR="00F62FD5">
        <w:t xml:space="preserve"> </w:t>
      </w:r>
      <w:r>
        <w:t>La MCD nous a permis de rentrer en détail dans le sujet ainsi que de commencer à réfléchir aux contraintes proposées par l’énoncé.</w:t>
      </w:r>
      <w:r w:rsidR="00F62FD5">
        <w:t xml:space="preserve"> </w:t>
      </w:r>
    </w:p>
    <w:p w14:paraId="661CE05E" w14:textId="65DBD674" w:rsidR="00924507" w:rsidRDefault="00826DE3" w:rsidP="001F6210">
      <w:pPr>
        <w:spacing w:line="276" w:lineRule="auto"/>
        <w:ind w:firstLine="720"/>
      </w:pPr>
      <w:r>
        <w:t>Suite à plusieurs réunions, nous en sommes arrivé au résultat suivant :</w:t>
      </w:r>
    </w:p>
    <w:p w14:paraId="3166B634" w14:textId="3DBF1C4C" w:rsidR="00924507" w:rsidRDefault="00826DE3" w:rsidP="00862B29">
      <w:pPr>
        <w:spacing w:line="276" w:lineRule="auto"/>
        <w:jc w:val="center"/>
      </w:pPr>
      <w:r>
        <w:rPr>
          <w:noProof/>
        </w:rPr>
        <w:drawing>
          <wp:inline distT="114300" distB="114300" distL="114300" distR="114300" wp14:anchorId="37B3C9CD" wp14:editId="075182B6">
            <wp:extent cx="4767263" cy="6168933"/>
            <wp:effectExtent l="0" t="0" r="0" b="0"/>
            <wp:docPr id="1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a:stretch>
                      <a:fillRect/>
                    </a:stretch>
                  </pic:blipFill>
                  <pic:spPr>
                    <a:xfrm>
                      <a:off x="0" y="0"/>
                      <a:ext cx="4767263" cy="6168933"/>
                    </a:xfrm>
                    <a:prstGeom prst="rect">
                      <a:avLst/>
                    </a:prstGeom>
                    <a:ln/>
                  </pic:spPr>
                </pic:pic>
              </a:graphicData>
            </a:graphic>
          </wp:inline>
        </w:drawing>
      </w:r>
    </w:p>
    <w:p w14:paraId="332823D8" w14:textId="77777777" w:rsidR="00F62FD5" w:rsidRDefault="00826DE3" w:rsidP="001F6210">
      <w:pPr>
        <w:spacing w:line="276" w:lineRule="auto"/>
        <w:ind w:left="720" w:firstLine="720"/>
      </w:pPr>
      <w:r>
        <w:t>Nous avons, grâce à cette MCD, défini l’ensemble de nos tables ainsi que leurs attributs. Nous avons ensuite réalisé nos associations entre les tables.</w:t>
      </w:r>
    </w:p>
    <w:p w14:paraId="0CB4FF2C" w14:textId="77777777" w:rsidR="00F62FD5" w:rsidRDefault="00826DE3" w:rsidP="001F6210">
      <w:pPr>
        <w:spacing w:line="276" w:lineRule="auto"/>
        <w:ind w:left="720" w:firstLine="720"/>
      </w:pPr>
      <w:r>
        <w:lastRenderedPageBreak/>
        <w:t>Nous avons un total de 17 tables reliées par association ou héritage. Nous avons également défini l’ensemble des attributs, avec leurs types. Nous avons également défini des clés pour certains.</w:t>
      </w:r>
    </w:p>
    <w:p w14:paraId="0E78CB2C" w14:textId="164268A3" w:rsidR="00924507" w:rsidRDefault="00826DE3" w:rsidP="001F6210">
      <w:pPr>
        <w:spacing w:line="276" w:lineRule="auto"/>
        <w:ind w:left="720" w:firstLine="720"/>
      </w:pPr>
      <w:r>
        <w:t>Nous avons cependant rencontré quelques difficultés, notamment pour l’interprétation du sujet. Nous avons donc réalisé des choix pour définir nos cardinalités entre nos tables.</w:t>
      </w:r>
    </w:p>
    <w:p w14:paraId="4B1701C5" w14:textId="77777777" w:rsidR="00924507" w:rsidRDefault="00924507" w:rsidP="00BB2B12">
      <w:pPr>
        <w:spacing w:line="276" w:lineRule="auto"/>
      </w:pPr>
    </w:p>
    <w:p w14:paraId="24089DC9" w14:textId="18722EBF" w:rsidR="001F6210" w:rsidRDefault="00826DE3" w:rsidP="001441FF">
      <w:pPr>
        <w:pStyle w:val="a8"/>
        <w:numPr>
          <w:ilvl w:val="0"/>
          <w:numId w:val="36"/>
        </w:numPr>
        <w:spacing w:line="360" w:lineRule="auto"/>
      </w:pPr>
      <w:r>
        <w:t>Détail des cardinalités et des héritages:</w:t>
      </w:r>
    </w:p>
    <w:p w14:paraId="51FBCF7C" w14:textId="77777777" w:rsidR="004D5DB2" w:rsidRDefault="00826DE3" w:rsidP="00CF3550">
      <w:pPr>
        <w:pStyle w:val="a8"/>
        <w:numPr>
          <w:ilvl w:val="0"/>
          <w:numId w:val="31"/>
        </w:numPr>
        <w:spacing w:line="276" w:lineRule="auto"/>
        <w:ind w:left="1080"/>
      </w:pPr>
      <w:r>
        <w:t>Héritage</w:t>
      </w:r>
    </w:p>
    <w:p w14:paraId="6D16028C" w14:textId="77777777" w:rsidR="004D5DB2" w:rsidRDefault="00826DE3" w:rsidP="00CF3550">
      <w:pPr>
        <w:pStyle w:val="a8"/>
        <w:spacing w:line="276" w:lineRule="auto"/>
        <w:ind w:left="1080"/>
      </w:pPr>
      <w:r>
        <w:t>Œuvres -&gt; Louvre/Extérieur</w:t>
      </w:r>
    </w:p>
    <w:p w14:paraId="4C37BC3B" w14:textId="5992BAD2" w:rsidR="00924507" w:rsidRDefault="00826DE3" w:rsidP="00CF3550">
      <w:pPr>
        <w:pStyle w:val="a8"/>
        <w:spacing w:line="276" w:lineRule="auto"/>
        <w:ind w:left="1080"/>
      </w:pPr>
      <w:r>
        <w:t>Héritage par classe fille (classe mère abstraite)</w:t>
      </w:r>
    </w:p>
    <w:p w14:paraId="3490842E" w14:textId="77777777" w:rsidR="008D1E4D" w:rsidRDefault="008D1E4D" w:rsidP="00CF3550">
      <w:pPr>
        <w:spacing w:line="276" w:lineRule="auto"/>
        <w:ind w:left="360"/>
      </w:pPr>
    </w:p>
    <w:p w14:paraId="6B7CBBB8" w14:textId="2D8A7AAA" w:rsidR="00924507" w:rsidRDefault="00826DE3" w:rsidP="00CF3550">
      <w:pPr>
        <w:spacing w:line="276" w:lineRule="auto"/>
        <w:ind w:left="360" w:firstLine="720"/>
      </w:pPr>
      <w:r>
        <w:t>Exposition -&gt; Temporaire/Permanente</w:t>
      </w:r>
    </w:p>
    <w:p w14:paraId="2B3A81E6" w14:textId="77777777" w:rsidR="00924507" w:rsidRDefault="00826DE3" w:rsidP="00CF3550">
      <w:pPr>
        <w:spacing w:line="276" w:lineRule="auto"/>
        <w:ind w:left="360" w:firstLine="720"/>
      </w:pPr>
      <w:r>
        <w:t>Héritage par classe fille (classe mère abstraite)</w:t>
      </w:r>
    </w:p>
    <w:p w14:paraId="7E96185C" w14:textId="77777777" w:rsidR="00924507" w:rsidRDefault="00924507" w:rsidP="00CF3550">
      <w:pPr>
        <w:spacing w:line="276" w:lineRule="auto"/>
        <w:ind w:left="360"/>
      </w:pPr>
    </w:p>
    <w:p w14:paraId="5F319062" w14:textId="77777777" w:rsidR="00924507" w:rsidRPr="008D1E4D" w:rsidRDefault="00826DE3" w:rsidP="001441FF">
      <w:pPr>
        <w:pStyle w:val="a8"/>
        <w:numPr>
          <w:ilvl w:val="0"/>
          <w:numId w:val="33"/>
        </w:numPr>
        <w:spacing w:line="360" w:lineRule="auto"/>
        <w:ind w:left="1080"/>
        <w:rPr>
          <w:szCs w:val="28"/>
        </w:rPr>
      </w:pPr>
      <w:r w:rsidRPr="008D1E4D">
        <w:rPr>
          <w:szCs w:val="28"/>
        </w:rPr>
        <w:t>Association</w:t>
      </w:r>
    </w:p>
    <w:p w14:paraId="0B7CEF53" w14:textId="77777777" w:rsidR="00924507" w:rsidRDefault="00826DE3" w:rsidP="00CF3550">
      <w:pPr>
        <w:numPr>
          <w:ilvl w:val="0"/>
          <w:numId w:val="6"/>
        </w:numPr>
        <w:spacing w:line="276" w:lineRule="auto"/>
        <w:ind w:left="1440"/>
      </w:pPr>
      <w:r>
        <w:t>Œuvres - auteur</w:t>
      </w:r>
    </w:p>
    <w:p w14:paraId="52F5EFF5" w14:textId="62457F98" w:rsidR="00924507" w:rsidRDefault="00826DE3" w:rsidP="00CF3550">
      <w:pPr>
        <w:spacing w:line="276" w:lineRule="auto"/>
        <w:ind w:left="720" w:firstLine="720"/>
      </w:pPr>
      <w:r>
        <w:t>Association 1:N, une œuvre a forcément un auteur associé</w:t>
      </w:r>
      <w:r w:rsidR="00CF3550">
        <w:t>.</w:t>
      </w:r>
    </w:p>
    <w:p w14:paraId="40037BAC" w14:textId="77777777" w:rsidR="00924507" w:rsidRDefault="00826DE3" w:rsidP="00CF3550">
      <w:pPr>
        <w:numPr>
          <w:ilvl w:val="0"/>
          <w:numId w:val="2"/>
        </w:numPr>
        <w:spacing w:line="276" w:lineRule="auto"/>
        <w:ind w:left="1440"/>
      </w:pPr>
      <w:r>
        <w:t>Œuvre - Type d’œuvre</w:t>
      </w:r>
    </w:p>
    <w:p w14:paraId="60AC3E03" w14:textId="1F3CE088" w:rsidR="00924507" w:rsidRDefault="00826DE3" w:rsidP="00CF3550">
      <w:pPr>
        <w:spacing w:line="276" w:lineRule="auto"/>
        <w:ind w:left="1440"/>
      </w:pPr>
      <w:r>
        <w:t>Association 1:N, nous avons décidé de créer une table « type d’œuvre »</w:t>
      </w:r>
      <w:r w:rsidR="008D1E4D">
        <w:t xml:space="preserve"> </w:t>
      </w:r>
      <w:r>
        <w:t>pour faciliter la lecture de la BDD</w:t>
      </w:r>
      <w:r w:rsidR="00CF3550">
        <w:t>.</w:t>
      </w:r>
    </w:p>
    <w:p w14:paraId="4AD3F2B3" w14:textId="77777777" w:rsidR="00924507" w:rsidRDefault="00826DE3" w:rsidP="00CF3550">
      <w:pPr>
        <w:numPr>
          <w:ilvl w:val="0"/>
          <w:numId w:val="19"/>
        </w:numPr>
        <w:spacing w:line="276" w:lineRule="auto"/>
        <w:ind w:left="1440"/>
      </w:pPr>
      <w:r>
        <w:t>Prestataire - Restauration</w:t>
      </w:r>
    </w:p>
    <w:p w14:paraId="40128F4D" w14:textId="77777777" w:rsidR="00924507" w:rsidRDefault="00826DE3" w:rsidP="00CF3550">
      <w:pPr>
        <w:spacing w:line="276" w:lineRule="auto"/>
        <w:ind w:left="1440"/>
      </w:pPr>
      <w:r>
        <w:t>Association 1:N, un prestataire peut s’occuper de plusieurs restaurations.</w:t>
      </w:r>
    </w:p>
    <w:p w14:paraId="23104162" w14:textId="77777777" w:rsidR="00924507" w:rsidRDefault="00826DE3" w:rsidP="00CF3550">
      <w:pPr>
        <w:numPr>
          <w:ilvl w:val="0"/>
          <w:numId w:val="7"/>
        </w:numPr>
        <w:spacing w:line="276" w:lineRule="auto"/>
        <w:ind w:left="1440"/>
      </w:pPr>
      <w:r>
        <w:t>Restauration - louvre</w:t>
      </w:r>
    </w:p>
    <w:p w14:paraId="41A92039" w14:textId="7D7E93F9" w:rsidR="00924507" w:rsidRDefault="00826DE3" w:rsidP="00CF3550">
      <w:pPr>
        <w:spacing w:line="276" w:lineRule="auto"/>
        <w:ind w:left="1440"/>
      </w:pPr>
      <w:r>
        <w:t>Association 0...1:1, les œuvres peuvent être en restauration ou non, une</w:t>
      </w:r>
      <w:r w:rsidR="00BB2B12">
        <w:t xml:space="preserve"> </w:t>
      </w:r>
      <w:r>
        <w:t>restauration est forcément réalisée sur une œuvre du musée du Louvre</w:t>
      </w:r>
      <w:r w:rsidR="00CF3550">
        <w:t>.</w:t>
      </w:r>
    </w:p>
    <w:p w14:paraId="1045F976" w14:textId="77777777" w:rsidR="00924507" w:rsidRDefault="00826DE3" w:rsidP="00CF3550">
      <w:pPr>
        <w:numPr>
          <w:ilvl w:val="0"/>
          <w:numId w:val="11"/>
        </w:numPr>
        <w:spacing w:line="276" w:lineRule="auto"/>
        <w:ind w:left="1440"/>
      </w:pPr>
      <w:r>
        <w:t>Louvre - Permanente</w:t>
      </w:r>
    </w:p>
    <w:p w14:paraId="677FD3AB" w14:textId="7BFFBE1A" w:rsidR="00924507" w:rsidRDefault="00826DE3" w:rsidP="00CF3550">
      <w:pPr>
        <w:spacing w:line="276" w:lineRule="auto"/>
        <w:ind w:left="1440"/>
      </w:pPr>
      <w:r>
        <w:t>Association 0...1:N, nous sommes partis du principe qu’une œuvre n’est pas forcément associée à une exposition permanente</w:t>
      </w:r>
      <w:r w:rsidR="00CF3550">
        <w:t>.</w:t>
      </w:r>
    </w:p>
    <w:p w14:paraId="2DE842FB" w14:textId="77777777" w:rsidR="00924507" w:rsidRDefault="00826DE3" w:rsidP="00CF3550">
      <w:pPr>
        <w:numPr>
          <w:ilvl w:val="0"/>
          <w:numId w:val="20"/>
        </w:numPr>
        <w:spacing w:line="276" w:lineRule="auto"/>
        <w:ind w:left="1440"/>
      </w:pPr>
      <w:r>
        <w:t>Louvre - Prêter</w:t>
      </w:r>
    </w:p>
    <w:p w14:paraId="425E5453" w14:textId="77777777" w:rsidR="00924507" w:rsidRDefault="00826DE3" w:rsidP="00CF3550">
      <w:pPr>
        <w:spacing w:line="276" w:lineRule="auto"/>
        <w:ind w:left="1440"/>
      </w:pPr>
      <w:r>
        <w:t>Association 1:0...1, Ici nous avons décidé de créer 2 tables (Prêter et Emprunter) pour gérer la contrainte du sujet (on ne peut emprunter/prêter qu'une seule fois chaque œuvre).</w:t>
      </w:r>
    </w:p>
    <w:p w14:paraId="37D5D662" w14:textId="77777777" w:rsidR="00924507" w:rsidRDefault="00826DE3" w:rsidP="00CF3550">
      <w:pPr>
        <w:numPr>
          <w:ilvl w:val="0"/>
          <w:numId w:val="16"/>
        </w:numPr>
        <w:spacing w:line="276" w:lineRule="auto"/>
        <w:ind w:left="1440"/>
      </w:pPr>
      <w:r>
        <w:t>Prêter - Musée Extérieur</w:t>
      </w:r>
    </w:p>
    <w:p w14:paraId="218E4C77" w14:textId="5FDF1519" w:rsidR="00924507" w:rsidRDefault="00826DE3" w:rsidP="00CF3550">
      <w:pPr>
        <w:spacing w:line="276" w:lineRule="auto"/>
        <w:ind w:left="720" w:firstLine="720"/>
      </w:pPr>
      <w:r>
        <w:t>Association 1:N, on prête l’œuvre à un musée extérieur</w:t>
      </w:r>
      <w:r w:rsidR="00CF3550">
        <w:t>.</w:t>
      </w:r>
    </w:p>
    <w:p w14:paraId="6B18230E" w14:textId="77777777" w:rsidR="00924507" w:rsidRDefault="00826DE3" w:rsidP="00CF3550">
      <w:pPr>
        <w:numPr>
          <w:ilvl w:val="0"/>
          <w:numId w:val="12"/>
        </w:numPr>
        <w:spacing w:line="276" w:lineRule="auto"/>
        <w:ind w:left="1440"/>
      </w:pPr>
      <w:r>
        <w:lastRenderedPageBreak/>
        <w:t>Emprunter - Extérieur</w:t>
      </w:r>
    </w:p>
    <w:p w14:paraId="1805C846" w14:textId="4BD1EF4F" w:rsidR="00924507" w:rsidRDefault="00826DE3" w:rsidP="00CF3550">
      <w:pPr>
        <w:spacing w:line="276" w:lineRule="auto"/>
        <w:ind w:left="720" w:firstLine="720"/>
      </w:pPr>
      <w:r>
        <w:t xml:space="preserve">Association 1:0...1, idem à Louvre </w:t>
      </w:r>
      <w:r w:rsidR="00CF3550">
        <w:t>–</w:t>
      </w:r>
      <w:r>
        <w:t xml:space="preserve"> Prêter</w:t>
      </w:r>
      <w:r w:rsidR="00CF3550">
        <w:t>.</w:t>
      </w:r>
    </w:p>
    <w:p w14:paraId="30E0E665" w14:textId="77777777" w:rsidR="00924507" w:rsidRDefault="00826DE3" w:rsidP="00CF3550">
      <w:pPr>
        <w:numPr>
          <w:ilvl w:val="0"/>
          <w:numId w:val="17"/>
        </w:numPr>
        <w:spacing w:line="276" w:lineRule="auto"/>
        <w:ind w:left="1440"/>
      </w:pPr>
      <w:r>
        <w:t>Musée Extérieur - Emprunter</w:t>
      </w:r>
    </w:p>
    <w:p w14:paraId="3EF376AD" w14:textId="4FD67FB7" w:rsidR="00924507" w:rsidRDefault="00826DE3" w:rsidP="00CF3550">
      <w:pPr>
        <w:spacing w:line="276" w:lineRule="auto"/>
        <w:ind w:left="720" w:firstLine="720"/>
      </w:pPr>
      <w:r>
        <w:t>Association 1:N, on emprunte l’œuvre à un musée extérieur</w:t>
      </w:r>
      <w:r w:rsidR="00CF3550">
        <w:t>.</w:t>
      </w:r>
    </w:p>
    <w:p w14:paraId="1D1C975A" w14:textId="77777777" w:rsidR="00924507" w:rsidRDefault="00826DE3" w:rsidP="00CF3550">
      <w:pPr>
        <w:numPr>
          <w:ilvl w:val="0"/>
          <w:numId w:val="1"/>
        </w:numPr>
        <w:spacing w:line="276" w:lineRule="auto"/>
        <w:ind w:left="1440"/>
      </w:pPr>
      <w:r>
        <w:t>Extérieur-Temporaire</w:t>
      </w:r>
    </w:p>
    <w:p w14:paraId="6CE71CA0" w14:textId="424D9DCD" w:rsidR="00924507" w:rsidRDefault="00826DE3" w:rsidP="00CF3550">
      <w:pPr>
        <w:spacing w:line="276" w:lineRule="auto"/>
        <w:ind w:left="1440"/>
      </w:pPr>
      <w:r>
        <w:t>Association 1:N, Les œuvres empruntées sont forcément exposées en exposition temporaire (aucune dans les expositions permanente), et sont forcément liées à une exposition</w:t>
      </w:r>
      <w:r w:rsidR="00CF3550">
        <w:t>.</w:t>
      </w:r>
    </w:p>
    <w:p w14:paraId="79422A85" w14:textId="77777777" w:rsidR="00924507" w:rsidRDefault="00826DE3" w:rsidP="00CF3550">
      <w:pPr>
        <w:numPr>
          <w:ilvl w:val="0"/>
          <w:numId w:val="21"/>
        </w:numPr>
        <w:spacing w:line="276" w:lineRule="auto"/>
        <w:ind w:left="1440"/>
      </w:pPr>
      <w:r>
        <w:t>Temporaire - Salle</w:t>
      </w:r>
    </w:p>
    <w:p w14:paraId="7A662F04" w14:textId="72EE7D66" w:rsidR="00924507" w:rsidRDefault="00826DE3" w:rsidP="00CF3550">
      <w:pPr>
        <w:spacing w:line="276" w:lineRule="auto"/>
        <w:ind w:left="1440"/>
      </w:pPr>
      <w:r>
        <w:t>Association 0...1:1...N, une exposition a au moins une salle dans laquelle elle est exposée, cependant une salle peut être sans exposition associée</w:t>
      </w:r>
      <w:r w:rsidR="00CF3550">
        <w:t>.</w:t>
      </w:r>
    </w:p>
    <w:p w14:paraId="3D26B2A6" w14:textId="77777777" w:rsidR="00924507" w:rsidRDefault="00826DE3" w:rsidP="00CF3550">
      <w:pPr>
        <w:numPr>
          <w:ilvl w:val="0"/>
          <w:numId w:val="3"/>
        </w:numPr>
        <w:spacing w:line="276" w:lineRule="auto"/>
        <w:ind w:left="1440"/>
      </w:pPr>
      <w:r>
        <w:t>Salle - Panneau</w:t>
      </w:r>
    </w:p>
    <w:p w14:paraId="10A0706F" w14:textId="36ABA31B" w:rsidR="00924507" w:rsidRDefault="00826DE3" w:rsidP="00CF3550">
      <w:pPr>
        <w:spacing w:line="276" w:lineRule="auto"/>
        <w:ind w:left="1440"/>
      </w:pPr>
      <w:r>
        <w:t>Association 1:N, Une salle peut posséder plusieurs panneaux. Un panneau est forcément associé à une unique salle</w:t>
      </w:r>
      <w:r w:rsidR="00CF3550">
        <w:t>.</w:t>
      </w:r>
    </w:p>
    <w:p w14:paraId="76061BE7" w14:textId="77777777" w:rsidR="00924507" w:rsidRDefault="00826DE3" w:rsidP="00CF3550">
      <w:pPr>
        <w:numPr>
          <w:ilvl w:val="0"/>
          <w:numId w:val="15"/>
        </w:numPr>
        <w:spacing w:line="276" w:lineRule="auto"/>
        <w:ind w:left="1440"/>
      </w:pPr>
      <w:r>
        <w:t>Temporaire - Guide</w:t>
      </w:r>
    </w:p>
    <w:p w14:paraId="636954FE" w14:textId="719D1048" w:rsidR="00924507" w:rsidRDefault="00826DE3" w:rsidP="00CF3550">
      <w:pPr>
        <w:spacing w:line="276" w:lineRule="auto"/>
        <w:ind w:left="1440"/>
      </w:pPr>
      <w:r>
        <w:t>Association 0...1:N, un guide peut être associé ou non à une exposition temporaire, mais une seule à la fois</w:t>
      </w:r>
      <w:r w:rsidR="00CF3550">
        <w:t>.</w:t>
      </w:r>
    </w:p>
    <w:p w14:paraId="5AEE79A6" w14:textId="77777777" w:rsidR="00924507" w:rsidRDefault="00826DE3" w:rsidP="00CF3550">
      <w:pPr>
        <w:numPr>
          <w:ilvl w:val="0"/>
          <w:numId w:val="14"/>
        </w:numPr>
        <w:spacing w:line="276" w:lineRule="auto"/>
        <w:ind w:left="1440"/>
      </w:pPr>
      <w:r>
        <w:t>Permanente - Créneau</w:t>
      </w:r>
    </w:p>
    <w:p w14:paraId="09BDCC4B" w14:textId="31869351" w:rsidR="00924507" w:rsidRDefault="00826DE3" w:rsidP="00CF3550">
      <w:pPr>
        <w:spacing w:line="276" w:lineRule="auto"/>
        <w:ind w:left="1440"/>
      </w:pPr>
      <w:r>
        <w:t>Association 1:N, Chaque créneau est associé à une unique exposition permanente (nous avons considéré qu’il pouvait exister plusieurs expositions permanentes en même temps)</w:t>
      </w:r>
      <w:r w:rsidR="00CF3550">
        <w:t>.</w:t>
      </w:r>
    </w:p>
    <w:p w14:paraId="51531DCE" w14:textId="77777777" w:rsidR="00924507" w:rsidRDefault="00826DE3" w:rsidP="00CF3550">
      <w:pPr>
        <w:numPr>
          <w:ilvl w:val="0"/>
          <w:numId w:val="22"/>
        </w:numPr>
        <w:spacing w:line="276" w:lineRule="auto"/>
        <w:ind w:left="1440"/>
      </w:pPr>
      <w:r>
        <w:t>Créneau - Guide</w:t>
      </w:r>
    </w:p>
    <w:p w14:paraId="7CAB4964" w14:textId="474B6EAA" w:rsidR="00924507" w:rsidRDefault="00826DE3" w:rsidP="00CF3550">
      <w:pPr>
        <w:spacing w:line="276" w:lineRule="auto"/>
        <w:ind w:left="1440"/>
      </w:pPr>
      <w:r>
        <w:t>Association N:N, Chaque guide a plusieurs créneau et ils peuvent être plusieurs guides sur un même créneau</w:t>
      </w:r>
      <w:r w:rsidR="00CF3550">
        <w:t>.</w:t>
      </w:r>
    </w:p>
    <w:p w14:paraId="33E157AF" w14:textId="77777777" w:rsidR="006A287B" w:rsidRDefault="006A287B" w:rsidP="00CF3550">
      <w:pPr>
        <w:spacing w:line="276" w:lineRule="auto"/>
        <w:ind w:left="1440"/>
      </w:pPr>
    </w:p>
    <w:p w14:paraId="0B343B88" w14:textId="35496EED" w:rsidR="002424E5" w:rsidRPr="002424E5" w:rsidRDefault="00677769" w:rsidP="002424E5">
      <w:pPr>
        <w:pStyle w:val="a3"/>
        <w:rPr>
          <w:bCs/>
          <w:color w:val="548DD4" w:themeColor="text2" w:themeTint="99"/>
          <w:sz w:val="28"/>
          <w:szCs w:val="22"/>
        </w:rPr>
      </w:pPr>
      <w:bookmarkStart w:id="1" w:name="_5eicv8nxkk41" w:colFirst="0" w:colLast="0"/>
      <w:bookmarkEnd w:id="1"/>
      <w:r>
        <w:rPr>
          <w:bCs/>
          <w:color w:val="548DD4" w:themeColor="text2" w:themeTint="99"/>
          <w:sz w:val="28"/>
          <w:szCs w:val="22"/>
        </w:rPr>
        <w:t>III</w:t>
      </w:r>
      <w:r w:rsidR="00862B29" w:rsidRPr="002424E5">
        <w:rPr>
          <w:bCs/>
          <w:color w:val="548DD4" w:themeColor="text2" w:themeTint="99"/>
          <w:sz w:val="28"/>
          <w:szCs w:val="22"/>
        </w:rPr>
        <w:t xml:space="preserve">. </w:t>
      </w:r>
      <w:r w:rsidR="00826DE3" w:rsidRPr="002424E5">
        <w:rPr>
          <w:bCs/>
          <w:color w:val="548DD4" w:themeColor="text2" w:themeTint="99"/>
          <w:sz w:val="28"/>
          <w:szCs w:val="22"/>
        </w:rPr>
        <w:t>MLD normalisation</w:t>
      </w:r>
    </w:p>
    <w:p w14:paraId="2CAE98D6" w14:textId="765292B0" w:rsidR="00924507" w:rsidRDefault="00826DE3" w:rsidP="001441FF">
      <w:pPr>
        <w:pStyle w:val="a8"/>
        <w:numPr>
          <w:ilvl w:val="0"/>
          <w:numId w:val="36"/>
        </w:numPr>
        <w:spacing w:line="360" w:lineRule="auto"/>
      </w:pPr>
      <w:r>
        <w:t>Clés primaires</w:t>
      </w:r>
    </w:p>
    <w:p w14:paraId="412A09BB" w14:textId="77777777" w:rsidR="00924507" w:rsidRDefault="00826DE3" w:rsidP="005F248B">
      <w:pPr>
        <w:spacing w:line="276" w:lineRule="auto"/>
        <w:ind w:left="360" w:firstLine="360"/>
      </w:pPr>
      <w:r>
        <w:t>La clé primaire de ‘Auteur’ est le tuple (Prénom, Nom, Date de Naissance). La date de naissance est précisée au jour près, donc la probabilité d’avoir deux auteurs différents de même nom, prénom et même date au jour près est négligée. La date de mort peut être NULL pour les auteurs toujours vivants.</w:t>
      </w:r>
    </w:p>
    <w:p w14:paraId="04C4296C" w14:textId="77777777" w:rsidR="00924507" w:rsidRDefault="00924507" w:rsidP="005F248B">
      <w:pPr>
        <w:spacing w:line="276" w:lineRule="auto"/>
        <w:ind w:left="360"/>
      </w:pPr>
    </w:p>
    <w:p w14:paraId="7475C995" w14:textId="77777777" w:rsidR="00924507" w:rsidRDefault="00826DE3" w:rsidP="005F248B">
      <w:pPr>
        <w:spacing w:line="276" w:lineRule="auto"/>
        <w:ind w:left="360" w:firstLine="360"/>
      </w:pPr>
      <w:r>
        <w:t xml:space="preserve">La clé primaire de Oeuvre_Louvre Oeuvre_Ext est le couple (Titre, Date). On aurait pu ajouter des clés étrangères vers l’auteur dans la clé primaire, mais cela n’aurait pas permis de recenser les œuvres d’auteurs inconnus. </w:t>
      </w:r>
    </w:p>
    <w:p w14:paraId="65C33F8E" w14:textId="77777777" w:rsidR="00924507" w:rsidRDefault="00924507" w:rsidP="005F248B">
      <w:pPr>
        <w:spacing w:line="276" w:lineRule="auto"/>
        <w:ind w:left="360"/>
      </w:pPr>
    </w:p>
    <w:p w14:paraId="0E6A101E" w14:textId="77777777" w:rsidR="00924507" w:rsidRDefault="00826DE3" w:rsidP="005F248B">
      <w:pPr>
        <w:spacing w:line="276" w:lineRule="auto"/>
        <w:ind w:left="360" w:firstLine="360"/>
      </w:pPr>
      <w:r>
        <w:t>La clé primaire des tables Emprunt et Prêt sont le couple (Oeuvre, Musée extérieur) donc deux références étrangères vers des tables : il s’agit de deux classes d’association. Chaque oeuvre ne peut être prêtée qu’une seule fois à un musée donnée, il n’est donc pas pertinent d’ajouter les dates des Emprunt/Prêt comme clé primaire.</w:t>
      </w:r>
    </w:p>
    <w:p w14:paraId="15F90719" w14:textId="77777777" w:rsidR="00924507" w:rsidRDefault="00924507" w:rsidP="005F248B">
      <w:pPr>
        <w:spacing w:line="276" w:lineRule="auto"/>
        <w:ind w:left="360"/>
      </w:pPr>
    </w:p>
    <w:p w14:paraId="0D920667" w14:textId="77777777" w:rsidR="00924507" w:rsidRDefault="00826DE3" w:rsidP="005F248B">
      <w:pPr>
        <w:spacing w:line="276" w:lineRule="auto"/>
        <w:ind w:left="360" w:firstLine="360"/>
      </w:pPr>
      <w:r>
        <w:t>Une restauration est identifiée par le couple (Date de la restauration, Oeuvre) et contient une référence étrangère vers un prestataire.</w:t>
      </w:r>
    </w:p>
    <w:p w14:paraId="360C595D" w14:textId="77777777" w:rsidR="00924507" w:rsidRDefault="00924507" w:rsidP="005F248B">
      <w:pPr>
        <w:spacing w:line="276" w:lineRule="auto"/>
        <w:ind w:left="360"/>
      </w:pPr>
    </w:p>
    <w:p w14:paraId="12CD0441" w14:textId="77777777" w:rsidR="00924507" w:rsidRDefault="00826DE3" w:rsidP="005F248B">
      <w:pPr>
        <w:spacing w:line="276" w:lineRule="auto"/>
        <w:ind w:left="360" w:firstLine="360"/>
      </w:pPr>
      <w:r>
        <w:t>Tous les attributs de la table Créneau font partie de sa clé : un créneau donné précise l’heure de début, le jour de la semaine, et l’exposition qu’elle concerne.</w:t>
      </w:r>
    </w:p>
    <w:p w14:paraId="5E28DF51" w14:textId="77777777" w:rsidR="00924507" w:rsidRDefault="00924507" w:rsidP="005F248B">
      <w:pPr>
        <w:spacing w:line="276" w:lineRule="auto"/>
        <w:ind w:left="360"/>
      </w:pPr>
    </w:p>
    <w:p w14:paraId="610C1EFC" w14:textId="77777777" w:rsidR="00924507" w:rsidRDefault="00826DE3" w:rsidP="005F248B">
      <w:pPr>
        <w:spacing w:line="276" w:lineRule="auto"/>
        <w:ind w:left="360" w:firstLine="360"/>
      </w:pPr>
      <w:r>
        <w:t>Guide et Créneau sont reliés par une association N..N donc on a besoin d’une nouvelle table Créneau-Guide, composée de références étrangères vers Guide et Créneau.</w:t>
      </w:r>
    </w:p>
    <w:p w14:paraId="290D8D5A" w14:textId="77777777" w:rsidR="00924507" w:rsidRDefault="00924507" w:rsidP="005F248B">
      <w:pPr>
        <w:spacing w:line="276" w:lineRule="auto"/>
        <w:ind w:left="360"/>
      </w:pPr>
    </w:p>
    <w:p w14:paraId="07F48D71" w14:textId="3A6CC02B" w:rsidR="00924507" w:rsidRPr="00FA544D" w:rsidRDefault="00826DE3" w:rsidP="005F248B">
      <w:pPr>
        <w:spacing w:line="276" w:lineRule="auto"/>
        <w:ind w:left="360" w:firstLine="360"/>
      </w:pPr>
      <w:r w:rsidRPr="00FA544D">
        <w:t>Un panneau est identifié par son texte (qui est forcément unique) et non par son numéro</w:t>
      </w:r>
      <w:r w:rsidR="00FA544D" w:rsidRPr="00FA544D">
        <w:t>.</w:t>
      </w:r>
    </w:p>
    <w:p w14:paraId="4BE2D010" w14:textId="77777777" w:rsidR="00924507" w:rsidRDefault="00924507" w:rsidP="00BB2B12">
      <w:pPr>
        <w:spacing w:line="276" w:lineRule="auto"/>
        <w:rPr>
          <w:highlight w:val="red"/>
        </w:rPr>
      </w:pPr>
    </w:p>
    <w:p w14:paraId="5754CF80" w14:textId="52CA62BB" w:rsidR="00924507" w:rsidRDefault="00826DE3" w:rsidP="001441FF">
      <w:pPr>
        <w:pStyle w:val="a8"/>
        <w:numPr>
          <w:ilvl w:val="0"/>
          <w:numId w:val="36"/>
        </w:numPr>
        <w:spacing w:line="360" w:lineRule="auto"/>
      </w:pPr>
      <w:r>
        <w:t>Contraintes</w:t>
      </w:r>
    </w:p>
    <w:p w14:paraId="6BA94B99" w14:textId="77777777" w:rsidR="00924507" w:rsidRDefault="00826DE3" w:rsidP="001441FF">
      <w:pPr>
        <w:spacing w:line="276" w:lineRule="auto"/>
        <w:ind w:left="360" w:firstLine="360"/>
      </w:pPr>
      <w:r>
        <w:t>L’héritage des expositions et des œuvres est un héritage par classe fille, il faut donc vérifier qu’il n’y ait pas une exposition permanente et une exposition temporaire qui aient le même nom, ou une œuvre du Louvre et une œuvre extérieure qui aient le même nom et même date.</w:t>
      </w:r>
    </w:p>
    <w:p w14:paraId="2091BB38" w14:textId="11C81E93" w:rsidR="0041185D" w:rsidRPr="0041185D" w:rsidRDefault="00826DE3" w:rsidP="0041185D">
      <w:pPr>
        <w:spacing w:line="276" w:lineRule="auto"/>
        <w:ind w:left="360" w:firstLine="360"/>
      </w:pPr>
      <w:r>
        <w:t>Il faut vérifier que toutes les dates de mort des auteurs, ou de fin d’exposition/de prêt, sont supérieures aux dates de naissance ou de début.</w:t>
      </w:r>
    </w:p>
    <w:p w14:paraId="3CE958A0" w14:textId="5C0B8DEB" w:rsidR="00924507" w:rsidRPr="006E6E95" w:rsidRDefault="00826DE3" w:rsidP="006E6E95">
      <w:pPr>
        <w:spacing w:line="276" w:lineRule="auto"/>
        <w:ind w:left="360" w:firstLine="360"/>
        <w:rPr>
          <w:i/>
          <w:iCs/>
          <w:sz w:val="24"/>
          <w:szCs w:val="20"/>
        </w:rPr>
      </w:pPr>
      <w:r w:rsidRPr="006E6E95">
        <w:rPr>
          <w:rFonts w:eastAsia="Times New Roman"/>
          <w:i/>
          <w:iCs/>
          <w:sz w:val="24"/>
          <w:szCs w:val="20"/>
        </w:rPr>
        <w:t>Projection(Exposition_Temporaire,nom)</w:t>
      </w:r>
      <w:r w:rsidRPr="006E6E95">
        <w:rPr>
          <w:rFonts w:ascii="MS Mincho" w:eastAsia="MS Mincho" w:hAnsi="MS Mincho" w:cs="MS Mincho" w:hint="eastAsia"/>
          <w:i/>
          <w:iCs/>
          <w:sz w:val="24"/>
          <w:szCs w:val="20"/>
        </w:rPr>
        <w:t>⊆</w:t>
      </w:r>
      <w:r w:rsidRPr="006E6E95">
        <w:rPr>
          <w:rFonts w:eastAsia="Times New Roman"/>
          <w:i/>
          <w:iCs/>
          <w:sz w:val="24"/>
          <w:szCs w:val="20"/>
        </w:rPr>
        <w:t>Projection(Salle,exposition_temporaire)</w:t>
      </w:r>
    </w:p>
    <w:p w14:paraId="0D363312" w14:textId="77777777" w:rsidR="0041185D" w:rsidRDefault="00826DE3" w:rsidP="0041185D">
      <w:pPr>
        <w:spacing w:line="276" w:lineRule="auto"/>
        <w:ind w:left="360"/>
      </w:pPr>
      <w:r>
        <w:t>Enfin, il faut vérifier qu’on ne prête pas d'œuvres qui soient en restauration, et qu’on ne mette pas en restauration des œuvres qui sont en prêt.</w:t>
      </w:r>
    </w:p>
    <w:p w14:paraId="4DE12667" w14:textId="5804CBC2" w:rsidR="00924507" w:rsidRDefault="00826DE3" w:rsidP="0010013A">
      <w:pPr>
        <w:spacing w:line="276" w:lineRule="auto"/>
        <w:ind w:left="360" w:firstLine="360"/>
        <w:rPr>
          <w:rFonts w:eastAsia="Times New Roman"/>
          <w:i/>
          <w:iCs/>
          <w:sz w:val="24"/>
          <w:szCs w:val="20"/>
        </w:rPr>
      </w:pPr>
      <w:r w:rsidRPr="006E6E95">
        <w:rPr>
          <w:rFonts w:eastAsia="Times New Roman"/>
          <w:i/>
          <w:iCs/>
          <w:sz w:val="24"/>
          <w:szCs w:val="20"/>
        </w:rPr>
        <w:t>NOT(Projection(Restauration, titre_oeuvre, date_oeuvre) AND ((Projection(Prêt, titre_oeuvre, date_oeuvre) OR Projection(Oeuvre_Louvre, titre, date)))</w:t>
      </w:r>
    </w:p>
    <w:p w14:paraId="4B09A938" w14:textId="77777777" w:rsidR="0010013A" w:rsidRPr="0010013A" w:rsidRDefault="0010013A" w:rsidP="0010013A">
      <w:pPr>
        <w:spacing w:line="276" w:lineRule="auto"/>
        <w:ind w:left="360" w:firstLine="360"/>
        <w:rPr>
          <w:rFonts w:eastAsia="Times New Roman"/>
          <w:i/>
          <w:iCs/>
          <w:sz w:val="24"/>
          <w:szCs w:val="20"/>
        </w:rPr>
      </w:pPr>
    </w:p>
    <w:p w14:paraId="0C636D29" w14:textId="77777777" w:rsidR="0010013A" w:rsidRDefault="006E6E95" w:rsidP="0010013A">
      <w:pPr>
        <w:pStyle w:val="a8"/>
        <w:numPr>
          <w:ilvl w:val="0"/>
          <w:numId w:val="36"/>
        </w:numPr>
        <w:spacing w:line="360" w:lineRule="auto"/>
      </w:pPr>
      <w:r>
        <w:t>Vue</w:t>
      </w:r>
    </w:p>
    <w:p w14:paraId="4F2D1C94" w14:textId="77777777" w:rsidR="0010013A" w:rsidRDefault="0010013A" w:rsidP="0010013A">
      <w:pPr>
        <w:spacing w:line="360" w:lineRule="auto"/>
        <w:ind w:left="360"/>
      </w:pPr>
    </w:p>
    <w:p w14:paraId="4C630029" w14:textId="65462603" w:rsidR="006B01F2" w:rsidRDefault="00826DE3" w:rsidP="0010013A">
      <w:pPr>
        <w:spacing w:line="360" w:lineRule="auto"/>
        <w:ind w:left="360" w:firstLine="360"/>
      </w:pPr>
      <w:r>
        <w:lastRenderedPageBreak/>
        <w:t>Voici maintenant la liste des views que nous avons réalisées pour notre</w:t>
      </w:r>
      <w:r w:rsidR="0010013A">
        <w:t xml:space="preserve"> </w:t>
      </w:r>
      <w:r>
        <w:t>projet. Nous les avons séparées en 2 parties, les vues dites “principales” permettant d’accéder à certaines données particulières de la base de données.</w:t>
      </w:r>
    </w:p>
    <w:p w14:paraId="64CC0657" w14:textId="31A61AE8" w:rsidR="006E6E95" w:rsidRDefault="00826DE3" w:rsidP="006E6E95">
      <w:pPr>
        <w:spacing w:line="360" w:lineRule="auto"/>
        <w:ind w:left="360" w:firstLine="360"/>
      </w:pPr>
      <w:r>
        <w:t>Il y a également les vues dites ‘statistiques’ pour les calculs relatifs à certains attributs de notre base de données.</w:t>
      </w:r>
    </w:p>
    <w:p w14:paraId="5F86B677" w14:textId="7078C936" w:rsidR="00924507" w:rsidRPr="006B01F2" w:rsidRDefault="00826DE3" w:rsidP="006B01F2">
      <w:pPr>
        <w:spacing w:line="276" w:lineRule="auto"/>
        <w:ind w:left="720"/>
        <w:rPr>
          <w:rFonts w:eastAsia="Times New Roman"/>
          <w:b/>
          <w:sz w:val="26"/>
          <w:szCs w:val="26"/>
        </w:rPr>
      </w:pPr>
      <w:r w:rsidRPr="006B01F2">
        <w:rPr>
          <w:rFonts w:eastAsia="Times New Roman"/>
          <w:b/>
          <w:sz w:val="26"/>
          <w:szCs w:val="26"/>
        </w:rPr>
        <w:t>Vues principales :</w:t>
      </w:r>
    </w:p>
    <w:p w14:paraId="4E12EC9D" w14:textId="77777777" w:rsidR="00924507" w:rsidRDefault="00826DE3" w:rsidP="006E6E95">
      <w:pPr>
        <w:numPr>
          <w:ilvl w:val="0"/>
          <w:numId w:val="18"/>
        </w:numPr>
        <w:spacing w:before="240" w:after="240"/>
        <w:jc w:val="left"/>
      </w:pPr>
      <w:r>
        <w:t>Vérifier la contrainte d’héritage de la classe ‘exposition’</w:t>
      </w:r>
    </w:p>
    <w:p w14:paraId="470C26C4" w14:textId="77777777" w:rsidR="00924507" w:rsidRDefault="00826DE3" w:rsidP="006E6E95">
      <w:pPr>
        <w:numPr>
          <w:ilvl w:val="0"/>
          <w:numId w:val="18"/>
        </w:numPr>
        <w:spacing w:before="240" w:after="240"/>
        <w:jc w:val="left"/>
      </w:pPr>
      <w:r>
        <w:t>Vérifier la contraire d’héritage de la classe ‘œuvres’</w:t>
      </w:r>
    </w:p>
    <w:p w14:paraId="3837FDFA" w14:textId="77777777" w:rsidR="00924507" w:rsidRDefault="00826DE3" w:rsidP="006E6E95">
      <w:pPr>
        <w:numPr>
          <w:ilvl w:val="0"/>
          <w:numId w:val="18"/>
        </w:numPr>
        <w:spacing w:before="240" w:after="240"/>
        <w:jc w:val="left"/>
      </w:pPr>
      <w:r>
        <w:t>Vérifier la contrainte 'Une oeuvre en restauration ne peut être ni empruntée ni exposée'</w:t>
      </w:r>
    </w:p>
    <w:p w14:paraId="57173251" w14:textId="77777777" w:rsidR="00924507" w:rsidRDefault="00826DE3" w:rsidP="006E6E95">
      <w:pPr>
        <w:numPr>
          <w:ilvl w:val="0"/>
          <w:numId w:val="18"/>
        </w:numPr>
        <w:spacing w:before="240" w:after="240"/>
        <w:jc w:val="left"/>
      </w:pPr>
      <w:r>
        <w:t>Vue Oeuvre Louvre disponible</w:t>
      </w:r>
    </w:p>
    <w:p w14:paraId="2FF226BE" w14:textId="77777777" w:rsidR="00924507" w:rsidRDefault="00826DE3" w:rsidP="006E6E95">
      <w:pPr>
        <w:numPr>
          <w:ilvl w:val="0"/>
          <w:numId w:val="18"/>
        </w:numPr>
        <w:spacing w:before="240" w:after="240"/>
        <w:jc w:val="left"/>
      </w:pPr>
      <w:r>
        <w:t>Vérifier la contrainte 'le prêt d'une œuvre entre le Louvre et un musée extérieur (dans un sens ou dans l'autre) ne peut avoir lieu qu'une seule fois'</w:t>
      </w:r>
    </w:p>
    <w:p w14:paraId="77C50E47" w14:textId="77777777" w:rsidR="00924507" w:rsidRDefault="00826DE3" w:rsidP="006E6E95">
      <w:pPr>
        <w:numPr>
          <w:ilvl w:val="0"/>
          <w:numId w:val="18"/>
        </w:numPr>
        <w:spacing w:before="240" w:after="240"/>
        <w:jc w:val="left"/>
      </w:pPr>
      <w:r>
        <w:t>Vue Oeuvre déjà prêtée</w:t>
      </w:r>
    </w:p>
    <w:p w14:paraId="5DC1B007" w14:textId="77777777" w:rsidR="00924507" w:rsidRDefault="00826DE3" w:rsidP="006E6E95">
      <w:pPr>
        <w:numPr>
          <w:ilvl w:val="0"/>
          <w:numId w:val="18"/>
        </w:numPr>
        <w:spacing w:before="240" w:after="240"/>
        <w:jc w:val="left"/>
      </w:pPr>
      <w:r>
        <w:t>Vue Oeuvre déjà empruntée</w:t>
      </w:r>
    </w:p>
    <w:p w14:paraId="6A8AEEA8" w14:textId="77777777" w:rsidR="00924507" w:rsidRDefault="00826DE3" w:rsidP="006E6E95">
      <w:pPr>
        <w:numPr>
          <w:ilvl w:val="0"/>
          <w:numId w:val="18"/>
        </w:numPr>
        <w:spacing w:before="240" w:after="240"/>
        <w:jc w:val="left"/>
      </w:pPr>
      <w:r>
        <w:t>Vue Oeuvre ne pouvant être plus prêtée ou empruntée</w:t>
      </w:r>
    </w:p>
    <w:p w14:paraId="6EF2955F" w14:textId="77777777" w:rsidR="00924507" w:rsidRDefault="00826DE3" w:rsidP="006E6E95">
      <w:pPr>
        <w:numPr>
          <w:ilvl w:val="0"/>
          <w:numId w:val="18"/>
        </w:numPr>
        <w:spacing w:before="240" w:after="240"/>
        <w:jc w:val="left"/>
      </w:pPr>
      <w:r>
        <w:t>Vue Creneau et Creneau_Guide: calculer l'horaire complet en fonction de l'horaire du début donné</w:t>
      </w:r>
    </w:p>
    <w:p w14:paraId="6B593E64" w14:textId="77777777" w:rsidR="00924507" w:rsidRDefault="00826DE3" w:rsidP="006E6E95">
      <w:pPr>
        <w:numPr>
          <w:ilvl w:val="0"/>
          <w:numId w:val="18"/>
        </w:numPr>
        <w:spacing w:before="240" w:after="240"/>
        <w:jc w:val="left"/>
      </w:pPr>
      <w:r>
        <w:t>Vue Oeuvre Louvre à mettre à jour</w:t>
      </w:r>
    </w:p>
    <w:p w14:paraId="59BB7D49" w14:textId="77777777" w:rsidR="00924507" w:rsidRDefault="00826DE3" w:rsidP="006E6E95">
      <w:pPr>
        <w:numPr>
          <w:ilvl w:val="0"/>
          <w:numId w:val="18"/>
        </w:numPr>
        <w:spacing w:before="240" w:after="240"/>
        <w:jc w:val="left"/>
      </w:pPr>
      <w:r>
        <w:t>Vue Oeuvre Ext à mettre à jour</w:t>
      </w:r>
    </w:p>
    <w:p w14:paraId="08C23636" w14:textId="77777777" w:rsidR="00924507" w:rsidRPr="006B01F2" w:rsidRDefault="00826DE3" w:rsidP="006B01F2">
      <w:pPr>
        <w:spacing w:line="276" w:lineRule="auto"/>
        <w:ind w:left="720"/>
        <w:rPr>
          <w:rFonts w:eastAsia="Times New Roman"/>
          <w:b/>
          <w:sz w:val="26"/>
          <w:szCs w:val="26"/>
        </w:rPr>
      </w:pPr>
      <w:r w:rsidRPr="006B01F2">
        <w:rPr>
          <w:rFonts w:eastAsia="Times New Roman"/>
          <w:b/>
          <w:sz w:val="26"/>
          <w:szCs w:val="26"/>
        </w:rPr>
        <w:t>Vues statistiques :</w:t>
      </w:r>
    </w:p>
    <w:p w14:paraId="1DA65D2F" w14:textId="77777777" w:rsidR="00924507" w:rsidRDefault="00826DE3" w:rsidP="006E6E95">
      <w:pPr>
        <w:numPr>
          <w:ilvl w:val="0"/>
          <w:numId w:val="9"/>
        </w:numPr>
        <w:spacing w:before="240" w:after="240" w:line="276" w:lineRule="auto"/>
        <w:ind w:left="1440"/>
        <w:jc w:val="left"/>
      </w:pPr>
      <w:r>
        <w:t>Calculer le montant des restaurations</w:t>
      </w:r>
    </w:p>
    <w:p w14:paraId="125183F5" w14:textId="77777777" w:rsidR="00924507" w:rsidRDefault="00826DE3" w:rsidP="006E6E95">
      <w:pPr>
        <w:numPr>
          <w:ilvl w:val="0"/>
          <w:numId w:val="9"/>
        </w:numPr>
        <w:spacing w:before="240" w:after="240" w:line="276" w:lineRule="auto"/>
        <w:ind w:left="1440"/>
        <w:jc w:val="left"/>
      </w:pPr>
      <w:r>
        <w:t>Calculer le prix moyen des emprunts pour chaque musée</w:t>
      </w:r>
    </w:p>
    <w:p w14:paraId="5C40041A" w14:textId="77777777" w:rsidR="00924507" w:rsidRDefault="00826DE3" w:rsidP="006E6E95">
      <w:pPr>
        <w:numPr>
          <w:ilvl w:val="0"/>
          <w:numId w:val="9"/>
        </w:numPr>
        <w:spacing w:before="240" w:after="240" w:line="276" w:lineRule="auto"/>
        <w:ind w:left="1440"/>
        <w:jc w:val="left"/>
      </w:pPr>
      <w:r>
        <w:t>Calculer le montant du prix des prêts pour chaque musée</w:t>
      </w:r>
    </w:p>
    <w:p w14:paraId="1EEA38D5" w14:textId="77777777" w:rsidR="00924507" w:rsidRDefault="00826DE3" w:rsidP="006E6E95">
      <w:pPr>
        <w:numPr>
          <w:ilvl w:val="0"/>
          <w:numId w:val="9"/>
        </w:numPr>
        <w:spacing w:before="240" w:after="240" w:line="276" w:lineRule="auto"/>
        <w:ind w:left="1440"/>
        <w:jc w:val="left"/>
      </w:pPr>
      <w:r>
        <w:t>Calculer la durée des expositions temporaires</w:t>
      </w:r>
    </w:p>
    <w:p w14:paraId="1A92FFA0" w14:textId="77777777" w:rsidR="00924507" w:rsidRDefault="00826DE3" w:rsidP="006E6E95">
      <w:pPr>
        <w:numPr>
          <w:ilvl w:val="0"/>
          <w:numId w:val="9"/>
        </w:numPr>
        <w:spacing w:before="240" w:after="240" w:line="276" w:lineRule="auto"/>
        <w:ind w:left="1440"/>
        <w:jc w:val="left"/>
      </w:pPr>
      <w:r>
        <w:t>Calculer le prix moyen d'acquisition des oeuvres d'une exposition</w:t>
      </w:r>
    </w:p>
    <w:p w14:paraId="1465521A" w14:textId="77777777" w:rsidR="00924507" w:rsidRDefault="00826DE3" w:rsidP="006E6E95">
      <w:pPr>
        <w:numPr>
          <w:ilvl w:val="0"/>
          <w:numId w:val="9"/>
        </w:numPr>
        <w:spacing w:before="240" w:after="240" w:line="276" w:lineRule="auto"/>
        <w:ind w:left="1440"/>
        <w:jc w:val="left"/>
      </w:pPr>
      <w:r>
        <w:lastRenderedPageBreak/>
        <w:t>Calculer le temps moyen des prêts avec les musées extérieur</w:t>
      </w:r>
    </w:p>
    <w:p w14:paraId="698ECFCB" w14:textId="5D3145D9" w:rsidR="0082398F" w:rsidRPr="002424E5" w:rsidRDefault="00677769" w:rsidP="002424E5">
      <w:pPr>
        <w:pStyle w:val="a3"/>
        <w:rPr>
          <w:bCs/>
          <w:color w:val="548DD4" w:themeColor="text2" w:themeTint="99"/>
          <w:sz w:val="28"/>
          <w:szCs w:val="22"/>
        </w:rPr>
      </w:pPr>
      <w:bookmarkStart w:id="2" w:name="_cubd6psiz56x" w:colFirst="0" w:colLast="0"/>
      <w:bookmarkEnd w:id="2"/>
      <w:r>
        <w:rPr>
          <w:bCs/>
          <w:color w:val="548DD4" w:themeColor="text2" w:themeTint="99"/>
          <w:sz w:val="28"/>
          <w:szCs w:val="22"/>
        </w:rPr>
        <w:t>I</w:t>
      </w:r>
      <w:r w:rsidR="00862B29" w:rsidRPr="002424E5">
        <w:rPr>
          <w:bCs/>
          <w:color w:val="548DD4" w:themeColor="text2" w:themeTint="99"/>
          <w:sz w:val="28"/>
          <w:szCs w:val="22"/>
        </w:rPr>
        <w:t xml:space="preserve">V. </w:t>
      </w:r>
      <w:r w:rsidR="00826DE3" w:rsidRPr="002424E5">
        <w:rPr>
          <w:bCs/>
          <w:color w:val="548DD4" w:themeColor="text2" w:themeTint="99"/>
          <w:sz w:val="28"/>
          <w:szCs w:val="22"/>
        </w:rPr>
        <w:t>Application Python</w:t>
      </w:r>
    </w:p>
    <w:p w14:paraId="4ABB2726" w14:textId="7463C52E" w:rsidR="0010013A" w:rsidRPr="0010013A" w:rsidRDefault="0082398F" w:rsidP="0010013A">
      <w:pPr>
        <w:pStyle w:val="a8"/>
        <w:numPr>
          <w:ilvl w:val="0"/>
          <w:numId w:val="36"/>
        </w:numPr>
        <w:spacing w:line="360" w:lineRule="auto"/>
        <w:rPr>
          <w:b/>
          <w:bCs/>
        </w:rPr>
      </w:pPr>
      <w:r w:rsidRPr="0010013A">
        <w:rPr>
          <w:b/>
          <w:bCs/>
        </w:rPr>
        <w:t>Introduction</w:t>
      </w:r>
    </w:p>
    <w:p w14:paraId="43A1F879" w14:textId="2B7E147B" w:rsidR="0082398F" w:rsidRDefault="0082398F" w:rsidP="001866CA">
      <w:pPr>
        <w:spacing w:line="276" w:lineRule="auto"/>
        <w:ind w:left="720" w:firstLine="720"/>
        <w:rPr>
          <w:rFonts w:eastAsia="Times New Roman"/>
        </w:rPr>
      </w:pPr>
      <w:r>
        <w:t xml:space="preserve">Nous avons réalisé une application Python pour manipuler notre base de données (BD). </w:t>
      </w:r>
      <w:r>
        <w:rPr>
          <w:rFonts w:eastAsia="Times New Roman"/>
        </w:rPr>
        <w:t>Pour cette partie, on a créé un système de gestion interne, qui permet de se connecter, de consulter et de manipuler notre BD à l’aide de la librairie Tkinter du Python en proposant une interface d’utilisateur (GUI).</w:t>
      </w:r>
    </w:p>
    <w:p w14:paraId="11EF6421" w14:textId="11F2ED71" w:rsidR="001866CA" w:rsidRDefault="001866CA">
      <w:pPr>
        <w:rPr>
          <w:b/>
          <w:bCs/>
        </w:rPr>
      </w:pPr>
    </w:p>
    <w:p w14:paraId="42CA639D" w14:textId="3951CB42" w:rsidR="0082398F" w:rsidRPr="00003485" w:rsidRDefault="0082398F" w:rsidP="0082398F">
      <w:pPr>
        <w:pStyle w:val="a8"/>
        <w:numPr>
          <w:ilvl w:val="0"/>
          <w:numId w:val="36"/>
        </w:numPr>
        <w:spacing w:line="360" w:lineRule="auto"/>
        <w:rPr>
          <w:b/>
          <w:bCs/>
        </w:rPr>
        <w:sectPr w:rsidR="0082398F" w:rsidRPr="00003485" w:rsidSect="00BF095D">
          <w:pgSz w:w="11909" w:h="16834"/>
          <w:pgMar w:top="1440" w:right="1440" w:bottom="1440" w:left="1440" w:header="720" w:footer="720" w:gutter="0"/>
          <w:pgNumType w:start="1"/>
          <w:cols w:space="720"/>
          <w:titlePg/>
          <w:docGrid w:linePitch="299"/>
        </w:sectPr>
      </w:pPr>
      <w:r w:rsidRPr="00003485">
        <w:rPr>
          <w:b/>
          <w:bCs/>
        </w:rPr>
        <w:t>Connexion et Déconnexion avec la BD</w:t>
      </w:r>
    </w:p>
    <w:p w14:paraId="695C4909" w14:textId="77777777" w:rsidR="0082398F" w:rsidRPr="00850314" w:rsidRDefault="0082398F" w:rsidP="0082398F">
      <w:pPr>
        <w:spacing w:line="276" w:lineRule="auto"/>
        <w:sectPr w:rsidR="0082398F" w:rsidRPr="00850314">
          <w:type w:val="continuous"/>
          <w:pgSz w:w="11909" w:h="16834"/>
          <w:pgMar w:top="1440" w:right="1440" w:bottom="1440" w:left="1440" w:header="720" w:footer="720" w:gutter="0"/>
          <w:cols w:space="720"/>
        </w:sectPr>
      </w:pPr>
      <w:r>
        <w:rPr>
          <w:noProof/>
        </w:rPr>
        <w:t xml:space="preserve">           </w:t>
      </w:r>
      <w:r>
        <w:rPr>
          <w:noProof/>
        </w:rPr>
        <w:drawing>
          <wp:anchor distT="0" distB="0" distL="114300" distR="114300" simplePos="0" relativeHeight="251660288" behindDoc="0" locked="0" layoutInCell="1" allowOverlap="1" wp14:anchorId="3313C00C" wp14:editId="0F122651">
            <wp:simplePos x="0" y="0"/>
            <wp:positionH relativeFrom="column">
              <wp:posOffset>485775</wp:posOffset>
            </wp:positionH>
            <wp:positionV relativeFrom="paragraph">
              <wp:posOffset>635</wp:posOffset>
            </wp:positionV>
            <wp:extent cx="5095875" cy="502285"/>
            <wp:effectExtent l="0" t="0" r="9525" b="0"/>
            <wp:wrapSquare wrapText="bothSides"/>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095875" cy="502285"/>
                    </a:xfrm>
                    <a:prstGeom prst="rect">
                      <a:avLst/>
                    </a:prstGeom>
                    <a:ln/>
                  </pic:spPr>
                </pic:pic>
              </a:graphicData>
            </a:graphic>
          </wp:anchor>
        </w:drawing>
      </w:r>
    </w:p>
    <w:p w14:paraId="146AD7A8" w14:textId="77777777" w:rsidR="0082398F" w:rsidRDefault="0082398F" w:rsidP="0082398F">
      <w:pPr>
        <w:spacing w:line="276" w:lineRule="auto"/>
        <w:ind w:left="720" w:firstLine="720"/>
      </w:pPr>
      <w:r>
        <w:rPr>
          <w:rFonts w:eastAsia="Times New Roman"/>
        </w:rPr>
        <w:t>Au moment du lancement et de la fermeture du programme, un message de connexion et déconnexion va afficher dans l</w:t>
      </w:r>
      <w:r>
        <w:t>a</w:t>
      </w:r>
      <w:r>
        <w:rPr>
          <w:rFonts w:eastAsia="Times New Roman"/>
        </w:rPr>
        <w:t xml:space="preserve"> console</w:t>
      </w:r>
      <w:r>
        <w:t xml:space="preserve"> </w:t>
      </w:r>
      <w:r>
        <w:rPr>
          <w:rFonts w:eastAsia="Times New Roman"/>
        </w:rPr>
        <w:t xml:space="preserve">pour s'assurer que l’on a bien établi </w:t>
      </w:r>
      <w:r>
        <w:t xml:space="preserve">puis </w:t>
      </w:r>
      <w:r>
        <w:rPr>
          <w:rFonts w:eastAsia="Times New Roman"/>
        </w:rPr>
        <w:t>fermé la connexion avec la BD.</w:t>
      </w:r>
    </w:p>
    <w:p w14:paraId="61E00565" w14:textId="77777777" w:rsidR="0082398F" w:rsidRDefault="0082398F" w:rsidP="0082398F">
      <w:pPr>
        <w:spacing w:line="276" w:lineRule="auto"/>
        <w:ind w:firstLine="720"/>
      </w:pPr>
    </w:p>
    <w:p w14:paraId="6A3BEAD3" w14:textId="77777777" w:rsidR="0082398F" w:rsidRDefault="0082398F" w:rsidP="0082398F">
      <w:pPr>
        <w:spacing w:line="276" w:lineRule="auto"/>
        <w:ind w:firstLine="720"/>
        <w:sectPr w:rsidR="0082398F">
          <w:type w:val="continuous"/>
          <w:pgSz w:w="11909" w:h="16834"/>
          <w:pgMar w:top="1440" w:right="1440" w:bottom="1440" w:left="1440" w:header="720" w:footer="720" w:gutter="0"/>
          <w:cols w:space="720"/>
        </w:sectPr>
      </w:pPr>
    </w:p>
    <w:p w14:paraId="17AC9984" w14:textId="4C4BB13D" w:rsidR="0082398F" w:rsidRPr="0010013A" w:rsidRDefault="0082398F" w:rsidP="0010013A">
      <w:pPr>
        <w:pStyle w:val="a8"/>
        <w:numPr>
          <w:ilvl w:val="0"/>
          <w:numId w:val="36"/>
        </w:numPr>
        <w:spacing w:line="360" w:lineRule="auto"/>
        <w:rPr>
          <w:b/>
          <w:bCs/>
        </w:rPr>
      </w:pPr>
      <w:r w:rsidRPr="0010013A">
        <w:rPr>
          <w:b/>
          <w:bCs/>
        </w:rPr>
        <w:t>Login</w:t>
      </w:r>
    </w:p>
    <w:p w14:paraId="538A0FE7" w14:textId="77777777" w:rsidR="0082398F" w:rsidRDefault="0082398F" w:rsidP="0082398F">
      <w:pPr>
        <w:spacing w:line="276" w:lineRule="auto"/>
        <w:jc w:val="center"/>
      </w:pPr>
      <w:r>
        <w:rPr>
          <w:noProof/>
        </w:rPr>
        <w:drawing>
          <wp:inline distT="114300" distB="114300" distL="114300" distR="114300" wp14:anchorId="0B9A20B6" wp14:editId="6DA25395">
            <wp:extent cx="4171950" cy="33909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172457" cy="3391312"/>
                    </a:xfrm>
                    <a:prstGeom prst="rect">
                      <a:avLst/>
                    </a:prstGeom>
                    <a:ln/>
                  </pic:spPr>
                </pic:pic>
              </a:graphicData>
            </a:graphic>
          </wp:inline>
        </w:drawing>
      </w:r>
    </w:p>
    <w:p w14:paraId="7290FE89" w14:textId="77777777" w:rsidR="0082398F" w:rsidRDefault="0082398F" w:rsidP="0082398F">
      <w:pPr>
        <w:spacing w:line="276" w:lineRule="auto"/>
        <w:ind w:left="720" w:firstLine="720"/>
      </w:pPr>
      <w:r>
        <w:rPr>
          <w:rFonts w:eastAsia="Times New Roman"/>
        </w:rPr>
        <w:t xml:space="preserve">Cette interface permet </w:t>
      </w:r>
      <w:r>
        <w:t>à l</w:t>
      </w:r>
      <w:r>
        <w:rPr>
          <w:rFonts w:eastAsia="Times New Roman"/>
        </w:rPr>
        <w:t>’utilisateur d’entrer le login et mot de passe pour accéder au système de gestion Louvre, on a créé une table ‘Utilisateur’ dans notre BD pour stocker tous les utilisateurs en précisant leur rôle :</w:t>
      </w:r>
    </w:p>
    <w:tbl>
      <w:tblPr>
        <w:tblStyle w:val="a5"/>
        <w:tblW w:w="5715" w:type="dxa"/>
        <w:tblInd w:w="1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205"/>
        <w:gridCol w:w="1695"/>
      </w:tblGrid>
      <w:tr w:rsidR="0082398F" w14:paraId="12C2F26E" w14:textId="77777777" w:rsidTr="006F3A93">
        <w:tc>
          <w:tcPr>
            <w:tcW w:w="1815" w:type="dxa"/>
            <w:shd w:val="clear" w:color="auto" w:fill="auto"/>
            <w:tcMar>
              <w:top w:w="100" w:type="dxa"/>
              <w:left w:w="100" w:type="dxa"/>
              <w:bottom w:w="100" w:type="dxa"/>
              <w:right w:w="100" w:type="dxa"/>
            </w:tcMar>
          </w:tcPr>
          <w:p w14:paraId="3F81C402" w14:textId="77777777" w:rsidR="0082398F" w:rsidRDefault="0082398F" w:rsidP="006F3A93">
            <w:pPr>
              <w:widowControl w:val="0"/>
              <w:pBdr>
                <w:top w:val="nil"/>
                <w:left w:val="nil"/>
                <w:bottom w:val="nil"/>
                <w:right w:val="nil"/>
                <w:between w:val="nil"/>
              </w:pBdr>
              <w:spacing w:line="276" w:lineRule="auto"/>
              <w:jc w:val="center"/>
            </w:pPr>
            <w:r>
              <w:rPr>
                <w:rFonts w:eastAsia="Times New Roman"/>
              </w:rPr>
              <w:lastRenderedPageBreak/>
              <w:t>Login</w:t>
            </w:r>
          </w:p>
        </w:tc>
        <w:tc>
          <w:tcPr>
            <w:tcW w:w="2205" w:type="dxa"/>
            <w:shd w:val="clear" w:color="auto" w:fill="auto"/>
            <w:tcMar>
              <w:top w:w="100" w:type="dxa"/>
              <w:left w:w="100" w:type="dxa"/>
              <w:bottom w:w="100" w:type="dxa"/>
              <w:right w:w="100" w:type="dxa"/>
            </w:tcMar>
          </w:tcPr>
          <w:p w14:paraId="70494C7A" w14:textId="77777777" w:rsidR="0082398F" w:rsidRDefault="0082398F" w:rsidP="006F3A93">
            <w:pPr>
              <w:widowControl w:val="0"/>
              <w:pBdr>
                <w:top w:val="nil"/>
                <w:left w:val="nil"/>
                <w:bottom w:val="nil"/>
                <w:right w:val="nil"/>
                <w:between w:val="nil"/>
              </w:pBdr>
              <w:spacing w:line="276" w:lineRule="auto"/>
              <w:jc w:val="center"/>
            </w:pPr>
            <w:r>
              <w:rPr>
                <w:rFonts w:eastAsia="Times New Roman"/>
              </w:rPr>
              <w:t>Mot de passe</w:t>
            </w:r>
          </w:p>
        </w:tc>
        <w:tc>
          <w:tcPr>
            <w:tcW w:w="1695" w:type="dxa"/>
            <w:shd w:val="clear" w:color="auto" w:fill="auto"/>
            <w:tcMar>
              <w:top w:w="100" w:type="dxa"/>
              <w:left w:w="100" w:type="dxa"/>
              <w:bottom w:w="100" w:type="dxa"/>
              <w:right w:w="100" w:type="dxa"/>
            </w:tcMar>
          </w:tcPr>
          <w:p w14:paraId="4707D6A9" w14:textId="77777777" w:rsidR="0082398F" w:rsidRDefault="0082398F" w:rsidP="006F3A93">
            <w:pPr>
              <w:widowControl w:val="0"/>
              <w:pBdr>
                <w:top w:val="nil"/>
                <w:left w:val="nil"/>
                <w:bottom w:val="nil"/>
                <w:right w:val="nil"/>
                <w:between w:val="nil"/>
              </w:pBdr>
              <w:spacing w:line="276" w:lineRule="auto"/>
              <w:jc w:val="center"/>
            </w:pPr>
            <w:r>
              <w:rPr>
                <w:rFonts w:eastAsia="Times New Roman"/>
              </w:rPr>
              <w:t>Rôle</w:t>
            </w:r>
          </w:p>
        </w:tc>
      </w:tr>
      <w:tr w:rsidR="0082398F" w14:paraId="7FEC421A" w14:textId="77777777" w:rsidTr="006F3A93">
        <w:trPr>
          <w:trHeight w:val="447"/>
        </w:trPr>
        <w:tc>
          <w:tcPr>
            <w:tcW w:w="1815" w:type="dxa"/>
            <w:shd w:val="clear" w:color="auto" w:fill="auto"/>
            <w:tcMar>
              <w:top w:w="100" w:type="dxa"/>
              <w:left w:w="100" w:type="dxa"/>
              <w:bottom w:w="100" w:type="dxa"/>
              <w:right w:w="100" w:type="dxa"/>
            </w:tcMar>
          </w:tcPr>
          <w:p w14:paraId="5BDB220D" w14:textId="77777777" w:rsidR="0082398F" w:rsidRDefault="0082398F" w:rsidP="006F3A93">
            <w:pPr>
              <w:widowControl w:val="0"/>
              <w:spacing w:line="276" w:lineRule="auto"/>
              <w:jc w:val="center"/>
            </w:pPr>
            <w:r>
              <w:rPr>
                <w:rFonts w:eastAsia="Times New Roman"/>
              </w:rPr>
              <w:t>Jinshan GUO</w:t>
            </w:r>
          </w:p>
        </w:tc>
        <w:tc>
          <w:tcPr>
            <w:tcW w:w="2205" w:type="dxa"/>
            <w:shd w:val="clear" w:color="auto" w:fill="auto"/>
            <w:tcMar>
              <w:top w:w="100" w:type="dxa"/>
              <w:left w:w="100" w:type="dxa"/>
              <w:bottom w:w="100" w:type="dxa"/>
              <w:right w:w="100" w:type="dxa"/>
            </w:tcMar>
          </w:tcPr>
          <w:p w14:paraId="00B6407E" w14:textId="77777777" w:rsidR="0082398F" w:rsidRDefault="0082398F" w:rsidP="006F3A93">
            <w:pPr>
              <w:widowControl w:val="0"/>
              <w:spacing w:line="276" w:lineRule="auto"/>
              <w:jc w:val="center"/>
            </w:pPr>
            <w:r>
              <w:rPr>
                <w:rFonts w:eastAsia="Times New Roman"/>
              </w:rPr>
              <w:t>nf18</w:t>
            </w:r>
          </w:p>
        </w:tc>
        <w:tc>
          <w:tcPr>
            <w:tcW w:w="1695" w:type="dxa"/>
            <w:shd w:val="clear" w:color="auto" w:fill="auto"/>
            <w:tcMar>
              <w:top w:w="100" w:type="dxa"/>
              <w:left w:w="100" w:type="dxa"/>
              <w:bottom w:w="100" w:type="dxa"/>
              <w:right w:w="100" w:type="dxa"/>
            </w:tcMar>
          </w:tcPr>
          <w:p w14:paraId="6AD4C73C" w14:textId="77777777" w:rsidR="0082398F" w:rsidRDefault="0082398F" w:rsidP="006F3A93">
            <w:pPr>
              <w:widowControl w:val="0"/>
              <w:spacing w:line="276" w:lineRule="auto"/>
              <w:jc w:val="center"/>
            </w:pPr>
            <w:r>
              <w:rPr>
                <w:rFonts w:eastAsia="Times New Roman"/>
              </w:rPr>
              <w:t>Admin</w:t>
            </w:r>
          </w:p>
        </w:tc>
      </w:tr>
      <w:tr w:rsidR="0082398F" w14:paraId="4D487B12" w14:textId="77777777" w:rsidTr="006F3A93">
        <w:tc>
          <w:tcPr>
            <w:tcW w:w="1815" w:type="dxa"/>
            <w:shd w:val="clear" w:color="auto" w:fill="auto"/>
            <w:tcMar>
              <w:top w:w="100" w:type="dxa"/>
              <w:left w:w="100" w:type="dxa"/>
              <w:bottom w:w="100" w:type="dxa"/>
              <w:right w:w="100" w:type="dxa"/>
            </w:tcMar>
          </w:tcPr>
          <w:p w14:paraId="25B0EE30" w14:textId="77777777" w:rsidR="0082398F" w:rsidRDefault="0082398F" w:rsidP="006F3A93">
            <w:pPr>
              <w:widowControl w:val="0"/>
              <w:pBdr>
                <w:top w:val="nil"/>
                <w:left w:val="nil"/>
                <w:bottom w:val="nil"/>
                <w:right w:val="nil"/>
                <w:between w:val="nil"/>
              </w:pBdr>
              <w:spacing w:line="276" w:lineRule="auto"/>
              <w:jc w:val="center"/>
            </w:pPr>
            <w:r>
              <w:rPr>
                <w:rFonts w:eastAsia="Times New Roman"/>
              </w:rPr>
              <w:t>Jules Yvon</w:t>
            </w:r>
          </w:p>
        </w:tc>
        <w:tc>
          <w:tcPr>
            <w:tcW w:w="2205" w:type="dxa"/>
            <w:shd w:val="clear" w:color="auto" w:fill="auto"/>
            <w:tcMar>
              <w:top w:w="100" w:type="dxa"/>
              <w:left w:w="100" w:type="dxa"/>
              <w:bottom w:w="100" w:type="dxa"/>
              <w:right w:w="100" w:type="dxa"/>
            </w:tcMar>
          </w:tcPr>
          <w:p w14:paraId="0FAE5BF7" w14:textId="77777777" w:rsidR="0082398F" w:rsidRDefault="0082398F" w:rsidP="006F3A93">
            <w:pPr>
              <w:widowControl w:val="0"/>
              <w:spacing w:line="276" w:lineRule="auto"/>
              <w:jc w:val="center"/>
            </w:pPr>
            <w:r>
              <w:rPr>
                <w:rFonts w:eastAsia="Times New Roman"/>
              </w:rPr>
              <w:t>nf18</w:t>
            </w:r>
          </w:p>
        </w:tc>
        <w:tc>
          <w:tcPr>
            <w:tcW w:w="1695" w:type="dxa"/>
            <w:shd w:val="clear" w:color="auto" w:fill="auto"/>
            <w:tcMar>
              <w:top w:w="100" w:type="dxa"/>
              <w:left w:w="100" w:type="dxa"/>
              <w:bottom w:w="100" w:type="dxa"/>
              <w:right w:w="100" w:type="dxa"/>
            </w:tcMar>
          </w:tcPr>
          <w:p w14:paraId="2F0AD2DF" w14:textId="77777777" w:rsidR="0082398F" w:rsidRDefault="0082398F" w:rsidP="006F3A93">
            <w:pPr>
              <w:widowControl w:val="0"/>
              <w:pBdr>
                <w:top w:val="nil"/>
                <w:left w:val="nil"/>
                <w:bottom w:val="nil"/>
                <w:right w:val="nil"/>
                <w:between w:val="nil"/>
              </w:pBdr>
              <w:spacing w:line="276" w:lineRule="auto"/>
              <w:jc w:val="center"/>
            </w:pPr>
            <w:r>
              <w:rPr>
                <w:rFonts w:eastAsia="Times New Roman"/>
              </w:rPr>
              <w:t>Membre</w:t>
            </w:r>
          </w:p>
        </w:tc>
      </w:tr>
    </w:tbl>
    <w:p w14:paraId="70A63502" w14:textId="77777777" w:rsidR="0082398F" w:rsidRDefault="0082398F" w:rsidP="0082398F">
      <w:pPr>
        <w:numPr>
          <w:ilvl w:val="0"/>
          <w:numId w:val="13"/>
        </w:numPr>
        <w:spacing w:line="276" w:lineRule="auto"/>
      </w:pPr>
      <w:r>
        <w:rPr>
          <w:rFonts w:eastAsia="Times New Roman"/>
        </w:rPr>
        <w:t>Si aucune information n'est entrée dans la zone de saisie, un message ‘</w:t>
      </w:r>
      <w:r>
        <w:rPr>
          <w:rFonts w:eastAsia="Times New Roman"/>
          <w:i/>
        </w:rPr>
        <w:t>Erreur, Tous les champs requis</w:t>
      </w:r>
      <w:r>
        <w:rPr>
          <w:rFonts w:eastAsia="Times New Roman"/>
        </w:rPr>
        <w:t xml:space="preserve">" va apparaître. </w:t>
      </w:r>
    </w:p>
    <w:p w14:paraId="334C74E7" w14:textId="77777777" w:rsidR="0082398F" w:rsidRDefault="0082398F" w:rsidP="0082398F">
      <w:pPr>
        <w:numPr>
          <w:ilvl w:val="0"/>
          <w:numId w:val="13"/>
        </w:numPr>
        <w:spacing w:line="276" w:lineRule="auto"/>
      </w:pPr>
      <w:r>
        <w:rPr>
          <w:rFonts w:eastAsia="Times New Roman"/>
        </w:rPr>
        <w:t>Si le login et/ou mot de passe ne pouvant pas être trouvé(s) dans la BD, un message ‘</w:t>
      </w:r>
      <w:r>
        <w:rPr>
          <w:rFonts w:eastAsia="Times New Roman"/>
          <w:i/>
        </w:rPr>
        <w:t>Erreur, Nom d'utilisateur ou Mot de passe incorrecte</w:t>
      </w:r>
      <w:r>
        <w:rPr>
          <w:rFonts w:eastAsia="Times New Roman"/>
        </w:rPr>
        <w:t>" va apparaître.</w:t>
      </w:r>
    </w:p>
    <w:p w14:paraId="172DA068" w14:textId="77777777" w:rsidR="0082398F" w:rsidRDefault="0082398F" w:rsidP="0082398F">
      <w:pPr>
        <w:numPr>
          <w:ilvl w:val="0"/>
          <w:numId w:val="13"/>
        </w:numPr>
        <w:spacing w:line="276" w:lineRule="auto"/>
      </w:pPr>
      <w:r>
        <w:rPr>
          <w:rFonts w:eastAsia="Times New Roman"/>
        </w:rPr>
        <w:t>La table ‘Utilisateur’ ne p</w:t>
      </w:r>
      <w:r>
        <w:t xml:space="preserve">eut </w:t>
      </w:r>
      <w:r>
        <w:rPr>
          <w:rFonts w:eastAsia="Times New Roman"/>
        </w:rPr>
        <w:t>être modifié que par l’administrateur, en éliminant les privil</w:t>
      </w:r>
      <w:r>
        <w:t>èges</w:t>
      </w:r>
      <w:r>
        <w:rPr>
          <w:rFonts w:eastAsia="Times New Roman"/>
        </w:rPr>
        <w:t xml:space="preserve"> de tous les membres</w:t>
      </w:r>
    </w:p>
    <w:p w14:paraId="4C6F6B21" w14:textId="77777777" w:rsidR="0082398F" w:rsidRPr="00FF305B" w:rsidRDefault="0082398F" w:rsidP="0082398F">
      <w:pPr>
        <w:spacing w:line="276" w:lineRule="auto"/>
        <w:ind w:left="1440"/>
        <w:rPr>
          <w:lang w:val="en-US"/>
        </w:rPr>
      </w:pPr>
      <w:r>
        <w:rPr>
          <w:rFonts w:eastAsia="Times New Roman"/>
          <w:i/>
          <w:sz w:val="20"/>
          <w:szCs w:val="20"/>
        </w:rPr>
        <w:t xml:space="preserve">         </w:t>
      </w:r>
      <w:r w:rsidRPr="00FF305B">
        <w:rPr>
          <w:rFonts w:eastAsia="Times New Roman"/>
          <w:i/>
          <w:sz w:val="20"/>
          <w:szCs w:val="20"/>
          <w:lang w:val="en-US"/>
        </w:rPr>
        <w:t xml:space="preserve">REVOKE ALL PRIVILEGES ON </w:t>
      </w:r>
      <w:proofErr w:type="spellStart"/>
      <w:r w:rsidRPr="00FF305B">
        <w:rPr>
          <w:rFonts w:eastAsia="Times New Roman"/>
          <w:i/>
          <w:sz w:val="20"/>
          <w:szCs w:val="20"/>
          <w:lang w:val="en-US"/>
        </w:rPr>
        <w:t>Utilisateur</w:t>
      </w:r>
      <w:proofErr w:type="spellEnd"/>
      <w:r w:rsidRPr="00FF305B">
        <w:rPr>
          <w:rFonts w:eastAsia="Times New Roman"/>
          <w:i/>
          <w:sz w:val="20"/>
          <w:szCs w:val="20"/>
          <w:lang w:val="en-US"/>
        </w:rPr>
        <w:t xml:space="preserve"> IN SCHEMA louvre FROM </w:t>
      </w:r>
      <w:proofErr w:type="gramStart"/>
      <w:r w:rsidRPr="00FF305B">
        <w:rPr>
          <w:rFonts w:eastAsia="Times New Roman"/>
          <w:i/>
          <w:sz w:val="20"/>
          <w:szCs w:val="20"/>
          <w:lang w:val="en-US"/>
        </w:rPr>
        <w:t>Membre;</w:t>
      </w:r>
      <w:proofErr w:type="gramEnd"/>
    </w:p>
    <w:p w14:paraId="696DB76A" w14:textId="77777777" w:rsidR="0082398F" w:rsidRDefault="0082398F" w:rsidP="0082398F">
      <w:pPr>
        <w:numPr>
          <w:ilvl w:val="0"/>
          <w:numId w:val="13"/>
        </w:numPr>
        <w:spacing w:line="276" w:lineRule="auto"/>
      </w:pPr>
      <w:r>
        <w:rPr>
          <w:rFonts w:eastAsia="Times New Roman"/>
        </w:rPr>
        <w:t>Si le login et mot de passe sont corrects, la fenêtre login va être cachée et  on entre dans l'interface du système.</w:t>
      </w:r>
    </w:p>
    <w:p w14:paraId="312242F6" w14:textId="77777777" w:rsidR="0082398F" w:rsidRDefault="0082398F" w:rsidP="0082398F">
      <w:pPr>
        <w:spacing w:line="276" w:lineRule="auto"/>
      </w:pPr>
    </w:p>
    <w:p w14:paraId="0A6FAEF6" w14:textId="77777777" w:rsidR="0082398F" w:rsidRDefault="0082398F" w:rsidP="0082398F">
      <w:pPr>
        <w:spacing w:line="276" w:lineRule="auto"/>
        <w:sectPr w:rsidR="0082398F">
          <w:type w:val="continuous"/>
          <w:pgSz w:w="11909" w:h="16834"/>
          <w:pgMar w:top="1440" w:right="1440" w:bottom="1440" w:left="1440" w:header="720" w:footer="720" w:gutter="0"/>
          <w:cols w:space="720"/>
        </w:sectPr>
      </w:pPr>
    </w:p>
    <w:p w14:paraId="1B906849" w14:textId="77777777" w:rsidR="001866CA" w:rsidRDefault="001866CA">
      <w:pPr>
        <w:rPr>
          <w:b/>
          <w:bCs/>
        </w:rPr>
      </w:pPr>
      <w:r>
        <w:rPr>
          <w:b/>
          <w:bCs/>
        </w:rPr>
        <w:br w:type="page"/>
      </w:r>
    </w:p>
    <w:p w14:paraId="7997D3CD" w14:textId="22045728" w:rsidR="0082398F" w:rsidRPr="00003485" w:rsidRDefault="0082398F" w:rsidP="0082398F">
      <w:pPr>
        <w:pStyle w:val="a8"/>
        <w:numPr>
          <w:ilvl w:val="0"/>
          <w:numId w:val="36"/>
        </w:numPr>
        <w:spacing w:line="360" w:lineRule="auto"/>
        <w:rPr>
          <w:b/>
          <w:bCs/>
        </w:rPr>
      </w:pPr>
      <w:r w:rsidRPr="00003485">
        <w:rPr>
          <w:b/>
          <w:bCs/>
        </w:rPr>
        <w:lastRenderedPageBreak/>
        <w:t>Interface du système</w:t>
      </w:r>
    </w:p>
    <w:p w14:paraId="50A567C4" w14:textId="77777777" w:rsidR="0082398F" w:rsidRDefault="0082398F" w:rsidP="0082398F">
      <w:pPr>
        <w:spacing w:line="276" w:lineRule="auto"/>
        <w:jc w:val="right"/>
      </w:pPr>
      <w:r>
        <w:rPr>
          <w:noProof/>
        </w:rPr>
        <w:drawing>
          <wp:inline distT="114300" distB="114300" distL="114300" distR="114300" wp14:anchorId="2DC38813" wp14:editId="4147FA4C">
            <wp:extent cx="4953635" cy="40576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960383" cy="4063177"/>
                    </a:xfrm>
                    <a:prstGeom prst="rect">
                      <a:avLst/>
                    </a:prstGeom>
                    <a:ln/>
                  </pic:spPr>
                </pic:pic>
              </a:graphicData>
            </a:graphic>
          </wp:inline>
        </w:drawing>
      </w:r>
    </w:p>
    <w:p w14:paraId="748AB3A0" w14:textId="77777777" w:rsidR="0082398F" w:rsidRDefault="0082398F" w:rsidP="0082398F">
      <w:pPr>
        <w:numPr>
          <w:ilvl w:val="0"/>
          <w:numId w:val="5"/>
        </w:numPr>
        <w:spacing w:line="276" w:lineRule="auto"/>
      </w:pPr>
      <w:r>
        <w:rPr>
          <w:rFonts w:eastAsia="Times New Roman"/>
        </w:rPr>
        <w:t>Zone 1</w:t>
      </w:r>
    </w:p>
    <w:p w14:paraId="0819F0C6" w14:textId="77777777" w:rsidR="0082398F" w:rsidRDefault="0082398F" w:rsidP="0082398F">
      <w:pPr>
        <w:spacing w:line="276" w:lineRule="auto"/>
        <w:ind w:left="1440"/>
      </w:pPr>
      <w:r>
        <w:rPr>
          <w:rFonts w:eastAsia="Times New Roman"/>
        </w:rPr>
        <w:t xml:space="preserve">Afficher l’utilisateur courant avec son rôle,  toutes les modifications de l’administrateur (insertion, suppression et mise à jour de données) vont être mise à jour dans le système et dans la BD en même temps , et toutes les modifications d’autres membres </w:t>
      </w:r>
      <w:r>
        <w:t xml:space="preserve">seront simplement </w:t>
      </w:r>
      <w:r>
        <w:rPr>
          <w:rFonts w:eastAsia="Times New Roman"/>
        </w:rPr>
        <w:t>mis à jour dans le système mais non dans la BD,  c’est l'intérêt de gestion du droit.</w:t>
      </w:r>
    </w:p>
    <w:p w14:paraId="663681EB" w14:textId="77777777" w:rsidR="0082398F" w:rsidRDefault="0082398F" w:rsidP="0082398F">
      <w:pPr>
        <w:numPr>
          <w:ilvl w:val="0"/>
          <w:numId w:val="5"/>
        </w:numPr>
        <w:spacing w:line="276" w:lineRule="auto"/>
      </w:pPr>
      <w:r>
        <w:rPr>
          <w:rFonts w:eastAsia="Times New Roman"/>
        </w:rPr>
        <w:t>Zone 2</w:t>
      </w:r>
    </w:p>
    <w:p w14:paraId="3656E422" w14:textId="04A0E777" w:rsidR="0082398F" w:rsidRDefault="0082398F" w:rsidP="00216031">
      <w:pPr>
        <w:spacing w:line="276" w:lineRule="auto"/>
        <w:ind w:left="1440"/>
      </w:pPr>
      <w:r>
        <w:rPr>
          <w:rFonts w:eastAsia="Times New Roman"/>
        </w:rPr>
        <w:t>Sélectionner la table créée dans la BD à manipuler</w:t>
      </w:r>
    </w:p>
    <w:p w14:paraId="3E7ACC2F" w14:textId="77777777" w:rsidR="0082398F" w:rsidRDefault="0082398F" w:rsidP="0082398F">
      <w:pPr>
        <w:spacing w:line="276" w:lineRule="auto"/>
        <w:ind w:left="1440"/>
        <w:jc w:val="center"/>
      </w:pPr>
      <w:r>
        <w:rPr>
          <w:noProof/>
        </w:rPr>
        <w:drawing>
          <wp:inline distT="114300" distB="114300" distL="114300" distR="114300" wp14:anchorId="015A14B3" wp14:editId="13004DFC">
            <wp:extent cx="3028950" cy="211455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029434" cy="2114888"/>
                    </a:xfrm>
                    <a:prstGeom prst="rect">
                      <a:avLst/>
                    </a:prstGeom>
                    <a:ln/>
                  </pic:spPr>
                </pic:pic>
              </a:graphicData>
            </a:graphic>
          </wp:inline>
        </w:drawing>
      </w:r>
    </w:p>
    <w:p w14:paraId="07F80D21" w14:textId="77777777" w:rsidR="0082398F" w:rsidRDefault="0082398F" w:rsidP="0082398F">
      <w:pPr>
        <w:spacing w:line="276" w:lineRule="auto"/>
        <w:ind w:left="1440"/>
      </w:pPr>
    </w:p>
    <w:p w14:paraId="521C6D99" w14:textId="77777777" w:rsidR="0082398F" w:rsidRDefault="0082398F" w:rsidP="0082398F">
      <w:pPr>
        <w:numPr>
          <w:ilvl w:val="0"/>
          <w:numId w:val="5"/>
        </w:numPr>
        <w:spacing w:line="276" w:lineRule="auto"/>
      </w:pPr>
      <w:r>
        <w:rPr>
          <w:rFonts w:eastAsia="Times New Roman"/>
        </w:rPr>
        <w:t>Zone 3</w:t>
      </w:r>
    </w:p>
    <w:p w14:paraId="27A572C8" w14:textId="77777777" w:rsidR="0082398F" w:rsidRDefault="0082398F" w:rsidP="0082398F">
      <w:pPr>
        <w:spacing w:line="276" w:lineRule="auto"/>
        <w:ind w:left="1440"/>
      </w:pPr>
      <w:r>
        <w:rPr>
          <w:rFonts w:eastAsia="Times New Roman"/>
        </w:rPr>
        <w:t xml:space="preserve">Proposer le bouton permet aux utilisateurs d’insérer, de supprimer, de mettre à jour, de consulter et d’afficher tous les enregistrements pour la table sélectionnée. </w:t>
      </w:r>
    </w:p>
    <w:p w14:paraId="11312139" w14:textId="77777777" w:rsidR="0082398F" w:rsidRDefault="0082398F" w:rsidP="0082398F">
      <w:pPr>
        <w:numPr>
          <w:ilvl w:val="0"/>
          <w:numId w:val="5"/>
        </w:numPr>
        <w:spacing w:line="276" w:lineRule="auto"/>
      </w:pPr>
      <w:r>
        <w:rPr>
          <w:rFonts w:eastAsia="Times New Roman"/>
        </w:rPr>
        <w:t>Zone 4</w:t>
      </w:r>
    </w:p>
    <w:p w14:paraId="24D454E3" w14:textId="77777777" w:rsidR="0082398F" w:rsidRDefault="0082398F" w:rsidP="0082398F">
      <w:pPr>
        <w:spacing w:line="276" w:lineRule="auto"/>
        <w:ind w:left="1440"/>
      </w:pPr>
      <w:r>
        <w:rPr>
          <w:rFonts w:eastAsia="Times New Roman"/>
        </w:rPr>
        <w:t>Permettre d'entrer les valeurs d’un tuple,</w:t>
      </w:r>
      <w:r>
        <w:t xml:space="preserve"> </w:t>
      </w:r>
      <w:r>
        <w:rPr>
          <w:rFonts w:eastAsia="Times New Roman"/>
        </w:rPr>
        <w:t>en chaîne de caractère pour simplifier la programmation.</w:t>
      </w:r>
    </w:p>
    <w:p w14:paraId="00C93F64" w14:textId="77777777" w:rsidR="0082398F" w:rsidRDefault="0082398F" w:rsidP="0082398F">
      <w:pPr>
        <w:numPr>
          <w:ilvl w:val="0"/>
          <w:numId w:val="5"/>
        </w:numPr>
        <w:spacing w:line="276" w:lineRule="auto"/>
      </w:pPr>
      <w:r>
        <w:rPr>
          <w:rFonts w:eastAsia="Times New Roman"/>
        </w:rPr>
        <w:t>Zone 5</w:t>
      </w:r>
    </w:p>
    <w:p w14:paraId="43919846" w14:textId="77777777" w:rsidR="0082398F" w:rsidRDefault="0082398F" w:rsidP="0082398F">
      <w:pPr>
        <w:spacing w:line="276" w:lineRule="auto"/>
        <w:ind w:left="1440"/>
      </w:pPr>
      <w:r>
        <w:rPr>
          <w:rFonts w:eastAsia="Times New Roman"/>
        </w:rPr>
        <w:t xml:space="preserve">Afficher les résultats en indiquant le nom de colonne, en numérotant chaque enregistrement. </w:t>
      </w:r>
    </w:p>
    <w:p w14:paraId="438B9111" w14:textId="77777777" w:rsidR="0082398F" w:rsidRDefault="0082398F" w:rsidP="0082398F">
      <w:pPr>
        <w:spacing w:line="276" w:lineRule="auto"/>
        <w:ind w:left="1440"/>
      </w:pPr>
      <w:r>
        <w:rPr>
          <w:rFonts w:eastAsia="Times New Roman"/>
        </w:rPr>
        <w:t xml:space="preserve">Possible de glisser pour afficher tous les résultats </w:t>
      </w:r>
      <w:r>
        <w:t xml:space="preserve">au </w:t>
      </w:r>
      <w:r>
        <w:rPr>
          <w:rFonts w:eastAsia="Times New Roman"/>
        </w:rPr>
        <w:t xml:space="preserve">cas où il y en aurait beaucoup ou si la longueur des colonnes dépasse la taille de la fenêtre. </w:t>
      </w:r>
    </w:p>
    <w:p w14:paraId="5C492419" w14:textId="77777777" w:rsidR="0082398F" w:rsidRDefault="0082398F" w:rsidP="0082398F">
      <w:pPr>
        <w:spacing w:line="276" w:lineRule="auto"/>
        <w:ind w:left="1440"/>
      </w:pPr>
      <w:r>
        <w:rPr>
          <w:rFonts w:eastAsia="Times New Roman"/>
        </w:rPr>
        <w:t>Mettre à jour en même temps lorsqu’on choisit une nouvelle table.</w:t>
      </w:r>
    </w:p>
    <w:p w14:paraId="7CFAB4A3" w14:textId="77777777" w:rsidR="0082398F" w:rsidRDefault="0082398F" w:rsidP="0082398F">
      <w:pPr>
        <w:numPr>
          <w:ilvl w:val="0"/>
          <w:numId w:val="5"/>
        </w:numPr>
        <w:spacing w:line="276" w:lineRule="auto"/>
      </w:pPr>
      <w:r>
        <w:rPr>
          <w:rFonts w:eastAsia="Times New Roman"/>
        </w:rPr>
        <w:t>Zone 6</w:t>
      </w:r>
    </w:p>
    <w:p w14:paraId="38F0BE16" w14:textId="77777777" w:rsidR="0082398F" w:rsidRDefault="0082398F" w:rsidP="0082398F">
      <w:pPr>
        <w:spacing w:line="276" w:lineRule="auto"/>
        <w:ind w:left="1440"/>
      </w:pPr>
      <w:r>
        <w:rPr>
          <w:rFonts w:eastAsia="Times New Roman"/>
        </w:rPr>
        <w:t>Menu vue permet de vérifier toutes les contraintes, le résultat va être affiché dans la Zone 5.</w:t>
      </w:r>
    </w:p>
    <w:p w14:paraId="06B928FD" w14:textId="77777777" w:rsidR="0082398F" w:rsidRDefault="0082398F" w:rsidP="0082398F">
      <w:pPr>
        <w:numPr>
          <w:ilvl w:val="0"/>
          <w:numId w:val="5"/>
        </w:numPr>
        <w:spacing w:line="276" w:lineRule="auto"/>
      </w:pPr>
      <w:r>
        <w:rPr>
          <w:rFonts w:eastAsia="Times New Roman"/>
        </w:rPr>
        <w:t>Zone 7</w:t>
      </w:r>
    </w:p>
    <w:p w14:paraId="086620F8" w14:textId="77777777" w:rsidR="0082398F" w:rsidRDefault="0082398F" w:rsidP="0082398F">
      <w:pPr>
        <w:spacing w:line="276" w:lineRule="auto"/>
        <w:ind w:left="1440"/>
      </w:pPr>
      <w:r>
        <w:rPr>
          <w:rFonts w:eastAsia="Times New Roman"/>
        </w:rPr>
        <w:t>Menu de fonction statistique permet de calculer de d’afficher le résultat dans la Zone 5.</w:t>
      </w:r>
    </w:p>
    <w:p w14:paraId="510B8044" w14:textId="77777777" w:rsidR="0082398F" w:rsidRDefault="0082398F" w:rsidP="0082398F">
      <w:pPr>
        <w:spacing w:line="276" w:lineRule="auto"/>
        <w:ind w:left="1440"/>
        <w:rPr>
          <w:b/>
          <w:sz w:val="24"/>
          <w:szCs w:val="24"/>
        </w:rPr>
      </w:pPr>
    </w:p>
    <w:p w14:paraId="7105F023" w14:textId="77777777" w:rsidR="001866CA" w:rsidRDefault="001866CA">
      <w:pPr>
        <w:rPr>
          <w:rFonts w:eastAsia="Times New Roman"/>
          <w:b/>
          <w:bCs/>
        </w:rPr>
      </w:pPr>
      <w:r>
        <w:rPr>
          <w:rFonts w:eastAsia="Times New Roman"/>
          <w:b/>
          <w:bCs/>
        </w:rPr>
        <w:br w:type="page"/>
      </w:r>
    </w:p>
    <w:p w14:paraId="4144970E" w14:textId="3FC483ED" w:rsidR="0082398F" w:rsidRPr="00003485" w:rsidRDefault="0082398F" w:rsidP="0082398F">
      <w:pPr>
        <w:pStyle w:val="a8"/>
        <w:numPr>
          <w:ilvl w:val="0"/>
          <w:numId w:val="36"/>
        </w:numPr>
        <w:spacing w:line="360" w:lineRule="auto"/>
        <w:rPr>
          <w:rFonts w:eastAsia="Times New Roman"/>
          <w:b/>
          <w:bCs/>
        </w:rPr>
      </w:pPr>
      <w:r w:rsidRPr="00003485">
        <w:rPr>
          <w:rFonts w:eastAsia="Times New Roman"/>
          <w:b/>
          <w:bCs/>
        </w:rPr>
        <w:lastRenderedPageBreak/>
        <w:t>Fonctions réalisées</w:t>
      </w:r>
    </w:p>
    <w:p w14:paraId="7F63D291" w14:textId="77777777" w:rsidR="0082398F" w:rsidRDefault="0082398F" w:rsidP="0082398F">
      <w:pPr>
        <w:spacing w:line="276" w:lineRule="auto"/>
        <w:ind w:left="720" w:firstLine="720"/>
      </w:pPr>
      <w:r>
        <w:rPr>
          <w:rFonts w:eastAsia="Times New Roman"/>
        </w:rPr>
        <w:t>On prend l’exemple de table ‘Emprunt’ pour montrer que toutes les fonctions ont été bien réalisées:</w:t>
      </w:r>
    </w:p>
    <w:p w14:paraId="339206C1" w14:textId="77777777" w:rsidR="0082398F" w:rsidRPr="00D5276A" w:rsidRDefault="0082398F" w:rsidP="00216031">
      <w:pPr>
        <w:pStyle w:val="a8"/>
        <w:numPr>
          <w:ilvl w:val="1"/>
          <w:numId w:val="33"/>
        </w:numPr>
        <w:spacing w:line="360" w:lineRule="auto"/>
        <w:rPr>
          <w:b/>
          <w:u w:val="single"/>
        </w:rPr>
      </w:pPr>
      <w:r w:rsidRPr="00D5276A">
        <w:rPr>
          <w:rFonts w:eastAsia="Times New Roman"/>
        </w:rPr>
        <w:t>Afficher tous les enregistrements</w:t>
      </w:r>
    </w:p>
    <w:p w14:paraId="0419DA2E" w14:textId="77777777" w:rsidR="0082398F" w:rsidRDefault="0082398F" w:rsidP="0082398F">
      <w:pPr>
        <w:spacing w:line="276" w:lineRule="auto"/>
        <w:ind w:firstLine="720"/>
        <w:jc w:val="right"/>
      </w:pPr>
      <w:r>
        <w:rPr>
          <w:noProof/>
        </w:rPr>
        <w:drawing>
          <wp:inline distT="114300" distB="114300" distL="114300" distR="114300" wp14:anchorId="50008984" wp14:editId="73741847">
            <wp:extent cx="4928870" cy="923925"/>
            <wp:effectExtent l="0" t="0" r="5080" b="9525"/>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934890" cy="925053"/>
                    </a:xfrm>
                    <a:prstGeom prst="rect">
                      <a:avLst/>
                    </a:prstGeom>
                    <a:ln/>
                  </pic:spPr>
                </pic:pic>
              </a:graphicData>
            </a:graphic>
          </wp:inline>
        </w:drawing>
      </w:r>
    </w:p>
    <w:p w14:paraId="6ED3D5CC" w14:textId="77777777" w:rsidR="0082398F" w:rsidRDefault="0082398F" w:rsidP="0082398F">
      <w:pPr>
        <w:spacing w:line="276" w:lineRule="auto"/>
        <w:ind w:left="1080" w:firstLine="360"/>
      </w:pPr>
      <w:r>
        <w:rPr>
          <w:rFonts w:eastAsia="Times New Roman"/>
        </w:rPr>
        <w:t>Au début, il y a trois enregistrements dans la BD pour la table ‘Emprunt’, on va maintenant insérer une nouvelle donnée.</w:t>
      </w:r>
    </w:p>
    <w:p w14:paraId="4FBDF110" w14:textId="77777777" w:rsidR="0082398F" w:rsidRDefault="0082398F" w:rsidP="0082398F">
      <w:pPr>
        <w:spacing w:line="276" w:lineRule="auto"/>
        <w:ind w:firstLine="720"/>
      </w:pPr>
    </w:p>
    <w:p w14:paraId="44D5D9B0" w14:textId="77777777" w:rsidR="0082398F" w:rsidRPr="00D5276A" w:rsidRDefault="0082398F" w:rsidP="00216031">
      <w:pPr>
        <w:pStyle w:val="a8"/>
        <w:numPr>
          <w:ilvl w:val="1"/>
          <w:numId w:val="33"/>
        </w:numPr>
        <w:spacing w:line="360" w:lineRule="auto"/>
        <w:rPr>
          <w:rFonts w:eastAsia="Times New Roman"/>
        </w:rPr>
      </w:pPr>
      <w:r w:rsidRPr="00D5276A">
        <w:rPr>
          <w:rFonts w:eastAsia="Times New Roman"/>
        </w:rPr>
        <w:t>Insertion</w:t>
      </w:r>
    </w:p>
    <w:p w14:paraId="5B0D1DD6" w14:textId="77777777" w:rsidR="0082398F" w:rsidRDefault="0082398F" w:rsidP="0082398F">
      <w:pPr>
        <w:spacing w:line="276" w:lineRule="auto"/>
        <w:jc w:val="center"/>
      </w:pPr>
      <w:r>
        <w:rPr>
          <w:rFonts w:eastAsia="Times New Roman"/>
        </w:rPr>
        <w:tab/>
      </w:r>
      <w:r>
        <w:rPr>
          <w:noProof/>
        </w:rPr>
        <w:drawing>
          <wp:inline distT="114300" distB="114300" distL="114300" distR="114300" wp14:anchorId="38AAA05F" wp14:editId="69FCAF81">
            <wp:extent cx="4920615" cy="33528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4921089" cy="3353123"/>
                    </a:xfrm>
                    <a:prstGeom prst="rect">
                      <a:avLst/>
                    </a:prstGeom>
                    <a:ln/>
                  </pic:spPr>
                </pic:pic>
              </a:graphicData>
            </a:graphic>
          </wp:inline>
        </w:drawing>
      </w:r>
    </w:p>
    <w:p w14:paraId="213E7FF9" w14:textId="77777777" w:rsidR="0082398F" w:rsidRDefault="0082398F" w:rsidP="0082398F">
      <w:pPr>
        <w:spacing w:line="276" w:lineRule="auto"/>
        <w:ind w:left="720" w:firstLine="720"/>
      </w:pPr>
      <w:r>
        <w:rPr>
          <w:rFonts w:eastAsia="Times New Roman"/>
        </w:rPr>
        <w:t>Si l'utilisateur courant est admin, la BD va être mise à jour en même temps(ici, un message de confirmation va être affiché dans l</w:t>
      </w:r>
      <w:r>
        <w:t>a</w:t>
      </w:r>
      <w:r>
        <w:rPr>
          <w:rFonts w:eastAsia="Times New Roman"/>
        </w:rPr>
        <w:t xml:space="preserve"> console)</w:t>
      </w:r>
    </w:p>
    <w:p w14:paraId="75C03624" w14:textId="77777777" w:rsidR="0082398F" w:rsidRDefault="0082398F" w:rsidP="0082398F">
      <w:pPr>
        <w:spacing w:line="276" w:lineRule="auto"/>
        <w:ind w:left="720" w:firstLine="720"/>
        <w:jc w:val="center"/>
      </w:pPr>
      <w:r>
        <w:rPr>
          <w:noProof/>
        </w:rPr>
        <w:drawing>
          <wp:inline distT="114300" distB="114300" distL="114300" distR="114300" wp14:anchorId="4BCC14B7" wp14:editId="6F439DA6">
            <wp:extent cx="3443288" cy="204112"/>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443288" cy="204112"/>
                    </a:xfrm>
                    <a:prstGeom prst="rect">
                      <a:avLst/>
                    </a:prstGeom>
                    <a:ln/>
                  </pic:spPr>
                </pic:pic>
              </a:graphicData>
            </a:graphic>
          </wp:inline>
        </w:drawing>
      </w:r>
    </w:p>
    <w:p w14:paraId="69E9F63E" w14:textId="77777777" w:rsidR="0082398F" w:rsidRDefault="0082398F" w:rsidP="0082398F">
      <w:pPr>
        <w:spacing w:line="276" w:lineRule="auto"/>
        <w:ind w:left="720" w:firstLine="720"/>
      </w:pPr>
      <w:r>
        <w:rPr>
          <w:rFonts w:eastAsia="Times New Roman"/>
        </w:rPr>
        <w:t xml:space="preserve">Si l'utilisateur courant n’est pas admin, « insertion en échec » </w:t>
      </w:r>
      <w:r>
        <w:t>s’</w:t>
      </w:r>
      <w:r>
        <w:rPr>
          <w:rFonts w:eastAsia="Times New Roman"/>
        </w:rPr>
        <w:t>affich</w:t>
      </w:r>
      <w:r>
        <w:t>e</w:t>
      </w:r>
      <w:r>
        <w:rPr>
          <w:rFonts w:eastAsia="Times New Roman"/>
        </w:rPr>
        <w:t xml:space="preserve"> </w:t>
      </w:r>
      <w:r>
        <w:t xml:space="preserve">comme </w:t>
      </w:r>
      <w:r>
        <w:rPr>
          <w:rFonts w:eastAsia="Times New Roman"/>
        </w:rPr>
        <w:t>message d’erreur:</w:t>
      </w:r>
    </w:p>
    <w:p w14:paraId="4F988968" w14:textId="77777777" w:rsidR="0082398F" w:rsidRDefault="0082398F" w:rsidP="0082398F">
      <w:pPr>
        <w:spacing w:line="276" w:lineRule="auto"/>
        <w:ind w:left="720"/>
        <w:jc w:val="center"/>
      </w:pPr>
      <w:r>
        <w:rPr>
          <w:rFonts w:eastAsia="Times New Roman"/>
        </w:rPr>
        <w:tab/>
      </w:r>
      <w:r>
        <w:rPr>
          <w:noProof/>
        </w:rPr>
        <w:drawing>
          <wp:inline distT="114300" distB="114300" distL="114300" distR="114300" wp14:anchorId="1003DC19" wp14:editId="7F1F690B">
            <wp:extent cx="3771900" cy="1524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771900" cy="152400"/>
                    </a:xfrm>
                    <a:prstGeom prst="rect">
                      <a:avLst/>
                    </a:prstGeom>
                    <a:ln/>
                  </pic:spPr>
                </pic:pic>
              </a:graphicData>
            </a:graphic>
          </wp:inline>
        </w:drawing>
      </w:r>
    </w:p>
    <w:p w14:paraId="29DC2F4D" w14:textId="77777777" w:rsidR="0082398F" w:rsidRDefault="0082398F" w:rsidP="0082398F">
      <w:pPr>
        <w:spacing w:line="276" w:lineRule="auto"/>
        <w:ind w:left="720" w:firstLine="720"/>
      </w:pPr>
      <w:r>
        <w:rPr>
          <w:rFonts w:eastAsia="Times New Roman"/>
        </w:rPr>
        <w:t>Maintenant, on affiche à nouveau tous les enregistrements, on peut voir que les données ont été bien insérée</w:t>
      </w:r>
      <w:r>
        <w:t>s.</w:t>
      </w:r>
    </w:p>
    <w:p w14:paraId="7F0F729D" w14:textId="77777777" w:rsidR="0082398F" w:rsidRDefault="0082398F" w:rsidP="0082398F">
      <w:pPr>
        <w:spacing w:line="276" w:lineRule="auto"/>
        <w:ind w:left="720"/>
        <w:jc w:val="center"/>
      </w:pPr>
      <w:r>
        <w:rPr>
          <w:noProof/>
        </w:rPr>
        <w:lastRenderedPageBreak/>
        <w:drawing>
          <wp:inline distT="114300" distB="114300" distL="114300" distR="114300" wp14:anchorId="730DD383" wp14:editId="61FEA60A">
            <wp:extent cx="4901618" cy="9906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904321" cy="991146"/>
                    </a:xfrm>
                    <a:prstGeom prst="rect">
                      <a:avLst/>
                    </a:prstGeom>
                    <a:ln/>
                  </pic:spPr>
                </pic:pic>
              </a:graphicData>
            </a:graphic>
          </wp:inline>
        </w:drawing>
      </w:r>
    </w:p>
    <w:p w14:paraId="0EACE27B" w14:textId="77777777" w:rsidR="0082398F" w:rsidRDefault="0082398F" w:rsidP="0082398F">
      <w:pPr>
        <w:spacing w:line="276" w:lineRule="auto"/>
        <w:ind w:left="720"/>
        <w:jc w:val="center"/>
      </w:pPr>
    </w:p>
    <w:p w14:paraId="19793C76" w14:textId="77777777" w:rsidR="0082398F" w:rsidRPr="00D5276A" w:rsidRDefault="0082398F" w:rsidP="00216031">
      <w:pPr>
        <w:pStyle w:val="a8"/>
        <w:numPr>
          <w:ilvl w:val="1"/>
          <w:numId w:val="33"/>
        </w:numPr>
        <w:spacing w:line="360" w:lineRule="auto"/>
        <w:rPr>
          <w:rFonts w:eastAsia="Times New Roman"/>
        </w:rPr>
      </w:pPr>
      <w:r w:rsidRPr="00D5276A">
        <w:rPr>
          <w:rFonts w:eastAsia="Times New Roman"/>
        </w:rPr>
        <w:t>Mise à jour</w:t>
      </w:r>
    </w:p>
    <w:p w14:paraId="5B11420C" w14:textId="77777777" w:rsidR="0082398F" w:rsidRDefault="0082398F" w:rsidP="0082398F">
      <w:pPr>
        <w:spacing w:line="276" w:lineRule="auto"/>
        <w:ind w:left="1080" w:firstLine="720"/>
      </w:pPr>
      <w:r>
        <w:rPr>
          <w:rFonts w:eastAsia="Times New Roman"/>
        </w:rPr>
        <w:t>Lorsqu</w:t>
      </w:r>
      <w:r>
        <w:t>e l’</w:t>
      </w:r>
      <w:r>
        <w:rPr>
          <w:rFonts w:eastAsia="Times New Roman"/>
        </w:rPr>
        <w:t xml:space="preserve">on veut modifier un enregistrement, on peut taper le mot clé dans la zone de saisie, une recherche précise va être </w:t>
      </w:r>
      <w:r>
        <w:t>effectuée. U</w:t>
      </w:r>
      <w:r>
        <w:rPr>
          <w:rFonts w:eastAsia="Times New Roman"/>
        </w:rPr>
        <w:t>n message de dialogue s’affiche si l’enregistrement existe dans la BD, et demand</w:t>
      </w:r>
      <w:r>
        <w:t>e alors à</w:t>
      </w:r>
      <w:r>
        <w:rPr>
          <w:rFonts w:eastAsia="Times New Roman"/>
        </w:rPr>
        <w:t xml:space="preserve"> l’utilisateur </w:t>
      </w:r>
      <w:r>
        <w:t>de confirmer</w:t>
      </w:r>
      <w:r>
        <w:rPr>
          <w:rFonts w:eastAsia="Times New Roman"/>
        </w:rPr>
        <w:t xml:space="preserve"> la mise à jour. Par exemple, on va mettre le prix d’oeuvre qu’on vient d’insérer en 800:</w:t>
      </w:r>
    </w:p>
    <w:p w14:paraId="401FB5A1" w14:textId="77777777" w:rsidR="0082398F" w:rsidRDefault="0082398F" w:rsidP="0082398F">
      <w:pPr>
        <w:spacing w:line="276" w:lineRule="auto"/>
        <w:ind w:left="720"/>
      </w:pPr>
      <w:r>
        <w:rPr>
          <w:rFonts w:eastAsia="Times New Roman"/>
        </w:rPr>
        <w:tab/>
      </w:r>
      <w:r>
        <w:rPr>
          <w:noProof/>
        </w:rPr>
        <w:drawing>
          <wp:inline distT="114300" distB="114300" distL="114300" distR="114300" wp14:anchorId="45486899" wp14:editId="49704334">
            <wp:extent cx="4852035" cy="2247900"/>
            <wp:effectExtent l="0" t="0" r="5715"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853274" cy="2248474"/>
                    </a:xfrm>
                    <a:prstGeom prst="rect">
                      <a:avLst/>
                    </a:prstGeom>
                    <a:ln/>
                  </pic:spPr>
                </pic:pic>
              </a:graphicData>
            </a:graphic>
          </wp:inline>
        </w:drawing>
      </w:r>
    </w:p>
    <w:p w14:paraId="1B87B137" w14:textId="77777777" w:rsidR="0082398F" w:rsidRDefault="0082398F" w:rsidP="0082398F">
      <w:pPr>
        <w:spacing w:line="276" w:lineRule="auto"/>
        <w:ind w:left="720"/>
      </w:pPr>
      <w:r>
        <w:rPr>
          <w:noProof/>
        </w:rPr>
        <w:drawing>
          <wp:inline distT="114300" distB="114300" distL="114300" distR="114300" wp14:anchorId="37D80476" wp14:editId="71A943AE">
            <wp:extent cx="4840605" cy="8001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845938" cy="800981"/>
                    </a:xfrm>
                    <a:prstGeom prst="rect">
                      <a:avLst/>
                    </a:prstGeom>
                    <a:ln/>
                  </pic:spPr>
                </pic:pic>
              </a:graphicData>
            </a:graphic>
          </wp:inline>
        </w:drawing>
      </w:r>
    </w:p>
    <w:p w14:paraId="3FA648A6" w14:textId="77777777" w:rsidR="0082398F" w:rsidRDefault="0082398F" w:rsidP="0082398F">
      <w:pPr>
        <w:spacing w:line="276" w:lineRule="auto"/>
        <w:ind w:left="720" w:firstLine="720"/>
      </w:pPr>
      <w:r>
        <w:rPr>
          <w:rFonts w:eastAsia="Times New Roman"/>
        </w:rPr>
        <w:t>L’enregistrement a été mis à jour correctement, et un message de succès va être affiché aussi dans l</w:t>
      </w:r>
      <w:r>
        <w:t>a</w:t>
      </w:r>
      <w:r>
        <w:rPr>
          <w:rFonts w:eastAsia="Times New Roman"/>
        </w:rPr>
        <w:t xml:space="preserve"> console en tant qu’administrateur. Un message de refus va être affiché en tant que membre.</w:t>
      </w:r>
    </w:p>
    <w:p w14:paraId="693DCE96" w14:textId="77777777" w:rsidR="0082398F" w:rsidRDefault="0082398F" w:rsidP="0082398F">
      <w:pPr>
        <w:spacing w:line="276" w:lineRule="auto"/>
        <w:ind w:left="720"/>
        <w:jc w:val="center"/>
      </w:pPr>
      <w:r>
        <w:rPr>
          <w:noProof/>
        </w:rPr>
        <w:drawing>
          <wp:inline distT="114300" distB="114300" distL="114300" distR="114300" wp14:anchorId="4B7D4EC1" wp14:editId="21432AA4">
            <wp:extent cx="3429000" cy="1524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3429000" cy="152400"/>
                    </a:xfrm>
                    <a:prstGeom prst="rect">
                      <a:avLst/>
                    </a:prstGeom>
                    <a:ln/>
                  </pic:spPr>
                </pic:pic>
              </a:graphicData>
            </a:graphic>
          </wp:inline>
        </w:drawing>
      </w:r>
    </w:p>
    <w:p w14:paraId="032B38DF" w14:textId="77777777" w:rsidR="0082398F" w:rsidRDefault="0082398F" w:rsidP="0082398F">
      <w:pPr>
        <w:spacing w:line="276" w:lineRule="auto"/>
        <w:ind w:left="720"/>
      </w:pPr>
      <w:r>
        <w:rPr>
          <w:rFonts w:eastAsia="Times New Roman"/>
        </w:rPr>
        <w:t xml:space="preserve"> </w:t>
      </w:r>
    </w:p>
    <w:p w14:paraId="2C317777" w14:textId="77777777" w:rsidR="0082398F" w:rsidRPr="00D5276A" w:rsidRDefault="0082398F" w:rsidP="00216031">
      <w:pPr>
        <w:pStyle w:val="a8"/>
        <w:numPr>
          <w:ilvl w:val="1"/>
          <w:numId w:val="33"/>
        </w:numPr>
        <w:spacing w:line="360" w:lineRule="auto"/>
        <w:rPr>
          <w:rFonts w:eastAsia="Times New Roman"/>
        </w:rPr>
      </w:pPr>
      <w:r>
        <w:rPr>
          <w:rFonts w:eastAsia="Times New Roman"/>
        </w:rPr>
        <w:t>Suppression</w:t>
      </w:r>
    </w:p>
    <w:p w14:paraId="00C0C968" w14:textId="77777777" w:rsidR="0082398F" w:rsidRDefault="0082398F" w:rsidP="0082398F">
      <w:pPr>
        <w:spacing w:line="276" w:lineRule="auto"/>
        <w:ind w:left="1080" w:firstLine="360"/>
      </w:pPr>
      <w:r>
        <w:t xml:space="preserve">Même démarche </w:t>
      </w:r>
      <w:r>
        <w:rPr>
          <w:rFonts w:eastAsia="Times New Roman"/>
        </w:rPr>
        <w:t>pour la suppressio</w:t>
      </w:r>
      <w:r>
        <w:t xml:space="preserve">n. Nous </w:t>
      </w:r>
      <w:r>
        <w:rPr>
          <w:rFonts w:eastAsia="Times New Roman"/>
        </w:rPr>
        <w:t>supprim</w:t>
      </w:r>
      <w:r>
        <w:t>ons</w:t>
      </w:r>
      <w:r>
        <w:rPr>
          <w:rFonts w:eastAsia="Times New Roman"/>
        </w:rPr>
        <w:t xml:space="preserve"> l’enregistrement qu</w:t>
      </w:r>
      <w:r>
        <w:t xml:space="preserve">e l’on </w:t>
      </w:r>
      <w:r>
        <w:rPr>
          <w:rFonts w:eastAsia="Times New Roman"/>
        </w:rPr>
        <w:t>a inséré:</w:t>
      </w:r>
    </w:p>
    <w:p w14:paraId="7EFB5599" w14:textId="77777777" w:rsidR="0082398F" w:rsidRDefault="0082398F" w:rsidP="0082398F">
      <w:pPr>
        <w:spacing w:line="276" w:lineRule="auto"/>
        <w:ind w:left="720"/>
        <w:jc w:val="center"/>
      </w:pPr>
      <w:r>
        <w:rPr>
          <w:noProof/>
        </w:rPr>
        <w:lastRenderedPageBreak/>
        <w:drawing>
          <wp:inline distT="114300" distB="114300" distL="114300" distR="114300" wp14:anchorId="28C797F7" wp14:editId="11BDB24B">
            <wp:extent cx="4985385" cy="2505075"/>
            <wp:effectExtent l="0" t="0" r="5715" b="9525"/>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988438" cy="2506609"/>
                    </a:xfrm>
                    <a:prstGeom prst="rect">
                      <a:avLst/>
                    </a:prstGeom>
                    <a:ln/>
                  </pic:spPr>
                </pic:pic>
              </a:graphicData>
            </a:graphic>
          </wp:inline>
        </w:drawing>
      </w:r>
    </w:p>
    <w:p w14:paraId="0B0FBEFB" w14:textId="77777777" w:rsidR="0082398F" w:rsidRDefault="0082398F" w:rsidP="0082398F">
      <w:pPr>
        <w:spacing w:line="276" w:lineRule="auto"/>
        <w:ind w:firstLine="720"/>
        <w:jc w:val="center"/>
      </w:pPr>
      <w:r>
        <w:rPr>
          <w:noProof/>
        </w:rPr>
        <w:drawing>
          <wp:inline distT="114300" distB="114300" distL="114300" distR="114300" wp14:anchorId="6ADCCF1B" wp14:editId="0835E16A">
            <wp:extent cx="5041265" cy="723900"/>
            <wp:effectExtent l="0" t="0" r="6985"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052317" cy="725487"/>
                    </a:xfrm>
                    <a:prstGeom prst="rect">
                      <a:avLst/>
                    </a:prstGeom>
                    <a:ln/>
                  </pic:spPr>
                </pic:pic>
              </a:graphicData>
            </a:graphic>
          </wp:inline>
        </w:drawing>
      </w:r>
    </w:p>
    <w:p w14:paraId="761E4D84" w14:textId="77777777" w:rsidR="0082398F" w:rsidRDefault="0082398F" w:rsidP="0082398F">
      <w:pPr>
        <w:spacing w:line="276" w:lineRule="auto"/>
        <w:ind w:left="720" w:firstLine="720"/>
      </w:pPr>
      <w:r>
        <w:rPr>
          <w:rFonts w:eastAsia="Times New Roman"/>
        </w:rPr>
        <w:t>L’enregistrement n’existe plus dans la BD et un message de succès de suppression a été affiché:</w:t>
      </w:r>
    </w:p>
    <w:p w14:paraId="0390B2D9" w14:textId="77777777" w:rsidR="0082398F" w:rsidRDefault="0082398F" w:rsidP="0082398F">
      <w:pPr>
        <w:spacing w:line="276" w:lineRule="auto"/>
        <w:jc w:val="center"/>
        <w:rPr>
          <w:rFonts w:eastAsia="Times New Roman"/>
        </w:rPr>
      </w:pPr>
      <w:r>
        <w:rPr>
          <w:rFonts w:eastAsia="Times New Roman"/>
        </w:rPr>
        <w:tab/>
      </w:r>
      <w:r>
        <w:rPr>
          <w:noProof/>
        </w:rPr>
        <w:drawing>
          <wp:inline distT="114300" distB="114300" distL="114300" distR="114300" wp14:anchorId="53273FA2" wp14:editId="23C10138">
            <wp:extent cx="3219450" cy="17145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3219450" cy="171450"/>
                    </a:xfrm>
                    <a:prstGeom prst="rect">
                      <a:avLst/>
                    </a:prstGeom>
                    <a:ln/>
                  </pic:spPr>
                </pic:pic>
              </a:graphicData>
            </a:graphic>
          </wp:inline>
        </w:drawing>
      </w:r>
    </w:p>
    <w:p w14:paraId="6129E5E7" w14:textId="77777777" w:rsidR="0082398F" w:rsidRDefault="0082398F" w:rsidP="0082398F">
      <w:pPr>
        <w:spacing w:line="276" w:lineRule="auto"/>
        <w:jc w:val="center"/>
      </w:pPr>
    </w:p>
    <w:p w14:paraId="1F65BC2A" w14:textId="77777777" w:rsidR="0082398F" w:rsidRPr="00D5276A" w:rsidRDefault="0082398F" w:rsidP="00216031">
      <w:pPr>
        <w:pStyle w:val="a8"/>
        <w:numPr>
          <w:ilvl w:val="1"/>
          <w:numId w:val="33"/>
        </w:numPr>
        <w:spacing w:line="360" w:lineRule="auto"/>
        <w:rPr>
          <w:rFonts w:eastAsia="Times New Roman"/>
        </w:rPr>
      </w:pPr>
      <w:r w:rsidRPr="00D5276A">
        <w:rPr>
          <w:rFonts w:eastAsia="Times New Roman"/>
        </w:rPr>
        <w:t>Recherche</w:t>
      </w:r>
    </w:p>
    <w:p w14:paraId="1CF06AA8" w14:textId="77777777" w:rsidR="0082398F" w:rsidRDefault="0082398F" w:rsidP="0082398F">
      <w:pPr>
        <w:spacing w:line="276" w:lineRule="auto"/>
        <w:ind w:left="1080" w:firstLine="360"/>
      </w:pPr>
      <w:r>
        <w:rPr>
          <w:rFonts w:eastAsia="Times New Roman"/>
        </w:rPr>
        <w:t xml:space="preserve">Il y deux </w:t>
      </w:r>
      <w:r>
        <w:t xml:space="preserve">types de </w:t>
      </w:r>
      <w:r>
        <w:rPr>
          <w:rFonts w:eastAsia="Times New Roman"/>
        </w:rPr>
        <w:t xml:space="preserve">recherche: recherche précise et recherche vague, on va chercher maintenant l’oeuvre ‘La Nuit étoilée’ </w:t>
      </w:r>
      <w:r>
        <w:t xml:space="preserve">de </w:t>
      </w:r>
      <w:r>
        <w:rPr>
          <w:rFonts w:eastAsia="Times New Roman"/>
        </w:rPr>
        <w:t xml:space="preserve">deux </w:t>
      </w:r>
      <w:r>
        <w:t>manière</w:t>
      </w:r>
      <w:r>
        <w:rPr>
          <w:rFonts w:eastAsia="Times New Roman"/>
        </w:rPr>
        <w:t>:</w:t>
      </w:r>
    </w:p>
    <w:p w14:paraId="4E3868E0" w14:textId="77777777" w:rsidR="0082398F" w:rsidRDefault="0082398F" w:rsidP="0082398F">
      <w:pPr>
        <w:numPr>
          <w:ilvl w:val="0"/>
          <w:numId w:val="8"/>
        </w:numPr>
        <w:spacing w:line="276" w:lineRule="auto"/>
      </w:pPr>
      <w:r>
        <w:rPr>
          <w:rFonts w:eastAsia="Times New Roman"/>
        </w:rPr>
        <w:t>Recherche vague</w:t>
      </w:r>
    </w:p>
    <w:p w14:paraId="651C3BE7" w14:textId="77777777" w:rsidR="0082398F" w:rsidRDefault="0082398F" w:rsidP="0082398F">
      <w:pPr>
        <w:spacing w:line="276" w:lineRule="auto"/>
        <w:ind w:left="1440"/>
      </w:pPr>
      <w:r>
        <w:rPr>
          <w:rFonts w:eastAsia="Times New Roman"/>
        </w:rPr>
        <w:t>Il faut juste proposer une partie du nom d</w:t>
      </w:r>
      <w:r>
        <w:t>e l’</w:t>
      </w:r>
      <w:r>
        <w:rPr>
          <w:rFonts w:eastAsia="Times New Roman"/>
        </w:rPr>
        <w:t>œuvre ‘La Nuit étoilée’.</w:t>
      </w:r>
    </w:p>
    <w:p w14:paraId="073307A8" w14:textId="77777777" w:rsidR="0082398F" w:rsidRDefault="0082398F" w:rsidP="0082398F">
      <w:pPr>
        <w:spacing w:line="276" w:lineRule="auto"/>
        <w:ind w:left="720"/>
      </w:pPr>
      <w:r>
        <w:rPr>
          <w:noProof/>
        </w:rPr>
        <w:drawing>
          <wp:inline distT="114300" distB="114300" distL="114300" distR="114300" wp14:anchorId="3E58933E" wp14:editId="7D38A622">
            <wp:extent cx="5224145" cy="3267075"/>
            <wp:effectExtent l="0" t="0" r="0" b="9525"/>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224465" cy="3267275"/>
                    </a:xfrm>
                    <a:prstGeom prst="rect">
                      <a:avLst/>
                    </a:prstGeom>
                    <a:ln/>
                  </pic:spPr>
                </pic:pic>
              </a:graphicData>
            </a:graphic>
          </wp:inline>
        </w:drawing>
      </w:r>
    </w:p>
    <w:p w14:paraId="4BB95960" w14:textId="77777777" w:rsidR="0082398F" w:rsidRDefault="0082398F" w:rsidP="00216031">
      <w:pPr>
        <w:numPr>
          <w:ilvl w:val="0"/>
          <w:numId w:val="8"/>
        </w:numPr>
        <w:spacing w:line="360" w:lineRule="auto"/>
      </w:pPr>
      <w:r>
        <w:rPr>
          <w:rFonts w:eastAsia="Times New Roman"/>
        </w:rPr>
        <w:lastRenderedPageBreak/>
        <w:t>Recherche précise</w:t>
      </w:r>
    </w:p>
    <w:p w14:paraId="20A68B33" w14:textId="77777777" w:rsidR="0082398F" w:rsidRDefault="0082398F" w:rsidP="0082398F">
      <w:pPr>
        <w:spacing w:line="276" w:lineRule="auto"/>
        <w:ind w:left="1440"/>
      </w:pPr>
      <w:r>
        <w:rPr>
          <w:rFonts w:eastAsia="Times New Roman"/>
        </w:rPr>
        <w:t>Il faut proposer le nom complet</w:t>
      </w:r>
      <w:r>
        <w:t xml:space="preserve"> et exact</w:t>
      </w:r>
    </w:p>
    <w:p w14:paraId="3036D668" w14:textId="77777777" w:rsidR="0082398F" w:rsidRDefault="0082398F" w:rsidP="0082398F">
      <w:pPr>
        <w:spacing w:line="276" w:lineRule="auto"/>
      </w:pPr>
      <w:r>
        <w:rPr>
          <w:rFonts w:eastAsia="Times New Roman"/>
        </w:rPr>
        <w:tab/>
      </w:r>
      <w:r>
        <w:rPr>
          <w:noProof/>
        </w:rPr>
        <w:drawing>
          <wp:inline distT="114300" distB="114300" distL="114300" distR="114300" wp14:anchorId="3DE13F5E" wp14:editId="0548C607">
            <wp:extent cx="5224463" cy="3091629"/>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224463" cy="3091629"/>
                    </a:xfrm>
                    <a:prstGeom prst="rect">
                      <a:avLst/>
                    </a:prstGeom>
                    <a:ln/>
                  </pic:spPr>
                </pic:pic>
              </a:graphicData>
            </a:graphic>
          </wp:inline>
        </w:drawing>
      </w:r>
    </w:p>
    <w:p w14:paraId="42CC1412" w14:textId="77777777" w:rsidR="0082398F" w:rsidRDefault="0082398F" w:rsidP="0082398F">
      <w:pPr>
        <w:spacing w:line="276" w:lineRule="auto"/>
        <w:ind w:left="1440"/>
      </w:pPr>
    </w:p>
    <w:p w14:paraId="2A2ACA89" w14:textId="77777777" w:rsidR="0082398F" w:rsidRPr="00D5276A" w:rsidRDefault="0082398F" w:rsidP="0082398F">
      <w:pPr>
        <w:pStyle w:val="a8"/>
        <w:numPr>
          <w:ilvl w:val="1"/>
          <w:numId w:val="33"/>
        </w:numPr>
        <w:spacing w:line="276" w:lineRule="auto"/>
        <w:rPr>
          <w:rFonts w:eastAsia="Times New Roman"/>
        </w:rPr>
      </w:pPr>
      <w:r w:rsidRPr="00D5276A">
        <w:rPr>
          <w:rFonts w:eastAsia="Times New Roman"/>
        </w:rPr>
        <w:t>Résultat de fonction statistique</w:t>
      </w:r>
    </w:p>
    <w:p w14:paraId="46A8B4FF" w14:textId="77777777" w:rsidR="0082398F" w:rsidRDefault="0082398F" w:rsidP="00BE11C3">
      <w:pPr>
        <w:spacing w:line="276" w:lineRule="auto"/>
        <w:ind w:left="1080" w:firstLine="360"/>
        <w:rPr>
          <w:b/>
          <w:sz w:val="26"/>
          <w:szCs w:val="26"/>
        </w:rPr>
      </w:pPr>
      <w:r>
        <w:rPr>
          <w:rFonts w:eastAsia="Times New Roman"/>
        </w:rPr>
        <w:t>On propose un menu permettant de calculer les fonctions statistiques et d'afficher le résultat dans la zone de résultat(zone 5)</w:t>
      </w:r>
    </w:p>
    <w:p w14:paraId="51348290" w14:textId="50D0E4B0" w:rsidR="0082398F" w:rsidRDefault="0082398F" w:rsidP="0082398F">
      <w:pPr>
        <w:spacing w:line="276" w:lineRule="auto"/>
        <w:rPr>
          <w:b/>
          <w:sz w:val="26"/>
          <w:szCs w:val="26"/>
        </w:rPr>
      </w:pPr>
      <w:r>
        <w:rPr>
          <w:rFonts w:eastAsia="Times New Roman"/>
          <w:b/>
          <w:sz w:val="26"/>
          <w:szCs w:val="26"/>
        </w:rPr>
        <w:tab/>
      </w:r>
      <w:r w:rsidR="00BE11C3">
        <w:rPr>
          <w:b/>
          <w:noProof/>
          <w:sz w:val="26"/>
          <w:szCs w:val="26"/>
        </w:rPr>
        <w:t xml:space="preserve">                          </w:t>
      </w:r>
      <w:r>
        <w:rPr>
          <w:b/>
          <w:noProof/>
          <w:sz w:val="26"/>
          <w:szCs w:val="26"/>
        </w:rPr>
        <w:drawing>
          <wp:inline distT="114300" distB="114300" distL="114300" distR="114300" wp14:anchorId="53E1BBF4" wp14:editId="15F46F70">
            <wp:extent cx="3586163" cy="1685496"/>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3586163" cy="1685496"/>
                    </a:xfrm>
                    <a:prstGeom prst="rect">
                      <a:avLst/>
                    </a:prstGeom>
                    <a:ln/>
                  </pic:spPr>
                </pic:pic>
              </a:graphicData>
            </a:graphic>
          </wp:inline>
        </w:drawing>
      </w:r>
    </w:p>
    <w:p w14:paraId="6681A5AD" w14:textId="77777777" w:rsidR="0082398F" w:rsidRDefault="0082398F" w:rsidP="0082398F">
      <w:pPr>
        <w:spacing w:line="276" w:lineRule="auto"/>
        <w:ind w:firstLine="720"/>
      </w:pPr>
    </w:p>
    <w:p w14:paraId="16BDD61C" w14:textId="77777777" w:rsidR="0082398F" w:rsidRDefault="0082398F" w:rsidP="00BE11C3">
      <w:pPr>
        <w:spacing w:line="276" w:lineRule="auto"/>
        <w:ind w:firstLine="720"/>
      </w:pPr>
      <w:r>
        <w:rPr>
          <w:rFonts w:eastAsia="Times New Roman"/>
        </w:rPr>
        <w:t>Calculer le montant des restaurations</w:t>
      </w:r>
    </w:p>
    <w:p w14:paraId="0BCBB81B" w14:textId="77777777" w:rsidR="0082398F" w:rsidRDefault="0082398F" w:rsidP="0082398F">
      <w:pPr>
        <w:spacing w:line="276" w:lineRule="auto"/>
        <w:ind w:left="720"/>
      </w:pPr>
      <w:r>
        <w:rPr>
          <w:noProof/>
        </w:rPr>
        <w:drawing>
          <wp:inline distT="114300" distB="114300" distL="114300" distR="114300" wp14:anchorId="5D63CF76" wp14:editId="2963209D">
            <wp:extent cx="5145439" cy="6286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150976" cy="629326"/>
                    </a:xfrm>
                    <a:prstGeom prst="rect">
                      <a:avLst/>
                    </a:prstGeom>
                    <a:ln/>
                  </pic:spPr>
                </pic:pic>
              </a:graphicData>
            </a:graphic>
          </wp:inline>
        </w:drawing>
      </w:r>
    </w:p>
    <w:p w14:paraId="2162A5AC" w14:textId="77777777" w:rsidR="0082398F" w:rsidRDefault="0082398F" w:rsidP="0082398F">
      <w:pPr>
        <w:spacing w:line="276" w:lineRule="auto"/>
      </w:pPr>
    </w:p>
    <w:p w14:paraId="607A845C" w14:textId="77777777" w:rsidR="0082398F" w:rsidRDefault="0082398F" w:rsidP="0082398F">
      <w:pPr>
        <w:spacing w:line="276" w:lineRule="auto"/>
        <w:ind w:firstLine="720"/>
      </w:pPr>
      <w:r>
        <w:rPr>
          <w:rFonts w:eastAsia="Times New Roman"/>
        </w:rPr>
        <w:t>Calculer le prix moyen des emprunts pour chaque musée</w:t>
      </w:r>
    </w:p>
    <w:p w14:paraId="5734A532" w14:textId="77777777" w:rsidR="0082398F" w:rsidRDefault="0082398F" w:rsidP="0082398F">
      <w:pPr>
        <w:spacing w:line="276" w:lineRule="auto"/>
      </w:pPr>
      <w:r>
        <w:rPr>
          <w:rFonts w:eastAsia="Times New Roman"/>
        </w:rPr>
        <w:tab/>
      </w:r>
      <w:r>
        <w:rPr>
          <w:noProof/>
        </w:rPr>
        <w:drawing>
          <wp:inline distT="114300" distB="114300" distL="114300" distR="114300" wp14:anchorId="7493DE69" wp14:editId="67C8583B">
            <wp:extent cx="5123534" cy="569282"/>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123534" cy="569282"/>
                    </a:xfrm>
                    <a:prstGeom prst="rect">
                      <a:avLst/>
                    </a:prstGeom>
                    <a:ln/>
                  </pic:spPr>
                </pic:pic>
              </a:graphicData>
            </a:graphic>
          </wp:inline>
        </w:drawing>
      </w:r>
    </w:p>
    <w:p w14:paraId="19B25EF6" w14:textId="77777777" w:rsidR="0082398F" w:rsidRDefault="0082398F" w:rsidP="0082398F">
      <w:pPr>
        <w:spacing w:line="276" w:lineRule="auto"/>
        <w:ind w:firstLine="720"/>
      </w:pPr>
    </w:p>
    <w:p w14:paraId="6AF1B724" w14:textId="77777777" w:rsidR="0082398F" w:rsidRDefault="0082398F" w:rsidP="0082398F">
      <w:pPr>
        <w:spacing w:line="276" w:lineRule="auto"/>
        <w:ind w:firstLine="720"/>
      </w:pPr>
      <w:r>
        <w:rPr>
          <w:rFonts w:eastAsia="Times New Roman"/>
        </w:rPr>
        <w:lastRenderedPageBreak/>
        <w:t>Calculer le montant du prix des prêts pour chaque musée</w:t>
      </w:r>
    </w:p>
    <w:p w14:paraId="560BCD9F" w14:textId="77777777" w:rsidR="0082398F" w:rsidRDefault="0082398F" w:rsidP="0082398F">
      <w:pPr>
        <w:spacing w:line="276" w:lineRule="auto"/>
      </w:pPr>
      <w:r>
        <w:rPr>
          <w:rFonts w:eastAsia="Times New Roman"/>
        </w:rPr>
        <w:tab/>
      </w:r>
      <w:r>
        <w:rPr>
          <w:noProof/>
        </w:rPr>
        <w:drawing>
          <wp:inline distT="114300" distB="114300" distL="114300" distR="114300" wp14:anchorId="0BEDB377" wp14:editId="390AA284">
            <wp:extent cx="5100638" cy="61004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100638" cy="610043"/>
                    </a:xfrm>
                    <a:prstGeom prst="rect">
                      <a:avLst/>
                    </a:prstGeom>
                    <a:ln/>
                  </pic:spPr>
                </pic:pic>
              </a:graphicData>
            </a:graphic>
          </wp:inline>
        </w:drawing>
      </w:r>
    </w:p>
    <w:p w14:paraId="1DDC3C2F" w14:textId="77777777" w:rsidR="0082398F" w:rsidRDefault="0082398F" w:rsidP="0082398F">
      <w:pPr>
        <w:spacing w:line="276" w:lineRule="auto"/>
        <w:ind w:firstLine="720"/>
      </w:pPr>
    </w:p>
    <w:p w14:paraId="24FD8E60" w14:textId="77777777" w:rsidR="0082398F" w:rsidRDefault="0082398F" w:rsidP="0082398F">
      <w:pPr>
        <w:spacing w:line="276" w:lineRule="auto"/>
        <w:ind w:firstLine="720"/>
      </w:pPr>
      <w:r>
        <w:rPr>
          <w:rFonts w:eastAsia="Times New Roman"/>
        </w:rPr>
        <w:t>Calculer la durée des expositions temporaires</w:t>
      </w:r>
    </w:p>
    <w:p w14:paraId="2E4BAE4D" w14:textId="77777777" w:rsidR="0082398F" w:rsidRDefault="0082398F" w:rsidP="0082398F">
      <w:pPr>
        <w:spacing w:line="276" w:lineRule="auto"/>
      </w:pPr>
      <w:r>
        <w:rPr>
          <w:rFonts w:eastAsia="Times New Roman"/>
        </w:rPr>
        <w:tab/>
      </w:r>
      <w:r>
        <w:rPr>
          <w:noProof/>
        </w:rPr>
        <w:drawing>
          <wp:inline distT="114300" distB="114300" distL="114300" distR="114300" wp14:anchorId="680963F6" wp14:editId="4B4CD58B">
            <wp:extent cx="5134881" cy="78850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134881" cy="788502"/>
                    </a:xfrm>
                    <a:prstGeom prst="rect">
                      <a:avLst/>
                    </a:prstGeom>
                    <a:ln/>
                  </pic:spPr>
                </pic:pic>
              </a:graphicData>
            </a:graphic>
          </wp:inline>
        </w:drawing>
      </w:r>
    </w:p>
    <w:p w14:paraId="286A8702" w14:textId="77777777" w:rsidR="0082398F" w:rsidRDefault="0082398F" w:rsidP="0082398F">
      <w:pPr>
        <w:spacing w:line="276" w:lineRule="auto"/>
        <w:ind w:left="1440"/>
      </w:pPr>
    </w:p>
    <w:p w14:paraId="19CA12B3" w14:textId="77777777" w:rsidR="0082398F" w:rsidRDefault="0082398F" w:rsidP="0082398F">
      <w:pPr>
        <w:spacing w:line="276" w:lineRule="auto"/>
        <w:ind w:firstLine="720"/>
      </w:pPr>
      <w:r>
        <w:rPr>
          <w:rFonts w:eastAsia="Times New Roman"/>
        </w:rPr>
        <w:t>Calculer le prix moyen d'acquisition des oeuvres d'une exposition</w:t>
      </w:r>
    </w:p>
    <w:p w14:paraId="783C0EA0" w14:textId="77777777" w:rsidR="0082398F" w:rsidRDefault="0082398F" w:rsidP="0082398F">
      <w:pPr>
        <w:spacing w:line="276" w:lineRule="auto"/>
        <w:ind w:left="720"/>
      </w:pPr>
      <w:r>
        <w:rPr>
          <w:noProof/>
        </w:rPr>
        <w:drawing>
          <wp:inline distT="114300" distB="114300" distL="114300" distR="114300" wp14:anchorId="5DA91507" wp14:editId="3A989E16">
            <wp:extent cx="5138738" cy="648744"/>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138738" cy="648744"/>
                    </a:xfrm>
                    <a:prstGeom prst="rect">
                      <a:avLst/>
                    </a:prstGeom>
                    <a:ln/>
                  </pic:spPr>
                </pic:pic>
              </a:graphicData>
            </a:graphic>
          </wp:inline>
        </w:drawing>
      </w:r>
    </w:p>
    <w:p w14:paraId="330A19C5" w14:textId="77777777" w:rsidR="0082398F" w:rsidRDefault="0082398F" w:rsidP="0082398F">
      <w:pPr>
        <w:spacing w:line="276" w:lineRule="auto"/>
        <w:ind w:firstLine="720"/>
      </w:pPr>
    </w:p>
    <w:p w14:paraId="258B67F8" w14:textId="77777777" w:rsidR="0082398F" w:rsidRDefault="0082398F" w:rsidP="0082398F">
      <w:pPr>
        <w:spacing w:line="276" w:lineRule="auto"/>
        <w:ind w:firstLine="720"/>
      </w:pPr>
      <w:r>
        <w:rPr>
          <w:rFonts w:eastAsia="Times New Roman"/>
        </w:rPr>
        <w:t>Calculer le temps moyen des prêts avec les musées extérieur</w:t>
      </w:r>
    </w:p>
    <w:p w14:paraId="702060EB" w14:textId="77777777" w:rsidR="0082398F" w:rsidRDefault="0082398F" w:rsidP="0082398F">
      <w:pPr>
        <w:spacing w:line="276" w:lineRule="auto"/>
        <w:ind w:firstLine="720"/>
      </w:pPr>
      <w:r>
        <w:rPr>
          <w:noProof/>
        </w:rPr>
        <w:drawing>
          <wp:inline distT="114300" distB="114300" distL="114300" distR="114300" wp14:anchorId="0BF58517" wp14:editId="64FF87B0">
            <wp:extent cx="5214938" cy="65836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214938" cy="658364"/>
                    </a:xfrm>
                    <a:prstGeom prst="rect">
                      <a:avLst/>
                    </a:prstGeom>
                    <a:ln/>
                  </pic:spPr>
                </pic:pic>
              </a:graphicData>
            </a:graphic>
          </wp:inline>
        </w:drawing>
      </w:r>
    </w:p>
    <w:p w14:paraId="0E4FB026" w14:textId="77777777" w:rsidR="00003485" w:rsidRPr="0082398F" w:rsidRDefault="00003485" w:rsidP="0082398F"/>
    <w:p w14:paraId="0ED9FE2E" w14:textId="7872A873" w:rsidR="002424E5" w:rsidRPr="002424E5" w:rsidRDefault="00FC3407" w:rsidP="00264BBA">
      <w:pPr>
        <w:pStyle w:val="TOC2"/>
        <w:numPr>
          <w:ilvl w:val="0"/>
          <w:numId w:val="44"/>
        </w:numPr>
      </w:pPr>
      <w:r>
        <w:t>A</w:t>
      </w:r>
      <w:r w:rsidR="00826DE3" w:rsidRPr="00D5276A">
        <w:t>mélior</w:t>
      </w:r>
      <w:r>
        <w:t>ation</w:t>
      </w:r>
    </w:p>
    <w:p w14:paraId="0B15F899" w14:textId="13504C25" w:rsidR="00924507" w:rsidRDefault="00826DE3" w:rsidP="00FA544D">
      <w:pPr>
        <w:spacing w:line="276" w:lineRule="auto"/>
        <w:ind w:left="720" w:firstLine="720"/>
      </w:pPr>
      <w:r>
        <w:rPr>
          <w:rFonts w:eastAsia="Times New Roman"/>
        </w:rPr>
        <w:t>Comme nous somme</w:t>
      </w:r>
      <w:r>
        <w:t xml:space="preserve">s débutants </w:t>
      </w:r>
      <w:r>
        <w:rPr>
          <w:rFonts w:eastAsia="Times New Roman"/>
        </w:rPr>
        <w:t>pour créer une GUI avec la librairie Tkinter en python, au lieu d'appliquer la programmation orientée objet (POO), on a choisi d</w:t>
      </w:r>
      <w:r>
        <w:t xml:space="preserve">e concevoir </w:t>
      </w:r>
      <w:r>
        <w:rPr>
          <w:rFonts w:eastAsia="Times New Roman"/>
        </w:rPr>
        <w:t>cette application par la programmation orientée procédure. PPO peut résoudre le problème du domaine de variable, simplifier la programmation et rendre la logique plus claire.</w:t>
      </w:r>
    </w:p>
    <w:p w14:paraId="64EEC977" w14:textId="5C00D52E" w:rsidR="00924507" w:rsidRDefault="00826DE3" w:rsidP="00D5276A">
      <w:pPr>
        <w:spacing w:line="276" w:lineRule="auto"/>
        <w:ind w:left="720" w:firstLine="720"/>
        <w:rPr>
          <w:rFonts w:eastAsia="Times New Roman"/>
        </w:rPr>
      </w:pPr>
      <w:r>
        <w:rPr>
          <w:rFonts w:eastAsia="Times New Roman"/>
        </w:rPr>
        <w:t>Pour simplifier l’entrée des informations dans la zone de saisie, on a choisi de tout faire par</w:t>
      </w:r>
      <w:r>
        <w:t xml:space="preserve"> </w:t>
      </w:r>
      <w:r>
        <w:rPr>
          <w:rFonts w:eastAsia="Times New Roman"/>
        </w:rPr>
        <w:t>chaîne de caractère. L’application</w:t>
      </w:r>
      <w:r>
        <w:t xml:space="preserve"> </w:t>
      </w:r>
      <w:r>
        <w:rPr>
          <w:rFonts w:eastAsia="Times New Roman"/>
        </w:rPr>
        <w:t xml:space="preserve">n’est pas assez ergonomique et on peut l’améliorer en personnalisant chaque attribut pour chaque table. Par exemple, pour l’attribut de type booléen, on peut proposer un bouton d’option. </w:t>
      </w:r>
    </w:p>
    <w:p w14:paraId="26FF2CBD" w14:textId="26641F23" w:rsidR="00FC3407" w:rsidRDefault="00FC3407" w:rsidP="00FC3407">
      <w:pPr>
        <w:spacing w:line="276" w:lineRule="auto"/>
        <w:rPr>
          <w:rFonts w:eastAsia="Times New Roman"/>
        </w:rPr>
      </w:pPr>
    </w:p>
    <w:p w14:paraId="6A0B3856" w14:textId="34398FC0" w:rsidR="00FC3407" w:rsidRDefault="00FC3407" w:rsidP="007B6EEC">
      <w:pPr>
        <w:pStyle w:val="TOC2"/>
      </w:pPr>
      <w:r>
        <w:t>Conclusion</w:t>
      </w:r>
    </w:p>
    <w:p w14:paraId="1F4C8135" w14:textId="3A0B11BA" w:rsidR="004E6547" w:rsidRPr="00BC3F4F" w:rsidRDefault="00BC3F4F" w:rsidP="00BC3F4F">
      <w:pPr>
        <w:ind w:left="360" w:firstLine="360"/>
        <w:rPr>
          <w:lang w:val="fr-FR"/>
        </w:rPr>
      </w:pPr>
      <w:r>
        <w:t xml:space="preserve">De la conception </w:t>
      </w:r>
      <w:r>
        <w:rPr>
          <w:lang w:val="fr-FR"/>
        </w:rPr>
        <w:t xml:space="preserve">à l’application, on a bien intégré tout ce qu’on a appris dans le </w:t>
      </w:r>
      <w:r w:rsidR="008C4A32">
        <w:rPr>
          <w:lang w:val="fr-FR"/>
        </w:rPr>
        <w:t>cours</w:t>
      </w:r>
      <w:r>
        <w:rPr>
          <w:lang w:val="fr-FR"/>
        </w:rPr>
        <w:t xml:space="preserve"> et </w:t>
      </w:r>
      <w:r w:rsidR="008C4A32">
        <w:rPr>
          <w:lang w:val="fr-FR"/>
        </w:rPr>
        <w:t>td</w:t>
      </w:r>
      <w:r>
        <w:rPr>
          <w:lang w:val="fr-FR"/>
        </w:rPr>
        <w:t xml:space="preserve"> dans notre projet. </w:t>
      </w:r>
      <w:r w:rsidR="00BB0E9D">
        <w:rPr>
          <w:lang w:val="fr-FR"/>
        </w:rPr>
        <w:t xml:space="preserve">On a bien profité le projet et </w:t>
      </w:r>
      <w:r w:rsidR="00393C0F">
        <w:rPr>
          <w:lang w:val="fr-FR"/>
        </w:rPr>
        <w:t xml:space="preserve">aussi enrichi notre connaissance sur la base des données. </w:t>
      </w:r>
    </w:p>
    <w:sectPr w:rsidR="004E6547" w:rsidRPr="00BC3F4F">
      <w:headerReference w:type="even" r:id="rId42"/>
      <w:headerReference w:type="default" r:id="rId43"/>
      <w:footerReference w:type="even" r:id="rId44"/>
      <w:footerReference w:type="default" r:id="rId45"/>
      <w:headerReference w:type="first" r:id="rId46"/>
      <w:footerReference w:type="first" r:id="rId47"/>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AB6F0" w14:textId="77777777" w:rsidR="002516B5" w:rsidRDefault="002516B5" w:rsidP="00780EEB">
      <w:r>
        <w:separator/>
      </w:r>
    </w:p>
  </w:endnote>
  <w:endnote w:type="continuationSeparator" w:id="0">
    <w:p w14:paraId="0D7089E7" w14:textId="77777777" w:rsidR="002516B5" w:rsidRDefault="002516B5" w:rsidP="00780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altName w:val="Cambria"/>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B1203" w14:textId="77777777" w:rsidR="0082398F" w:rsidRDefault="0082398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6463790"/>
      <w:docPartObj>
        <w:docPartGallery w:val="Page Numbers (Bottom of Page)"/>
        <w:docPartUnique/>
      </w:docPartObj>
    </w:sdtPr>
    <w:sdtEndPr/>
    <w:sdtContent>
      <w:p w14:paraId="0E9C69D3" w14:textId="55EA92D5" w:rsidR="00D6791A" w:rsidRDefault="00D6791A">
        <w:pPr>
          <w:pStyle w:val="ab"/>
          <w:jc w:val="right"/>
        </w:pPr>
        <w:r>
          <w:fldChar w:fldCharType="begin"/>
        </w:r>
        <w:r>
          <w:instrText>PAGE   \* MERGEFORMAT</w:instrText>
        </w:r>
        <w:r>
          <w:fldChar w:fldCharType="separate"/>
        </w:r>
        <w:r>
          <w:rPr>
            <w:lang w:val="zh-CN"/>
          </w:rPr>
          <w:t>2</w:t>
        </w:r>
        <w:r>
          <w:fldChar w:fldCharType="end"/>
        </w:r>
      </w:p>
    </w:sdtContent>
  </w:sdt>
  <w:p w14:paraId="7C23F3DA" w14:textId="77777777" w:rsidR="0082398F" w:rsidRDefault="0082398F">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4692252"/>
      <w:docPartObj>
        <w:docPartGallery w:val="Page Numbers (Bottom of Page)"/>
        <w:docPartUnique/>
      </w:docPartObj>
    </w:sdtPr>
    <w:sdtEndPr/>
    <w:sdtContent>
      <w:p w14:paraId="3E26BBB5" w14:textId="51F436EF" w:rsidR="00D6791A" w:rsidRDefault="00D6791A">
        <w:pPr>
          <w:pStyle w:val="ab"/>
          <w:jc w:val="right"/>
        </w:pPr>
        <w:r>
          <w:fldChar w:fldCharType="begin"/>
        </w:r>
        <w:r>
          <w:instrText>PAGE   \* MERGEFORMAT</w:instrText>
        </w:r>
        <w:r>
          <w:fldChar w:fldCharType="separate"/>
        </w:r>
        <w:r>
          <w:rPr>
            <w:lang w:val="zh-CN"/>
          </w:rPr>
          <w:t>2</w:t>
        </w:r>
        <w:r>
          <w:fldChar w:fldCharType="end"/>
        </w:r>
      </w:p>
    </w:sdtContent>
  </w:sdt>
  <w:p w14:paraId="61DF8F98" w14:textId="77777777" w:rsidR="0082398F" w:rsidRDefault="0082398F">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A1EAA" w14:textId="77777777" w:rsidR="00780EEB" w:rsidRDefault="00780EEB">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0099378"/>
      <w:docPartObj>
        <w:docPartGallery w:val="Page Numbers (Bottom of Page)"/>
        <w:docPartUnique/>
      </w:docPartObj>
    </w:sdtPr>
    <w:sdtEndPr/>
    <w:sdtContent>
      <w:p w14:paraId="1276D5D2" w14:textId="311A0ADD" w:rsidR="00D6791A" w:rsidRDefault="00D6791A">
        <w:pPr>
          <w:pStyle w:val="ab"/>
          <w:jc w:val="right"/>
        </w:pPr>
        <w:r>
          <w:fldChar w:fldCharType="begin"/>
        </w:r>
        <w:r>
          <w:instrText>PAGE   \* MERGEFORMAT</w:instrText>
        </w:r>
        <w:r>
          <w:fldChar w:fldCharType="separate"/>
        </w:r>
        <w:r>
          <w:rPr>
            <w:lang w:val="zh-CN"/>
          </w:rPr>
          <w:t>2</w:t>
        </w:r>
        <w:r>
          <w:fldChar w:fldCharType="end"/>
        </w:r>
      </w:p>
    </w:sdtContent>
  </w:sdt>
  <w:p w14:paraId="7861047A" w14:textId="77777777" w:rsidR="00780EEB" w:rsidRDefault="00780EEB">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42E66" w14:textId="77777777" w:rsidR="00780EEB" w:rsidRDefault="00780EE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3EBB8" w14:textId="77777777" w:rsidR="002516B5" w:rsidRDefault="002516B5" w:rsidP="00780EEB">
      <w:r>
        <w:separator/>
      </w:r>
    </w:p>
  </w:footnote>
  <w:footnote w:type="continuationSeparator" w:id="0">
    <w:p w14:paraId="2BEF448F" w14:textId="77777777" w:rsidR="002516B5" w:rsidRDefault="002516B5" w:rsidP="00780E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55DF4" w14:textId="77777777" w:rsidR="0082398F" w:rsidRDefault="0082398F">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27362" w14:textId="77777777" w:rsidR="0082398F" w:rsidRDefault="0082398F">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C3699" w14:textId="77777777" w:rsidR="0082398F" w:rsidRDefault="0082398F">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80DC9" w14:textId="77777777" w:rsidR="00780EEB" w:rsidRDefault="00780EEB">
    <w:pPr>
      <w:pStyle w:val="a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53BF4" w14:textId="77777777" w:rsidR="00780EEB" w:rsidRDefault="00780EEB">
    <w:pPr>
      <w:pStyle w:val="a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E3881" w14:textId="77777777" w:rsidR="00780EEB" w:rsidRDefault="00780EE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96E8"/>
      </v:shape>
    </w:pict>
  </w:numPicBullet>
  <w:abstractNum w:abstractNumId="0" w15:restartNumberingAfterBreak="0">
    <w:nsid w:val="00F61970"/>
    <w:multiLevelType w:val="hybridMultilevel"/>
    <w:tmpl w:val="04848C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42FE4"/>
    <w:multiLevelType w:val="multilevel"/>
    <w:tmpl w:val="E07207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7A3CBB"/>
    <w:multiLevelType w:val="hybridMultilevel"/>
    <w:tmpl w:val="D51C3CC0"/>
    <w:lvl w:ilvl="0" w:tplc="4BD821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01F2A"/>
    <w:multiLevelType w:val="multilevel"/>
    <w:tmpl w:val="82569A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4E0E4C"/>
    <w:multiLevelType w:val="multilevel"/>
    <w:tmpl w:val="6A84E37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15:restartNumberingAfterBreak="0">
    <w:nsid w:val="116C2107"/>
    <w:multiLevelType w:val="hybridMultilevel"/>
    <w:tmpl w:val="70D8ACE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904542C"/>
    <w:multiLevelType w:val="hybridMultilevel"/>
    <w:tmpl w:val="FD98676C"/>
    <w:lvl w:ilvl="0" w:tplc="284C34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4647A"/>
    <w:multiLevelType w:val="hybridMultilevel"/>
    <w:tmpl w:val="CA5E0554"/>
    <w:lvl w:ilvl="0" w:tplc="04090007">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339E7"/>
    <w:multiLevelType w:val="multilevel"/>
    <w:tmpl w:val="356AA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1A0F55"/>
    <w:multiLevelType w:val="hybridMultilevel"/>
    <w:tmpl w:val="C3121912"/>
    <w:lvl w:ilvl="0" w:tplc="04090007">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A6E9C"/>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1" w15:restartNumberingAfterBreak="0">
    <w:nsid w:val="22E031C3"/>
    <w:multiLevelType w:val="hybridMultilevel"/>
    <w:tmpl w:val="81B20B2E"/>
    <w:lvl w:ilvl="0" w:tplc="284C346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521063"/>
    <w:multiLevelType w:val="multilevel"/>
    <w:tmpl w:val="B17EB13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24C96CA4"/>
    <w:multiLevelType w:val="multilevel"/>
    <w:tmpl w:val="273A55A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28C41044"/>
    <w:multiLevelType w:val="hybridMultilevel"/>
    <w:tmpl w:val="4694EEE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DD03D50"/>
    <w:multiLevelType w:val="multilevel"/>
    <w:tmpl w:val="C99260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F823D42"/>
    <w:multiLevelType w:val="hybridMultilevel"/>
    <w:tmpl w:val="8CF2B7F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3046683"/>
    <w:multiLevelType w:val="multilevel"/>
    <w:tmpl w:val="DAAEFC6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8" w15:restartNumberingAfterBreak="0">
    <w:nsid w:val="33480165"/>
    <w:multiLevelType w:val="hybridMultilevel"/>
    <w:tmpl w:val="7FEE51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6256EB1"/>
    <w:multiLevelType w:val="hybridMultilevel"/>
    <w:tmpl w:val="A8240A3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F21560"/>
    <w:multiLevelType w:val="multilevel"/>
    <w:tmpl w:val="8DC646C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1" w15:restartNumberingAfterBreak="0">
    <w:nsid w:val="3A87105E"/>
    <w:multiLevelType w:val="hybridMultilevel"/>
    <w:tmpl w:val="292E248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3A00CF4"/>
    <w:multiLevelType w:val="multilevel"/>
    <w:tmpl w:val="3FD2CDB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478904B8"/>
    <w:multiLevelType w:val="multilevel"/>
    <w:tmpl w:val="62945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DA7305"/>
    <w:multiLevelType w:val="multilevel"/>
    <w:tmpl w:val="99F6E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6F499F"/>
    <w:multiLevelType w:val="multilevel"/>
    <w:tmpl w:val="40E87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C936732"/>
    <w:multiLevelType w:val="multilevel"/>
    <w:tmpl w:val="6A7EE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7639FB"/>
    <w:multiLevelType w:val="singleLevel"/>
    <w:tmpl w:val="0409001B"/>
    <w:lvl w:ilvl="0">
      <w:start w:val="1"/>
      <w:numFmt w:val="lowerRoman"/>
      <w:lvlText w:val="%1."/>
      <w:lvlJc w:val="right"/>
      <w:pPr>
        <w:ind w:left="360" w:hanging="360"/>
      </w:pPr>
    </w:lvl>
  </w:abstractNum>
  <w:abstractNum w:abstractNumId="28" w15:restartNumberingAfterBreak="0">
    <w:nsid w:val="52B663A2"/>
    <w:multiLevelType w:val="multilevel"/>
    <w:tmpl w:val="2300047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9" w15:restartNumberingAfterBreak="0">
    <w:nsid w:val="5A4C54B0"/>
    <w:multiLevelType w:val="multilevel"/>
    <w:tmpl w:val="6D20D4D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5BE3674A"/>
    <w:multiLevelType w:val="multilevel"/>
    <w:tmpl w:val="0409001D"/>
    <w:styleLink w:v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0FF4F3B"/>
    <w:multiLevelType w:val="multilevel"/>
    <w:tmpl w:val="B792C92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2" w15:restartNumberingAfterBreak="0">
    <w:nsid w:val="63E466E6"/>
    <w:multiLevelType w:val="multilevel"/>
    <w:tmpl w:val="837EE5B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3" w15:restartNumberingAfterBreak="0">
    <w:nsid w:val="65BD5286"/>
    <w:multiLevelType w:val="hybridMultilevel"/>
    <w:tmpl w:val="389E5E6C"/>
    <w:lvl w:ilvl="0" w:tplc="04090007">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C346C1"/>
    <w:multiLevelType w:val="multilevel"/>
    <w:tmpl w:val="96AA8E8A"/>
    <w:lvl w:ilvl="0">
      <w:start w:val="1"/>
      <w:numFmt w:val="upperRoman"/>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5" w15:restartNumberingAfterBreak="0">
    <w:nsid w:val="6A306EA2"/>
    <w:multiLevelType w:val="multilevel"/>
    <w:tmpl w:val="110C65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A947584"/>
    <w:multiLevelType w:val="hybridMultilevel"/>
    <w:tmpl w:val="57B89300"/>
    <w:lvl w:ilvl="0" w:tplc="FF2259FE">
      <w:start w:val="1"/>
      <w:numFmt w:val="upperRoman"/>
      <w:pStyle w:val="TOC2"/>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E30478"/>
    <w:multiLevelType w:val="multilevel"/>
    <w:tmpl w:val="1B12DFC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8" w15:restartNumberingAfterBreak="0">
    <w:nsid w:val="756F7644"/>
    <w:multiLevelType w:val="hybridMultilevel"/>
    <w:tmpl w:val="59D22BCE"/>
    <w:lvl w:ilvl="0" w:tplc="04090007">
      <w:start w:val="1"/>
      <w:numFmt w:val="bullet"/>
      <w:lvlText w:val=""/>
      <w:lvlPicBulletId w:val="0"/>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422B35"/>
    <w:multiLevelType w:val="hybridMultilevel"/>
    <w:tmpl w:val="9F121AB8"/>
    <w:lvl w:ilvl="0" w:tplc="284C346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7A7EAE"/>
    <w:multiLevelType w:val="multilevel"/>
    <w:tmpl w:val="34FC050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1" w15:restartNumberingAfterBreak="0">
    <w:nsid w:val="7AF723E1"/>
    <w:multiLevelType w:val="multilevel"/>
    <w:tmpl w:val="64FEC39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29"/>
  </w:num>
  <w:num w:numId="2">
    <w:abstractNumId w:val="4"/>
  </w:num>
  <w:num w:numId="3">
    <w:abstractNumId w:val="20"/>
  </w:num>
  <w:num w:numId="4">
    <w:abstractNumId w:val="23"/>
  </w:num>
  <w:num w:numId="5">
    <w:abstractNumId w:val="35"/>
  </w:num>
  <w:num w:numId="6">
    <w:abstractNumId w:val="12"/>
  </w:num>
  <w:num w:numId="7">
    <w:abstractNumId w:val="31"/>
  </w:num>
  <w:num w:numId="8">
    <w:abstractNumId w:val="25"/>
  </w:num>
  <w:num w:numId="9">
    <w:abstractNumId w:val="24"/>
  </w:num>
  <w:num w:numId="10">
    <w:abstractNumId w:val="1"/>
  </w:num>
  <w:num w:numId="11">
    <w:abstractNumId w:val="37"/>
  </w:num>
  <w:num w:numId="12">
    <w:abstractNumId w:val="13"/>
  </w:num>
  <w:num w:numId="13">
    <w:abstractNumId w:val="3"/>
  </w:num>
  <w:num w:numId="14">
    <w:abstractNumId w:val="26"/>
  </w:num>
  <w:num w:numId="15">
    <w:abstractNumId w:val="8"/>
  </w:num>
  <w:num w:numId="16">
    <w:abstractNumId w:val="28"/>
  </w:num>
  <w:num w:numId="17">
    <w:abstractNumId w:val="22"/>
  </w:num>
  <w:num w:numId="18">
    <w:abstractNumId w:val="15"/>
  </w:num>
  <w:num w:numId="19">
    <w:abstractNumId w:val="32"/>
  </w:num>
  <w:num w:numId="20">
    <w:abstractNumId w:val="41"/>
  </w:num>
  <w:num w:numId="21">
    <w:abstractNumId w:val="40"/>
  </w:num>
  <w:num w:numId="22">
    <w:abstractNumId w:val="17"/>
  </w:num>
  <w:num w:numId="23">
    <w:abstractNumId w:val="30"/>
  </w:num>
  <w:num w:numId="24">
    <w:abstractNumId w:val="27"/>
  </w:num>
  <w:num w:numId="25">
    <w:abstractNumId w:val="34"/>
  </w:num>
  <w:num w:numId="26">
    <w:abstractNumId w:val="10"/>
  </w:num>
  <w:num w:numId="27">
    <w:abstractNumId w:val="6"/>
  </w:num>
  <w:num w:numId="28">
    <w:abstractNumId w:val="2"/>
  </w:num>
  <w:num w:numId="29">
    <w:abstractNumId w:val="39"/>
  </w:num>
  <w:num w:numId="30">
    <w:abstractNumId w:val="33"/>
  </w:num>
  <w:num w:numId="31">
    <w:abstractNumId w:val="0"/>
  </w:num>
  <w:num w:numId="32">
    <w:abstractNumId w:val="11"/>
  </w:num>
  <w:num w:numId="33">
    <w:abstractNumId w:val="19"/>
  </w:num>
  <w:num w:numId="34">
    <w:abstractNumId w:val="9"/>
  </w:num>
  <w:num w:numId="35">
    <w:abstractNumId w:val="7"/>
  </w:num>
  <w:num w:numId="36">
    <w:abstractNumId w:val="38"/>
  </w:num>
  <w:num w:numId="37">
    <w:abstractNumId w:val="36"/>
  </w:num>
  <w:num w:numId="38">
    <w:abstractNumId w:val="5"/>
  </w:num>
  <w:num w:numId="39">
    <w:abstractNumId w:val="16"/>
  </w:num>
  <w:num w:numId="40">
    <w:abstractNumId w:val="14"/>
  </w:num>
  <w:num w:numId="41">
    <w:abstractNumId w:val="18"/>
  </w:num>
  <w:num w:numId="42">
    <w:abstractNumId w:val="21"/>
  </w:num>
  <w:num w:numId="43">
    <w:abstractNumId w:val="36"/>
  </w:num>
  <w:num w:numId="44">
    <w:abstractNumId w:val="36"/>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07"/>
    <w:rsid w:val="00003485"/>
    <w:rsid w:val="000E224C"/>
    <w:rsid w:val="0010013A"/>
    <w:rsid w:val="00113E8C"/>
    <w:rsid w:val="00120A9C"/>
    <w:rsid w:val="001441FF"/>
    <w:rsid w:val="001866CA"/>
    <w:rsid w:val="001E03C3"/>
    <w:rsid w:val="001E74BC"/>
    <w:rsid w:val="001F6210"/>
    <w:rsid w:val="00216031"/>
    <w:rsid w:val="002424E5"/>
    <w:rsid w:val="002516B5"/>
    <w:rsid w:val="00264BBA"/>
    <w:rsid w:val="00393C0F"/>
    <w:rsid w:val="003F2483"/>
    <w:rsid w:val="0041185D"/>
    <w:rsid w:val="004A52A1"/>
    <w:rsid w:val="004C39F8"/>
    <w:rsid w:val="004D5DB2"/>
    <w:rsid w:val="004E6547"/>
    <w:rsid w:val="00513773"/>
    <w:rsid w:val="005F248B"/>
    <w:rsid w:val="00677769"/>
    <w:rsid w:val="006A087A"/>
    <w:rsid w:val="006A287B"/>
    <w:rsid w:val="006B01F2"/>
    <w:rsid w:val="006B0DC4"/>
    <w:rsid w:val="006E6E95"/>
    <w:rsid w:val="00780EEB"/>
    <w:rsid w:val="007B6EEC"/>
    <w:rsid w:val="0082398F"/>
    <w:rsid w:val="00826DE3"/>
    <w:rsid w:val="00850314"/>
    <w:rsid w:val="00862B29"/>
    <w:rsid w:val="0086356F"/>
    <w:rsid w:val="008A1A3A"/>
    <w:rsid w:val="008C4A32"/>
    <w:rsid w:val="008D1E4D"/>
    <w:rsid w:val="008E2245"/>
    <w:rsid w:val="00924507"/>
    <w:rsid w:val="009F41AA"/>
    <w:rsid w:val="00A63FD2"/>
    <w:rsid w:val="00B5063A"/>
    <w:rsid w:val="00BB0E9D"/>
    <w:rsid w:val="00BB2B12"/>
    <w:rsid w:val="00BC3F4F"/>
    <w:rsid w:val="00BE11C3"/>
    <w:rsid w:val="00BE3980"/>
    <w:rsid w:val="00BF095D"/>
    <w:rsid w:val="00BF760C"/>
    <w:rsid w:val="00C55DC1"/>
    <w:rsid w:val="00CF3550"/>
    <w:rsid w:val="00D154B1"/>
    <w:rsid w:val="00D5276A"/>
    <w:rsid w:val="00D6791A"/>
    <w:rsid w:val="00D67D54"/>
    <w:rsid w:val="00DA3722"/>
    <w:rsid w:val="00DF20D8"/>
    <w:rsid w:val="00E134D6"/>
    <w:rsid w:val="00E40C09"/>
    <w:rsid w:val="00F06900"/>
    <w:rsid w:val="00F23D5C"/>
    <w:rsid w:val="00F60260"/>
    <w:rsid w:val="00F62FD5"/>
    <w:rsid w:val="00F81BA4"/>
    <w:rsid w:val="00F90DA8"/>
    <w:rsid w:val="00FA544D"/>
    <w:rsid w:val="00FB67E4"/>
    <w:rsid w:val="00FC3407"/>
    <w:rsid w:val="00FD7334"/>
    <w:rsid w:val="00FF30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E3A72"/>
  <w15:docId w15:val="{4A557BFE-CD07-40E5-9E2A-D5E8305F9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fr"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3773"/>
    <w:rPr>
      <w:sz w:val="28"/>
    </w:rPr>
  </w:style>
  <w:style w:type="paragraph" w:styleId="10">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rPr>
  </w:style>
  <w:style w:type="paragraph" w:styleId="6">
    <w:name w:val="heading 6"/>
    <w:basedOn w:val="a"/>
    <w:next w:val="a"/>
    <w:uiPriority w:val="9"/>
    <w:semiHidden/>
    <w:unhideWhenUsed/>
    <w:qFormat/>
    <w:pPr>
      <w:keepNext/>
      <w:keepLines/>
      <w:spacing w:before="240" w:after="80"/>
      <w:outlineLvl w:val="5"/>
    </w:pPr>
    <w:rPr>
      <w:i/>
      <w:color w:val="666666"/>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rsid w:val="006A287B"/>
    <w:pPr>
      <w:keepNext/>
      <w:keepLines/>
      <w:spacing w:before="120" w:after="180"/>
    </w:pPr>
    <w:rPr>
      <w:b/>
      <w:sz w:val="3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No Spacing"/>
    <w:link w:val="a7"/>
    <w:uiPriority w:val="1"/>
    <w:qFormat/>
    <w:rsid w:val="00FF305B"/>
    <w:pPr>
      <w:jc w:val="left"/>
    </w:pPr>
    <w:rPr>
      <w:rFonts w:asciiTheme="minorHAnsi" w:hAnsiTheme="minorHAnsi" w:cstheme="minorBidi"/>
      <w:lang w:val="en-US"/>
    </w:rPr>
  </w:style>
  <w:style w:type="character" w:customStyle="1" w:styleId="a7">
    <w:name w:val="无间隔 字符"/>
    <w:basedOn w:val="a0"/>
    <w:link w:val="a6"/>
    <w:uiPriority w:val="1"/>
    <w:rsid w:val="00FF305B"/>
    <w:rPr>
      <w:rFonts w:asciiTheme="minorHAnsi" w:eastAsiaTheme="minorEastAsia" w:hAnsiTheme="minorHAnsi" w:cstheme="minorBidi"/>
      <w:lang w:val="en-US"/>
    </w:rPr>
  </w:style>
  <w:style w:type="numbering" w:customStyle="1" w:styleId="1">
    <w:name w:val="样式1"/>
    <w:uiPriority w:val="99"/>
    <w:rsid w:val="004C39F8"/>
    <w:pPr>
      <w:numPr>
        <w:numId w:val="23"/>
      </w:numPr>
    </w:pPr>
  </w:style>
  <w:style w:type="paragraph" w:styleId="a8">
    <w:name w:val="List Paragraph"/>
    <w:basedOn w:val="a"/>
    <w:uiPriority w:val="34"/>
    <w:qFormat/>
    <w:rsid w:val="004C39F8"/>
    <w:pPr>
      <w:ind w:left="720"/>
      <w:contextualSpacing/>
    </w:pPr>
  </w:style>
  <w:style w:type="paragraph" w:styleId="a9">
    <w:name w:val="header"/>
    <w:basedOn w:val="a"/>
    <w:link w:val="aa"/>
    <w:uiPriority w:val="99"/>
    <w:unhideWhenUsed/>
    <w:rsid w:val="00780EEB"/>
    <w:pPr>
      <w:tabs>
        <w:tab w:val="center" w:pos="4320"/>
        <w:tab w:val="right" w:pos="8640"/>
      </w:tabs>
    </w:pPr>
  </w:style>
  <w:style w:type="character" w:customStyle="1" w:styleId="aa">
    <w:name w:val="页眉 字符"/>
    <w:basedOn w:val="a0"/>
    <w:link w:val="a9"/>
    <w:uiPriority w:val="99"/>
    <w:rsid w:val="00780EEB"/>
  </w:style>
  <w:style w:type="paragraph" w:styleId="ab">
    <w:name w:val="footer"/>
    <w:basedOn w:val="a"/>
    <w:link w:val="ac"/>
    <w:uiPriority w:val="99"/>
    <w:unhideWhenUsed/>
    <w:rsid w:val="00780EEB"/>
    <w:pPr>
      <w:tabs>
        <w:tab w:val="center" w:pos="4320"/>
        <w:tab w:val="right" w:pos="8640"/>
      </w:tabs>
    </w:pPr>
  </w:style>
  <w:style w:type="character" w:customStyle="1" w:styleId="ac">
    <w:name w:val="页脚 字符"/>
    <w:basedOn w:val="a0"/>
    <w:link w:val="ab"/>
    <w:uiPriority w:val="99"/>
    <w:rsid w:val="00780EEB"/>
  </w:style>
  <w:style w:type="paragraph" w:styleId="TOC2">
    <w:name w:val="toc 2"/>
    <w:basedOn w:val="a"/>
    <w:next w:val="a"/>
    <w:autoRedefine/>
    <w:uiPriority w:val="39"/>
    <w:unhideWhenUsed/>
    <w:rsid w:val="00F23D5C"/>
    <w:pPr>
      <w:numPr>
        <w:numId w:val="37"/>
      </w:numPr>
      <w:spacing w:after="100" w:line="360" w:lineRule="auto"/>
    </w:pPr>
    <w:rPr>
      <w:b/>
      <w:bCs/>
      <w:color w:val="548DD4" w:themeColor="text2" w:themeTint="99"/>
    </w:rPr>
  </w:style>
  <w:style w:type="paragraph" w:styleId="TOC1">
    <w:name w:val="toc 1"/>
    <w:basedOn w:val="a"/>
    <w:next w:val="a"/>
    <w:autoRedefine/>
    <w:uiPriority w:val="39"/>
    <w:unhideWhenUsed/>
    <w:rsid w:val="00F23D5C"/>
    <w:pPr>
      <w:spacing w:after="100" w:line="360" w:lineRule="auto"/>
      <w:ind w:left="1080" w:hanging="720"/>
    </w:pPr>
    <w:rPr>
      <w:b/>
      <w:bCs/>
      <w:color w:val="548DD4" w:themeColor="text2" w:themeTint="99"/>
    </w:rPr>
  </w:style>
  <w:style w:type="character" w:styleId="ad">
    <w:name w:val="Hyperlink"/>
    <w:basedOn w:val="a0"/>
    <w:uiPriority w:val="99"/>
    <w:unhideWhenUsed/>
    <w:rsid w:val="00A63FD2"/>
    <w:rPr>
      <w:color w:val="0000FF" w:themeColor="hyperlink"/>
      <w:u w:val="single"/>
    </w:rPr>
  </w:style>
  <w:style w:type="paragraph" w:styleId="TOC">
    <w:name w:val="TOC Heading"/>
    <w:basedOn w:val="10"/>
    <w:next w:val="a"/>
    <w:uiPriority w:val="39"/>
    <w:unhideWhenUsed/>
    <w:qFormat/>
    <w:rsid w:val="00C55DC1"/>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a"/>
    <w:next w:val="a"/>
    <w:autoRedefine/>
    <w:uiPriority w:val="39"/>
    <w:unhideWhenUsed/>
    <w:rsid w:val="00F23D5C"/>
    <w:pPr>
      <w:spacing w:after="100" w:line="360" w:lineRule="auto"/>
      <w:ind w:left="1080" w:hanging="720"/>
      <w:jc w:val="left"/>
    </w:pPr>
    <w:rPr>
      <w:b/>
      <w:bCs/>
      <w:color w:val="548DD4" w:themeColor="text2" w:themeTint="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3B3DBD6058B4DC190BD0ACC2F9CDFF6"/>
        <w:category>
          <w:name w:val="常规"/>
          <w:gallery w:val="placeholder"/>
        </w:category>
        <w:types>
          <w:type w:val="bbPlcHdr"/>
        </w:types>
        <w:behaviors>
          <w:behavior w:val="content"/>
        </w:behaviors>
        <w:guid w:val="{1C7CFB07-BB61-4AE4-ACD0-7704D5CD5B42}"/>
      </w:docPartPr>
      <w:docPartBody>
        <w:p w:rsidR="002679A7" w:rsidRDefault="0026011F" w:rsidP="0026011F">
          <w:pPr>
            <w:pStyle w:val="73B3DBD6058B4DC190BD0ACC2F9CDFF6"/>
          </w:pPr>
          <w:r>
            <w:rPr>
              <w:rFonts w:asciiTheme="majorHAnsi" w:eastAsiaTheme="majorEastAsia" w:hAnsiTheme="majorHAnsi" w:cstheme="majorBidi"/>
              <w:caps/>
              <w:color w:val="4472C4" w:themeColor="accent1"/>
              <w:sz w:val="80"/>
              <w:szCs w:val="80"/>
              <w:lang w:val="zh-CN"/>
            </w:rPr>
            <w:t>[</w:t>
          </w:r>
          <w:r>
            <w:rPr>
              <w:rFonts w:asciiTheme="majorHAnsi" w:eastAsiaTheme="majorEastAsia" w:hAnsiTheme="majorHAnsi" w:cstheme="majorBidi"/>
              <w:caps/>
              <w:color w:val="4472C4" w:themeColor="accent1"/>
              <w:sz w:val="80"/>
              <w:szCs w:val="80"/>
              <w:lang w:val="zh-CN"/>
            </w:rPr>
            <w:t>文档标题</w:t>
          </w:r>
          <w:r>
            <w:rPr>
              <w:rFonts w:asciiTheme="majorHAnsi" w:eastAsiaTheme="majorEastAsia" w:hAnsiTheme="majorHAnsi" w:cstheme="majorBidi"/>
              <w:caps/>
              <w:color w:val="4472C4" w:themeColor="accent1"/>
              <w:sz w:val="80"/>
              <w:szCs w:val="80"/>
              <w:lang w:val="zh-CN"/>
            </w:rPr>
            <w:t>]</w:t>
          </w:r>
        </w:p>
      </w:docPartBody>
    </w:docPart>
    <w:docPart>
      <w:docPartPr>
        <w:name w:val="7AB3ABDBE019446B9F6285B80B7DF77C"/>
        <w:category>
          <w:name w:val="常规"/>
          <w:gallery w:val="placeholder"/>
        </w:category>
        <w:types>
          <w:type w:val="bbPlcHdr"/>
        </w:types>
        <w:behaviors>
          <w:behavior w:val="content"/>
        </w:behaviors>
        <w:guid w:val="{2F877BCA-1CCF-49D4-8806-6A8D520E7768}"/>
      </w:docPartPr>
      <w:docPartBody>
        <w:p w:rsidR="002679A7" w:rsidRDefault="0026011F" w:rsidP="0026011F">
          <w:pPr>
            <w:pStyle w:val="7AB3ABDBE019446B9F6285B80B7DF77C"/>
          </w:pPr>
          <w:r>
            <w:rPr>
              <w:color w:val="4472C4" w:themeColor="accent1"/>
              <w:sz w:val="28"/>
              <w:szCs w:val="28"/>
              <w:lang w:val="zh-CN"/>
            </w:rPr>
            <w:t>[</w:t>
          </w:r>
          <w:r>
            <w:rPr>
              <w:color w:val="4472C4" w:themeColor="accent1"/>
              <w:sz w:val="28"/>
              <w:szCs w:val="28"/>
              <w:lang w:val="zh-CN"/>
            </w:rPr>
            <w:t>文档副标题</w:t>
          </w:r>
          <w:r>
            <w:rPr>
              <w:color w:val="4472C4"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altName w:val="Cambria"/>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11F"/>
    <w:rsid w:val="0026011F"/>
    <w:rsid w:val="002679A7"/>
    <w:rsid w:val="005A7DA0"/>
    <w:rsid w:val="00C00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B3DBD6058B4DC190BD0ACC2F9CDFF6">
    <w:name w:val="73B3DBD6058B4DC190BD0ACC2F9CDFF6"/>
    <w:rsid w:val="0026011F"/>
  </w:style>
  <w:style w:type="paragraph" w:customStyle="1" w:styleId="7AB3ABDBE019446B9F6285B80B7DF77C">
    <w:name w:val="7AB3ABDBE019446B9F6285B80B7DF77C"/>
    <w:rsid w:val="002601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JINSHAN GUO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BE50E7-0170-4EF7-B996-FB83DDFB2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17</Pages>
  <Words>2092</Words>
  <Characters>11925</Characters>
  <Application>Microsoft Office Word</Application>
  <DocSecurity>0</DocSecurity>
  <Lines>99</Lines>
  <Paragraphs>27</Paragraphs>
  <ScaleCrop>false</ScaleCrop>
  <Company>qi xia</Company>
  <LinksUpToDate>false</LinksUpToDate>
  <CharactersWithSpaces>13990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NF 18</dc:title>
  <dc:subject>[Gestion du musée du Louvre</dc:subject>
  <cp:lastModifiedBy>郭 金珊</cp:lastModifiedBy>
  <cp:revision>22</cp:revision>
  <cp:lastPrinted>2021-01-01T21:03:00Z</cp:lastPrinted>
  <dcterms:created xsi:type="dcterms:W3CDTF">2021-01-01T19:05:00Z</dcterms:created>
  <dcterms:modified xsi:type="dcterms:W3CDTF">2021-01-01T21:06:00Z</dcterms:modified>
</cp:coreProperties>
</file>