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358987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Notice of Tutorial II</w:t>
      </w:r>
    </w:p>
    <w:p w14:paraId="0CEFDB0B">
      <w:pPr>
        <w:spacing w:before="300" w:after="120" w:line="288" w:lineRule="auto"/>
        <w:ind w:left="0"/>
        <w:jc w:val="left"/>
        <w:outlineLvl w:val="2"/>
      </w:pPr>
      <w:bookmarkStart w:id="0" w:name="heading_0"/>
      <w:r>
        <w:rPr>
          <w:rFonts w:ascii="Arial" w:hAnsi="Arial" w:eastAsia="等线" w:cs="Arial"/>
          <w:b/>
          <w:sz w:val="30"/>
        </w:rPr>
        <w:t>1. Time &amp; Venue</w:t>
      </w:r>
      <w:bookmarkEnd w:id="0"/>
    </w:p>
    <w:p w14:paraId="70BE86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Two identical sessions are offered. </w:t>
      </w:r>
      <w:r>
        <w:rPr>
          <w:rFonts w:ascii="Arial" w:hAnsi="Arial" w:eastAsia="等线" w:cs="Arial"/>
          <w:b/>
          <w:sz w:val="22"/>
        </w:rPr>
        <w:t>Every student only needs to attend one session</w:t>
      </w:r>
      <w:r>
        <w:rPr>
          <w:rFonts w:ascii="Arial" w:hAnsi="Arial" w:eastAsia="等线" w:cs="Arial"/>
          <w:sz w:val="22"/>
        </w:rPr>
        <w:t>.</w:t>
      </w:r>
    </w:p>
    <w:p w14:paraId="1FB5DDC0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Session 1</w:t>
      </w:r>
      <w:r>
        <w:rPr>
          <w:rFonts w:ascii="Arial" w:hAnsi="Arial" w:eastAsia="等线" w:cs="Arial"/>
          <w:sz w:val="22"/>
        </w:rPr>
        <w:t>: May 18th, 15:30, Room 6A303</w:t>
      </w:r>
      <w:bookmarkStart w:id="4" w:name="_GoBack"/>
      <w:bookmarkEnd w:id="4"/>
    </w:p>
    <w:p w14:paraId="1FDE3E4F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Session 2</w:t>
      </w:r>
      <w:r>
        <w:rPr>
          <w:rFonts w:ascii="Arial" w:hAnsi="Arial" w:eastAsia="等线" w:cs="Arial"/>
          <w:sz w:val="22"/>
        </w:rPr>
        <w:t>: May 19th, 15:30, Room 6A303</w:t>
      </w:r>
    </w:p>
    <w:p w14:paraId="62366951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2. Task Requirement</w:t>
      </w:r>
      <w:bookmarkEnd w:id="1"/>
    </w:p>
    <w:p w14:paraId="0079D1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Please implement a chess game based on Raylib. You need to provide </w:t>
      </w:r>
      <w:r>
        <w:rPr>
          <w:rFonts w:ascii="Arial" w:hAnsi="Arial" w:eastAsia="等线" w:cs="Arial"/>
          <w:b/>
          <w:sz w:val="22"/>
        </w:rPr>
        <w:t>complete and runnable code</w:t>
      </w:r>
      <w:r>
        <w:rPr>
          <w:rFonts w:ascii="Arial" w:hAnsi="Arial" w:eastAsia="等线" w:cs="Arial"/>
          <w:sz w:val="22"/>
        </w:rPr>
        <w:t xml:space="preserve"> that supports the chess gameplay demonstrated in class.</w:t>
      </w:r>
    </w:p>
    <w:p w14:paraId="68FB39D3">
      <w:pPr>
        <w:numPr>
          <w:ilvl w:val="0"/>
          <w:numId w:val="3"/>
        </w:numPr>
        <w:spacing w:before="120" w:after="120" w:line="288" w:lineRule="auto"/>
        <w:ind w:left="0"/>
        <w:jc w:val="left"/>
        <w:rPr>
          <w:b/>
          <w:bCs/>
          <w:color w:val="C00000"/>
        </w:rPr>
      </w:pPr>
      <w:r>
        <w:rPr>
          <w:rFonts w:ascii="Arial" w:hAnsi="Arial" w:eastAsia="等线" w:cs="Arial"/>
          <w:sz w:val="22"/>
        </w:rPr>
        <w:t xml:space="preserve">The MVC architecture is </w:t>
      </w:r>
      <w:r>
        <w:rPr>
          <w:rFonts w:ascii="Arial" w:hAnsi="Arial" w:eastAsia="等线" w:cs="Arial"/>
          <w:b/>
          <w:sz w:val="22"/>
        </w:rPr>
        <w:t>not mandatory</w:t>
      </w:r>
      <w:r>
        <w:rPr>
          <w:rFonts w:ascii="Arial" w:hAnsi="Arial" w:eastAsia="等线" w:cs="Arial"/>
          <w:sz w:val="22"/>
        </w:rPr>
        <w:t xml:space="preserve">. </w:t>
      </w:r>
      <w:r>
        <w:rPr>
          <w:rFonts w:ascii="Arial" w:hAnsi="Arial" w:eastAsia="等线" w:cs="Arial"/>
          <w:b/>
          <w:bCs/>
          <w:color w:val="C00000"/>
          <w:sz w:val="22"/>
        </w:rPr>
        <w:t>Any valid and runnable Raylib-based chess game is acceptable.</w:t>
      </w:r>
    </w:p>
    <w:p w14:paraId="39392BBD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You may refer to the MVC implementation uploaded in the Feishu document (</w:t>
      </w:r>
      <w:r>
        <w:rPr>
          <w:rFonts w:ascii="Arial" w:hAnsi="Arial" w:eastAsia="等线" w:cs="Arial"/>
          <w:b/>
          <w:sz w:val="22"/>
        </w:rPr>
        <w:t>chess_MVC</w:t>
      </w:r>
      <w:r>
        <w:rPr>
          <w:rFonts w:ascii="Arial" w:hAnsi="Arial" w:eastAsia="等线" w:cs="Arial"/>
          <w:sz w:val="22"/>
        </w:rPr>
        <w:t>) for coding reference.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"https://lbwcs29n19.feishu.cn/drive/folder/H1QhftTU1lVafedOlVncAFiGnkc"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https://lbwcs29n19.feishu.cn/drive/folder/H1QhftTU1lVafedOlVncAFiGnkc</w:t>
      </w:r>
      <w:r>
        <w:rPr>
          <w:rStyle w:val="4"/>
          <w:rFonts w:hint="eastAsia"/>
          <w:lang w:val="en-US" w:eastAsia="zh-CN"/>
        </w:rPr>
        <w:t xml:space="preserve"> </w:t>
      </w:r>
      <w:r>
        <w:rPr>
          <w:rStyle w:val="4"/>
          <w:rFonts w:hint="eastAsia"/>
        </w:rPr>
        <w:br w:type="textWrapping"/>
      </w:r>
      <w:r>
        <w:rPr>
          <w:rFonts w:hint="eastAsia"/>
        </w:rPr>
        <w:fldChar w:fldCharType="end"/>
      </w:r>
      <w:r>
        <w:rPr>
          <w:rFonts w:hint="eastAsia"/>
          <w:lang w:val="en-US" w:eastAsia="zh-CN"/>
        </w:rPr>
        <w:t>For the complete project  you may download the zip file from the link. (VS 2022, if you are using VS 2026, just use the files under src and include)</w:t>
      </w:r>
    </w:p>
    <w:p w14:paraId="78C882F5">
      <w:pPr>
        <w:numPr>
          <w:numId w:val="0"/>
        </w:numPr>
        <w:spacing w:before="120" w:after="120" w:line="288" w:lineRule="auto"/>
        <w:jc w:val="left"/>
        <w:rPr>
          <w:rFonts w:hint="eastAsia"/>
          <w:lang w:val="en-US" w:eastAsia="zh-CN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"https://cloud.tsinghua.edu.cn/f/bca21af5ac7941c5a481/"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https://cloud.tsinghua.edu.cn/f/bca21af5ac7941c5a481/</w:t>
      </w:r>
      <w:r>
        <w:rPr>
          <w:rFonts w:hint="eastAsia"/>
        </w:rPr>
        <w:fldChar w:fldCharType="end"/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>You may add all the files according the following snapshot</w:t>
      </w:r>
    </w:p>
    <w:p w14:paraId="3C4E48D2">
      <w:pPr>
        <w:numPr>
          <w:numId w:val="0"/>
        </w:numPr>
        <w:spacing w:before="120" w:after="120" w:line="288" w:lineRule="auto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2081530" cy="2982595"/>
            <wp:effectExtent l="0" t="0" r="444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81530" cy="298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7905A">
      <w:pPr>
        <w:numPr>
          <w:numId w:val="0"/>
        </w:numPr>
        <w:spacing w:before="120" w:after="120" w:line="288" w:lineRule="auto"/>
        <w:jc w:val="left"/>
        <w:rPr>
          <w:rFonts w:hint="eastAsia"/>
        </w:rPr>
      </w:pPr>
    </w:p>
    <w:p w14:paraId="6CC7653C">
      <w:pPr>
        <w:numPr>
          <w:numId w:val="0"/>
        </w:numPr>
        <w:spacing w:before="120" w:after="120" w:line="288" w:lineRule="auto"/>
        <w:jc w:val="left"/>
        <w:rPr>
          <w:rFonts w:hint="eastAsia"/>
        </w:rPr>
      </w:pPr>
    </w:p>
    <w:p w14:paraId="579676F7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3. On-site Guidance &amp; Scoring Rules</w:t>
      </w:r>
      <w:bookmarkEnd w:id="2"/>
    </w:p>
    <w:p w14:paraId="26AD3DE9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If you encounter any difficulties installing Raylib or running the program, please consult the on-site teaching assistants for help.</w:t>
      </w:r>
    </w:p>
    <w:p w14:paraId="6E526972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After you successfully compile and run the chess game, demonstrate your program to one teaching assistant.</w:t>
      </w:r>
    </w:p>
    <w:p w14:paraId="63AD9989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Complete the registration on site to earn </w:t>
      </w:r>
      <w:r>
        <w:rPr>
          <w:rFonts w:ascii="Arial" w:hAnsi="Arial" w:eastAsia="等线" w:cs="Arial"/>
          <w:b/>
          <w:sz w:val="22"/>
        </w:rPr>
        <w:t>5 points</w:t>
      </w:r>
      <w:r>
        <w:rPr>
          <w:rFonts w:ascii="Arial" w:hAnsi="Arial" w:eastAsia="等线" w:cs="Arial"/>
          <w:sz w:val="22"/>
        </w:rPr>
        <w:t xml:space="preserve"> for this tutorial.</w:t>
      </w:r>
    </w:p>
    <w:p w14:paraId="1E14B39C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4. Teaching Assistants Arrangement</w:t>
      </w:r>
      <w:bookmarkEnd w:id="3"/>
    </w:p>
    <w:p w14:paraId="643543AE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May 18th</w:t>
      </w:r>
      <w:r>
        <w:rPr>
          <w:rFonts w:ascii="Arial" w:hAnsi="Arial" w:eastAsia="等线" w:cs="Arial"/>
          <w:sz w:val="22"/>
        </w:rPr>
        <w:t>: Yuchun Ma, Zhuojun Li, Qixu Xie</w:t>
      </w:r>
    </w:p>
    <w:p w14:paraId="306D0512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May 19th</w:t>
      </w:r>
      <w:r>
        <w:rPr>
          <w:rFonts w:ascii="Arial" w:hAnsi="Arial" w:eastAsia="等线" w:cs="Arial"/>
          <w:sz w:val="22"/>
        </w:rPr>
        <w:t>: Kai Su, Rongze Yang, Hanyi Peng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D2C30E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3BB6F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1"/>
  </w:num>
  <w:num w:numId="5">
    <w:abstractNumId w:val="0"/>
  </w:num>
  <w:num w:numId="6">
    <w:abstractNumId w:val="5"/>
  </w:num>
  <w:num w:numId="7">
    <w:abstractNumId w:val="6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9C33BF"/>
    <w:rsid w:val="23EA7CFA"/>
    <w:rsid w:val="5FF4555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183</Words>
  <Characters>894</Characters>
  <TotalTime>8</TotalTime>
  <ScaleCrop>false</ScaleCrop>
  <LinksUpToDate>false</LinksUpToDate>
  <CharactersWithSpaces>1046</CharactersWithSpaces>
  <Application>WPS Office_12.1.0.21541_F1E327BC-269C-435d-A152-05C5408002CA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2026-05-17T09:41:00Z</dcterms:created>
  <dc:creator>Apache POI</dc:creator>
  <cp:lastModifiedBy>马昱春(2006990067)</cp:lastModifiedBy>
  <dcterms:modified xsi:type="dcterms:W3CDTF">2026-05-17T09:51:19Z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37DFD8C4BFED4723B220EF52E61254B4_13</vt:lpwstr>
  </property>
  <property fmtid="{D5CDD505-2E9C-101B-9397-08002B2CF9AE}" pid="4" name="KSOTemplateDocerSaveRecord">
    <vt:lpwstr>eyJoZGlkIjoiZTQ4ODQwNThiYTg4YTBlNDhkZDRmNGNiNWM5NWE1YzAiLCJ1c2VySWQiOiIxNTI4Mzc3OTYyIn0=</vt:lpwstr>
  </property>
</Properties>
</file>