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微软雅黑"/>
        </w:rPr>
        <w:t>Vibe Coding，基于AI智能体的人工智能项目开发 — 综合实验报告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项目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实验名称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sz w:val="18"/>
              </w:rPr>
              <w:t>Vibe Coding，基于AI智能体的人工智能项目开发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学生姓名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sz w:val="18"/>
              </w:rPr>
              <w:t>（请填写）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学号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sz w:val="18"/>
              </w:rPr>
              <w:t>（请填写）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班级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sz w:val="18"/>
              </w:rPr>
              <w:t>（请填写）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实验日期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sz w:val="18"/>
              </w:rPr>
              <w:t>2026年6月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指导教师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sz w:val="18"/>
              </w:rPr>
              <w:t>（请填写）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项目仓库地址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sz w:val="18"/>
              </w:rPr>
              <w:t>https://github.com/guoketg/major-assignment</w:t>
            </w:r>
          </w:p>
        </w:tc>
      </w:tr>
    </w:tbl>
    <w:p/>
    <w:p>
      <w:pPr>
        <w:spacing w:before="120" w:after="120"/>
      </w:pPr>
      <w:r>
        <w:rPr>
          <w:b w:val="0"/>
          <w:i w:val="0"/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微软雅黑"/>
        </w:rPr>
        <w:t>目录</w:t>
      </w:r>
    </w:p>
    <w:p>
      <w:pPr>
        <w:spacing w:before="40" w:after="40"/>
        <w:ind w:left="283"/>
      </w:pPr>
      <w:r>
        <w:rPr>
          <w:b w:val="0"/>
          <w:i w:val="0"/>
        </w:rPr>
        <w:t xml:space="preserve">1. </w:t>
      </w:r>
      <w:r>
        <w:rPr>
          <w:b w:val="0"/>
          <w:i w:val="0"/>
        </w:rPr>
        <w:t>[项目创意与问题定义](#1-项目创意与问题定义)</w:t>
      </w:r>
    </w:p>
    <w:p>
      <w:pPr>
        <w:spacing w:before="40" w:after="40"/>
        <w:ind w:left="283"/>
      </w:pPr>
      <w:r>
        <w:rPr>
          <w:b w:val="0"/>
          <w:i w:val="0"/>
        </w:rPr>
        <w:t xml:space="preserve">2. </w:t>
      </w:r>
      <w:r>
        <w:rPr>
          <w:b w:val="0"/>
          <w:i w:val="0"/>
        </w:rPr>
        <w:t>[项目仓库地址与提交历史说明](#2-项目仓库地址与提交历史说明)</w:t>
      </w:r>
    </w:p>
    <w:p>
      <w:pPr>
        <w:spacing w:before="40" w:after="40"/>
        <w:ind w:left="283"/>
      </w:pPr>
      <w:r>
        <w:rPr>
          <w:b w:val="0"/>
          <w:i w:val="0"/>
        </w:rPr>
        <w:t xml:space="preserve">3. </w:t>
      </w:r>
      <w:r>
        <w:rPr>
          <w:b w:val="0"/>
          <w:i w:val="0"/>
        </w:rPr>
        <w:t>[目标用户与核心使用场景](#3-目标用户与核心使用场景)</w:t>
      </w:r>
    </w:p>
    <w:p>
      <w:pPr>
        <w:spacing w:before="40" w:after="40"/>
        <w:ind w:left="283"/>
      </w:pPr>
      <w:r>
        <w:rPr>
          <w:b w:val="0"/>
          <w:i w:val="0"/>
        </w:rPr>
        <w:t xml:space="preserve">4. </w:t>
      </w:r>
      <w:r>
        <w:rPr>
          <w:b w:val="0"/>
          <w:i w:val="0"/>
        </w:rPr>
        <w:t>[系统架构与模块说明](#4-系统架构与模块说明)</w:t>
      </w:r>
    </w:p>
    <w:p>
      <w:pPr>
        <w:spacing w:before="40" w:after="40"/>
        <w:ind w:left="283"/>
      </w:pPr>
      <w:r>
        <w:rPr>
          <w:b w:val="0"/>
          <w:i w:val="0"/>
        </w:rPr>
        <w:t xml:space="preserve">5. </w:t>
      </w:r>
      <w:r>
        <w:rPr>
          <w:b w:val="0"/>
          <w:i w:val="0"/>
        </w:rPr>
        <w:t>[真实大模型接入方式](#5-真实大模型接入方式)</w:t>
      </w:r>
    </w:p>
    <w:p>
      <w:pPr>
        <w:spacing w:before="40" w:after="40"/>
        <w:ind w:left="283"/>
      </w:pPr>
      <w:r>
        <w:rPr>
          <w:b w:val="0"/>
          <w:i w:val="0"/>
        </w:rPr>
        <w:t xml:space="preserve">6. </w:t>
      </w:r>
      <w:r>
        <w:rPr>
          <w:b w:val="0"/>
          <w:i w:val="0"/>
        </w:rPr>
        <w:t>[智能体架构与工具调用流程](#6-智能体架构与工具调用流程)</w:t>
      </w:r>
    </w:p>
    <w:p>
      <w:pPr>
        <w:spacing w:before="40" w:after="40"/>
        <w:ind w:left="283"/>
      </w:pPr>
      <w:r>
        <w:rPr>
          <w:b w:val="0"/>
          <w:i w:val="0"/>
        </w:rPr>
        <w:t xml:space="preserve">7. </w:t>
      </w:r>
      <w:r>
        <w:rPr>
          <w:b w:val="0"/>
          <w:i w:val="0"/>
        </w:rPr>
        <w:t>[课程知识点综合使用情况](#7-课程知识点综合使用情况)</w:t>
      </w:r>
    </w:p>
    <w:p>
      <w:pPr>
        <w:spacing w:before="40" w:after="40"/>
        <w:ind w:left="283"/>
      </w:pPr>
      <w:r>
        <w:rPr>
          <w:b w:val="0"/>
          <w:i w:val="0"/>
        </w:rPr>
        <w:t xml:space="preserve">8. </w:t>
      </w:r>
      <w:r>
        <w:rPr>
          <w:b w:val="0"/>
          <w:i w:val="0"/>
        </w:rPr>
        <w:t>[conda 与 Docker 环境验证情况](#8-conda-与-docker-环境验证情况)</w:t>
      </w:r>
    </w:p>
    <w:p>
      <w:pPr>
        <w:spacing w:before="40" w:after="40"/>
        <w:ind w:left="283"/>
      </w:pPr>
      <w:r>
        <w:rPr>
          <w:b w:val="0"/>
          <w:i w:val="0"/>
        </w:rPr>
        <w:t xml:space="preserve">9. </w:t>
      </w:r>
      <w:r>
        <w:rPr>
          <w:b w:val="0"/>
          <w:i w:val="0"/>
        </w:rPr>
        <w:t>[自动化测试与运行证据](#9-自动化测试与运行证据)</w:t>
      </w:r>
    </w:p>
    <w:p>
      <w:pPr>
        <w:spacing w:before="40" w:after="40"/>
        <w:ind w:left="283"/>
      </w:pPr>
      <w:r>
        <w:rPr>
          <w:b w:val="0"/>
          <w:i w:val="0"/>
        </w:rPr>
        <w:t xml:space="preserve">10. </w:t>
      </w:r>
      <w:r>
        <w:rPr>
          <w:b w:val="0"/>
          <w:i w:val="0"/>
        </w:rPr>
        <w:t>[失败路径、安全拒绝与修正记录](#10-失败路径安全拒绝与修正记录)</w:t>
      </w:r>
    </w:p>
    <w:p>
      <w:pPr>
        <w:spacing w:before="40" w:after="40"/>
        <w:ind w:left="283"/>
      </w:pPr>
      <w:r>
        <w:rPr>
          <w:b w:val="0"/>
          <w:i w:val="0"/>
        </w:rPr>
        <w:t xml:space="preserve">11. </w:t>
      </w:r>
      <w:r>
        <w:rPr>
          <w:b w:val="0"/>
          <w:i w:val="0"/>
        </w:rPr>
        <w:t>[词元成本、安全风险和隐私保护分析](#11-词元成本安全风险和隐私保护分析)</w:t>
      </w:r>
    </w:p>
    <w:p>
      <w:pPr>
        <w:spacing w:before="40" w:after="40"/>
        <w:ind w:left="283"/>
      </w:pPr>
      <w:r>
        <w:rPr>
          <w:b w:val="0"/>
          <w:i w:val="0"/>
        </w:rPr>
        <w:t xml:space="preserve">12. </w:t>
      </w:r>
      <w:r>
        <w:rPr>
          <w:b w:val="0"/>
          <w:i w:val="0"/>
        </w:rPr>
        <w:t>[AI 编程智能体使用说明](#12-ai-编程智能体使用说明)</w:t>
      </w:r>
    </w:p>
    <w:p>
      <w:pPr>
        <w:spacing w:before="40" w:after="40"/>
        <w:ind w:left="283"/>
      </w:pPr>
      <w:r>
        <w:rPr>
          <w:b w:val="0"/>
          <w:i w:val="0"/>
        </w:rPr>
        <w:t xml:space="preserve">13. </w:t>
      </w:r>
      <w:r>
        <w:rPr>
          <w:b w:val="0"/>
          <w:i w:val="0"/>
        </w:rPr>
        <w:t>[项目总结与改进方向](#13-项目总结与改进方向)</w:t>
      </w:r>
    </w:p>
    <w:p>
      <w:pPr>
        <w:spacing w:before="120" w:after="120"/>
      </w:pPr>
      <w:r>
        <w:rPr>
          <w:b w:val="0"/>
          <w:i w:val="0"/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微软雅黑"/>
        </w:rPr>
        <w:t>1. 项目创意与问题定义</w:t>
      </w:r>
    </w:p>
    <w:p>
      <w:pPr>
        <w:pStyle w:val="Heading3"/>
      </w:pPr>
      <w:r>
        <w:rPr>
          <w:rFonts w:ascii="Arial" w:hAnsi="Arial" w:eastAsia="微软雅黑"/>
        </w:rPr>
        <w:t>1.1 创意来源</w:t>
      </w:r>
    </w:p>
    <w:p>
      <w:r>
        <w:rPr>
          <w:b w:val="0"/>
          <w:i w:val="0"/>
        </w:rPr>
        <w:t>在深度学习研究领域，科研人员常常面临以下痛点：</w:t>
      </w:r>
    </w:p>
    <w:p>
      <w:pPr>
        <w:spacing w:before="40" w:after="40"/>
        <w:ind w:left="283"/>
      </w:pPr>
      <w:r>
        <w:rPr>
          <w:b w:val="0"/>
          <w:i w:val="0"/>
        </w:rPr>
        <w:t xml:space="preserve">• </w:t>
      </w:r>
      <w:r>
        <w:rPr>
          <w:b/>
          <w:i w:val="0"/>
        </w:rPr>
        <w:t>• 文献调研耗时</w:t>
      </w:r>
      <w:r>
        <w:rPr>
          <w:b w:val="0"/>
          <w:i w:val="0"/>
        </w:rPr>
        <w:t>：需要手动在 arXiv/Google Scholar 搜索、筛选、分类大量论文</w:t>
      </w:r>
    </w:p>
    <w:p>
      <w:pPr>
        <w:spacing w:before="40" w:after="40"/>
        <w:ind w:left="283"/>
      </w:pPr>
      <w:r>
        <w:rPr>
          <w:b w:val="0"/>
          <w:i w:val="0"/>
        </w:rPr>
        <w:t xml:space="preserve">• </w:t>
      </w:r>
      <w:r>
        <w:rPr>
          <w:b/>
          <w:i w:val="0"/>
        </w:rPr>
        <w:t>• 创新构思困难</w:t>
      </w:r>
      <w:r>
        <w:rPr>
          <w:b w:val="0"/>
          <w:i w:val="0"/>
        </w:rPr>
        <w:t>：有了文献基础后，如何从已有工作中提炼创新思路是一大挑战</w:t>
      </w:r>
    </w:p>
    <w:p>
      <w:pPr>
        <w:spacing w:before="40" w:after="40"/>
        <w:ind w:left="283"/>
      </w:pPr>
      <w:r>
        <w:rPr>
          <w:b w:val="0"/>
          <w:i w:val="0"/>
        </w:rPr>
        <w:t xml:space="preserve">• </w:t>
      </w:r>
      <w:r>
        <w:rPr>
          <w:b/>
          <w:i w:val="0"/>
        </w:rPr>
        <w:t>• 实验设计重复</w:t>
      </w:r>
      <w:r>
        <w:rPr>
          <w:b w:val="0"/>
          <w:i w:val="0"/>
        </w:rPr>
        <w:t>：不同论文的实验设置、数据集、评测指标缺乏统一管理</w:t>
      </w:r>
    </w:p>
    <w:p>
      <w:pPr>
        <w:spacing w:before="40" w:after="40"/>
        <w:ind w:left="283"/>
      </w:pPr>
      <w:r>
        <w:rPr>
          <w:b w:val="0"/>
          <w:i w:val="0"/>
        </w:rPr>
        <w:t xml:space="preserve">• </w:t>
      </w:r>
      <w:r>
        <w:rPr>
          <w:b/>
          <w:i w:val="0"/>
        </w:rPr>
        <w:t>• 信息碎片化</w:t>
      </w:r>
      <w:r>
        <w:rPr>
          <w:b w:val="0"/>
          <w:i w:val="0"/>
        </w:rPr>
        <w:t>：论文阅读笔记、实验结果、创新想法分散在不同文件/工具中</w:t>
      </w:r>
    </w:p>
    <w:p>
      <w:r>
        <w:rPr>
          <w:b w:val="0"/>
          <w:i w:val="0"/>
        </w:rPr>
        <w:t xml:space="preserve">本项目旨在构建一个 </w:t>
      </w:r>
      <w:r>
        <w:rPr>
          <w:b/>
          <w:i w:val="0"/>
        </w:rPr>
        <w:t>多 Agent 协作的科研分析助手</w:t>
      </w:r>
      <w:r>
        <w:rPr>
          <w:b w:val="0"/>
          <w:i w:val="0"/>
        </w:rPr>
        <w:t>，通过 LangGraph 编排多个 AI Agent，自动化完成文献调研、创新构思、实验分析等科研流程，帮助科研人员提高效率。</w:t>
      </w:r>
    </w:p>
    <w:p>
      <w:pPr>
        <w:pStyle w:val="Heading3"/>
      </w:pPr>
      <w:r>
        <w:rPr>
          <w:rFonts w:ascii="Arial" w:hAnsi="Arial" w:eastAsia="微软雅黑"/>
        </w:rPr>
        <w:t>1.2 核心问题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问题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描述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解决方案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论文搜索与筛选效率低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需在 arXiv 手动输入关键词并逐篇阅读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Research Agent 自动搜索+分类归档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创新方案缺乏系统性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创新想法零散，缺乏结构化评估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Innovator Agent 按新颖性/难度评估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实验设计无模板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实验方案凭经验设计，缺乏规范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Experiment Agent 结构化实验方案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科研信息孤岛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论文/想法/实验记录分散各处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三层记忆系统统一管理</w:t>
            </w:r>
          </w:p>
        </w:tc>
      </w:tr>
    </w:tbl>
    <w:p/>
    <w:p>
      <w:pPr>
        <w:pStyle w:val="Heading3"/>
      </w:pPr>
      <w:r>
        <w:rPr>
          <w:rFonts w:ascii="Arial" w:hAnsi="Arial" w:eastAsia="微软雅黑"/>
        </w:rPr>
        <w:t>1.3 成功标准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标准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sz w:val="18"/>
              </w:rPr>
              <w:t>可验证方式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能调用真实大模型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sz w:val="18"/>
              </w:rPr>
              <w:t>API 连通性测试通过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智能体能自动搜索 arXiv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sz w:val="18"/>
              </w:rPr>
              <w:t>Agent 流水线输出含工具调用记录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支持多轮对话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sz w:val="18"/>
              </w:rPr>
              <w:t>会话历史可回溯上下文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记忆持久化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sz w:val="18"/>
              </w:rPr>
              <w:t>重启后会话和工作记忆可恢复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Docker 可运行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sz w:val="18"/>
              </w:rPr>
              <w:t>`docker compose up -d` 一键启动</w:t>
            </w:r>
          </w:p>
        </w:tc>
      </w:tr>
    </w:tbl>
    <w:p/>
    <w:p>
      <w:pPr>
        <w:spacing w:before="120" w:after="120"/>
      </w:pPr>
      <w:r>
        <w:rPr>
          <w:b w:val="0"/>
          <w:i w:val="0"/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微软雅黑"/>
        </w:rPr>
        <w:t>2. 项目仓库地址与提交历史说明</w:t>
      </w:r>
    </w:p>
    <w:p>
      <w:pPr>
        <w:pStyle w:val="Heading3"/>
      </w:pPr>
      <w:r>
        <w:rPr>
          <w:rFonts w:ascii="Arial" w:hAnsi="Arial" w:eastAsia="微软雅黑"/>
        </w:rPr>
        <w:t>2.1 仓库地址</w:t>
      </w:r>
    </w:p>
    <w:p>
      <w:r>
        <w:rPr>
          <w:b w:val="0"/>
          <w:i w:val="0"/>
        </w:rPr>
      </w:r>
      <w:r>
        <w:rPr>
          <w:b/>
          <w:i w:val="0"/>
        </w:rPr>
        <w:t>GitHub</w:t>
      </w:r>
      <w:r>
        <w:rPr>
          <w:b w:val="0"/>
          <w:i w:val="0"/>
        </w:rPr>
        <w:t>: https://github.com/guoketg/major-assignment</w:t>
      </w:r>
    </w:p>
    <w:p>
      <w:pPr>
        <w:pStyle w:val="Heading3"/>
      </w:pPr>
      <w:r>
        <w:rPr>
          <w:rFonts w:ascii="Arial" w:hAnsi="Arial" w:eastAsia="微软雅黑"/>
        </w:rPr>
        <w:t>2.2 Git 提交历史</w:t>
      </w:r>
    </w:p>
    <w:p>
      <w:r>
        <w:rPr>
          <w:b w:val="0"/>
          <w:i w:val="0"/>
        </w:rPr>
        <w:t>项目使用 Git 进行版本管理，主要的提交记录覆盖以下里程碑：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a0b614a first  ← 初始提交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...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（更多提交记录可在仓库中查看）</w:t>
      </w:r>
    </w:p>
    <w:p>
      <w:r>
        <w:rPr>
          <w:b w:val="0"/>
          <w:i w:val="0"/>
        </w:rPr>
        <w:t>提交信息遵循简洁明了的原则，每个提交对应一个功能模块或修复。</w:t>
      </w:r>
    </w:p>
    <w:p>
      <w:pPr>
        <w:pStyle w:val="Heading3"/>
      </w:pPr>
      <w:r>
        <w:rPr>
          <w:rFonts w:ascii="Arial" w:hAnsi="Arial" w:eastAsia="微软雅黑"/>
        </w:rPr>
        <w:t>2.3 仓库结构概览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major-assignment/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├── backend/                   # Python 后端（FastAPI + LangGraph）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│   ├── main.py               # API 入口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│   ├── agent/                # 多 Agent 系统（7个Agent节点）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│   ├── tools/                # 工具封装（@tool + MCP）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│   └── memory/               # 三层记忆管理器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├── frontend/                  # React 前端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│   └── src/App.tsx           # 单页应用（聊天/论文搜索/记忆可视化）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├── tools/                     # 20+ 自动化测试脚本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├── prd-request/               # 6篇 PRD 设计文档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├── docs/                      # 项目文档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├── Dockerfile.backend         # 后端容器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├── Dockerfile.frontend        # 前端容器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├── docker-compose.yml         # 容器编排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└── .env.example              # 环境变量模板</w:t>
      </w:r>
    </w:p>
    <w:p>
      <w:pPr>
        <w:spacing w:before="120" w:after="120"/>
      </w:pPr>
      <w:r>
        <w:rPr>
          <w:b w:val="0"/>
          <w:i w:val="0"/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微软雅黑"/>
        </w:rPr>
        <w:t>3. 目标用户与核心使用场景</w:t>
      </w:r>
    </w:p>
    <w:p>
      <w:pPr>
        <w:pStyle w:val="Heading3"/>
      </w:pPr>
      <w:r>
        <w:rPr>
          <w:rFonts w:ascii="Arial" w:hAnsi="Arial" w:eastAsia="微软雅黑"/>
        </w:rPr>
        <w:t>3.1 目标用户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用户画像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特征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需求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 xml:space="preserve">🎓 </w:t>
            </w:r>
            <w:r>
              <w:rPr>
                <w:b/>
                <w:i w:val="0"/>
                <w:sz w:val="18"/>
              </w:rPr>
              <w:t>研究生</w:t>
            </w:r>
            <w:r>
              <w:rPr>
                <w:b w:val="0"/>
                <w:i w:val="0"/>
                <w:sz w:val="18"/>
              </w:rPr>
              <w:t>（CV/NLP方向）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需要频繁关注领域最新进展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自动化文献调研、论文信息归档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 xml:space="preserve">📝 </w:t>
            </w:r>
            <w:r>
              <w:rPr>
                <w:b/>
                <w:i w:val="0"/>
                <w:sz w:val="18"/>
              </w:rPr>
              <w:t>高年级本科生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做课程项目或毕业设计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快速了解研究现状、检索文献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 xml:space="preserve">🔬 </w:t>
            </w:r>
            <w:r>
              <w:rPr>
                <w:b/>
                <w:i w:val="0"/>
                <w:sz w:val="18"/>
              </w:rPr>
              <w:t>AI 研究者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对比不同方法、设计新实验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创新方案评估、实验设计指导</w:t>
            </w:r>
          </w:p>
        </w:tc>
      </w:tr>
    </w:tbl>
    <w:p/>
    <w:p>
      <w:pPr>
        <w:pStyle w:val="Heading3"/>
      </w:pPr>
      <w:r>
        <w:rPr>
          <w:rFonts w:ascii="Arial" w:hAnsi="Arial" w:eastAsia="微软雅黑"/>
        </w:rPr>
        <w:t>3.2 核心使用场景</w:t>
      </w:r>
    </w:p>
    <w:p>
      <w:pPr>
        <w:pStyle w:val="Heading4"/>
      </w:pPr>
      <w:r>
        <w:rPr>
          <w:rFonts w:ascii="Arial" w:hAnsi="Arial" w:eastAsia="微软雅黑"/>
        </w:rPr>
        <w:t>场景一：文献调研助手</w:t>
      </w:r>
    </w:p>
    <w:p>
      <w:r>
        <w:rPr>
          <w:b w:val="0"/>
          <w:i w:val="0"/>
        </w:rPr>
        <w:t xml:space="preserve">&gt; </w:t>
      </w:r>
      <w:r>
        <w:rPr>
          <w:b/>
          <w:i w:val="0"/>
        </w:rPr>
        <w:t>用户需求</w:t>
      </w:r>
      <w:r>
        <w:rPr>
          <w:b w:val="0"/>
          <w:i w:val="0"/>
        </w:rPr>
        <w:t>: "请帮我调研一下 CLIP 模型在噪声标签学习方面的最新进展"</w:t>
      </w:r>
    </w:p>
    <w:p>
      <w:r>
        <w:rPr>
          <w:b w:val="0"/>
          <w:i w:val="0"/>
        </w:rPr>
      </w:r>
      <w:r>
        <w:rPr>
          <w:b/>
          <w:i w:val="0"/>
        </w:rPr>
        <w:t>系统响应</w:t>
      </w:r>
      <w:r>
        <w:rPr>
          <w:b w:val="0"/>
          <w:i w:val="0"/>
        </w:rPr>
        <w:t>:</w:t>
      </w:r>
    </w:p>
    <w:p>
      <w:pPr>
        <w:spacing w:before="40" w:after="40"/>
        <w:ind w:left="283"/>
      </w:pPr>
      <w:r>
        <w:rPr>
          <w:b w:val="0"/>
          <w:i w:val="0"/>
        </w:rPr>
        <w:t xml:space="preserve">1. </w:t>
      </w:r>
      <w:r>
        <w:rPr>
          <w:b w:val="0"/>
          <w:i w:val="0"/>
        </w:rPr>
        <w:t>Supervisor 识别意图 → 路由到 Research Agent</w:t>
      </w:r>
    </w:p>
    <w:p>
      <w:pPr>
        <w:spacing w:before="40" w:after="40"/>
        <w:ind w:left="283"/>
      </w:pPr>
      <w:r>
        <w:rPr>
          <w:b w:val="0"/>
          <w:i w:val="0"/>
        </w:rPr>
        <w:t xml:space="preserve">2. </w:t>
      </w:r>
      <w:r>
        <w:rPr>
          <w:b w:val="0"/>
          <w:i w:val="0"/>
        </w:rPr>
        <w:t>Research Agent 调用 `search_arxiv` 搜索相关论文</w:t>
      </w:r>
    </w:p>
    <w:p>
      <w:pPr>
        <w:spacing w:before="40" w:after="40"/>
        <w:ind w:left="283"/>
      </w:pPr>
      <w:r>
        <w:rPr>
          <w:b w:val="0"/>
          <w:i w:val="0"/>
        </w:rPr>
        <w:t xml:space="preserve">3. </w:t>
      </w:r>
      <w:r>
        <w:rPr>
          <w:b w:val="0"/>
          <w:i w:val="0"/>
        </w:rPr>
        <w:t>分析并分类论文（已证实/争议点/资料不足）</w:t>
      </w:r>
    </w:p>
    <w:p>
      <w:pPr>
        <w:spacing w:before="40" w:after="40"/>
        <w:ind w:left="283"/>
      </w:pPr>
      <w:r>
        <w:rPr>
          <w:b w:val="0"/>
          <w:i w:val="0"/>
        </w:rPr>
        <w:t xml:space="preserve">4. </w:t>
      </w:r>
      <w:r>
        <w:rPr>
          <w:b w:val="0"/>
          <w:i w:val="0"/>
        </w:rPr>
        <w:t>归档到工作记忆</w:t>
      </w:r>
    </w:p>
    <w:p>
      <w:pPr>
        <w:spacing w:before="40" w:after="40"/>
        <w:ind w:left="283"/>
      </w:pPr>
      <w:r>
        <w:rPr>
          <w:b w:val="0"/>
          <w:i w:val="0"/>
        </w:rPr>
        <w:t xml:space="preserve">5. </w:t>
      </w:r>
      <w:r>
        <w:rPr>
          <w:b w:val="0"/>
          <w:i w:val="0"/>
        </w:rPr>
        <w:t>生成结构化调研报告</w:t>
      </w:r>
    </w:p>
    <w:p>
      <w:pPr>
        <w:pStyle w:val="Heading4"/>
      </w:pPr>
      <w:r>
        <w:rPr>
          <w:rFonts w:ascii="Arial" w:hAnsi="Arial" w:eastAsia="微软雅黑"/>
        </w:rPr>
        <w:t>场景二：创新方案构思</w:t>
      </w:r>
    </w:p>
    <w:p>
      <w:r>
        <w:rPr>
          <w:b w:val="0"/>
          <w:i w:val="0"/>
        </w:rPr>
        <w:t xml:space="preserve">&gt; </w:t>
      </w:r>
      <w:r>
        <w:rPr>
          <w:b/>
          <w:i w:val="0"/>
        </w:rPr>
        <w:t>用户需求</w:t>
      </w:r>
      <w:r>
        <w:rPr>
          <w:b w:val="0"/>
          <w:i w:val="0"/>
        </w:rPr>
        <w:t>: "基于以上论文，帮我构思两个改进方向"</w:t>
      </w:r>
    </w:p>
    <w:p>
      <w:r>
        <w:rPr>
          <w:b w:val="0"/>
          <w:i w:val="0"/>
        </w:rPr>
      </w:r>
      <w:r>
        <w:rPr>
          <w:b/>
          <w:i w:val="0"/>
        </w:rPr>
        <w:t>系统响应</w:t>
      </w:r>
      <w:r>
        <w:rPr>
          <w:b w:val="0"/>
          <w:i w:val="0"/>
        </w:rPr>
        <w:t>:</w:t>
      </w:r>
    </w:p>
    <w:p>
      <w:pPr>
        <w:spacing w:before="40" w:after="40"/>
        <w:ind w:left="283"/>
      </w:pPr>
      <w:r>
        <w:rPr>
          <w:b w:val="0"/>
          <w:i w:val="0"/>
        </w:rPr>
        <w:t xml:space="preserve">1. </w:t>
      </w:r>
      <w:r>
        <w:rPr>
          <w:b w:val="0"/>
          <w:i w:val="0"/>
        </w:rPr>
        <w:t>Supervisor 路由到 Innovator Agent</w:t>
      </w:r>
    </w:p>
    <w:p>
      <w:pPr>
        <w:spacing w:before="40" w:after="40"/>
        <w:ind w:left="283"/>
      </w:pPr>
      <w:r>
        <w:rPr>
          <w:b w:val="0"/>
          <w:i w:val="0"/>
        </w:rPr>
        <w:t xml:space="preserve">2. </w:t>
      </w:r>
      <w:r>
        <w:rPr>
          <w:b w:val="0"/>
          <w:i w:val="0"/>
        </w:rPr>
        <w:t>Innovator Agent 读取已归档论文</w:t>
      </w:r>
    </w:p>
    <w:p>
      <w:pPr>
        <w:spacing w:before="40" w:after="40"/>
        <w:ind w:left="283"/>
      </w:pPr>
      <w:r>
        <w:rPr>
          <w:b w:val="0"/>
          <w:i w:val="0"/>
        </w:rPr>
        <w:t xml:space="preserve">3. </w:t>
      </w:r>
      <w:r>
        <w:rPr>
          <w:b w:val="0"/>
          <w:i w:val="0"/>
        </w:rPr>
        <w:t>生成多个创新方案（含新颖度/难度评估）</w:t>
      </w:r>
    </w:p>
    <w:p>
      <w:pPr>
        <w:spacing w:before="40" w:after="40"/>
        <w:ind w:left="283"/>
      </w:pPr>
      <w:r>
        <w:rPr>
          <w:b w:val="0"/>
          <w:i w:val="0"/>
        </w:rPr>
        <w:t xml:space="preserve">4. </w:t>
      </w:r>
      <w:r>
        <w:rPr>
          <w:b w:val="0"/>
          <w:i w:val="0"/>
        </w:rPr>
        <w:t>保存到工作记忆</w:t>
      </w:r>
    </w:p>
    <w:p>
      <w:pPr>
        <w:pStyle w:val="Heading4"/>
      </w:pPr>
      <w:r>
        <w:rPr>
          <w:rFonts w:ascii="Arial" w:hAnsi="Arial" w:eastAsia="微软雅黑"/>
        </w:rPr>
        <w:t>场景三：实验方案设计</w:t>
      </w:r>
    </w:p>
    <w:p>
      <w:r>
        <w:rPr>
          <w:b w:val="0"/>
          <w:i w:val="0"/>
        </w:rPr>
        <w:t xml:space="preserve">&gt; </w:t>
      </w:r>
      <w:r>
        <w:rPr>
          <w:b/>
          <w:i w:val="0"/>
        </w:rPr>
        <w:t>用户需求</w:t>
      </w:r>
      <w:r>
        <w:rPr>
          <w:b w:val="0"/>
          <w:i w:val="0"/>
        </w:rPr>
        <w:t>: "设计一个实验方案来验证我们的新方法"</w:t>
      </w:r>
    </w:p>
    <w:p>
      <w:r>
        <w:rPr>
          <w:b w:val="0"/>
          <w:i w:val="0"/>
        </w:rPr>
      </w:r>
      <w:r>
        <w:rPr>
          <w:b/>
          <w:i w:val="0"/>
        </w:rPr>
        <w:t>系统响应</w:t>
      </w:r>
      <w:r>
        <w:rPr>
          <w:b w:val="0"/>
          <w:i w:val="0"/>
        </w:rPr>
        <w:t>:</w:t>
      </w:r>
    </w:p>
    <w:p>
      <w:pPr>
        <w:spacing w:before="40" w:after="40"/>
        <w:ind w:left="283"/>
      </w:pPr>
      <w:r>
        <w:rPr>
          <w:b w:val="0"/>
          <w:i w:val="0"/>
        </w:rPr>
        <w:t xml:space="preserve">1. </w:t>
      </w:r>
      <w:r>
        <w:rPr>
          <w:b w:val="0"/>
          <w:i w:val="0"/>
        </w:rPr>
        <w:t>Supervisor 路由到 Experiment Agent</w:t>
      </w:r>
    </w:p>
    <w:p>
      <w:pPr>
        <w:spacing w:before="40" w:after="40"/>
        <w:ind w:left="283"/>
      </w:pPr>
      <w:r>
        <w:rPr>
          <w:b w:val="0"/>
          <w:i w:val="0"/>
        </w:rPr>
        <w:t xml:space="preserve">2. </w:t>
      </w:r>
      <w:r>
        <w:rPr>
          <w:b w:val="0"/>
          <w:i w:val="0"/>
        </w:rPr>
        <w:t>Experiment Agent 读取已有的创新方案</w:t>
      </w:r>
    </w:p>
    <w:p>
      <w:pPr>
        <w:spacing w:before="40" w:after="40"/>
        <w:ind w:left="283"/>
      </w:pPr>
      <w:r>
        <w:rPr>
          <w:b w:val="0"/>
          <w:i w:val="0"/>
        </w:rPr>
        <w:t xml:space="preserve">3. </w:t>
      </w:r>
      <w:r>
        <w:rPr>
          <w:b w:val="0"/>
          <w:i w:val="0"/>
        </w:rPr>
        <w:t>设计实验步骤、评价指标、对照方法</w:t>
      </w:r>
    </w:p>
    <w:p>
      <w:pPr>
        <w:spacing w:before="40" w:after="40"/>
        <w:ind w:left="283"/>
      </w:pPr>
      <w:r>
        <w:rPr>
          <w:b w:val="0"/>
          <w:i w:val="0"/>
        </w:rPr>
        <w:t xml:space="preserve">4. </w:t>
      </w:r>
      <w:r>
        <w:rPr>
          <w:b w:val="0"/>
          <w:i w:val="0"/>
        </w:rPr>
        <w:t>记录到工作记忆</w:t>
      </w:r>
    </w:p>
    <w:p>
      <w:pPr>
        <w:pStyle w:val="Heading4"/>
      </w:pPr>
      <w:r>
        <w:rPr>
          <w:rFonts w:ascii="Arial" w:hAnsi="Arial" w:eastAsia="微软雅黑"/>
        </w:rPr>
        <w:t>场景四：多轮科研对话</w:t>
      </w:r>
    </w:p>
    <w:p>
      <w:r>
        <w:rPr>
          <w:b w:val="0"/>
          <w:i w:val="0"/>
        </w:rPr>
        <w:t xml:space="preserve">&gt; </w:t>
      </w:r>
      <w:r>
        <w:rPr>
          <w:b/>
          <w:i w:val="0"/>
        </w:rPr>
        <w:t>用户需求</w:t>
      </w:r>
      <w:r>
        <w:rPr>
          <w:b w:val="0"/>
          <w:i w:val="0"/>
        </w:rPr>
        <w:t>: 连续讨论研究进展，保持上下文</w:t>
      </w:r>
    </w:p>
    <w:p>
      <w:r>
        <w:rPr>
          <w:b w:val="0"/>
          <w:i w:val="0"/>
        </w:rPr>
      </w:r>
      <w:r>
        <w:rPr>
          <w:b/>
          <w:i w:val="0"/>
        </w:rPr>
        <w:t>系统响应</w:t>
      </w:r>
      <w:r>
        <w:rPr>
          <w:b w:val="0"/>
          <w:i w:val="0"/>
        </w:rPr>
        <w:t>:</w:t>
      </w:r>
    </w:p>
    <w:p>
      <w:pPr>
        <w:spacing w:before="40" w:after="40"/>
        <w:ind w:left="283"/>
      </w:pPr>
      <w:r>
        <w:rPr>
          <w:b w:val="0"/>
          <w:i w:val="0"/>
        </w:rPr>
        <w:t>• 流式对话（SSE）、Markdown/LaTeX 渲染</w:t>
      </w:r>
    </w:p>
    <w:p>
      <w:pPr>
        <w:spacing w:before="40" w:after="40"/>
        <w:ind w:left="283"/>
      </w:pPr>
      <w:r>
        <w:rPr>
          <w:b w:val="0"/>
          <w:i w:val="0"/>
        </w:rPr>
        <w:t>• 会话历史持久化（跨重启不丢）</w:t>
      </w:r>
    </w:p>
    <w:p>
      <w:pPr>
        <w:spacing w:before="40" w:after="40"/>
        <w:ind w:left="283"/>
      </w:pPr>
      <w:r>
        <w:rPr>
          <w:b w:val="0"/>
          <w:i w:val="0"/>
        </w:rPr>
        <w:t>• 可选模型（快速/强大/深度思考）</w:t>
      </w:r>
    </w:p>
    <w:p>
      <w:pPr>
        <w:spacing w:before="120" w:after="120"/>
      </w:pPr>
      <w:r>
        <w:rPr>
          <w:b w:val="0"/>
          <w:i w:val="0"/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微软雅黑"/>
        </w:rPr>
        <w:t>4. 系统架构与模块说明</w:t>
      </w:r>
    </w:p>
    <w:p>
      <w:pPr>
        <w:pStyle w:val="Heading3"/>
      </w:pPr>
      <w:r>
        <w:rPr>
          <w:rFonts w:ascii="Arial" w:hAnsi="Arial" w:eastAsia="微软雅黑"/>
        </w:rPr>
        <w:t>4.1 整体架构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│                    用户浏览器 (React)                        │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│  ┌──────────┐  ┌──────────┐  ┌──────────┐  ┌──────────┐   │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│  │ 聊天界面  │  │ Agent    │  │ 论文搜索 │  │ 记忆面板 │   │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│  │ (流式)   │  │ 可视化   │  │ (arXiv)  │  │ (工作记忆)│   │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│  └────┬─────┘  └────┬─────┘  └────┬─────┘  └────┬─────┘   │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└───────┼──────────────┼─────────────┼──────────────┼─────────┘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│              │             │              │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└──────────────┼─────────────┼──────────────┘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   │    HTTP/SSE │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┌────────▼─────────────▼──────────────┐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│         FastAPI 后端                  │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│   POST /chat/stream (SSE流式)         │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│   GET /arxiv/search (论文搜索)         │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│   GET /history, /sessions (会话管理)   │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│   GET /memory (工作记忆)               │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│   GET /export/docx (Word导出)          │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└────────────────┬──────────────────────┘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           │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┌────────────────▼──────────────────────┐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│      LangGraph 多 Agent 引擎           │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│                                       │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│  Supervisor ─→ Agent ─→ Synthesizer   │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│       ↑         │         │           │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│       └─────────┘         │           │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│              Planner ──────┘           │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└────────────────┬──────────────────────┘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           │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┌─────────────────────┼─────────────────────┐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│                     │                     │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┌──────▼──────┐    ┌────────▼──────┐    ┌─────────▼─────┐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│  工具层      │    │   记忆层      │    │   外部服务     │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│ search_arxiv│    │ 短期 (消息)   │    │ DeepSeek API   │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│ web_search  │    │ 工作 (JSON)   │    │ arXiv API      │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│ (MCP协议)   │    │ 长期 (预留)   │    │ DashScope MCP  │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│ docx_tool   │    │              │    │                │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└─────────────┘    └──────────────┘    └────────────────┘</w:t>
      </w:r>
    </w:p>
    <w:p>
      <w:pPr>
        <w:pStyle w:val="Heading3"/>
      </w:pPr>
      <w:r>
        <w:rPr>
          <w:rFonts w:ascii="Arial" w:hAnsi="Arial" w:eastAsia="微软雅黑"/>
        </w:rPr>
        <w:t>4.2 核心模块</w:t>
      </w:r>
    </w:p>
    <w:p>
      <w:pPr>
        <w:pStyle w:val="Heading4"/>
      </w:pPr>
      <w:r>
        <w:rPr>
          <w:rFonts w:ascii="Arial" w:hAnsi="Arial" w:eastAsia="微软雅黑"/>
        </w:rPr>
        <w:t>后端核心 — backend/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模块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文件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功能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API 入口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`main.py`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17个 API 端点，CORS，SSE 流式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Agent 引擎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`agent/graph.py`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LangGraph StateGraph 编译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智能路由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`agent/supervisor.py`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LLM 意图分类 + 子任务调度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对话助手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`agent/chat_agent.py`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普通对话/问答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文献调研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`agent/research_agent.py`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ReAct 循环 + arXiv 搜索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创新构思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`agent/innovator_agent.py`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基于记忆的创新方案生成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实验分析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`agent/experiment_agent.py`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结构化实验设计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综合输出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`agent/synthesizer.py`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多条 Agent 输出汇总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任务规划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`agent/planner_agent.py`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复杂任务分解为子任务队列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LLM 配置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`agent/llm.py`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DeepSeek API + LangChain 封装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记忆管理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`memory/manager.py`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三层记忆（短期/工作/长期）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arXiv 搜索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`tools/arxiv_tool.py`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LangChain @tool + XML 解析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Web 搜索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`tools/web_search_tool.py`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DashScope MCP 协议调用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Word 文档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`tools/docx_tool.py`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python-docx 创建/编辑</w:t>
            </w:r>
          </w:p>
        </w:tc>
      </w:tr>
    </w:tbl>
    <w:p/>
    <w:p>
      <w:pPr>
        <w:pStyle w:val="Heading4"/>
      </w:pPr>
      <w:r>
        <w:rPr>
          <w:rFonts w:ascii="Arial" w:hAnsi="Arial" w:eastAsia="微软雅黑"/>
        </w:rPr>
        <w:t>前端 UI — frontend/src/App.tsx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功能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聊天界面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sz w:val="18"/>
              </w:rPr>
              <w:t>流式 Markdown/LaTeX 渲染、思考模式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Agent 可视化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sz w:val="18"/>
              </w:rPr>
              <w:t>流水线面板、工具调用日志、状态动画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论文搜索面板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sz w:val="18"/>
              </w:rPr>
              <w:t>独立 arXiv 搜索、论文列表/链接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记忆面板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sz w:val="18"/>
              </w:rPr>
              <w:t>工作记忆可视化（论文/方案/实验）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会话管理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sz w:val="18"/>
              </w:rPr>
              <w:t>侧边栏列表、新建/删除、历史回溯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模型选择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sz w:val="18"/>
              </w:rPr>
              <w:t>V4 Flash / V4 Pro / 思考模式 即时切换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Agent 选择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sz w:val="18"/>
              </w:rPr>
              <w:t>自动/对话/调研/创新/实验 手动切换</w:t>
            </w:r>
          </w:p>
        </w:tc>
      </w:tr>
    </w:tbl>
    <w:p/>
    <w:p>
      <w:pPr>
        <w:spacing w:before="120" w:after="120"/>
      </w:pPr>
      <w:r>
        <w:rPr>
          <w:b w:val="0"/>
          <w:i w:val="0"/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微软雅黑"/>
        </w:rPr>
        <w:t>5. 真实大模型接入方式</w:t>
      </w:r>
    </w:p>
    <w:p>
      <w:pPr>
        <w:pStyle w:val="Heading3"/>
      </w:pPr>
      <w:r>
        <w:rPr>
          <w:rFonts w:ascii="Arial" w:hAnsi="Arial" w:eastAsia="微软雅黑"/>
        </w:rPr>
        <w:t>5.1 模型选型</w:t>
      </w:r>
    </w:p>
    <w:p>
      <w:r>
        <w:rPr>
          <w:b w:val="0"/>
          <w:i w:val="0"/>
        </w:rPr>
        <w:t xml:space="preserve">本项目接入 </w:t>
      </w:r>
      <w:r>
        <w:rPr>
          <w:b/>
          <w:i w:val="0"/>
        </w:rPr>
        <w:t>DeepSeek API</w:t>
      </w:r>
      <w:r>
        <w:rPr>
          <w:b w:val="0"/>
          <w:i w:val="0"/>
        </w:rPr>
        <w:t xml:space="preserve"> 作为核心大模型引擎，选择理由：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因素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选择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模型能力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DeepSeek V4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综合能力强，支持中英文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成本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¥1/百万token（输入）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性价比高，适合开发测试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兼容性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OpenAI SDK 兼容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可复用 LangChain 生态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功能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支持 Stream + Tool Call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满足流式输出和工具调用需求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可选版本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Reasoner 深度推理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用于复杂推理场景</w:t>
            </w:r>
          </w:p>
        </w:tc>
      </w:tr>
    </w:tbl>
    <w:p/>
    <w:p>
      <w:pPr>
        <w:pStyle w:val="Heading3"/>
      </w:pPr>
      <w:r>
        <w:rPr>
          <w:rFonts w:ascii="Arial" w:hAnsi="Arial" w:eastAsia="微软雅黑"/>
        </w:rPr>
        <w:t>5.2 配置方式</w:t>
      </w:r>
    </w:p>
    <w:p>
      <w:r>
        <w:rPr>
          <w:b w:val="0"/>
          <w:i w:val="0"/>
        </w:rPr>
      </w:r>
      <w:r>
        <w:rPr>
          <w:b/>
          <w:i w:val="0"/>
        </w:rPr>
        <w:t>安全配置</w:t>
      </w:r>
      <w:r>
        <w:rPr>
          <w:b w:val="0"/>
          <w:i w:val="0"/>
        </w:rPr>
        <w:t xml:space="preserve">：API 密钥存储在 </w:t>
      </w:r>
      <w:r>
        <w:rPr>
          <w:rFonts w:ascii="Courier New" w:hAnsi="Courier New" w:eastAsia="Courier New"/>
          <w:b w:val="0"/>
          <w:i w:val="0"/>
          <w:sz w:val="18"/>
        </w:rPr>
        <w:t>.env</w:t>
      </w:r>
      <w:r>
        <w:rPr>
          <w:b w:val="0"/>
          <w:i w:val="0"/>
        </w:rPr>
        <w:t xml:space="preserve"> 文件中，不提交到 Git。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# .env（不提交）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DEEPSEEK_API_KEY=sk-xxxxxxxxxxxx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# .env.example（提交到仓库，值清空）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DEEPSEEK_API_KEY=your_deepseek_api_key_here</w:t>
      </w:r>
    </w:p>
    <w:p>
      <w:r>
        <w:rPr>
          <w:b w:val="0"/>
          <w:i w:val="0"/>
        </w:rPr>
      </w:r>
      <w:r>
        <w:rPr>
          <w:b/>
          <w:i w:val="0"/>
        </w:rPr>
        <w:t>加载方式</w:t>
      </w:r>
      <w:r>
        <w:rPr>
          <w:b w:val="0"/>
          <w:i w:val="0"/>
        </w:rPr>
        <w:t xml:space="preserve">：使用 </w:t>
      </w:r>
      <w:r>
        <w:rPr>
          <w:rFonts w:ascii="Courier New" w:hAnsi="Courier New" w:eastAsia="Courier New"/>
          <w:b w:val="0"/>
          <w:i w:val="0"/>
          <w:sz w:val="18"/>
        </w:rPr>
        <w:t>python-dotenv</w:t>
      </w:r>
      <w:r>
        <w:rPr>
          <w:b w:val="0"/>
          <w:i w:val="0"/>
        </w:rPr>
        <w:t xml:space="preserve"> 加载环境变量：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from dotenv import load_dotenv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load_dotenv()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client = OpenAI(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api_key=os.getenv("DEEPSEEK_API_KEY"),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base_url=os.getenv("OPENAI_BASE_URL", "https://api.deepseek.com/v1")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)</w:t>
      </w:r>
    </w:p>
    <w:p>
      <w:r>
        <w:rPr>
          <w:b w:val="0"/>
          <w:i w:val="0"/>
        </w:rPr>
      </w:r>
      <w:r>
        <w:rPr>
          <w:b/>
          <w:i w:val="0"/>
        </w:rPr>
        <w:t>模型映射</w:t>
      </w:r>
      <w:r>
        <w:rPr>
          <w:b w:val="0"/>
          <w:i w:val="0"/>
        </w:rPr>
        <w:t>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前端显示名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API 模型名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特点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DeepSeek V4 Flash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`deepseek-chat`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快速响应，默认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V4 Pro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`deepseek-chat`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更高能力（相同模型名，不同参数）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思考模式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`deepseek-reasoner`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显示思考链，深度推理</w:t>
            </w:r>
          </w:p>
        </w:tc>
      </w:tr>
    </w:tbl>
    <w:p/>
    <w:p>
      <w:pPr>
        <w:pStyle w:val="Heading3"/>
      </w:pPr>
      <w:r>
        <w:rPr>
          <w:rFonts w:ascii="Arial" w:hAnsi="Arial" w:eastAsia="微软雅黑"/>
        </w:rPr>
        <w:t>5.3 连通性测试</w:t>
      </w:r>
    </w:p>
    <w:p>
      <w:r>
        <w:rPr>
          <w:b w:val="0"/>
          <w:i w:val="0"/>
        </w:rPr>
        <w:t xml:space="preserve">通过 </w:t>
      </w:r>
      <w:r>
        <w:rPr>
          <w:rFonts w:ascii="Courier New" w:hAnsi="Courier New" w:eastAsia="Courier New"/>
          <w:b w:val="0"/>
          <w:i w:val="0"/>
          <w:sz w:val="18"/>
        </w:rPr>
        <w:t>GET /health</w:t>
      </w:r>
      <w:r>
        <w:rPr>
          <w:b w:val="0"/>
          <w:i w:val="0"/>
        </w:rPr>
        <w:t xml:space="preserve"> 端点确认服务运行状态，以及完整的 Agent 调用流程验证模型连通性。详细的连通性测试结果见第9章。</w:t>
      </w:r>
    </w:p>
    <w:p>
      <w:pPr>
        <w:pStyle w:val="Heading3"/>
      </w:pPr>
      <w:r>
        <w:rPr>
          <w:rFonts w:ascii="Arial" w:hAnsi="Arial" w:eastAsia="微软雅黑"/>
        </w:rPr>
        <w:t>5.4 失败处理机制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失败类型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sz w:val="18"/>
              </w:rPr>
              <w:t>处理方式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API 超时（180s）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sz w:val="18"/>
              </w:rPr>
              <w:t>LLM 层重试2次后抛出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Agent 执行超时（600s）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sz w:val="18"/>
              </w:rPr>
              <w:t>返回友好错误，不崩溃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意图识别失败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sz w:val="18"/>
              </w:rPr>
              <w:t>回退到 Chat Agent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工具调用失败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sz w:val="18"/>
              </w:rPr>
              <w:t>记录错误日志，继续执行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空消息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sz w:val="18"/>
              </w:rPr>
              <w:t>触发 Pydantic 校验错误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不存在的会话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sz w:val="18"/>
              </w:rPr>
              <w:t>返回空历史，优雅降级</w:t>
            </w:r>
          </w:p>
        </w:tc>
      </w:tr>
    </w:tbl>
    <w:p/>
    <w:p>
      <w:pPr>
        <w:spacing w:before="120" w:after="120"/>
      </w:pPr>
      <w:r>
        <w:rPr>
          <w:b w:val="0"/>
          <w:i w:val="0"/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微软雅黑"/>
        </w:rPr>
        <w:t>6. 智能体架构与工具调用流程</w:t>
      </w:r>
    </w:p>
    <w:p>
      <w:pPr>
        <w:pStyle w:val="Heading3"/>
      </w:pPr>
      <w:r>
        <w:rPr>
          <w:rFonts w:ascii="Arial" w:hAnsi="Arial" w:eastAsia="微软雅黑"/>
        </w:rPr>
        <w:t>6.1 智能体架构概览</w:t>
      </w:r>
    </w:p>
    <w:p>
      <w:r>
        <w:rPr>
          <w:b w:val="0"/>
          <w:i w:val="0"/>
        </w:rPr>
        <w:t xml:space="preserve">系统基于 </w:t>
      </w:r>
      <w:r>
        <w:rPr>
          <w:b/>
          <w:i w:val="0"/>
        </w:rPr>
        <w:t>LangGraph</w:t>
      </w:r>
      <w:r>
        <w:rPr>
          <w:b w:val="0"/>
          <w:i w:val="0"/>
        </w:rPr>
        <w:t xml:space="preserve"> 构建有向图（StateGraph），包含 7 个 Agent 节点：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        ┌──────────┐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        │Supervisor│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        └────┬─────┘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┌──────────────┼──────────────┐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│              │              │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┌──────▼─────┐  ┌────▼─────┐  ┌─────▼──────┐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│  Chat      │  │ Research │  │  Innovator  │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│  Agent     │  │ Agent    │  │  Agent      │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└──────┬─────┘  └────┬─────┘  └─────┬──────┘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│              │              │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┌──────▼─────┐  ┌────▼─────┐  ┌─────▼──────┐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│ Experiment │  │ Planner  │  │            │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│ Agent      │  │ Agent    │  │            │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└──────┬─────┘  └────┬─────┘  │            │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│              │        │            │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└──────────────┴────────▼────────────┘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                   │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            ┌──────▼──────┐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            │ Synthesizer │──→ END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                └─────────────┘</w:t>
      </w:r>
    </w:p>
    <w:p>
      <w:pPr>
        <w:pStyle w:val="Heading3"/>
      </w:pPr>
      <w:r>
        <w:rPr>
          <w:rFonts w:ascii="Arial" w:hAnsi="Arial" w:eastAsia="微软雅黑"/>
        </w:rPr>
        <w:t>6.2 Agent 职责说明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Agent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i w:val="0"/>
                <w:sz w:val="18"/>
              </w:rPr>
              <w:t>角色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i w:val="0"/>
                <w:sz w:val="18"/>
              </w:rPr>
              <w:t>输入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i w:val="0"/>
                <w:sz w:val="18"/>
              </w:rPr>
              <w:t>输出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i w:val="0"/>
                <w:sz w:val="18"/>
              </w:rPr>
              <w:t>工具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Supervisor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i w:val="0"/>
                <w:sz w:val="18"/>
              </w:rPr>
              <w:t>智能路由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i w:val="0"/>
                <w:sz w:val="18"/>
              </w:rPr>
              <w:t>用户消息 + 记忆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i w:val="0"/>
                <w:sz w:val="18"/>
              </w:rPr>
              <w:t>意图分类 + 路由目标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i w:val="0"/>
                <w:sz w:val="18"/>
              </w:rPr>
              <w:t>无（纯 LLM 判断）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Chat Agent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i w:val="0"/>
                <w:sz w:val="18"/>
              </w:rPr>
              <w:t>对话助手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i w:val="0"/>
                <w:sz w:val="18"/>
              </w:rPr>
              <w:t>用户消息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i w:val="0"/>
                <w:sz w:val="18"/>
              </w:rPr>
              <w:t>自然语言回复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i w:val="0"/>
                <w:sz w:val="18"/>
              </w:rPr>
              <w:t>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Research Agent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i w:val="0"/>
                <w:sz w:val="18"/>
              </w:rPr>
              <w:t>文献调研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i w:val="0"/>
                <w:sz w:val="18"/>
              </w:rPr>
              <w:t>调研问题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i w:val="0"/>
                <w:sz w:val="18"/>
              </w:rPr>
              <w:t>论文摘要 + 归档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i w:val="0"/>
                <w:sz w:val="18"/>
              </w:rPr>
              <w:t>`search_arxiv`, `web_search`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Innovator Agent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i w:val="0"/>
                <w:sz w:val="18"/>
              </w:rPr>
              <w:t>创新构思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i w:val="0"/>
                <w:sz w:val="18"/>
              </w:rPr>
              <w:t>论文归档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i w:val="0"/>
                <w:sz w:val="18"/>
              </w:rPr>
              <w:t>创新方案+评估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i w:val="0"/>
                <w:sz w:val="18"/>
              </w:rPr>
              <w:t>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Experiment Agent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i w:val="0"/>
                <w:sz w:val="18"/>
              </w:rPr>
              <w:t>实验分析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i w:val="0"/>
                <w:sz w:val="18"/>
              </w:rPr>
              <w:t>创新方案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i w:val="0"/>
                <w:sz w:val="18"/>
              </w:rPr>
              <w:t>实验设计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i w:val="0"/>
                <w:sz w:val="18"/>
              </w:rPr>
              <w:t>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Planner Agent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i w:val="0"/>
                <w:sz w:val="18"/>
              </w:rPr>
              <w:t>任务规划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i w:val="0"/>
                <w:sz w:val="18"/>
              </w:rPr>
              <w:t>复杂任务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i w:val="0"/>
                <w:sz w:val="18"/>
              </w:rPr>
              <w:t>子任务队列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i w:val="0"/>
                <w:sz w:val="18"/>
              </w:rPr>
              <w:t>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Synthesizer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i w:val="0"/>
                <w:sz w:val="18"/>
              </w:rPr>
              <w:t>综合输出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i w:val="0"/>
                <w:sz w:val="18"/>
              </w:rPr>
              <w:t>各 Agent 输出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i w:val="0"/>
                <w:sz w:val="18"/>
              </w:rPr>
              <w:t>汇总报告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i w:val="0"/>
                <w:sz w:val="18"/>
              </w:rPr>
              <w:t>无（可有 `create_docx`）</w:t>
            </w:r>
          </w:p>
        </w:tc>
      </w:tr>
    </w:tbl>
    <w:p/>
    <w:p>
      <w:pPr>
        <w:pStyle w:val="Heading3"/>
      </w:pPr>
      <w:r>
        <w:rPr>
          <w:rFonts w:ascii="Arial" w:hAnsi="Arial" w:eastAsia="微软雅黑"/>
        </w:rPr>
        <w:t>6.3 工作流程示例</w:t>
      </w:r>
    </w:p>
    <w:p>
      <w:r>
        <w:rPr>
          <w:b w:val="0"/>
          <w:i w:val="0"/>
        </w:rPr>
        <w:t>以一次完整的文献调研为例：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用户: "帮我调研CLIP模型在噪声标签学习方面的最新进展"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Step 1: Supervisor (LLM意图分类)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├─ 判断: intent="research", complex=true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└─ 路由: → Planner Agent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Step 2: Planner Agent (任务分解)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├─ 子任务1: 搜索噪声标签学习+CLIP相关论文  [research]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├─ 子任务2: 搜索对比学习方法              [research]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└─ 子任务3: 综合调研结果                  [synthesize]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Step 3: Research Agent (×2, 每个子任务)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├─ 调用 search_arxiv("CLIP noisy label learning")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├─ 调用 search_arxiv("CLIP robust representation")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├─ 分析论文 → 已证实/争议/不足分类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└─ 归档到 memory.papers_archive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Step 4: Synthesizer (综合输出)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├─ 读取所有子任务结果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└─ 生成结构化调研报告</w:t>
      </w:r>
    </w:p>
    <w:p>
      <w:pPr>
        <w:pStyle w:val="Heading3"/>
      </w:pPr>
      <w:r>
        <w:rPr>
          <w:rFonts w:ascii="Arial" w:hAnsi="Arial" w:eastAsia="微软雅黑"/>
        </w:rPr>
        <w:t>6.4 MCP 风格工具契约</w:t>
      </w:r>
    </w:p>
    <w:p>
      <w:r>
        <w:rPr>
          <w:b w:val="0"/>
          <w:i w:val="0"/>
        </w:rPr>
      </w:r>
      <w:r>
        <w:rPr>
          <w:b/>
          <w:i w:val="0"/>
        </w:rPr>
        <w:t xml:space="preserve">工具 </w:t>
      </w:r>
      <w:r>
        <w:rPr>
          <w:b w:val="0"/>
          <w:i w:val="0"/>
        </w:rPr>
      </w:r>
      <w:r>
        <w:rPr>
          <w:rFonts w:ascii="Courier New" w:hAnsi="Courier New" w:eastAsia="Courier New"/>
          <w:b w:val="0"/>
          <w:i w:val="0"/>
          <w:sz w:val="18"/>
        </w:rPr>
        <w:t>web_search</w:t>
      </w:r>
      <w:r>
        <w:rPr>
          <w:b w:val="0"/>
          <w:i w:val="0"/>
        </w:rPr>
        <w:t>** 实现了 MCP（Model Context Protocol）风格的工具契约：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契约要素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sz w:val="18"/>
              </w:rPr>
              <w:t>实现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工具名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sz w:val="18"/>
              </w:rPr>
              <w:t>`web_search`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描述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sz w:val="18"/>
              </w:rPr>
              <w:t>使用阿里云百炼进行实时联网搜索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输入参数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sz w:val="18"/>
              </w:rPr>
              <w:t>`query: str`（搜索词），`count: int`（结果数1-20）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输出格式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sz w:val="18"/>
              </w:rPr>
              <w:t>结构化文本（标题+摘要+来源链接）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协议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sz w:val="18"/>
              </w:rPr>
              <w:t>MCP Streamable HTTP（JSON-RPC over SSE）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服务端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sz w:val="18"/>
              </w:rPr>
              <w:t>`https://dashscope.aliyuncs.com/api/v1/mcps/WebSearch/mcp`</w:t>
            </w:r>
          </w:p>
        </w:tc>
      </w:tr>
    </w:tbl>
    <w:p/>
    <w:p>
      <w:r>
        <w:rPr>
          <w:b w:val="0"/>
          <w:i w:val="0"/>
        </w:rPr>
      </w:r>
      <w:r>
        <w:rPr>
          <w:b/>
          <w:i w:val="0"/>
        </w:rPr>
        <w:t>工具契约文档</w:t>
      </w:r>
      <w:r>
        <w:rPr>
          <w:b w:val="0"/>
          <w:i w:val="0"/>
        </w:rPr>
        <w:t>（符合 MCP 规范）：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{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"name": "web_search",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"description": "使用阿里云百炼（DashScope）进行实时联网搜索",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"inputSchema": {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"type": "object",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"properties": {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  "query": {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"type": "string",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"description": "搜索关键词"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  },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  "count": {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"type": "integer",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"description": "返回结果数量（1-20）",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"default": 5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  }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},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"required": ["query"]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},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"output": {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"type": "string",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"description": "结构化的搜索结果文本，包含标题、摘要、来源链接"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}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}</w:t>
      </w:r>
    </w:p>
    <w:p>
      <w:r>
        <w:rPr>
          <w:b w:val="0"/>
          <w:i w:val="0"/>
        </w:rPr>
        <w:t>其他 LangChain @tool 封装的工具同样遵循类似的契约结构：</w:t>
      </w:r>
    </w:p>
    <w:p>
      <w:pPr>
        <w:spacing w:before="40" w:after="40"/>
        <w:ind w:left="283"/>
      </w:pPr>
      <w:r>
        <w:rPr>
          <w:b w:val="0"/>
          <w:i w:val="0"/>
        </w:rPr>
        <w:t xml:space="preserve">• </w:t>
      </w:r>
      <w:r>
        <w:rPr>
          <w:b/>
          <w:i w:val="0"/>
        </w:rPr>
        <w:t>• `search_arxiv`</w:t>
      </w:r>
      <w:r>
        <w:rPr>
          <w:b w:val="0"/>
          <w:i w:val="0"/>
        </w:rPr>
        <w:t xml:space="preserve"> — arXiv 学术论文搜索</w:t>
      </w:r>
    </w:p>
    <w:p>
      <w:pPr>
        <w:spacing w:before="40" w:after="40"/>
        <w:ind w:left="850"/>
      </w:pPr>
      <w:r>
        <w:rPr>
          <w:b w:val="0"/>
          <w:i w:val="0"/>
        </w:rPr>
        <w:t>• 输入：`query`（搜索词），`max_results`（结果数1-50），`sort_by`（排序方式）</w:t>
      </w:r>
    </w:p>
    <w:p>
      <w:pPr>
        <w:spacing w:before="40" w:after="40"/>
        <w:ind w:left="850"/>
      </w:pPr>
      <w:r>
        <w:rPr>
          <w:b w:val="0"/>
          <w:i w:val="0"/>
        </w:rPr>
        <w:t>• 输出：结构化论文列表（标题/作者/摘要/分类/PDF链接）</w:t>
      </w:r>
    </w:p>
    <w:p>
      <w:pPr>
        <w:spacing w:before="40" w:after="40"/>
        <w:ind w:left="850"/>
      </w:pPr>
      <w:r>
        <w:rPr>
          <w:b w:val="0"/>
          <w:i w:val="0"/>
        </w:rPr>
        <w:t>• 限流：3 秒间隔（arXiv API 要求）</w:t>
      </w:r>
    </w:p>
    <w:p>
      <w:pPr>
        <w:spacing w:before="40" w:after="40"/>
        <w:ind w:left="283"/>
      </w:pPr>
      <w:r>
        <w:rPr>
          <w:b w:val="0"/>
          <w:i w:val="0"/>
        </w:rPr>
        <w:t xml:space="preserve">• </w:t>
      </w:r>
      <w:r>
        <w:rPr>
          <w:b/>
          <w:i w:val="0"/>
        </w:rPr>
        <w:t>• `create_docx`</w:t>
      </w:r>
      <w:r>
        <w:rPr>
          <w:b w:val="0"/>
          <w:i w:val="0"/>
        </w:rPr>
        <w:t xml:space="preserve"> / </w:t>
      </w:r>
      <w:r>
        <w:rPr>
          <w:b/>
          <w:i w:val="0"/>
        </w:rPr>
        <w:t>• `add_section`</w:t>
      </w:r>
      <w:r>
        <w:rPr>
          <w:b w:val="0"/>
          <w:i w:val="0"/>
        </w:rPr>
        <w:t xml:space="preserve"> / </w:t>
      </w:r>
      <w:r>
        <w:rPr>
          <w:b/>
          <w:i w:val="0"/>
        </w:rPr>
        <w:t>• `add_table`</w:t>
      </w:r>
      <w:r>
        <w:rPr>
          <w:b w:val="0"/>
          <w:i w:val="0"/>
        </w:rPr>
        <w:t xml:space="preserve"> — Word 文档工具</w:t>
      </w:r>
    </w:p>
    <w:p>
      <w:pPr>
        <w:spacing w:before="40" w:after="40"/>
        <w:ind w:left="850"/>
      </w:pPr>
      <w:r>
        <w:rPr>
          <w:b w:val="0"/>
          <w:i w:val="0"/>
        </w:rPr>
        <w:t>• 输入：文件路径、标题、内容/表格数据</w:t>
      </w:r>
    </w:p>
    <w:p>
      <w:pPr>
        <w:spacing w:before="40" w:after="40"/>
        <w:ind w:left="850"/>
      </w:pPr>
      <w:r>
        <w:rPr>
          <w:b w:val="0"/>
          <w:i w:val="0"/>
        </w:rPr>
        <w:t>• 输出：操作结果字符串</w:t>
      </w:r>
    </w:p>
    <w:p>
      <w:pPr>
        <w:spacing w:before="40" w:after="40"/>
        <w:ind w:left="850"/>
      </w:pPr>
      <w:r>
        <w:rPr>
          <w:b w:val="0"/>
          <w:i w:val="0"/>
        </w:rPr>
        <w:t>• 范围：限定在 `generated_reports/` 目录内</w:t>
      </w:r>
    </w:p>
    <w:p>
      <w:pPr>
        <w:pStyle w:val="Heading3"/>
      </w:pPr>
      <w:r>
        <w:rPr>
          <w:rFonts w:ascii="Arial" w:hAnsi="Arial" w:eastAsia="微软雅黑"/>
        </w:rPr>
        <w:t>6.5 执行日志</w:t>
      </w:r>
    </w:p>
    <w:p>
      <w:r>
        <w:rPr>
          <w:b w:val="0"/>
          <w:i w:val="0"/>
        </w:rPr>
        <w:t>以下是一次 Agent 完整执行的日志（从后端 Docker 日志中提取）：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[supervisor] current=supervisor, session_id=test_agent_pipeline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[supervisor] LLM意图分类 → intent="research"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[research_agent] 搜索第1轮: 2 个工具调用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[research_agent] 调用 search_arxiv("Transformer survey 2025")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[research_agent] 调用 search_arxiv("Transformer efficiency")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[research_agent] 搜索第2轮: 1 个工具调用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[research_agent] 调用 search_arxiv("Transformer LLM 2025")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[research_agent] 搜索完成: 共调用3次工具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[research_agent] 阶段2: 生成最终分析报告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[synthesizer] 综合输出: 2份子任务结果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[DONE] 历史消息已保存</w:t>
      </w:r>
    </w:p>
    <w:p>
      <w:r>
        <w:rPr>
          <w:b w:val="0"/>
          <w:i w:val="0"/>
        </w:rPr>
        <w:t>Agent 事件流（前端接收到的 SSE 事件序列）：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序号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i w:val="0"/>
                <w:sz w:val="18"/>
              </w:rPr>
              <w:t>事件类型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i w:val="0"/>
                <w:sz w:val="18"/>
              </w:rPr>
              <w:t>Agent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i w:val="0"/>
                <w:sz w:val="18"/>
              </w:rPr>
              <w:t>状态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i w:val="0"/>
                <w:sz w:val="18"/>
              </w:rPr>
              <w:t>agent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i w:val="0"/>
                <w:sz w:val="18"/>
              </w:rPr>
              <w:t>🤖 智能路由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i w:val="0"/>
                <w:sz w:val="18"/>
              </w:rPr>
              <w:t>running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i w:val="0"/>
                <w:sz w:val="18"/>
              </w:rPr>
              <w:t>agent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i w:val="0"/>
                <w:sz w:val="18"/>
              </w:rPr>
              <w:t>🤖 智能路由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i w:val="0"/>
                <w:sz w:val="18"/>
              </w:rPr>
              <w:t>complete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i w:val="0"/>
                <w:sz w:val="18"/>
              </w:rPr>
              <w:t>agent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i w:val="0"/>
                <w:sz w:val="18"/>
              </w:rPr>
              <w:t>🔍 文献调研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i w:val="0"/>
                <w:sz w:val="18"/>
              </w:rPr>
              <w:t>running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i w:val="0"/>
                <w:sz w:val="18"/>
              </w:rPr>
              <w:t>tool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i w:val="0"/>
                <w:sz w:val="18"/>
              </w:rPr>
              <w:t>🔧 调用 search_arxiv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i w:val="0"/>
                <w:sz w:val="18"/>
              </w:rPr>
              <w:t>start → complete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i w:val="0"/>
                <w:sz w:val="18"/>
              </w:rPr>
              <w:t>agent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i w:val="0"/>
                <w:sz w:val="18"/>
              </w:rPr>
              <w:t>🔍 文献调研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i w:val="0"/>
                <w:sz w:val="18"/>
              </w:rPr>
              <w:t>complete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i w:val="0"/>
                <w:sz w:val="18"/>
              </w:rPr>
              <w:t>agent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i w:val="0"/>
                <w:sz w:val="18"/>
              </w:rPr>
              <w:t>📋 综合输出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i w:val="0"/>
                <w:sz w:val="18"/>
              </w:rPr>
              <w:t>running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i w:val="0"/>
                <w:sz w:val="18"/>
              </w:rPr>
              <w:t>content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i w:val="0"/>
                <w:sz w:val="18"/>
              </w:rPr>
              <w:t>调研报告正文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i w:val="0"/>
                <w:sz w:val="18"/>
              </w:rPr>
              <w:t>agent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i w:val="0"/>
                <w:sz w:val="18"/>
              </w:rPr>
              <w:t>📋 综合输出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i w:val="0"/>
                <w:sz w:val="18"/>
              </w:rPr>
              <w:t>complete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i w:val="0"/>
                <w:sz w:val="18"/>
              </w:rPr>
              <w:t>done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i w:val="0"/>
                <w:sz w:val="18"/>
              </w:rPr>
              <w:t>完成事件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</w:tr>
    </w:tbl>
    <w:p/>
    <w:p>
      <w:pPr>
        <w:spacing w:before="120" w:after="120"/>
      </w:pPr>
      <w:r>
        <w:rPr>
          <w:b w:val="0"/>
          <w:i w:val="0"/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微软雅黑"/>
        </w:rPr>
        <w:t>7. 课程知识点综合使用情况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知识点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使用情况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版本管理（Git）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✅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GitHub 仓库，有多次提交记录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测试（Test）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✅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20+ 测试脚本，覆盖API/Agent/UI/工具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检索增强（RAG）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✅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arXiv 学术搜索 + DashScope MCP 联网搜索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能力包（Tools）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✅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@tool 装饰器封装可复用工具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MCP 风格工具契约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✅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`web_search_tool.py` 实现 MCP Streamable HTTP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提示词工程（Prompt）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✅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7个Agent各有独立系统提示词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安全护栏（Safety）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⚠️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路径检查、密钥隔离，待增强输入校验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词元成本（Token Cost）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⚠️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已识别但未正式统计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工作流（Workflow）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✅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LangGraph 有向图编排 Agent 协作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本地交付（Delivery）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✅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Docker Compose 一键部署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流式输出（Streaming）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✅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SSE 服务端推送，前端逐 token 渲染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状态管理（State）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✅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LangGraph AgentState + MemorySaver 检查点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对话持久化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✅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会话保存到文件，Docker volume 挂载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三层记忆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✅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短期（消息）/ 工作（JSON）/ 长期（预留）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</w:r>
            <w:r>
              <w:rPr>
                <w:b/>
                <w:i w:val="0"/>
                <w:sz w:val="18"/>
              </w:rPr>
              <w:t>前端可视化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✅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Agent 流水线面板、工具调用日志、记忆面板</w:t>
            </w:r>
          </w:p>
        </w:tc>
      </w:tr>
    </w:tbl>
    <w:p/>
    <w:p>
      <w:pPr>
        <w:spacing w:before="120" w:after="120"/>
      </w:pPr>
      <w:r>
        <w:rPr>
          <w:b w:val="0"/>
          <w:i w:val="0"/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微软雅黑"/>
        </w:rPr>
        <w:t>8. conda 与 Docker 环境验证情况</w:t>
      </w:r>
    </w:p>
    <w:p>
      <w:pPr>
        <w:pStyle w:val="Heading3"/>
      </w:pPr>
      <w:r>
        <w:rPr>
          <w:rFonts w:ascii="Arial" w:hAnsi="Arial" w:eastAsia="微软雅黑"/>
        </w:rPr>
        <w:t>8.1 关于 conda 环境的说明</w:t>
      </w:r>
    </w:p>
    <w:p>
      <w:r>
        <w:rPr>
          <w:b w:val="0"/>
          <w:i w:val="0"/>
        </w:rPr>
      </w:r>
      <w:r>
        <w:rPr>
          <w:b/>
          <w:i w:val="0"/>
        </w:rPr>
        <w:t>本项目使用 Python venv 而非 conda</w:t>
      </w:r>
      <w:r>
        <w:rPr>
          <w:b w:val="0"/>
          <w:i w:val="0"/>
        </w:rPr>
        <w:t>，原因如下：</w:t>
      </w:r>
    </w:p>
    <w:p>
      <w:r>
        <w:rPr>
          <w:b w:val="0"/>
          <w:i w:val="0"/>
        </w:rPr>
        <w:t>&gt; conda 默认安装会占用 C 盘约 5GB 空间。本机为 Windows 系统，C 盘剩余空间有限，而项目的 Python 依赖较为简单（FastAPI + LangChain 生态），使用 Python 标准库自带的 venv 完全能够满足环境管理需求。</w:t>
      </w:r>
    </w:p>
    <w:p>
      <w:r>
        <w:rPr>
          <w:b w:val="0"/>
          <w:i w:val="0"/>
        </w:rPr>
      </w:r>
      <w:r>
        <w:rPr>
          <w:b/>
          <w:i w:val="0"/>
        </w:rPr>
        <w:t>venv 环境复现步骤</w:t>
      </w:r>
      <w:r>
        <w:rPr>
          <w:b w:val="0"/>
          <w:i w:val="0"/>
        </w:rPr>
        <w:t>：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# 1. 创建虚拟环境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python -m venv venv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# 2. 激活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source venv/Scripts/activate      # Git Bash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# 或 venv\Scripts\activate        # Windows cmd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# 3. 安装依赖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pip install -r backend/requirements.txt -i https://pypi.tuna.tsinghua.edu.cn/simple</w:t>
      </w:r>
    </w:p>
    <w:p>
      <w:r>
        <w:rPr>
          <w:b w:val="0"/>
          <w:i w:val="0"/>
        </w:rPr>
      </w:r>
      <w:r>
        <w:rPr>
          <w:b/>
          <w:i w:val="0"/>
        </w:rPr>
        <w:t>requirements.txt</w:t>
      </w:r>
      <w:r>
        <w:rPr>
          <w:b w:val="0"/>
          <w:i w:val="0"/>
        </w:rPr>
        <w:t xml:space="preserve"> 完整依赖：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fastapi&gt;=0.109.0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uvicorn[standard]&gt;=0.27.0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python-dotenv&gt;=1.0.0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openai&gt;=1.25.0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pydantic&gt;=2.5.0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httpx&gt;=0.27.0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xmltodict&gt;=0.13.0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langgraph&gt;=0.2.0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langchain-core&gt;=0.3.0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langchain-openai&gt;=0.2.0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python-docx&gt;=1.1.0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mcp&gt;=1.4.0</w:t>
      </w:r>
    </w:p>
    <w:p>
      <w:pPr>
        <w:pStyle w:val="Heading3"/>
      </w:pPr>
      <w:r>
        <w:rPr>
          <w:rFonts w:ascii="Arial" w:hAnsi="Arial" w:eastAsia="微软雅黑"/>
        </w:rPr>
        <w:t>8.2 Docker 环境验证</w:t>
      </w:r>
    </w:p>
    <w:p>
      <w:r>
        <w:rPr>
          <w:b w:val="0"/>
          <w:i w:val="0"/>
        </w:rPr>
        <w:t>本项目实现了完整的 Docker 容器化部署：</w:t>
      </w:r>
    </w:p>
    <w:p>
      <w:r>
        <w:rPr>
          <w:b w:val="0"/>
          <w:i w:val="0"/>
        </w:rPr>
      </w:r>
      <w:r>
        <w:rPr>
          <w:b/>
          <w:i w:val="0"/>
        </w:rPr>
        <w:t>Dockerfile.backend</w:t>
      </w:r>
      <w:r>
        <w:rPr>
          <w:b w:val="0"/>
          <w:i w:val="0"/>
        </w:rPr>
        <w:t xml:space="preserve"> — 基于 </w:t>
      </w:r>
      <w:r>
        <w:rPr>
          <w:rFonts w:ascii="Courier New" w:hAnsi="Courier New" w:eastAsia="Courier New"/>
          <w:b w:val="0"/>
          <w:i w:val="0"/>
          <w:sz w:val="18"/>
        </w:rPr>
        <w:t>python:3.12-slim</w:t>
      </w:r>
      <w:r>
        <w:rPr>
          <w:b w:val="0"/>
          <w:i w:val="0"/>
        </w:rPr>
        <w:t>，安装依赖后启动 Uvicorn</w:t>
      </w:r>
    </w:p>
    <w:p>
      <w:r>
        <w:rPr>
          <w:b w:val="0"/>
          <w:i w:val="0"/>
        </w:rPr>
      </w:r>
      <w:r>
        <w:rPr>
          <w:b/>
          <w:i w:val="0"/>
        </w:rPr>
        <w:t>Dockerfile.frontend</w:t>
      </w:r>
      <w:r>
        <w:rPr>
          <w:b w:val="0"/>
          <w:i w:val="0"/>
        </w:rPr>
        <w:t xml:space="preserve"> — 基于 </w:t>
      </w:r>
      <w:r>
        <w:rPr>
          <w:rFonts w:ascii="Courier New" w:hAnsi="Courier New" w:eastAsia="Courier New"/>
          <w:b w:val="0"/>
          <w:i w:val="0"/>
          <w:sz w:val="18"/>
        </w:rPr>
        <w:t>node:20-alpine</w:t>
      </w:r>
      <w:r>
        <w:rPr>
          <w:b w:val="0"/>
          <w:i w:val="0"/>
        </w:rPr>
        <w:t>，构建 React 静态文件，通过 Serve 提供</w:t>
      </w:r>
    </w:p>
    <w:p>
      <w:r>
        <w:rPr>
          <w:b w:val="0"/>
          <w:i w:val="0"/>
        </w:rPr>
      </w:r>
      <w:r>
        <w:rPr>
          <w:b/>
          <w:i w:val="0"/>
        </w:rPr>
        <w:t>docker-compose.yml</w:t>
      </w:r>
      <w:r>
        <w:rPr>
          <w:b w:val="0"/>
          <w:i w:val="0"/>
        </w:rPr>
        <w:t xml:space="preserve"> 编排：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services: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backend: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build: . (Dockerfile.backend)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ports: "8001:8000"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env_file: .env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volumes: conversations/ → /app/conversations (持久化)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networks: chat-network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frontend: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build: . (Dockerfile.frontend)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ports: "3001:3000"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depends_on: backend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  networks: chat-network</w:t>
      </w:r>
    </w:p>
    <w:p>
      <w:r>
        <w:rPr>
          <w:b w:val="0"/>
          <w:i w:val="0"/>
        </w:rPr>
      </w:r>
      <w:r>
        <w:rPr>
          <w:b/>
          <w:i w:val="0"/>
        </w:rPr>
        <w:t>启动方式</w:t>
      </w:r>
      <w:r>
        <w:rPr>
          <w:b w:val="0"/>
          <w:i w:val="0"/>
        </w:rPr>
        <w:t>：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docker compose up -d --build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# 前端: http://localhost:3001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# 后端: http://localhost:8001</w:t>
      </w:r>
    </w:p>
    <w:p>
      <w:r>
        <w:rPr>
          <w:b w:val="0"/>
          <w:i w:val="0"/>
        </w:rPr>
      </w:r>
      <w:r>
        <w:rPr>
          <w:b/>
          <w:i w:val="0"/>
        </w:rPr>
        <w:t>Docker 运行验证</w:t>
      </w:r>
      <w:r>
        <w:rPr>
          <w:b w:val="0"/>
          <w:i w:val="0"/>
        </w:rPr>
        <w:t>：所有 API 测试在 Docker 容器中运行通过（详见第9章测试结果）。</w:t>
      </w:r>
    </w:p>
    <w:p>
      <w:pPr>
        <w:spacing w:before="120" w:after="120"/>
      </w:pPr>
      <w:r>
        <w:rPr>
          <w:b w:val="0"/>
          <w:i w:val="0"/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微软雅黑"/>
        </w:rPr>
        <w:t>9. 自动化测试与运行证据</w:t>
      </w:r>
    </w:p>
    <w:p>
      <w:pPr>
        <w:pStyle w:val="Heading3"/>
      </w:pPr>
      <w:r>
        <w:rPr>
          <w:rFonts w:ascii="Arial" w:hAnsi="Arial" w:eastAsia="微软雅黑"/>
        </w:rPr>
        <w:t>9.1 测试用例清单</w:t>
      </w:r>
    </w:p>
    <w:p>
      <w:r>
        <w:rPr>
          <w:b w:val="0"/>
          <w:i w:val="0"/>
        </w:rPr>
        <w:t>本项目提供 20+ 个自动化测试脚本，以下列出 ≥5 个核心测试用例及其运行结果：</w:t>
      </w:r>
    </w:p>
    <w:p>
      <w:pPr>
        <w:pStyle w:val="Heading4"/>
      </w:pPr>
      <w:r>
        <w:rPr>
          <w:rFonts w:ascii="Arial" w:hAnsi="Arial" w:eastAsia="微软雅黑"/>
        </w:rPr>
        <w:t>测试1：全面功能测试（8项子测试）</w:t>
      </w:r>
    </w:p>
    <w:p>
      <w:r>
        <w:rPr>
          <w:b w:val="0"/>
          <w:i w:val="0"/>
        </w:rPr>
      </w:r>
      <w:r>
        <w:rPr>
          <w:b/>
          <w:i w:val="0"/>
        </w:rPr>
        <w:t>脚本</w:t>
      </w:r>
      <w:r>
        <w:rPr>
          <w:b w:val="0"/>
          <w:i w:val="0"/>
        </w:rPr>
        <w:t xml:space="preserve">: </w:t>
      </w:r>
      <w:r>
        <w:rPr>
          <w:rFonts w:ascii="Courier New" w:hAnsi="Courier New" w:eastAsia="Courier New"/>
          <w:b w:val="0"/>
          <w:i w:val="0"/>
          <w:sz w:val="18"/>
        </w:rPr>
        <w:t>tools/test_all_features.py</w:t>
      </w:r>
      <w:r>
        <w:rPr>
          <w:b w:val="0"/>
          <w:i w:val="0"/>
        </w:rPr>
      </w:r>
    </w:p>
    <w:p>
      <w:r>
        <w:rPr>
          <w:b w:val="0"/>
          <w:i w:val="0"/>
        </w:rPr>
      </w:r>
      <w:r>
        <w:rPr>
          <w:b/>
          <w:i w:val="0"/>
        </w:rPr>
        <w:t>测试项</w:t>
      </w:r>
      <w:r>
        <w:rPr>
          <w:b w:val="0"/>
          <w:i w:val="0"/>
        </w:rPr>
        <w:t>:</w:t>
      </w:r>
    </w:p>
    <w:p>
      <w:pPr>
        <w:spacing w:before="40" w:after="40"/>
        <w:ind w:left="283"/>
      </w:pPr>
      <w:r>
        <w:rPr>
          <w:b w:val="0"/>
          <w:i w:val="0"/>
        </w:rPr>
        <w:t xml:space="preserve">1. </w:t>
      </w:r>
      <w:r>
        <w:rPr>
          <w:b w:val="0"/>
          <w:i w:val="0"/>
        </w:rPr>
        <w:t>✅ 后端健康检查</w:t>
      </w:r>
    </w:p>
    <w:p>
      <w:pPr>
        <w:spacing w:before="40" w:after="40"/>
        <w:ind w:left="283"/>
      </w:pPr>
      <w:r>
        <w:rPr>
          <w:b w:val="0"/>
          <w:i w:val="0"/>
        </w:rPr>
        <w:t xml:space="preserve">2. </w:t>
      </w:r>
      <w:r>
        <w:rPr>
          <w:b w:val="0"/>
          <w:i w:val="0"/>
        </w:rPr>
        <w:t>✅ arXiv 论文搜索（返回5篇论文）</w:t>
      </w:r>
    </w:p>
    <w:p>
      <w:pPr>
        <w:spacing w:before="40" w:after="40"/>
        <w:ind w:left="283"/>
      </w:pPr>
      <w:r>
        <w:rPr>
          <w:b w:val="0"/>
          <w:i w:val="0"/>
        </w:rPr>
        <w:t xml:space="preserve">3. </w:t>
      </w:r>
      <w:r>
        <w:rPr>
          <w:b w:val="0"/>
          <w:i w:val="0"/>
        </w:rPr>
        <w:t>✅ 模型选择切换（3种模型流式输出）</w:t>
      </w:r>
    </w:p>
    <w:p>
      <w:pPr>
        <w:spacing w:before="40" w:after="40"/>
        <w:ind w:left="283"/>
      </w:pPr>
      <w:r>
        <w:rPr>
          <w:b w:val="0"/>
          <w:i w:val="0"/>
        </w:rPr>
        <w:t xml:space="preserve">4. </w:t>
      </w:r>
      <w:r>
        <w:rPr>
          <w:b w:val="0"/>
          <w:i w:val="0"/>
        </w:rPr>
        <w:t>✅ 流式增量输出</w:t>
      </w:r>
    </w:p>
    <w:p>
      <w:pPr>
        <w:spacing w:before="40" w:after="40"/>
        <w:ind w:left="283"/>
      </w:pPr>
      <w:r>
        <w:rPr>
          <w:b w:val="0"/>
          <w:i w:val="0"/>
        </w:rPr>
        <w:t xml:space="preserve">5. </w:t>
      </w:r>
      <w:r>
        <w:rPr>
          <w:b w:val="0"/>
          <w:i w:val="0"/>
        </w:rPr>
        <w:t>✅ 会话生命周期（创建→发消息→查历史→删除）</w:t>
      </w:r>
    </w:p>
    <w:p>
      <w:pPr>
        <w:spacing w:before="40" w:after="40"/>
        <w:ind w:left="283"/>
      </w:pPr>
      <w:r>
        <w:rPr>
          <w:b w:val="0"/>
          <w:i w:val="0"/>
        </w:rPr>
        <w:t xml:space="preserve">6. </w:t>
      </w:r>
      <w:r>
        <w:rPr>
          <w:b w:val="0"/>
          <w:i w:val="0"/>
        </w:rPr>
        <w:t>✅ Agent 流水线（Supervisor→Research→Synthesizer，9个Agent事件，12次工具调用）</w:t>
      </w:r>
    </w:p>
    <w:p>
      <w:pPr>
        <w:spacing w:before="40" w:after="40"/>
        <w:ind w:left="283"/>
      </w:pPr>
      <w:r>
        <w:rPr>
          <w:b w:val="0"/>
          <w:i w:val="0"/>
        </w:rPr>
        <w:t xml:space="preserve">7. </w:t>
      </w:r>
      <w:r>
        <w:rPr>
          <w:b w:val="0"/>
          <w:i w:val="0"/>
        </w:rPr>
        <w:t>✅ Word 文档工具（创建/添加章节/添加表格）</w:t>
      </w:r>
    </w:p>
    <w:p>
      <w:pPr>
        <w:spacing w:before="40" w:after="40"/>
        <w:ind w:left="283"/>
      </w:pPr>
      <w:r>
        <w:rPr>
          <w:b w:val="0"/>
          <w:i w:val="0"/>
        </w:rPr>
        <w:t xml:space="preserve">8. </w:t>
      </w:r>
      <w:r>
        <w:rPr>
          <w:b w:val="0"/>
          <w:i w:val="0"/>
        </w:rPr>
        <w:t>✅ 记忆接口</w:t>
      </w:r>
    </w:p>
    <w:p>
      <w:r>
        <w:rPr>
          <w:b w:val="0"/>
          <w:i w:val="0"/>
        </w:rPr>
      </w:r>
      <w:r>
        <w:rPr>
          <w:b/>
          <w:i w:val="0"/>
        </w:rPr>
        <w:t>运行输出</w:t>
      </w:r>
      <w:r>
        <w:rPr>
          <w:b w:val="0"/>
          <w:i w:val="0"/>
        </w:rPr>
        <w:t>: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功能全面测试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--- 后端健康 ---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✅ 后端健康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--- arXiv论文搜索 ---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✅ arXiv搜索成功: 返回 5 篇论文 (共 99261 篇)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--- 模型选择切换 ---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✅ deepseek-v4-flash: 返回 12 个 chunk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✅ v4-pro: 返回 13 个 chunk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✅ 思考模式: 返回 12 个 chunk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--- Agent流水线 ---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✅ Agent 事件: 9 个, Agents: {supervisor, research_agent, synthesizer}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✅ 工具调用: 12 个, Tools: {search_arxiv, web_search}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✅ Agent 状态流转正确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--- 会话生命周期 ---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✅ 创建会话 / 历史记录 / 会话已删除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--- Word文档工具 ---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✅ 创建文档 / 添加章节 / 添加表格 / 临时文件已清理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--- 记忆接口 ---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 xml:space="preserve">  ✅ 记忆接口正常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结果: 8 通过, 0 失败</w:t>
      </w:r>
    </w:p>
    <w:p>
      <w:pPr>
        <w:pStyle w:val="Heading4"/>
      </w:pPr>
      <w:r>
        <w:rPr>
          <w:rFonts w:ascii="Arial" w:hAnsi="Arial" w:eastAsia="微软雅黑"/>
        </w:rPr>
        <w:t>测试2：流式 API 测试</w:t>
      </w:r>
    </w:p>
    <w:p>
      <w:r>
        <w:rPr>
          <w:b w:val="0"/>
          <w:i w:val="0"/>
        </w:rPr>
      </w:r>
      <w:r>
        <w:rPr>
          <w:b/>
          <w:i w:val="0"/>
        </w:rPr>
        <w:t>脚本</w:t>
      </w:r>
      <w:r>
        <w:rPr>
          <w:b w:val="0"/>
          <w:i w:val="0"/>
        </w:rPr>
        <w:t xml:space="preserve">: </w:t>
      </w:r>
      <w:r>
        <w:rPr>
          <w:rFonts w:ascii="Courier New" w:hAnsi="Courier New" w:eastAsia="Courier New"/>
          <w:b w:val="0"/>
          <w:i w:val="0"/>
          <w:sz w:val="18"/>
        </w:rPr>
        <w:t>tools/test_streaming_api.py</w:t>
      </w:r>
      <w:r>
        <w:rPr>
          <w:b w:val="0"/>
          <w:i w:val="0"/>
        </w:rPr>
      </w:r>
    </w:p>
    <w:p>
      <w:r>
        <w:rPr>
          <w:b w:val="0"/>
          <w:i w:val="0"/>
        </w:rPr>
      </w:r>
      <w:r>
        <w:rPr>
          <w:b/>
          <w:i w:val="0"/>
        </w:rPr>
        <w:t>运行输出</w:t>
      </w:r>
      <w:r>
        <w:rPr>
          <w:b w:val="0"/>
          <w:i w:val="0"/>
        </w:rPr>
        <w:t>: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状态码: 200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Content-Type: text/event-stream; charset=utf-8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流式响应内容: "你好！有什么可以帮你的？😊"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完成! 历史消息数: 3</w:t>
      </w:r>
    </w:p>
    <w:p>
      <w:pPr>
        <w:pStyle w:val="Heading4"/>
      </w:pPr>
      <w:r>
        <w:rPr>
          <w:rFonts w:ascii="Arial" w:hAnsi="Arial" w:eastAsia="微软雅黑"/>
        </w:rPr>
        <w:t>测试3：Agent 流水线测试（通过 SSE 接口）</w:t>
      </w:r>
    </w:p>
    <w:p>
      <w:r>
        <w:rPr>
          <w:b w:val="0"/>
          <w:i w:val="0"/>
        </w:rPr>
      </w:r>
      <w:r>
        <w:rPr>
          <w:b/>
          <w:i w:val="0"/>
        </w:rPr>
        <w:t>测试项</w:t>
      </w:r>
      <w:r>
        <w:rPr>
          <w:b w:val="0"/>
          <w:i w:val="0"/>
        </w:rPr>
        <w:t>:</w:t>
      </w:r>
    </w:p>
    <w:p>
      <w:pPr>
        <w:spacing w:before="40" w:after="40"/>
        <w:ind w:left="283"/>
      </w:pPr>
      <w:r>
        <w:rPr>
          <w:b w:val="0"/>
          <w:i w:val="0"/>
        </w:rPr>
        <w:t>• Supervisor → Research Agent → Synthesizer 完整流程</w:t>
      </w:r>
    </w:p>
    <w:p>
      <w:pPr>
        <w:spacing w:before="40" w:after="40"/>
        <w:ind w:left="283"/>
      </w:pPr>
      <w:r>
        <w:rPr>
          <w:b w:val="0"/>
          <w:i w:val="0"/>
        </w:rPr>
        <w:t>• tool_calls 实时显示（search_arxiv 工具）</w:t>
      </w:r>
    </w:p>
    <w:p>
      <w:pPr>
        <w:spacing w:before="40" w:after="40"/>
        <w:ind w:left="283"/>
      </w:pPr>
      <w:r>
        <w:rPr>
          <w:b w:val="0"/>
          <w:i w:val="0"/>
        </w:rPr>
        <w:t>• 回复长度验证（7629字符）</w:t>
      </w:r>
    </w:p>
    <w:p>
      <w:pPr>
        <w:spacing w:before="40" w:after="40"/>
        <w:ind w:left="283"/>
      </w:pPr>
      <w:r>
        <w:rPr>
          <w:b w:val="0"/>
          <w:i w:val="0"/>
        </w:rPr>
        <w:t>• 历史消息保存验证（4条）</w:t>
      </w:r>
    </w:p>
    <w:p>
      <w:pPr>
        <w:pStyle w:val="Heading4"/>
      </w:pPr>
      <w:r>
        <w:rPr>
          <w:rFonts w:ascii="Arial" w:hAnsi="Arial" w:eastAsia="微软雅黑"/>
        </w:rPr>
        <w:t>测试4：独立 API 综合测试（8项端到端）</w:t>
      </w:r>
    </w:p>
    <w:p>
      <w:r>
        <w:rPr>
          <w:b w:val="0"/>
          <w:i w:val="0"/>
        </w:rPr>
      </w:r>
      <w:r>
        <w:rPr>
          <w:b/>
          <w:i w:val="0"/>
        </w:rPr>
        <w:t>测试项</w:t>
      </w:r>
      <w:r>
        <w:rPr>
          <w:b w:val="0"/>
          <w:i w:val="0"/>
        </w:rPr>
        <w:t>: 健康检查 / 创建会话 / 对话 / 历史 / 会话列表 / arXiv搜索 / 记忆 / 删除</w:t>
      </w:r>
    </w:p>
    <w:p>
      <w:r>
        <w:rPr>
          <w:b w:val="0"/>
          <w:i w:val="0"/>
        </w:rPr>
      </w:r>
      <w:r>
        <w:rPr>
          <w:b/>
          <w:i w:val="0"/>
        </w:rPr>
        <w:t>结果</w:t>
      </w:r>
      <w:r>
        <w:rPr>
          <w:b w:val="0"/>
          <w:i w:val="0"/>
        </w:rPr>
        <w:t>: 8/8 全部通过</w:t>
      </w:r>
    </w:p>
    <w:p>
      <w:pPr>
        <w:pStyle w:val="Heading4"/>
      </w:pPr>
      <w:r>
        <w:rPr>
          <w:rFonts w:ascii="Arial" w:hAnsi="Arial" w:eastAsia="微软雅黑"/>
        </w:rPr>
        <w:t>测试5：前端 Playwright 测试</w:t>
      </w:r>
    </w:p>
    <w:p>
      <w:pPr>
        <w:spacing w:before="40" w:after="40"/>
        <w:ind w:left="283"/>
      </w:pPr>
      <w:r>
        <w:rPr>
          <w:b w:val="0"/>
          <w:i w:val="0"/>
        </w:rPr>
        <w:t>• `tools/test_front_end.py` — 页面加载、UI元素存在性</w:t>
      </w:r>
    </w:p>
    <w:p>
      <w:pPr>
        <w:spacing w:before="40" w:after="40"/>
        <w:ind w:left="283"/>
      </w:pPr>
      <w:r>
        <w:rPr>
          <w:b w:val="0"/>
          <w:i w:val="0"/>
        </w:rPr>
        <w:t>• `tools/test_front_end_chat.py` — 聊天交互、流式输出</w:t>
      </w:r>
    </w:p>
    <w:p>
      <w:pPr>
        <w:spacing w:before="40" w:after="40"/>
        <w:ind w:left="283"/>
      </w:pPr>
      <w:r>
        <w:rPr>
          <w:b w:val="0"/>
          <w:i w:val="0"/>
        </w:rPr>
        <w:t>• `tools/test_agent_visualization.py` — Agent面板渲染、工具调用日志</w:t>
      </w:r>
    </w:p>
    <w:p>
      <w:pPr>
        <w:pStyle w:val="Heading4"/>
      </w:pPr>
      <w:r>
        <w:rPr>
          <w:rFonts w:ascii="Arial" w:hAnsi="Arial" w:eastAsia="微软雅黑"/>
        </w:rPr>
        <w:t>更多测试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测试脚本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sz w:val="18"/>
              </w:rPr>
              <w:t>覆盖范围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`tools/test_react_loop.py`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sz w:val="18"/>
              </w:rPr>
              <w:t>ReAct 循环逻辑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`tools/test_research_agent_detail.py`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sz w:val="18"/>
              </w:rPr>
              <w:t>Research Agent 详细行为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`tools/test_mcp_list.py`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sz w:val="18"/>
              </w:rPr>
              <w:t>MCP 工具列表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`tools/test_web_search.py`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sz w:val="18"/>
              </w:rPr>
              <w:t>联网搜索功能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`tools/test_agent_pipeline_fix.py`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sz w:val="18"/>
              </w:rPr>
              <w:t>Agent 流水线修复验证</w:t>
            </w:r>
          </w:p>
        </w:tc>
      </w:tr>
    </w:tbl>
    <w:p/>
    <w:p>
      <w:pPr>
        <w:pStyle w:val="Heading3"/>
      </w:pPr>
      <w:r>
        <w:rPr>
          <w:rFonts w:ascii="Arial" w:hAnsi="Arial" w:eastAsia="微软雅黑"/>
        </w:rPr>
        <w:t>9.2 测试运行要求</w:t>
      </w:r>
    </w:p>
    <w:p>
      <w:r>
        <w:rPr>
          <w:b w:val="0"/>
          <w:i w:val="0"/>
        </w:rPr>
        <w:t>所有测试通过 Docker 容器中的后端（</w:t>
      </w:r>
      <w:r>
        <w:rPr>
          <w:rFonts w:ascii="Courier New" w:hAnsi="Courier New" w:eastAsia="Courier New"/>
          <w:b w:val="0"/>
          <w:i w:val="0"/>
          <w:sz w:val="18"/>
        </w:rPr>
        <w:t>http://localhost:8001</w:t>
      </w:r>
      <w:r>
        <w:rPr>
          <w:b w:val="0"/>
          <w:i w:val="0"/>
        </w:rPr>
        <w:t>）运行验证。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# 启动容器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docker compose up -d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# 运行测试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source venv/Scripts/activate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PYTHONIOENCODING=utf-8 python tools/test_all_features.py</w:t>
      </w:r>
    </w:p>
    <w:p>
      <w:pPr>
        <w:spacing w:before="120" w:after="120"/>
      </w:pPr>
      <w:r>
        <w:rPr>
          <w:b w:val="0"/>
          <w:i w:val="0"/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微软雅黑"/>
        </w:rPr>
        <w:t>10. 失败路径、安全拒绝与修正记录</w:t>
      </w:r>
    </w:p>
    <w:p>
      <w:pPr>
        <w:pStyle w:val="Heading3"/>
      </w:pPr>
      <w:r>
        <w:rPr>
          <w:rFonts w:ascii="Arial" w:hAnsi="Arial" w:eastAsia="微软雅黑"/>
        </w:rPr>
        <w:t>10.1 已测试的失败路径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场景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行为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评价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不存在的会话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返回空历史而非报错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✅ 优雅降级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意图识别失败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回退到 Chat Agent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✅ 不崩溃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路径遍历攻击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返回 404 安全拦截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✅ 安全检查生效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不存在的 API 端点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返回 404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✅ FastAPI 默认行为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空消息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返回 200 但内容为空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⚠️ 需增加 min_length 校验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超大输入（10万字符）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能处理但消耗大量Token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⚠️ 需添加长度限制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非法路径（null字符）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返回 500 错误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❌ 需修复</w:t>
            </w:r>
          </w:p>
        </w:tc>
      </w:tr>
    </w:tbl>
    <w:p/>
    <w:p>
      <w:pPr>
        <w:pStyle w:val="Heading3"/>
      </w:pPr>
      <w:r>
        <w:rPr>
          <w:rFonts w:ascii="Arial" w:hAnsi="Arial" w:eastAsia="微软雅黑"/>
        </w:rPr>
        <w:t>10.2 已实现的安全拒绝机制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防护措施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sz w:val="18"/>
              </w:rPr>
              <w:t>位置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路径安全检查（realpath 比较）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sz w:val="18"/>
              </w:rPr>
              <w:t>`backend/main.py` `download_report()`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密钥隔离（.env + .gitignore）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sz w:val="18"/>
              </w:rPr>
              <w:t>项目根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环境变量模板（无真实密钥）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sz w:val="18"/>
              </w:rPr>
              <w:t>`.env.example`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arXiv API 限流（3秒间隔）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sz w:val="18"/>
              </w:rPr>
              <w:t>`backend/tools/arxiv_tool.py`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LLM 调用超时（180s） + 重试（2次）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sz w:val="18"/>
              </w:rPr>
              <w:t>`backend/agent/llm.py`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Agent 执行超时（600s）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sz w:val="18"/>
              </w:rPr>
              <w:t>`backend/main.py` `chat_stream()`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Pydantic 输入模型校验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sz w:val="18"/>
              </w:rPr>
              <w:t>`backend/main.py` `ChatRequest`</w:t>
            </w:r>
          </w:p>
        </w:tc>
      </w:tr>
    </w:tbl>
    <w:p/>
    <w:p>
      <w:pPr>
        <w:pStyle w:val="Heading3"/>
      </w:pPr>
      <w:r>
        <w:rPr>
          <w:rFonts w:ascii="Arial" w:hAnsi="Arial" w:eastAsia="微软雅黑"/>
        </w:rPr>
        <w:t>10.3 修正记录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发现的问题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修正措施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状态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Agent 历史消息重复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基于输入消息重建历史，追加本次回复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✅ 已修复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流式输出内容为空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增加 `_final_output_text` 缓存机制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✅ 已修复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空消息返回200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待增加 `min_length=1` 校验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⏳ 待处理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Null 字符路径导致500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待增加 null 字符检测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⏳ 待处理</w:t>
            </w:r>
          </w:p>
        </w:tc>
      </w:tr>
    </w:tbl>
    <w:p/>
    <w:p>
      <w:pPr>
        <w:spacing w:before="120" w:after="120"/>
      </w:pPr>
      <w:r>
        <w:rPr>
          <w:b w:val="0"/>
          <w:i w:val="0"/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微软雅黑"/>
        </w:rPr>
        <w:t>11. 词元成本、安全风险和隐私保护分析</w:t>
      </w:r>
    </w:p>
    <w:p>
      <w:pPr>
        <w:pStyle w:val="Heading3"/>
      </w:pPr>
      <w:r>
        <w:rPr>
          <w:rFonts w:ascii="Arial" w:hAnsi="Arial" w:eastAsia="微软雅黑"/>
        </w:rPr>
        <w:t>11.1 词元成本分析</w:t>
      </w:r>
    </w:p>
    <w:p>
      <w:r>
        <w:rPr>
          <w:b w:val="0"/>
          <w:i w:val="0"/>
        </w:rPr>
      </w:r>
      <w:r>
        <w:rPr>
          <w:b/>
          <w:i w:val="0"/>
        </w:rPr>
        <w:t>模型定价</w:t>
      </w:r>
      <w:r>
        <w:rPr>
          <w:b w:val="0"/>
          <w:i w:val="0"/>
        </w:rPr>
        <w:t>（DeepSeek API）：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模型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i w:val="0"/>
                <w:sz w:val="18"/>
              </w:rPr>
              <w:t>输入价格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i w:val="0"/>
                <w:sz w:val="18"/>
              </w:rPr>
              <w:t>输出价格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i w:val="0"/>
                <w:sz w:val="18"/>
              </w:rPr>
              <w:t>缓存命中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deepseek-chat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i w:val="0"/>
                <w:sz w:val="18"/>
              </w:rPr>
              <w:t>¥1/百万token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i w:val="0"/>
                <w:sz w:val="18"/>
              </w:rPr>
              <w:t>¥2/百万token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i w:val="0"/>
                <w:sz w:val="18"/>
              </w:rPr>
              <w:t>¥0.1/百万token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deepseek-reasoner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i w:val="0"/>
                <w:sz w:val="18"/>
              </w:rPr>
              <w:t>¥4/百万token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i w:val="0"/>
                <w:sz w:val="18"/>
              </w:rPr>
              <w:t>¥16/百万token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i w:val="0"/>
                <w:sz w:val="18"/>
              </w:rPr>
              <w:t>¥1/百万token</w:t>
            </w:r>
          </w:p>
        </w:tc>
      </w:tr>
    </w:tbl>
    <w:p/>
    <w:p>
      <w:r>
        <w:rPr>
          <w:b w:val="0"/>
          <w:i w:val="0"/>
        </w:rPr>
      </w:r>
      <w:r>
        <w:rPr>
          <w:b/>
          <w:i w:val="0"/>
        </w:rPr>
        <w:t>典型会话成本估算</w:t>
      </w:r>
      <w:r>
        <w:rPr>
          <w:b w:val="0"/>
          <w:i w:val="0"/>
        </w:rPr>
        <w:t>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场景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i w:val="0"/>
                <w:sz w:val="18"/>
              </w:rPr>
              <w:t>输入Token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i w:val="0"/>
                <w:sz w:val="18"/>
              </w:rPr>
              <w:t>输出Token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i w:val="0"/>
                <w:sz w:val="18"/>
              </w:rPr>
              <w:t>工具调用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i w:val="0"/>
                <w:sz w:val="18"/>
              </w:rPr>
              <w:t>估算成本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简单问答（1轮）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i w:val="0"/>
                <w:sz w:val="18"/>
              </w:rPr>
              <w:t>~200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i w:val="0"/>
                <w:sz w:val="18"/>
              </w:rPr>
              <w:t>~100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i w:val="0"/>
                <w:sz w:val="18"/>
              </w:rPr>
              <w:t>≈ ¥0.0003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文献调研（含3次搜索）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i w:val="0"/>
                <w:sz w:val="18"/>
              </w:rPr>
              <w:t>~800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i w:val="0"/>
                <w:sz w:val="18"/>
              </w:rPr>
              <w:t>~1500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i w:val="0"/>
                <w:sz w:val="18"/>
              </w:rPr>
              <w:t>≈ ¥0.0038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综合调研（含Agent规划）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i w:val="0"/>
                <w:sz w:val="18"/>
              </w:rPr>
              <w:t>~2000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i w:val="0"/>
                <w:sz w:val="18"/>
              </w:rPr>
              <w:t>~3000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i w:val="0"/>
                <w:sz w:val="18"/>
              </w:rPr>
              <w:t>6+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i w:val="0"/>
                <w:sz w:val="18"/>
              </w:rPr>
              <w:t>≈ ¥0.01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创新构思（含记忆读取）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i w:val="0"/>
                <w:sz w:val="18"/>
              </w:rPr>
              <w:t>~1500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i w:val="0"/>
                <w:sz w:val="18"/>
              </w:rPr>
              <w:t>~2000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i w:val="0"/>
                <w:sz w:val="18"/>
              </w:rPr>
              <w:t>0</w:t>
            </w:r>
          </w:p>
        </w:tc>
        <w:tc>
          <w:tcPr>
            <w:tcW w:type="dxa" w:w="1881"/>
          </w:tcPr>
          <w:p>
            <w:r/>
            <w:r>
              <w:rPr>
                <w:b w:val="0"/>
                <w:i w:val="0"/>
                <w:sz w:val="18"/>
              </w:rPr>
              <w:t>≈ ¥0.004</w:t>
            </w:r>
          </w:p>
        </w:tc>
      </w:tr>
    </w:tbl>
    <w:p/>
    <w:p>
      <w:r>
        <w:rPr>
          <w:b w:val="0"/>
          <w:i w:val="0"/>
        </w:rPr>
      </w:r>
      <w:r>
        <w:rPr>
          <w:b/>
          <w:i w:val="0"/>
        </w:rPr>
        <w:t>说明</w:t>
      </w:r>
      <w:r>
        <w:rPr>
          <w:b w:val="0"/>
          <w:i w:val="0"/>
        </w:rPr>
        <w:t>：以上为估算值，实际成本取决于对话长度和工具调用次数。整体而言，DeepSeek 的定价使得开发测试阶段成本极低（单次会话通常在 ¥0.01 以内）。</w:t>
      </w:r>
    </w:p>
    <w:p>
      <w:pPr>
        <w:pStyle w:val="Heading3"/>
      </w:pPr>
      <w:r>
        <w:rPr>
          <w:rFonts w:ascii="Arial" w:hAnsi="Arial" w:eastAsia="微软雅黑"/>
        </w:rPr>
        <w:t>11.2 安全风险分析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风险类型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i w:val="0"/>
                <w:sz w:val="18"/>
              </w:rPr>
              <w:t>风险等级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i w:val="0"/>
                <w:sz w:val="18"/>
              </w:rPr>
              <w:t>当前防护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i w:val="0"/>
                <w:sz w:val="18"/>
              </w:rPr>
              <w:t>改进建议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API Key 泄露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i w:val="0"/>
                <w:sz w:val="18"/>
              </w:rPr>
              <w:t>高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i w:val="0"/>
                <w:sz w:val="18"/>
              </w:rPr>
              <w:t>.env + .gitignore + .env.example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i w:val="0"/>
                <w:sz w:val="18"/>
              </w:rPr>
              <w:t>无密钥在代码中硬编码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路径遍历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i w:val="0"/>
                <w:sz w:val="18"/>
              </w:rPr>
              <w:t>中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i w:val="0"/>
                <w:sz w:val="18"/>
              </w:rPr>
              <w:t>realpath 前缀检查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i w:val="0"/>
                <w:sz w:val="18"/>
              </w:rPr>
              <w:t>增加 null 字符过滤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提示词注入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i w:val="0"/>
                <w:sz w:val="18"/>
              </w:rPr>
              <w:t>中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i w:val="0"/>
                <w:sz w:val="18"/>
              </w:rPr>
              <w:t>系统提示词 + Agent 隔离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i w:val="0"/>
                <w:sz w:val="18"/>
              </w:rPr>
              <w:t>增加输入清洗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超大请求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i w:val="0"/>
                <w:sz w:val="18"/>
              </w:rPr>
              <w:t>低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i w:val="0"/>
                <w:sz w:val="18"/>
              </w:rPr>
              <w:t>默认不限制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i w:val="0"/>
                <w:sz w:val="18"/>
              </w:rPr>
              <w:t>增加 max_length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日志敏感信息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i w:val="0"/>
                <w:sz w:val="18"/>
              </w:rPr>
              <w:t>中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i w:val="0"/>
                <w:sz w:val="18"/>
              </w:rPr>
              <w:t>日志含消息内容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i w:val="0"/>
                <w:sz w:val="18"/>
              </w:rPr>
              <w:t>增加日志脱敏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跨站请求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i w:val="0"/>
                <w:sz w:val="18"/>
              </w:rPr>
              <w:t>低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i w:val="0"/>
                <w:sz w:val="18"/>
              </w:rPr>
              <w:t>CORS 全开放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i w:val="0"/>
                <w:sz w:val="18"/>
              </w:rPr>
              <w:t>限制为特定 origin</w:t>
            </w:r>
          </w:p>
        </w:tc>
      </w:tr>
    </w:tbl>
    <w:p/>
    <w:p>
      <w:pPr>
        <w:pStyle w:val="Heading3"/>
      </w:pPr>
      <w:r>
        <w:rPr>
          <w:rFonts w:ascii="Arial" w:hAnsi="Arial" w:eastAsia="微软雅黑"/>
        </w:rPr>
        <w:t>11.3 隐私保护措施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措施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无用户认证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sz w:val="18"/>
              </w:rPr>
              <w:t>所有对话可被访问，需自行部署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对话持久化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sz w:val="18"/>
              </w:rPr>
              <w:t>数据储存在本地文件/Docker volume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无外部数据传输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sz w:val="18"/>
              </w:rPr>
              <w:t>除 API 调用外，数据不离开本地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API 调用日志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sz w:val="18"/>
              </w:rPr>
              <w:t>LLM 调用会传输到 DeepSeek 服务器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前端无状态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sz w:val="18"/>
              </w:rPr>
              <w:t>前端仅通过 API 获取数据，不存储</w:t>
            </w:r>
          </w:p>
        </w:tc>
      </w:tr>
    </w:tbl>
    <w:p/>
    <w:p>
      <w:pPr>
        <w:pStyle w:val="Heading2"/>
      </w:pPr>
      <w:r>
        <w:rPr>
          <w:rFonts w:ascii="Arial" w:hAnsi="Arial" w:eastAsia="微软雅黑"/>
        </w:rPr>
        <w:t>12. AI 编程智能体使用说明</w:t>
      </w:r>
    </w:p>
    <w:p>
      <w:pPr>
        <w:pStyle w:val="Heading3"/>
      </w:pPr>
      <w:r>
        <w:rPr>
          <w:rFonts w:ascii="Arial" w:hAnsi="Arial" w:eastAsia="微软雅黑"/>
        </w:rPr>
        <w:t>12.1 使用的 AI 智能体工具</w:t>
      </w:r>
    </w:p>
    <w:p>
      <w:r>
        <w:rPr>
          <w:b w:val="0"/>
          <w:i w:val="0"/>
        </w:rPr>
        <w:t xml:space="preserve">本项目开发过程中使用了 </w:t>
      </w:r>
      <w:r>
        <w:rPr>
          <w:b/>
          <w:i w:val="0"/>
        </w:rPr>
        <w:t>Claude Code (Anthropic)</w:t>
      </w:r>
      <w:r>
        <w:rPr>
          <w:b w:val="0"/>
          <w:i w:val="0"/>
        </w:rPr>
        <w:t xml:space="preserve"> 作为编程辅助智能体。</w:t>
      </w:r>
    </w:p>
    <w:p>
      <w:pPr>
        <w:pStyle w:val="Heading3"/>
      </w:pPr>
      <w:r>
        <w:rPr>
          <w:rFonts w:ascii="Arial" w:hAnsi="Arial" w:eastAsia="微软雅黑"/>
        </w:rPr>
        <w:t>12.2 使用方式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辅助类型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使用场景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人类判断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代码生成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Agent 节点、API 端点、前端 UI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阅读生成的代码，确认逻辑正确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架构设计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Agent 路由、记忆系统、工作流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选择 LangGraph 框架，设计节点关系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Bug 修复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流式输出、Agent 状态管理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运行测试验证修复效果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测试编写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Playwright + API 测试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确认测试覆盖核心功能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文档生成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README、PRD、测试文档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核实文档描述与实现一致</w:t>
            </w:r>
          </w:p>
        </w:tc>
      </w:tr>
    </w:tbl>
    <w:p/>
    <w:p>
      <w:pPr>
        <w:pStyle w:val="Heading3"/>
      </w:pPr>
      <w:r>
        <w:rPr>
          <w:rFonts w:ascii="Arial" w:hAnsi="Arial" w:eastAsia="微软雅黑"/>
        </w:rPr>
        <w:t>12.3 人工验证内容</w:t>
      </w:r>
    </w:p>
    <w:p>
      <w:pPr>
        <w:spacing w:before="40" w:after="40"/>
        <w:ind w:left="283"/>
      </w:pPr>
      <w:r>
        <w:rPr>
          <w:b w:val="0"/>
          <w:i w:val="0"/>
        </w:rPr>
        <w:t xml:space="preserve">1. </w:t>
      </w:r>
      <w:r>
        <w:rPr>
          <w:b w:val="0"/>
          <w:i w:val="0"/>
        </w:rPr>
      </w:r>
      <w:r>
        <w:rPr>
          <w:b/>
          <w:i w:val="0"/>
        </w:rPr>
        <w:t>代码正确性</w:t>
      </w:r>
      <w:r>
        <w:rPr>
          <w:b w:val="0"/>
          <w:i w:val="0"/>
        </w:rPr>
        <w:t xml:space="preserve"> — 所有 AI 生成的代码均经过人工阅读和测试验证</w:t>
      </w:r>
    </w:p>
    <w:p>
      <w:pPr>
        <w:spacing w:before="40" w:after="40"/>
        <w:ind w:left="283"/>
      </w:pPr>
      <w:r>
        <w:rPr>
          <w:b w:val="0"/>
          <w:i w:val="0"/>
        </w:rPr>
        <w:t xml:space="preserve">2. </w:t>
      </w:r>
      <w:r>
        <w:rPr>
          <w:b w:val="0"/>
          <w:i w:val="0"/>
        </w:rPr>
      </w:r>
      <w:r>
        <w:rPr>
          <w:b/>
          <w:i w:val="0"/>
        </w:rPr>
        <w:t>安全审查</w:t>
      </w:r>
      <w:r>
        <w:rPr>
          <w:b w:val="0"/>
          <w:i w:val="0"/>
        </w:rPr>
        <w:t xml:space="preserve"> — API Key 配置方式、路径安全检查由人工确认</w:t>
      </w:r>
    </w:p>
    <w:p>
      <w:pPr>
        <w:spacing w:before="40" w:after="40"/>
        <w:ind w:left="283"/>
      </w:pPr>
      <w:r>
        <w:rPr>
          <w:b w:val="0"/>
          <w:i w:val="0"/>
        </w:rPr>
        <w:t xml:space="preserve">3. </w:t>
      </w:r>
      <w:r>
        <w:rPr>
          <w:b w:val="0"/>
          <w:i w:val="0"/>
        </w:rPr>
      </w:r>
      <w:r>
        <w:rPr>
          <w:b/>
          <w:i w:val="0"/>
        </w:rPr>
        <w:t>功能测试</w:t>
      </w:r>
      <w:r>
        <w:rPr>
          <w:b w:val="0"/>
          <w:i w:val="0"/>
        </w:rPr>
        <w:t xml:space="preserve"> — 每次修改后运行完整测试套件</w:t>
      </w:r>
    </w:p>
    <w:p>
      <w:pPr>
        <w:spacing w:before="40" w:after="40"/>
        <w:ind w:left="283"/>
      </w:pPr>
      <w:r>
        <w:rPr>
          <w:b w:val="0"/>
          <w:i w:val="0"/>
        </w:rPr>
        <w:t xml:space="preserve">4. </w:t>
      </w:r>
      <w:r>
        <w:rPr>
          <w:b w:val="0"/>
          <w:i w:val="0"/>
        </w:rPr>
      </w:r>
      <w:r>
        <w:rPr>
          <w:b/>
          <w:i w:val="0"/>
        </w:rPr>
        <w:t>架构决策</w:t>
      </w:r>
      <w:r>
        <w:rPr>
          <w:b w:val="0"/>
          <w:i w:val="0"/>
        </w:rPr>
        <w:t xml:space="preserve"> — Agent 节点划分、路由逻辑由人类主导设计</w:t>
      </w:r>
    </w:p>
    <w:p>
      <w:pPr>
        <w:pStyle w:val="Heading3"/>
      </w:pPr>
      <w:r>
        <w:rPr>
          <w:rFonts w:ascii="Arial" w:hAnsi="Arial" w:eastAsia="微软雅黑"/>
        </w:rPr>
        <w:t>12.4 项目规范文件</w:t>
      </w:r>
    </w:p>
    <w:p>
      <w:r>
        <w:rPr>
          <w:b w:val="0"/>
          <w:i w:val="0"/>
        </w:rPr>
        <w:t xml:space="preserve">项目根目录下的 </w:t>
      </w:r>
      <w:r>
        <w:rPr>
          <w:rFonts w:ascii="Courier New" w:hAnsi="Courier New" w:eastAsia="Courier New"/>
          <w:b w:val="0"/>
          <w:i w:val="0"/>
          <w:sz w:val="18"/>
        </w:rPr>
        <w:t>CLAUDE.md</w:t>
      </w:r>
      <w:r>
        <w:rPr>
          <w:b w:val="0"/>
          <w:i w:val="0"/>
        </w:rPr>
        <w:t xml:space="preserve"> 定义了 AI 智能体的工作规范：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- 测试/工具文件放在 tools/ 目录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- PRD 文件放在 prd-request/ 目录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- 密钥放在 .env 中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- 运行代码需要激活虚拟环境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- 前后端放在 Docker 容器中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- 完成功能后用 Playwright 测试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- 更新 PRD 状态跟踪表</w:t>
      </w:r>
    </w:p>
    <w:p>
      <w:pPr>
        <w:spacing w:before="120" w:after="120"/>
      </w:pPr>
      <w:r>
        <w:rPr>
          <w:b w:val="0"/>
          <w:i w:val="0"/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微软雅黑"/>
        </w:rPr>
        <w:t>13. 项目总结与改进方向</w:t>
      </w:r>
    </w:p>
    <w:p>
      <w:pPr>
        <w:pStyle w:val="Heading3"/>
      </w:pPr>
      <w:r>
        <w:rPr>
          <w:rFonts w:ascii="Arial" w:hAnsi="Arial" w:eastAsia="微软雅黑"/>
        </w:rPr>
        <w:t>13.1 项目成果总结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维度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sz w:val="18"/>
              </w:rPr>
              <w:t>成果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系统规模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sz w:val="18"/>
              </w:rPr>
              <w:t>FastAPI 后端（17个API端点）+ React 前端 + LangGraph 7 Agent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模型接入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sz w:val="18"/>
              </w:rPr>
              <w:t>真实 DeepSeek API 接入，3种模型选择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工具集成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sz w:val="18"/>
              </w:rPr>
              <w:t>5个工具（arXiv搜索/MCP联网搜索/3个Word文档工具）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记忆系统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sz w:val="18"/>
              </w:rPr>
              <w:t>三层记忆架构（短期/工作/长期预留）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测试覆盖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sz w:val="18"/>
              </w:rPr>
              <w:t>20+ 自动化测试，覆盖 API/Agent/UI/工具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部署方式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sz w:val="18"/>
              </w:rPr>
              <w:t>Docker + 本地开发双模式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文档体系</w:t>
            </w:r>
          </w:p>
        </w:tc>
        <w:tc>
          <w:tcPr>
            <w:tcW w:type="dxa" w:w="4703"/>
          </w:tcPr>
          <w:p>
            <w:r/>
            <w:r>
              <w:rPr>
                <w:b w:val="0"/>
                <w:i w:val="0"/>
                <w:sz w:val="18"/>
              </w:rPr>
              <w:t>6篇PRD + README + 测试文档 + 失败路径记录</w:t>
            </w:r>
          </w:p>
        </w:tc>
      </w:tr>
    </w:tbl>
    <w:p/>
    <w:p>
      <w:pPr>
        <w:pStyle w:val="Heading3"/>
      </w:pPr>
      <w:r>
        <w:rPr>
          <w:rFonts w:ascii="Arial" w:hAnsi="Arial" w:eastAsia="微软雅黑"/>
        </w:rPr>
        <w:t>13.2 技术亮点</w:t>
      </w:r>
    </w:p>
    <w:p>
      <w:pPr>
        <w:spacing w:before="40" w:after="40"/>
        <w:ind w:left="283"/>
      </w:pPr>
      <w:r>
        <w:rPr>
          <w:b w:val="0"/>
          <w:i w:val="0"/>
        </w:rPr>
        <w:t xml:space="preserve">1. </w:t>
      </w:r>
      <w:r>
        <w:rPr>
          <w:b w:val="0"/>
          <w:i w:val="0"/>
        </w:rPr>
      </w:r>
      <w:r>
        <w:rPr>
          <w:b/>
          <w:i w:val="0"/>
        </w:rPr>
        <w:t>LangGraph 多 Agent 编排</w:t>
      </w:r>
      <w:r>
        <w:rPr>
          <w:b w:val="0"/>
          <w:i w:val="0"/>
        </w:rPr>
        <w:t xml:space="preserve"> — Supervisor 智能路由 + Planner 任务分解 + Synthesizer 综合输出</w:t>
      </w:r>
    </w:p>
    <w:p>
      <w:pPr>
        <w:spacing w:before="40" w:after="40"/>
        <w:ind w:left="283"/>
      </w:pPr>
      <w:r>
        <w:rPr>
          <w:b w:val="0"/>
          <w:i w:val="0"/>
        </w:rPr>
        <w:t xml:space="preserve">2. </w:t>
      </w:r>
      <w:r>
        <w:rPr>
          <w:b w:val="0"/>
          <w:i w:val="0"/>
        </w:rPr>
      </w:r>
      <w:r>
        <w:rPr>
          <w:b/>
          <w:i w:val="0"/>
        </w:rPr>
        <w:t>MCP 风格工具契约</w:t>
      </w:r>
      <w:r>
        <w:rPr>
          <w:b w:val="0"/>
          <w:i w:val="0"/>
        </w:rPr>
        <w:t xml:space="preserve"> — web_search 工具通过 DashScope MCP 协议调用，符合协议规范</w:t>
      </w:r>
    </w:p>
    <w:p>
      <w:pPr>
        <w:spacing w:before="40" w:after="40"/>
        <w:ind w:left="283"/>
      </w:pPr>
      <w:r>
        <w:rPr>
          <w:b w:val="0"/>
          <w:i w:val="0"/>
        </w:rPr>
        <w:t xml:space="preserve">3. </w:t>
      </w:r>
      <w:r>
        <w:rPr>
          <w:b w:val="0"/>
          <w:i w:val="0"/>
        </w:rPr>
      </w:r>
      <w:r>
        <w:rPr>
          <w:b/>
          <w:i w:val="0"/>
        </w:rPr>
        <w:t>三层记忆系统</w:t>
      </w:r>
      <w:r>
        <w:rPr>
          <w:b w:val="0"/>
          <w:i w:val="0"/>
        </w:rPr>
        <w:t xml:space="preserve"> — 短期（消息）、工作（JSON持久化）、长期（向量数据库预留）</w:t>
      </w:r>
    </w:p>
    <w:p>
      <w:pPr>
        <w:spacing w:before="40" w:after="40"/>
        <w:ind w:left="283"/>
      </w:pPr>
      <w:r>
        <w:rPr>
          <w:b w:val="0"/>
          <w:i w:val="0"/>
        </w:rPr>
        <w:t xml:space="preserve">4. </w:t>
      </w:r>
      <w:r>
        <w:rPr>
          <w:b w:val="0"/>
          <w:i w:val="0"/>
        </w:rPr>
      </w:r>
      <w:r>
        <w:rPr>
          <w:b/>
          <w:i w:val="0"/>
        </w:rPr>
        <w:t>流式 Agent 可视化</w:t>
      </w:r>
      <w:r>
        <w:rPr>
          <w:b w:val="0"/>
          <w:i w:val="0"/>
        </w:rPr>
        <w:t xml:space="preserve"> — 前端实时显示 Agent 流水线和工具调用，用户体验流畅</w:t>
      </w:r>
    </w:p>
    <w:p>
      <w:pPr>
        <w:spacing w:before="40" w:after="40"/>
        <w:ind w:left="283"/>
      </w:pPr>
      <w:r>
        <w:rPr>
          <w:b w:val="0"/>
          <w:i w:val="0"/>
        </w:rPr>
        <w:t xml:space="preserve">5. </w:t>
      </w:r>
      <w:r>
        <w:rPr>
          <w:b w:val="0"/>
          <w:i w:val="0"/>
        </w:rPr>
      </w:r>
      <w:r>
        <w:rPr>
          <w:b/>
          <w:i w:val="0"/>
        </w:rPr>
        <w:t>完整 Docker 方案</w:t>
      </w:r>
      <w:r>
        <w:rPr>
          <w:b w:val="0"/>
          <w:i w:val="0"/>
        </w:rPr>
        <w:t xml:space="preserve"> — 双容器 + Compose 编排 + Volume 持久化</w:t>
      </w:r>
    </w:p>
    <w:p>
      <w:pPr>
        <w:pStyle w:val="Heading3"/>
      </w:pPr>
      <w:r>
        <w:rPr>
          <w:rFonts w:ascii="Arial" w:hAnsi="Arial" w:eastAsia="微软雅黑"/>
        </w:rPr>
        <w:t>13.3 当前限制</w:t>
      </w:r>
    </w:p>
    <w:p>
      <w:pPr>
        <w:spacing w:before="40" w:after="40"/>
        <w:ind w:left="283"/>
      </w:pPr>
      <w:r>
        <w:rPr>
          <w:b w:val="0"/>
          <w:i w:val="0"/>
        </w:rPr>
        <w:t xml:space="preserve">1. </w:t>
      </w:r>
      <w:r>
        <w:rPr>
          <w:b w:val="0"/>
          <w:i w:val="0"/>
        </w:rPr>
      </w:r>
      <w:r>
        <w:rPr>
          <w:b/>
          <w:i w:val="0"/>
        </w:rPr>
        <w:t>长期记忆未实现</w:t>
      </w:r>
      <w:r>
        <w:rPr>
          <w:b w:val="0"/>
          <w:i w:val="0"/>
        </w:rPr>
        <w:t xml:space="preserve"> — 向量数据库语义检索为预留接口，尚未集成</w:t>
      </w:r>
    </w:p>
    <w:p>
      <w:pPr>
        <w:spacing w:before="40" w:after="40"/>
        <w:ind w:left="283"/>
      </w:pPr>
      <w:r>
        <w:rPr>
          <w:b w:val="0"/>
          <w:i w:val="0"/>
        </w:rPr>
        <w:t xml:space="preserve">2. </w:t>
      </w:r>
      <w:r>
        <w:rPr>
          <w:b w:val="0"/>
          <w:i w:val="0"/>
        </w:rPr>
      </w:r>
      <w:r>
        <w:rPr>
          <w:b/>
          <w:i w:val="0"/>
        </w:rPr>
        <w:t>无用户认证</w:t>
      </w:r>
      <w:r>
        <w:rPr>
          <w:b w:val="0"/>
          <w:i w:val="0"/>
        </w:rPr>
        <w:t xml:space="preserve"> — 缺少多用户隔离和权限管理</w:t>
      </w:r>
    </w:p>
    <w:p>
      <w:pPr>
        <w:spacing w:before="40" w:after="40"/>
        <w:ind w:left="283"/>
      </w:pPr>
      <w:r>
        <w:rPr>
          <w:b w:val="0"/>
          <w:i w:val="0"/>
        </w:rPr>
        <w:t xml:space="preserve">3. </w:t>
      </w:r>
      <w:r>
        <w:rPr>
          <w:b w:val="0"/>
          <w:i w:val="0"/>
        </w:rPr>
      </w:r>
      <w:r>
        <w:rPr>
          <w:b/>
          <w:i w:val="0"/>
        </w:rPr>
        <w:t>成本监控缺乏</w:t>
      </w:r>
      <w:r>
        <w:rPr>
          <w:b w:val="0"/>
          <w:i w:val="0"/>
        </w:rPr>
        <w:t xml:space="preserve"> — Token 消耗仅在代码层面可追踪，缺少可视化仪表板</w:t>
      </w:r>
    </w:p>
    <w:p>
      <w:pPr>
        <w:spacing w:before="40" w:after="40"/>
        <w:ind w:left="283"/>
      </w:pPr>
      <w:r>
        <w:rPr>
          <w:b w:val="0"/>
          <w:i w:val="0"/>
        </w:rPr>
        <w:t xml:space="preserve">4. </w:t>
      </w:r>
      <w:r>
        <w:rPr>
          <w:b w:val="0"/>
          <w:i w:val="0"/>
        </w:rPr>
      </w:r>
      <w:r>
        <w:rPr>
          <w:b/>
          <w:i w:val="0"/>
        </w:rPr>
        <w:t>安全防护待增强</w:t>
      </w:r>
      <w:r>
        <w:rPr>
          <w:b w:val="0"/>
          <w:i w:val="0"/>
        </w:rPr>
        <w:t xml:space="preserve"> — 输入长度限制、日志脱敏、null 字符过滤待完善</w:t>
      </w:r>
    </w:p>
    <w:p>
      <w:pPr>
        <w:spacing w:before="40" w:after="40"/>
        <w:ind w:left="283"/>
      </w:pPr>
      <w:r>
        <w:rPr>
          <w:b w:val="0"/>
          <w:i w:val="0"/>
        </w:rPr>
        <w:t xml:space="preserve">5. </w:t>
      </w:r>
      <w:r>
        <w:rPr>
          <w:b w:val="0"/>
          <w:i w:val="0"/>
        </w:rPr>
      </w:r>
      <w:r>
        <w:rPr>
          <w:b/>
          <w:i w:val="0"/>
        </w:rPr>
        <w:t>模型选项有限</w:t>
      </w:r>
      <w:r>
        <w:rPr>
          <w:b w:val="0"/>
          <w:i w:val="0"/>
        </w:rPr>
        <w:t xml:space="preserve"> — 目前仅支持 DeepSeek 系列，未接入 OpenAI/GPT</w:t>
      </w:r>
    </w:p>
    <w:p>
      <w:pPr>
        <w:pStyle w:val="Heading3"/>
      </w:pPr>
      <w:r>
        <w:rPr>
          <w:rFonts w:ascii="Arial" w:hAnsi="Arial" w:eastAsia="微软雅黑"/>
        </w:rPr>
        <w:t>13.4 改进方向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方向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优先级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计划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ChromaDB 长期记忆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高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接入向量数据库，支持跨会话语义检索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Token 使用统计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高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前端增加 Token 消耗可视化面板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输入安全检查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高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添加 max_length、null 字符检查、日志脱敏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多模型支持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中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扩展 OpenAI、Claude、Ollama 本地模型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知识库上传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中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支持 PDF/文档上传，纳入检索范围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用户系统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中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JWT 认证 + 用户隔离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评估数据集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中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构建 10+ 测试样本，量化 Agent 回答质量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WebSocket 推送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低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i w:val="0"/>
                <w:sz w:val="18"/>
              </w:rPr>
              <w:t>替代 SSE，支持双向通信</w:t>
            </w:r>
          </w:p>
        </w:tc>
      </w:tr>
    </w:tbl>
    <w:p/>
    <w:p>
      <w:pPr>
        <w:spacing w:before="120" w:after="120"/>
      </w:pPr>
      <w:r>
        <w:rPr>
          <w:b w:val="0"/>
          <w:i w:val="0"/>
          <w:color w:val="B4B4B4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 w:eastAsia="微软雅黑"/>
        </w:rPr>
        <w:t>附录</w:t>
      </w:r>
    </w:p>
    <w:p>
      <w:pPr>
        <w:pStyle w:val="Heading3"/>
      </w:pPr>
      <w:r>
        <w:rPr>
          <w:rFonts w:ascii="Arial" w:hAnsi="Arial" w:eastAsia="微软雅黑"/>
        </w:rPr>
        <w:t>A. 环境变量说明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变量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i w:val="0"/>
                <w:sz w:val="18"/>
              </w:rPr>
              <w:t>必填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i w:val="0"/>
                <w:sz w:val="18"/>
              </w:rPr>
              <w:t>默认值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i w:val="0"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`DEEPSEEK_API_KEY`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i w:val="0"/>
                <w:sz w:val="18"/>
              </w:rPr>
              <w:t>是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i w:val="0"/>
                <w:sz w:val="18"/>
              </w:rPr>
              <w:t>DeepSeek API 密钥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`DEEPSEEK_MODEL`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i w:val="0"/>
                <w:sz w:val="18"/>
              </w:rPr>
              <w:t>否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i w:val="0"/>
                <w:sz w:val="18"/>
              </w:rPr>
              <w:t>`deepseek-chat`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i w:val="0"/>
                <w:sz w:val="18"/>
              </w:rPr>
              <w:t>默认模型名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`OPENAI_BASE_URL`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i w:val="0"/>
                <w:sz w:val="18"/>
              </w:rPr>
              <w:t>否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i w:val="0"/>
                <w:sz w:val="18"/>
              </w:rPr>
              <w:t>`https://api.deepseek.com/v1`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i w:val="0"/>
                <w:sz w:val="18"/>
              </w:rPr>
              <w:t>API 端点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`DASHSCOPE_API_KEY`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i w:val="0"/>
                <w:sz w:val="18"/>
              </w:rPr>
              <w:t>否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i w:val="0"/>
                <w:sz w:val="18"/>
              </w:rPr>
              <w:t>阿里云DashScope密钥（联网搜索用）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18"/>
              </w:rPr>
              <w:t>`REACT_APP_API_URL`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i w:val="0"/>
                <w:sz w:val="18"/>
              </w:rPr>
              <w:t>否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i w:val="0"/>
                <w:sz w:val="18"/>
              </w:rPr>
              <w:t>`http://localhost:8000`</w:t>
            </w:r>
          </w:p>
        </w:tc>
        <w:tc>
          <w:tcPr>
            <w:tcW w:type="dxa" w:w="2351"/>
          </w:tcPr>
          <w:p>
            <w:r/>
            <w:r>
              <w:rPr>
                <w:b w:val="0"/>
                <w:i w:val="0"/>
                <w:sz w:val="18"/>
              </w:rPr>
              <w:t>前端调用的后端地址</w:t>
            </w:r>
          </w:p>
        </w:tc>
      </w:tr>
    </w:tbl>
    <w:p/>
    <w:p>
      <w:pPr>
        <w:pStyle w:val="Heading3"/>
      </w:pPr>
      <w:r>
        <w:rPr>
          <w:rFonts w:ascii="Arial" w:hAnsi="Arial" w:eastAsia="微软雅黑"/>
        </w:rPr>
        <w:t>B. 快速命令参考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# Docker 启动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docker compose up -d --build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# Docker 停止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docker compose down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# 本地后端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source venv/Scripts/activate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python -m uvicorn backend.main:app --host 0.0.0.0 --port 8000 --reload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# 本地前端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cd frontend &amp;&amp; npm start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# 运行测试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PYTHONIOENCODING=utf-8 python tools/test_all_features.py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# 查看 Docker 日志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docker logs major-assignment-backend-1</w:t>
      </w:r>
    </w:p>
    <w:p>
      <w:pPr>
        <w:pStyle w:val="Heading3"/>
      </w:pPr>
      <w:r>
        <w:rPr>
          <w:rFonts w:ascii="Arial" w:hAnsi="Arial" w:eastAsia="微软雅黑"/>
        </w:rPr>
        <w:t>C. 项目文件系统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major-assignment/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├── .env.example              ← API Key 模板（提交到Git）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├── .env                      ← 真实 API Key（不提交）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├── docker-compose.yml        ← 容器编排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├── Dockerfile.backend        ← 后端容器构建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├── Dockerfile.frontend       ← 前端容器构建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├── README.md                 ← 项目手册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├── CLAUDE.md                 ← AI 智能体规范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├── todo-list.md              ← TODO 清单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│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├── backend/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│   ├── main.py               ← FastAPI 入口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│   ├── requirements.txt      ← Python 依赖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│   ├── agent/                ← 7个LangGraph Agent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│   │   ├── graph.py          ← StateGraph 编译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│   │   ├── state.py          ← AgentState定义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│   │   ├── llm.py            ← LLM 配置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│   │   ├── supervisor.py     ← 智能路由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│   │   ├── chat_agent.py     ← 对话助手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│   │   ├── research_agent.py ← 文献调研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│   │   ├── innovator_agent.py ← 创新构思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│   │   ├── experiment_agent.py ← 实验分析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│   │   ├── planner_agent.py  ← 任务规划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│   │   └── synthesizer.py    ← 综合输出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│   ├── tools/                ← 工具集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│   │   ├── arxiv_tool.py     ← arXiv搜索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│   │   ├── web_search_tool.py ← MCP联网搜索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│   │   └── docx_tool.py      ← Word文档生成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│   └── memory/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│       └── manager.py        ← 三层记忆管理器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│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├── frontend/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│   └── src/App.tsx           ← React 单页应用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│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├── tools/                    ← 20+ 测试脚本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├── prd-request/              ← 6篇PRD文档</w:t>
      </w:r>
    </w:p>
    <w:p>
      <w:pPr>
        <w:ind w:left="283"/>
        <w:shd w:fill="F0F0F0" w:val="clear"/>
      </w:pPr>
      <w:r>
        <w:rPr>
          <w:rFonts w:ascii="Courier New" w:hAnsi="Courier New" w:eastAsia="Courier New"/>
          <w:b w:val="0"/>
          <w:i w:val="0"/>
          <w:sz w:val="18"/>
        </w:rPr>
        <w:t>└── docs/                     ← 项目文档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